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80D33F" w14:textId="22D3D13D" w:rsidR="0045431C" w:rsidRPr="00480D9E" w:rsidRDefault="009B62AF" w:rsidP="00480D9E">
      <w:pPr>
        <w:spacing w:after="360"/>
        <w:jc w:val="center"/>
        <w:rPr>
          <w:b/>
          <w:sz w:val="36"/>
          <w:u w:val="single"/>
        </w:rPr>
      </w:pPr>
      <w:r>
        <w:rPr>
          <w:b/>
          <w:sz w:val="36"/>
          <w:u w:val="single"/>
        </w:rPr>
        <w:t xml:space="preserve">SORA </w:t>
      </w:r>
      <w:r w:rsidR="002A3B4D">
        <w:rPr>
          <w:b/>
          <w:sz w:val="36"/>
          <w:u w:val="single"/>
        </w:rPr>
        <w:t>A</w:t>
      </w:r>
      <w:r w:rsidR="00424B29">
        <w:rPr>
          <w:b/>
          <w:sz w:val="36"/>
          <w:u w:val="single"/>
        </w:rPr>
        <w:t>NNEX</w:t>
      </w:r>
      <w:r w:rsidR="002A3B4D">
        <w:rPr>
          <w:b/>
          <w:sz w:val="36"/>
          <w:u w:val="single"/>
        </w:rPr>
        <w:t xml:space="preserve"> E</w:t>
      </w:r>
      <w:r w:rsidR="00A772F1" w:rsidRPr="00A772F1">
        <w:rPr>
          <w:b/>
          <w:sz w:val="36"/>
          <w:u w:val="single"/>
        </w:rPr>
        <w:t xml:space="preserve">: </w:t>
      </w:r>
      <w:r w:rsidR="00881976">
        <w:rPr>
          <w:b/>
          <w:sz w:val="36"/>
          <w:u w:val="single"/>
        </w:rPr>
        <w:t xml:space="preserve">Integrity and Assurance Levels for the </w:t>
      </w:r>
      <w:r w:rsidR="00A153E5" w:rsidRPr="00A153E5">
        <w:rPr>
          <w:b/>
          <w:sz w:val="36"/>
          <w:u w:val="single"/>
        </w:rPr>
        <w:t>Operation Safety Objectives (</w:t>
      </w:r>
      <w:r w:rsidR="005E35BD">
        <w:rPr>
          <w:b/>
          <w:sz w:val="36"/>
          <w:u w:val="single"/>
        </w:rPr>
        <w:t>OSO</w:t>
      </w:r>
      <w:r w:rsidR="00A153E5" w:rsidRPr="00A153E5">
        <w:rPr>
          <w:b/>
          <w:sz w:val="36"/>
          <w:u w:val="single"/>
        </w:rPr>
        <w:t>)</w:t>
      </w:r>
    </w:p>
    <w:p w14:paraId="4BEDDA74" w14:textId="77777777" w:rsidR="001D3ED9" w:rsidRDefault="008419C0">
      <w:pPr>
        <w:pStyle w:val="TOC1"/>
        <w:rPr>
          <w:rFonts w:eastAsiaTheme="minorEastAsia"/>
          <w:noProof/>
          <w:lang w:val="en-US"/>
        </w:rPr>
      </w:pPr>
      <w:r>
        <w:rPr>
          <w:rFonts w:eastAsia="Times New Roman"/>
          <w:lang w:eastAsia="en-GB"/>
        </w:rPr>
        <w:fldChar w:fldCharType="begin"/>
      </w:r>
      <w:r>
        <w:rPr>
          <w:rFonts w:eastAsia="Times New Roman"/>
          <w:lang w:eastAsia="en-GB"/>
        </w:rPr>
        <w:instrText xml:space="preserve"> TOC \o "1-3" \h \z \u </w:instrText>
      </w:r>
      <w:r>
        <w:rPr>
          <w:rFonts w:eastAsia="Times New Roman"/>
          <w:lang w:eastAsia="en-GB"/>
        </w:rPr>
        <w:fldChar w:fldCharType="separate"/>
      </w:r>
      <w:hyperlink w:anchor="_Toc513097583" w:history="1">
        <w:r w:rsidR="001D3ED9" w:rsidRPr="006440EC">
          <w:rPr>
            <w:rStyle w:val="Hyperlink"/>
            <w:i/>
            <w:noProof/>
            <w:lang w:eastAsia="en-GB"/>
          </w:rPr>
          <w:t>1.</w:t>
        </w:r>
        <w:r w:rsidR="001D3ED9">
          <w:rPr>
            <w:rFonts w:eastAsiaTheme="minorEastAsia"/>
            <w:noProof/>
            <w:lang w:val="en-US"/>
          </w:rPr>
          <w:tab/>
        </w:r>
        <w:r w:rsidR="001D3ED9" w:rsidRPr="006440EC">
          <w:rPr>
            <w:rStyle w:val="Hyperlink"/>
            <w:rFonts w:eastAsia="Times New Roman"/>
            <w:i/>
            <w:noProof/>
            <w:lang w:eastAsia="en-GB"/>
          </w:rPr>
          <w:t>How to use SORA Annex E</w:t>
        </w:r>
        <w:r w:rsidR="001D3ED9">
          <w:rPr>
            <w:noProof/>
            <w:webHidden/>
          </w:rPr>
          <w:tab/>
        </w:r>
        <w:r w:rsidR="001D3ED9">
          <w:rPr>
            <w:noProof/>
            <w:webHidden/>
          </w:rPr>
          <w:fldChar w:fldCharType="begin"/>
        </w:r>
        <w:r w:rsidR="001D3ED9">
          <w:rPr>
            <w:noProof/>
            <w:webHidden/>
          </w:rPr>
          <w:instrText xml:space="preserve"> PAGEREF _Toc513097583 \h </w:instrText>
        </w:r>
        <w:r w:rsidR="001D3ED9">
          <w:rPr>
            <w:noProof/>
            <w:webHidden/>
          </w:rPr>
        </w:r>
        <w:r w:rsidR="001D3ED9">
          <w:rPr>
            <w:noProof/>
            <w:webHidden/>
          </w:rPr>
          <w:fldChar w:fldCharType="separate"/>
        </w:r>
        <w:r w:rsidR="001D3ED9">
          <w:rPr>
            <w:noProof/>
            <w:webHidden/>
          </w:rPr>
          <w:t>2</w:t>
        </w:r>
        <w:r w:rsidR="001D3ED9">
          <w:rPr>
            <w:noProof/>
            <w:webHidden/>
          </w:rPr>
          <w:fldChar w:fldCharType="end"/>
        </w:r>
      </w:hyperlink>
    </w:p>
    <w:p w14:paraId="7EE27DF0" w14:textId="77777777" w:rsidR="001D3ED9" w:rsidRDefault="00673F66">
      <w:pPr>
        <w:pStyle w:val="TOC1"/>
        <w:rPr>
          <w:rFonts w:eastAsiaTheme="minorEastAsia"/>
          <w:noProof/>
          <w:lang w:val="en-US"/>
        </w:rPr>
      </w:pPr>
      <w:hyperlink w:anchor="_Toc513097584" w:history="1">
        <w:r w:rsidR="001D3ED9" w:rsidRPr="006440EC">
          <w:rPr>
            <w:rStyle w:val="Hyperlink"/>
            <w:i/>
            <w:noProof/>
            <w:lang w:eastAsia="en-GB"/>
          </w:rPr>
          <w:t>2.</w:t>
        </w:r>
        <w:r w:rsidR="001D3ED9">
          <w:rPr>
            <w:rFonts w:eastAsiaTheme="minorEastAsia"/>
            <w:noProof/>
            <w:lang w:val="en-US"/>
          </w:rPr>
          <w:tab/>
        </w:r>
        <w:r w:rsidR="001D3ED9" w:rsidRPr="006440EC">
          <w:rPr>
            <w:rStyle w:val="Hyperlink"/>
            <w:i/>
            <w:noProof/>
          </w:rPr>
          <w:t>Technical issue with the UAS</w:t>
        </w:r>
        <w:r w:rsidR="001D3ED9">
          <w:rPr>
            <w:noProof/>
            <w:webHidden/>
          </w:rPr>
          <w:tab/>
        </w:r>
        <w:r w:rsidR="001D3ED9">
          <w:rPr>
            <w:noProof/>
            <w:webHidden/>
          </w:rPr>
          <w:fldChar w:fldCharType="begin"/>
        </w:r>
        <w:r w:rsidR="001D3ED9">
          <w:rPr>
            <w:noProof/>
            <w:webHidden/>
          </w:rPr>
          <w:instrText xml:space="preserve"> PAGEREF _Toc513097584 \h </w:instrText>
        </w:r>
        <w:r w:rsidR="001D3ED9">
          <w:rPr>
            <w:noProof/>
            <w:webHidden/>
          </w:rPr>
        </w:r>
        <w:r w:rsidR="001D3ED9">
          <w:rPr>
            <w:noProof/>
            <w:webHidden/>
          </w:rPr>
          <w:fldChar w:fldCharType="separate"/>
        </w:r>
        <w:r w:rsidR="001D3ED9">
          <w:rPr>
            <w:noProof/>
            <w:webHidden/>
          </w:rPr>
          <w:t>3</w:t>
        </w:r>
        <w:r w:rsidR="001D3ED9">
          <w:rPr>
            <w:noProof/>
            <w:webHidden/>
          </w:rPr>
          <w:fldChar w:fldCharType="end"/>
        </w:r>
      </w:hyperlink>
    </w:p>
    <w:p w14:paraId="52064C4F" w14:textId="77777777" w:rsidR="001D3ED9" w:rsidRDefault="00673F66">
      <w:pPr>
        <w:pStyle w:val="TOC2"/>
        <w:rPr>
          <w:rFonts w:eastAsiaTheme="minorEastAsia"/>
          <w:noProof/>
          <w:lang w:val="en-US"/>
        </w:rPr>
      </w:pPr>
      <w:hyperlink w:anchor="_Toc513097585" w:history="1">
        <w:r w:rsidR="001D3ED9" w:rsidRPr="006440EC">
          <w:rPr>
            <w:rStyle w:val="Hyperlink"/>
            <w:noProof/>
          </w:rPr>
          <w:t>OSO #01 - Ensure the operator is competent and/or proven</w:t>
        </w:r>
        <w:r w:rsidR="001D3ED9">
          <w:rPr>
            <w:noProof/>
            <w:webHidden/>
          </w:rPr>
          <w:tab/>
        </w:r>
        <w:r w:rsidR="001D3ED9">
          <w:rPr>
            <w:noProof/>
            <w:webHidden/>
          </w:rPr>
          <w:fldChar w:fldCharType="begin"/>
        </w:r>
        <w:r w:rsidR="001D3ED9">
          <w:rPr>
            <w:noProof/>
            <w:webHidden/>
          </w:rPr>
          <w:instrText xml:space="preserve"> PAGEREF _Toc513097585 \h </w:instrText>
        </w:r>
        <w:r w:rsidR="001D3ED9">
          <w:rPr>
            <w:noProof/>
            <w:webHidden/>
          </w:rPr>
        </w:r>
        <w:r w:rsidR="001D3ED9">
          <w:rPr>
            <w:noProof/>
            <w:webHidden/>
          </w:rPr>
          <w:fldChar w:fldCharType="separate"/>
        </w:r>
        <w:r w:rsidR="001D3ED9">
          <w:rPr>
            <w:noProof/>
            <w:webHidden/>
          </w:rPr>
          <w:t>3</w:t>
        </w:r>
        <w:r w:rsidR="001D3ED9">
          <w:rPr>
            <w:noProof/>
            <w:webHidden/>
          </w:rPr>
          <w:fldChar w:fldCharType="end"/>
        </w:r>
      </w:hyperlink>
    </w:p>
    <w:p w14:paraId="56AA50BC" w14:textId="77777777" w:rsidR="001D3ED9" w:rsidRDefault="00673F66">
      <w:pPr>
        <w:pStyle w:val="TOC2"/>
        <w:rPr>
          <w:rFonts w:eastAsiaTheme="minorEastAsia"/>
          <w:noProof/>
          <w:lang w:val="en-US"/>
        </w:rPr>
      </w:pPr>
      <w:hyperlink w:anchor="_Toc513097586" w:history="1">
        <w:r w:rsidR="001D3ED9" w:rsidRPr="006440EC">
          <w:rPr>
            <w:rStyle w:val="Hyperlink"/>
            <w:noProof/>
          </w:rPr>
          <w:t>OSO #02 - UAS manufactured by competent and/or proven entity</w:t>
        </w:r>
        <w:r w:rsidR="001D3ED9">
          <w:rPr>
            <w:noProof/>
            <w:webHidden/>
          </w:rPr>
          <w:tab/>
        </w:r>
        <w:r w:rsidR="001D3ED9">
          <w:rPr>
            <w:noProof/>
            <w:webHidden/>
          </w:rPr>
          <w:fldChar w:fldCharType="begin"/>
        </w:r>
        <w:r w:rsidR="001D3ED9">
          <w:rPr>
            <w:noProof/>
            <w:webHidden/>
          </w:rPr>
          <w:instrText xml:space="preserve"> PAGEREF _Toc513097586 \h </w:instrText>
        </w:r>
        <w:r w:rsidR="001D3ED9">
          <w:rPr>
            <w:noProof/>
            <w:webHidden/>
          </w:rPr>
        </w:r>
        <w:r w:rsidR="001D3ED9">
          <w:rPr>
            <w:noProof/>
            <w:webHidden/>
          </w:rPr>
          <w:fldChar w:fldCharType="separate"/>
        </w:r>
        <w:r w:rsidR="001D3ED9">
          <w:rPr>
            <w:noProof/>
            <w:webHidden/>
          </w:rPr>
          <w:t>4</w:t>
        </w:r>
        <w:r w:rsidR="001D3ED9">
          <w:rPr>
            <w:noProof/>
            <w:webHidden/>
          </w:rPr>
          <w:fldChar w:fldCharType="end"/>
        </w:r>
      </w:hyperlink>
    </w:p>
    <w:p w14:paraId="5EE81490" w14:textId="77777777" w:rsidR="001D3ED9" w:rsidRDefault="00673F66">
      <w:pPr>
        <w:pStyle w:val="TOC2"/>
        <w:rPr>
          <w:rFonts w:eastAsiaTheme="minorEastAsia"/>
          <w:noProof/>
          <w:lang w:val="en-US"/>
        </w:rPr>
      </w:pPr>
      <w:hyperlink w:anchor="_Toc513097587" w:history="1">
        <w:r w:rsidR="001D3ED9" w:rsidRPr="006440EC">
          <w:rPr>
            <w:rStyle w:val="Hyperlink"/>
            <w:noProof/>
          </w:rPr>
          <w:t>OSO #03 - UAS maintained by competent and/or proven entity</w:t>
        </w:r>
        <w:r w:rsidR="001D3ED9">
          <w:rPr>
            <w:noProof/>
            <w:webHidden/>
          </w:rPr>
          <w:tab/>
        </w:r>
        <w:r w:rsidR="001D3ED9">
          <w:rPr>
            <w:noProof/>
            <w:webHidden/>
          </w:rPr>
          <w:fldChar w:fldCharType="begin"/>
        </w:r>
        <w:r w:rsidR="001D3ED9">
          <w:rPr>
            <w:noProof/>
            <w:webHidden/>
          </w:rPr>
          <w:instrText xml:space="preserve"> PAGEREF _Toc513097587 \h </w:instrText>
        </w:r>
        <w:r w:rsidR="001D3ED9">
          <w:rPr>
            <w:noProof/>
            <w:webHidden/>
          </w:rPr>
        </w:r>
        <w:r w:rsidR="001D3ED9">
          <w:rPr>
            <w:noProof/>
            <w:webHidden/>
          </w:rPr>
          <w:fldChar w:fldCharType="separate"/>
        </w:r>
        <w:r w:rsidR="001D3ED9">
          <w:rPr>
            <w:noProof/>
            <w:webHidden/>
          </w:rPr>
          <w:t>5</w:t>
        </w:r>
        <w:r w:rsidR="001D3ED9">
          <w:rPr>
            <w:noProof/>
            <w:webHidden/>
          </w:rPr>
          <w:fldChar w:fldCharType="end"/>
        </w:r>
      </w:hyperlink>
    </w:p>
    <w:p w14:paraId="0869B11B" w14:textId="77777777" w:rsidR="001D3ED9" w:rsidRDefault="00673F66">
      <w:pPr>
        <w:pStyle w:val="TOC2"/>
        <w:rPr>
          <w:rFonts w:eastAsiaTheme="minorEastAsia"/>
          <w:noProof/>
          <w:lang w:val="en-US"/>
        </w:rPr>
      </w:pPr>
      <w:hyperlink w:anchor="_Toc513097588" w:history="1">
        <w:r w:rsidR="001D3ED9" w:rsidRPr="006440EC">
          <w:rPr>
            <w:rStyle w:val="Hyperlink"/>
            <w:noProof/>
          </w:rPr>
          <w:t>OSO #04 - UAS developed to authority recognized design standards</w:t>
        </w:r>
        <w:r w:rsidR="001D3ED9">
          <w:rPr>
            <w:noProof/>
            <w:webHidden/>
          </w:rPr>
          <w:tab/>
        </w:r>
        <w:r w:rsidR="001D3ED9">
          <w:rPr>
            <w:noProof/>
            <w:webHidden/>
          </w:rPr>
          <w:fldChar w:fldCharType="begin"/>
        </w:r>
        <w:r w:rsidR="001D3ED9">
          <w:rPr>
            <w:noProof/>
            <w:webHidden/>
          </w:rPr>
          <w:instrText xml:space="preserve"> PAGEREF _Toc513097588 \h </w:instrText>
        </w:r>
        <w:r w:rsidR="001D3ED9">
          <w:rPr>
            <w:noProof/>
            <w:webHidden/>
          </w:rPr>
        </w:r>
        <w:r w:rsidR="001D3ED9">
          <w:rPr>
            <w:noProof/>
            <w:webHidden/>
          </w:rPr>
          <w:fldChar w:fldCharType="separate"/>
        </w:r>
        <w:r w:rsidR="001D3ED9">
          <w:rPr>
            <w:noProof/>
            <w:webHidden/>
          </w:rPr>
          <w:t>6</w:t>
        </w:r>
        <w:r w:rsidR="001D3ED9">
          <w:rPr>
            <w:noProof/>
            <w:webHidden/>
          </w:rPr>
          <w:fldChar w:fldCharType="end"/>
        </w:r>
      </w:hyperlink>
    </w:p>
    <w:p w14:paraId="59BC15A6" w14:textId="77777777" w:rsidR="001D3ED9" w:rsidRDefault="00673F66">
      <w:pPr>
        <w:pStyle w:val="TOC2"/>
        <w:rPr>
          <w:rFonts w:eastAsiaTheme="minorEastAsia"/>
          <w:noProof/>
          <w:lang w:val="en-US"/>
        </w:rPr>
      </w:pPr>
      <w:hyperlink w:anchor="_Toc513097589" w:history="1">
        <w:r w:rsidR="001D3ED9" w:rsidRPr="006440EC">
          <w:rPr>
            <w:rStyle w:val="Hyperlink"/>
            <w:noProof/>
          </w:rPr>
          <w:t>OSO #05 - UAS is designed considering system safety and reliability</w:t>
        </w:r>
        <w:r w:rsidR="001D3ED9">
          <w:rPr>
            <w:noProof/>
            <w:webHidden/>
          </w:rPr>
          <w:tab/>
        </w:r>
        <w:r w:rsidR="001D3ED9">
          <w:rPr>
            <w:noProof/>
            <w:webHidden/>
          </w:rPr>
          <w:fldChar w:fldCharType="begin"/>
        </w:r>
        <w:r w:rsidR="001D3ED9">
          <w:rPr>
            <w:noProof/>
            <w:webHidden/>
          </w:rPr>
          <w:instrText xml:space="preserve"> PAGEREF _Toc513097589 \h </w:instrText>
        </w:r>
        <w:r w:rsidR="001D3ED9">
          <w:rPr>
            <w:noProof/>
            <w:webHidden/>
          </w:rPr>
        </w:r>
        <w:r w:rsidR="001D3ED9">
          <w:rPr>
            <w:noProof/>
            <w:webHidden/>
          </w:rPr>
          <w:fldChar w:fldCharType="separate"/>
        </w:r>
        <w:r w:rsidR="001D3ED9">
          <w:rPr>
            <w:noProof/>
            <w:webHidden/>
          </w:rPr>
          <w:t>7</w:t>
        </w:r>
        <w:r w:rsidR="001D3ED9">
          <w:rPr>
            <w:noProof/>
            <w:webHidden/>
          </w:rPr>
          <w:fldChar w:fldCharType="end"/>
        </w:r>
      </w:hyperlink>
    </w:p>
    <w:p w14:paraId="1F976E07" w14:textId="77777777" w:rsidR="001D3ED9" w:rsidRDefault="00673F66">
      <w:pPr>
        <w:pStyle w:val="TOC2"/>
        <w:rPr>
          <w:rFonts w:eastAsiaTheme="minorEastAsia"/>
          <w:noProof/>
          <w:lang w:val="en-US"/>
        </w:rPr>
      </w:pPr>
      <w:hyperlink w:anchor="_Toc513097590" w:history="1">
        <w:r w:rsidR="001D3ED9" w:rsidRPr="006440EC">
          <w:rPr>
            <w:rStyle w:val="Hyperlink"/>
            <w:noProof/>
          </w:rPr>
          <w:t>OSO #06 - C3 link performance is appropriate for the operation</w:t>
        </w:r>
        <w:r w:rsidR="001D3ED9">
          <w:rPr>
            <w:noProof/>
            <w:webHidden/>
          </w:rPr>
          <w:tab/>
        </w:r>
        <w:r w:rsidR="001D3ED9">
          <w:rPr>
            <w:noProof/>
            <w:webHidden/>
          </w:rPr>
          <w:fldChar w:fldCharType="begin"/>
        </w:r>
        <w:r w:rsidR="001D3ED9">
          <w:rPr>
            <w:noProof/>
            <w:webHidden/>
          </w:rPr>
          <w:instrText xml:space="preserve"> PAGEREF _Toc513097590 \h </w:instrText>
        </w:r>
        <w:r w:rsidR="001D3ED9">
          <w:rPr>
            <w:noProof/>
            <w:webHidden/>
          </w:rPr>
        </w:r>
        <w:r w:rsidR="001D3ED9">
          <w:rPr>
            <w:noProof/>
            <w:webHidden/>
          </w:rPr>
          <w:fldChar w:fldCharType="separate"/>
        </w:r>
        <w:r w:rsidR="001D3ED9">
          <w:rPr>
            <w:noProof/>
            <w:webHidden/>
          </w:rPr>
          <w:t>8</w:t>
        </w:r>
        <w:r w:rsidR="001D3ED9">
          <w:rPr>
            <w:noProof/>
            <w:webHidden/>
          </w:rPr>
          <w:fldChar w:fldCharType="end"/>
        </w:r>
      </w:hyperlink>
    </w:p>
    <w:p w14:paraId="0F64CB87" w14:textId="77777777" w:rsidR="001D3ED9" w:rsidRDefault="00673F66">
      <w:pPr>
        <w:pStyle w:val="TOC2"/>
        <w:rPr>
          <w:rFonts w:eastAsiaTheme="minorEastAsia"/>
          <w:noProof/>
          <w:lang w:val="en-US"/>
        </w:rPr>
      </w:pPr>
      <w:hyperlink w:anchor="_Toc513097591" w:history="1">
        <w:r w:rsidR="001D3ED9" w:rsidRPr="006440EC">
          <w:rPr>
            <w:rStyle w:val="Hyperlink"/>
            <w:noProof/>
          </w:rPr>
          <w:t>OSO #07 - Inspection of the UAS (product inspection) to ensure consistency to the ConOps</w:t>
        </w:r>
        <w:r w:rsidR="001D3ED9">
          <w:rPr>
            <w:noProof/>
            <w:webHidden/>
          </w:rPr>
          <w:tab/>
        </w:r>
        <w:r w:rsidR="001D3ED9">
          <w:rPr>
            <w:noProof/>
            <w:webHidden/>
          </w:rPr>
          <w:fldChar w:fldCharType="begin"/>
        </w:r>
        <w:r w:rsidR="001D3ED9">
          <w:rPr>
            <w:noProof/>
            <w:webHidden/>
          </w:rPr>
          <w:instrText xml:space="preserve"> PAGEREF _Toc513097591 \h </w:instrText>
        </w:r>
        <w:r w:rsidR="001D3ED9">
          <w:rPr>
            <w:noProof/>
            <w:webHidden/>
          </w:rPr>
        </w:r>
        <w:r w:rsidR="001D3ED9">
          <w:rPr>
            <w:noProof/>
            <w:webHidden/>
          </w:rPr>
          <w:fldChar w:fldCharType="separate"/>
        </w:r>
        <w:r w:rsidR="001D3ED9">
          <w:rPr>
            <w:noProof/>
            <w:webHidden/>
          </w:rPr>
          <w:t>10</w:t>
        </w:r>
        <w:r w:rsidR="001D3ED9">
          <w:rPr>
            <w:noProof/>
            <w:webHidden/>
          </w:rPr>
          <w:fldChar w:fldCharType="end"/>
        </w:r>
      </w:hyperlink>
    </w:p>
    <w:p w14:paraId="28E0AA60" w14:textId="77777777" w:rsidR="001D3ED9" w:rsidRDefault="00673F66">
      <w:pPr>
        <w:pStyle w:val="TOC1"/>
        <w:rPr>
          <w:rFonts w:eastAsiaTheme="minorEastAsia"/>
          <w:noProof/>
          <w:lang w:val="en-US"/>
        </w:rPr>
      </w:pPr>
      <w:hyperlink w:anchor="_Toc513097592" w:history="1">
        <w:r w:rsidR="001D3ED9" w:rsidRPr="006440EC">
          <w:rPr>
            <w:rStyle w:val="Hyperlink"/>
            <w:i/>
            <w:noProof/>
          </w:rPr>
          <w:t>3.</w:t>
        </w:r>
        <w:r w:rsidR="001D3ED9">
          <w:rPr>
            <w:rFonts w:eastAsiaTheme="minorEastAsia"/>
            <w:noProof/>
            <w:lang w:val="en-US"/>
          </w:rPr>
          <w:tab/>
        </w:r>
        <w:r w:rsidR="001D3ED9" w:rsidRPr="006440EC">
          <w:rPr>
            <w:rStyle w:val="Hyperlink"/>
            <w:i/>
            <w:noProof/>
          </w:rPr>
          <w:t>OSO #xx –  Operational procedures</w:t>
        </w:r>
        <w:r w:rsidR="001D3ED9">
          <w:rPr>
            <w:noProof/>
            <w:webHidden/>
          </w:rPr>
          <w:tab/>
        </w:r>
        <w:r w:rsidR="001D3ED9">
          <w:rPr>
            <w:noProof/>
            <w:webHidden/>
          </w:rPr>
          <w:fldChar w:fldCharType="begin"/>
        </w:r>
        <w:r w:rsidR="001D3ED9">
          <w:rPr>
            <w:noProof/>
            <w:webHidden/>
          </w:rPr>
          <w:instrText xml:space="preserve"> PAGEREF _Toc513097592 \h </w:instrText>
        </w:r>
        <w:r w:rsidR="001D3ED9">
          <w:rPr>
            <w:noProof/>
            <w:webHidden/>
          </w:rPr>
        </w:r>
        <w:r w:rsidR="001D3ED9">
          <w:rPr>
            <w:noProof/>
            <w:webHidden/>
          </w:rPr>
          <w:fldChar w:fldCharType="separate"/>
        </w:r>
        <w:r w:rsidR="001D3ED9">
          <w:rPr>
            <w:noProof/>
            <w:webHidden/>
          </w:rPr>
          <w:t>11</w:t>
        </w:r>
        <w:r w:rsidR="001D3ED9">
          <w:rPr>
            <w:noProof/>
            <w:webHidden/>
          </w:rPr>
          <w:fldChar w:fldCharType="end"/>
        </w:r>
      </w:hyperlink>
    </w:p>
    <w:p w14:paraId="4DF4DE6B" w14:textId="77777777" w:rsidR="001D3ED9" w:rsidRDefault="00673F66">
      <w:pPr>
        <w:pStyle w:val="TOC3"/>
        <w:rPr>
          <w:rFonts w:eastAsiaTheme="minorEastAsia"/>
          <w:noProof/>
          <w:lang w:val="en-US"/>
        </w:rPr>
      </w:pPr>
      <w:hyperlink w:anchor="_Toc513097593" w:history="1">
        <w:r w:rsidR="001D3ED9" w:rsidRPr="006440EC">
          <w:rPr>
            <w:rStyle w:val="Hyperlink"/>
            <w:i/>
            <w:noProof/>
          </w:rPr>
          <w:t>OSO #08 - Operational procedures are defined, validated and adhered to (to address technical issues with the UAS)</w:t>
        </w:r>
        <w:r w:rsidR="001D3ED9">
          <w:rPr>
            <w:noProof/>
            <w:webHidden/>
          </w:rPr>
          <w:tab/>
        </w:r>
        <w:r w:rsidR="001D3ED9">
          <w:rPr>
            <w:noProof/>
            <w:webHidden/>
          </w:rPr>
          <w:fldChar w:fldCharType="begin"/>
        </w:r>
        <w:r w:rsidR="001D3ED9">
          <w:rPr>
            <w:noProof/>
            <w:webHidden/>
          </w:rPr>
          <w:instrText xml:space="preserve"> PAGEREF _Toc513097593 \h </w:instrText>
        </w:r>
        <w:r w:rsidR="001D3ED9">
          <w:rPr>
            <w:noProof/>
            <w:webHidden/>
          </w:rPr>
        </w:r>
        <w:r w:rsidR="001D3ED9">
          <w:rPr>
            <w:noProof/>
            <w:webHidden/>
          </w:rPr>
          <w:fldChar w:fldCharType="separate"/>
        </w:r>
        <w:r w:rsidR="001D3ED9">
          <w:rPr>
            <w:noProof/>
            <w:webHidden/>
          </w:rPr>
          <w:t>11</w:t>
        </w:r>
        <w:r w:rsidR="001D3ED9">
          <w:rPr>
            <w:noProof/>
            <w:webHidden/>
          </w:rPr>
          <w:fldChar w:fldCharType="end"/>
        </w:r>
      </w:hyperlink>
    </w:p>
    <w:p w14:paraId="46059BE4" w14:textId="77777777" w:rsidR="001D3ED9" w:rsidRDefault="00673F66">
      <w:pPr>
        <w:pStyle w:val="TOC3"/>
        <w:rPr>
          <w:rFonts w:eastAsiaTheme="minorEastAsia"/>
          <w:noProof/>
          <w:lang w:val="en-US"/>
        </w:rPr>
      </w:pPr>
      <w:hyperlink w:anchor="_Toc513097594" w:history="1">
        <w:r w:rsidR="001D3ED9" w:rsidRPr="006440EC">
          <w:rPr>
            <w:rStyle w:val="Hyperlink"/>
            <w:i/>
            <w:noProof/>
          </w:rPr>
          <w:t>OSO #11 - Procedures are in-place to handle the deterioration of external systems supporting UAS operation</w:t>
        </w:r>
        <w:r w:rsidR="001D3ED9">
          <w:rPr>
            <w:noProof/>
            <w:webHidden/>
          </w:rPr>
          <w:tab/>
        </w:r>
        <w:r w:rsidR="001D3ED9">
          <w:rPr>
            <w:noProof/>
            <w:webHidden/>
          </w:rPr>
          <w:fldChar w:fldCharType="begin"/>
        </w:r>
        <w:r w:rsidR="001D3ED9">
          <w:rPr>
            <w:noProof/>
            <w:webHidden/>
          </w:rPr>
          <w:instrText xml:space="preserve"> PAGEREF _Toc513097594 \h </w:instrText>
        </w:r>
        <w:r w:rsidR="001D3ED9">
          <w:rPr>
            <w:noProof/>
            <w:webHidden/>
          </w:rPr>
        </w:r>
        <w:r w:rsidR="001D3ED9">
          <w:rPr>
            <w:noProof/>
            <w:webHidden/>
          </w:rPr>
          <w:fldChar w:fldCharType="separate"/>
        </w:r>
        <w:r w:rsidR="001D3ED9">
          <w:rPr>
            <w:noProof/>
            <w:webHidden/>
          </w:rPr>
          <w:t>11</w:t>
        </w:r>
        <w:r w:rsidR="001D3ED9">
          <w:rPr>
            <w:noProof/>
            <w:webHidden/>
          </w:rPr>
          <w:fldChar w:fldCharType="end"/>
        </w:r>
      </w:hyperlink>
    </w:p>
    <w:p w14:paraId="603A5EAE" w14:textId="77777777" w:rsidR="001D3ED9" w:rsidRDefault="00673F66">
      <w:pPr>
        <w:pStyle w:val="TOC3"/>
        <w:rPr>
          <w:rFonts w:eastAsiaTheme="minorEastAsia"/>
          <w:noProof/>
          <w:lang w:val="en-US"/>
        </w:rPr>
      </w:pPr>
      <w:hyperlink w:anchor="_Toc513097595" w:history="1">
        <w:r w:rsidR="001D3ED9" w:rsidRPr="006440EC">
          <w:rPr>
            <w:rStyle w:val="Hyperlink"/>
            <w:i/>
            <w:noProof/>
          </w:rPr>
          <w:t>OSO #14 - Operational procedures are defined, validated and adhered to (to address Human Errors)</w:t>
        </w:r>
        <w:r w:rsidR="001D3ED9">
          <w:rPr>
            <w:noProof/>
            <w:webHidden/>
          </w:rPr>
          <w:tab/>
        </w:r>
        <w:r w:rsidR="001D3ED9">
          <w:rPr>
            <w:noProof/>
            <w:webHidden/>
          </w:rPr>
          <w:fldChar w:fldCharType="begin"/>
        </w:r>
        <w:r w:rsidR="001D3ED9">
          <w:rPr>
            <w:noProof/>
            <w:webHidden/>
          </w:rPr>
          <w:instrText xml:space="preserve"> PAGEREF _Toc513097595 \h </w:instrText>
        </w:r>
        <w:r w:rsidR="001D3ED9">
          <w:rPr>
            <w:noProof/>
            <w:webHidden/>
          </w:rPr>
        </w:r>
        <w:r w:rsidR="001D3ED9">
          <w:rPr>
            <w:noProof/>
            <w:webHidden/>
          </w:rPr>
          <w:fldChar w:fldCharType="separate"/>
        </w:r>
        <w:r w:rsidR="001D3ED9">
          <w:rPr>
            <w:noProof/>
            <w:webHidden/>
          </w:rPr>
          <w:t>11</w:t>
        </w:r>
        <w:r w:rsidR="001D3ED9">
          <w:rPr>
            <w:noProof/>
            <w:webHidden/>
          </w:rPr>
          <w:fldChar w:fldCharType="end"/>
        </w:r>
      </w:hyperlink>
    </w:p>
    <w:p w14:paraId="3A4F25C8" w14:textId="77777777" w:rsidR="001D3ED9" w:rsidRDefault="00673F66">
      <w:pPr>
        <w:pStyle w:val="TOC3"/>
        <w:rPr>
          <w:rFonts w:eastAsiaTheme="minorEastAsia"/>
          <w:noProof/>
          <w:lang w:val="en-US"/>
        </w:rPr>
      </w:pPr>
      <w:hyperlink w:anchor="_Toc513097596" w:history="1">
        <w:r w:rsidR="001D3ED9" w:rsidRPr="006440EC">
          <w:rPr>
            <w:rStyle w:val="Hyperlink"/>
            <w:i/>
            <w:noProof/>
          </w:rPr>
          <w:t>OSO #21 - Operational procedures are defined, validated and adhered to (to address Adverse Operating Conditions)</w:t>
        </w:r>
        <w:r w:rsidR="001D3ED9">
          <w:rPr>
            <w:noProof/>
            <w:webHidden/>
          </w:rPr>
          <w:tab/>
        </w:r>
        <w:r w:rsidR="001D3ED9">
          <w:rPr>
            <w:noProof/>
            <w:webHidden/>
          </w:rPr>
          <w:fldChar w:fldCharType="begin"/>
        </w:r>
        <w:r w:rsidR="001D3ED9">
          <w:rPr>
            <w:noProof/>
            <w:webHidden/>
          </w:rPr>
          <w:instrText xml:space="preserve"> PAGEREF _Toc513097596 \h </w:instrText>
        </w:r>
        <w:r w:rsidR="001D3ED9">
          <w:rPr>
            <w:noProof/>
            <w:webHidden/>
          </w:rPr>
        </w:r>
        <w:r w:rsidR="001D3ED9">
          <w:rPr>
            <w:noProof/>
            <w:webHidden/>
          </w:rPr>
          <w:fldChar w:fldCharType="separate"/>
        </w:r>
        <w:r w:rsidR="001D3ED9">
          <w:rPr>
            <w:noProof/>
            <w:webHidden/>
          </w:rPr>
          <w:t>11</w:t>
        </w:r>
        <w:r w:rsidR="001D3ED9">
          <w:rPr>
            <w:noProof/>
            <w:webHidden/>
          </w:rPr>
          <w:fldChar w:fldCharType="end"/>
        </w:r>
      </w:hyperlink>
    </w:p>
    <w:p w14:paraId="09694B11" w14:textId="77777777" w:rsidR="001D3ED9" w:rsidRDefault="00673F66">
      <w:pPr>
        <w:pStyle w:val="TOC1"/>
        <w:rPr>
          <w:rFonts w:eastAsiaTheme="minorEastAsia"/>
          <w:noProof/>
          <w:lang w:val="en-US"/>
        </w:rPr>
      </w:pPr>
      <w:hyperlink w:anchor="_Toc513097597" w:history="1">
        <w:r w:rsidR="001D3ED9" w:rsidRPr="006440EC">
          <w:rPr>
            <w:rStyle w:val="Hyperlink"/>
            <w:i/>
            <w:noProof/>
          </w:rPr>
          <w:t>4.</w:t>
        </w:r>
        <w:r w:rsidR="001D3ED9">
          <w:rPr>
            <w:rFonts w:eastAsiaTheme="minorEastAsia"/>
            <w:noProof/>
            <w:lang w:val="en-US"/>
          </w:rPr>
          <w:tab/>
        </w:r>
        <w:r w:rsidR="001D3ED9" w:rsidRPr="006440EC">
          <w:rPr>
            <w:rStyle w:val="Hyperlink"/>
            <w:i/>
            <w:noProof/>
          </w:rPr>
          <w:t>OSO #xx –  Remote crew training</w:t>
        </w:r>
        <w:r w:rsidR="001D3ED9">
          <w:rPr>
            <w:noProof/>
            <w:webHidden/>
          </w:rPr>
          <w:tab/>
        </w:r>
        <w:r w:rsidR="001D3ED9">
          <w:rPr>
            <w:noProof/>
            <w:webHidden/>
          </w:rPr>
          <w:fldChar w:fldCharType="begin"/>
        </w:r>
        <w:r w:rsidR="001D3ED9">
          <w:rPr>
            <w:noProof/>
            <w:webHidden/>
          </w:rPr>
          <w:instrText xml:space="preserve"> PAGEREF _Toc513097597 \h </w:instrText>
        </w:r>
        <w:r w:rsidR="001D3ED9">
          <w:rPr>
            <w:noProof/>
            <w:webHidden/>
          </w:rPr>
        </w:r>
        <w:r w:rsidR="001D3ED9">
          <w:rPr>
            <w:noProof/>
            <w:webHidden/>
          </w:rPr>
          <w:fldChar w:fldCharType="separate"/>
        </w:r>
        <w:r w:rsidR="001D3ED9">
          <w:rPr>
            <w:noProof/>
            <w:webHidden/>
          </w:rPr>
          <w:t>13</w:t>
        </w:r>
        <w:r w:rsidR="001D3ED9">
          <w:rPr>
            <w:noProof/>
            <w:webHidden/>
          </w:rPr>
          <w:fldChar w:fldCharType="end"/>
        </w:r>
      </w:hyperlink>
    </w:p>
    <w:p w14:paraId="277183C0" w14:textId="77777777" w:rsidR="001D3ED9" w:rsidRDefault="00673F66">
      <w:pPr>
        <w:pStyle w:val="TOC3"/>
        <w:rPr>
          <w:rFonts w:eastAsiaTheme="minorEastAsia"/>
          <w:noProof/>
          <w:lang w:val="en-US"/>
        </w:rPr>
      </w:pPr>
      <w:hyperlink w:anchor="_Toc513097598" w:history="1">
        <w:r w:rsidR="001D3ED9" w:rsidRPr="006440EC">
          <w:rPr>
            <w:rStyle w:val="Hyperlink"/>
            <w:i/>
            <w:noProof/>
          </w:rPr>
          <w:t>OSO #09 - Remote crew trained and current and able to control the abnormal and emergency situations (i.e. Technical issue with the UAS)</w:t>
        </w:r>
        <w:r w:rsidR="001D3ED9">
          <w:rPr>
            <w:noProof/>
            <w:webHidden/>
          </w:rPr>
          <w:tab/>
        </w:r>
        <w:r w:rsidR="001D3ED9">
          <w:rPr>
            <w:noProof/>
            <w:webHidden/>
          </w:rPr>
          <w:fldChar w:fldCharType="begin"/>
        </w:r>
        <w:r w:rsidR="001D3ED9">
          <w:rPr>
            <w:noProof/>
            <w:webHidden/>
          </w:rPr>
          <w:instrText xml:space="preserve"> PAGEREF _Toc513097598 \h </w:instrText>
        </w:r>
        <w:r w:rsidR="001D3ED9">
          <w:rPr>
            <w:noProof/>
            <w:webHidden/>
          </w:rPr>
        </w:r>
        <w:r w:rsidR="001D3ED9">
          <w:rPr>
            <w:noProof/>
            <w:webHidden/>
          </w:rPr>
          <w:fldChar w:fldCharType="separate"/>
        </w:r>
        <w:r w:rsidR="001D3ED9">
          <w:rPr>
            <w:noProof/>
            <w:webHidden/>
          </w:rPr>
          <w:t>13</w:t>
        </w:r>
        <w:r w:rsidR="001D3ED9">
          <w:rPr>
            <w:noProof/>
            <w:webHidden/>
          </w:rPr>
          <w:fldChar w:fldCharType="end"/>
        </w:r>
      </w:hyperlink>
    </w:p>
    <w:p w14:paraId="48D8158C" w14:textId="77777777" w:rsidR="001D3ED9" w:rsidRDefault="00673F66">
      <w:pPr>
        <w:pStyle w:val="TOC3"/>
        <w:rPr>
          <w:rFonts w:eastAsiaTheme="minorEastAsia"/>
          <w:noProof/>
          <w:lang w:val="en-US"/>
        </w:rPr>
      </w:pPr>
      <w:hyperlink w:anchor="_Toc513097599" w:history="1">
        <w:r w:rsidR="001D3ED9" w:rsidRPr="006440EC">
          <w:rPr>
            <w:rStyle w:val="Hyperlink"/>
            <w:i/>
            <w:noProof/>
          </w:rPr>
          <w:t>OSO #15 - Remote crew trained and current and able to control the abnormal and emergency situations (i.e. Human Error)</w:t>
        </w:r>
        <w:r w:rsidR="001D3ED9">
          <w:rPr>
            <w:noProof/>
            <w:webHidden/>
          </w:rPr>
          <w:tab/>
        </w:r>
        <w:r w:rsidR="001D3ED9">
          <w:rPr>
            <w:noProof/>
            <w:webHidden/>
          </w:rPr>
          <w:fldChar w:fldCharType="begin"/>
        </w:r>
        <w:r w:rsidR="001D3ED9">
          <w:rPr>
            <w:noProof/>
            <w:webHidden/>
          </w:rPr>
          <w:instrText xml:space="preserve"> PAGEREF _Toc513097599 \h </w:instrText>
        </w:r>
        <w:r w:rsidR="001D3ED9">
          <w:rPr>
            <w:noProof/>
            <w:webHidden/>
          </w:rPr>
        </w:r>
        <w:r w:rsidR="001D3ED9">
          <w:rPr>
            <w:noProof/>
            <w:webHidden/>
          </w:rPr>
          <w:fldChar w:fldCharType="separate"/>
        </w:r>
        <w:r w:rsidR="001D3ED9">
          <w:rPr>
            <w:noProof/>
            <w:webHidden/>
          </w:rPr>
          <w:t>13</w:t>
        </w:r>
        <w:r w:rsidR="001D3ED9">
          <w:rPr>
            <w:noProof/>
            <w:webHidden/>
          </w:rPr>
          <w:fldChar w:fldCharType="end"/>
        </w:r>
      </w:hyperlink>
    </w:p>
    <w:p w14:paraId="24BF6990" w14:textId="77777777" w:rsidR="001D3ED9" w:rsidRDefault="00673F66">
      <w:pPr>
        <w:pStyle w:val="TOC3"/>
        <w:rPr>
          <w:rFonts w:eastAsiaTheme="minorEastAsia"/>
          <w:noProof/>
          <w:lang w:val="en-US"/>
        </w:rPr>
      </w:pPr>
      <w:hyperlink w:anchor="_Toc513097600" w:history="1">
        <w:r w:rsidR="001D3ED9" w:rsidRPr="006440EC">
          <w:rPr>
            <w:rStyle w:val="Hyperlink"/>
            <w:i/>
            <w:noProof/>
          </w:rPr>
          <w:t>OSO #22 - The remote crew is trained to identify critical environmental conditions and to avoid them</w:t>
        </w:r>
        <w:r w:rsidR="001D3ED9">
          <w:rPr>
            <w:noProof/>
            <w:webHidden/>
          </w:rPr>
          <w:tab/>
        </w:r>
        <w:r w:rsidR="001D3ED9">
          <w:rPr>
            <w:noProof/>
            <w:webHidden/>
          </w:rPr>
          <w:fldChar w:fldCharType="begin"/>
        </w:r>
        <w:r w:rsidR="001D3ED9">
          <w:rPr>
            <w:noProof/>
            <w:webHidden/>
          </w:rPr>
          <w:instrText xml:space="preserve"> PAGEREF _Toc513097600 \h </w:instrText>
        </w:r>
        <w:r w:rsidR="001D3ED9">
          <w:rPr>
            <w:noProof/>
            <w:webHidden/>
          </w:rPr>
        </w:r>
        <w:r w:rsidR="001D3ED9">
          <w:rPr>
            <w:noProof/>
            <w:webHidden/>
          </w:rPr>
          <w:fldChar w:fldCharType="separate"/>
        </w:r>
        <w:r w:rsidR="001D3ED9">
          <w:rPr>
            <w:noProof/>
            <w:webHidden/>
          </w:rPr>
          <w:t>13</w:t>
        </w:r>
        <w:r w:rsidR="001D3ED9">
          <w:rPr>
            <w:noProof/>
            <w:webHidden/>
          </w:rPr>
          <w:fldChar w:fldCharType="end"/>
        </w:r>
      </w:hyperlink>
    </w:p>
    <w:p w14:paraId="5E417AA6" w14:textId="77777777" w:rsidR="001D3ED9" w:rsidRDefault="00673F66">
      <w:pPr>
        <w:pStyle w:val="TOC1"/>
        <w:rPr>
          <w:rFonts w:eastAsiaTheme="minorEastAsia"/>
          <w:noProof/>
          <w:lang w:val="en-US"/>
        </w:rPr>
      </w:pPr>
      <w:hyperlink w:anchor="_Toc513097601" w:history="1">
        <w:r w:rsidR="001D3ED9" w:rsidRPr="006440EC">
          <w:rPr>
            <w:rStyle w:val="Hyperlink"/>
            <w:i/>
            <w:noProof/>
          </w:rPr>
          <w:t>5.</w:t>
        </w:r>
        <w:r w:rsidR="001D3ED9">
          <w:rPr>
            <w:rFonts w:eastAsiaTheme="minorEastAsia"/>
            <w:noProof/>
            <w:lang w:val="en-US"/>
          </w:rPr>
          <w:tab/>
        </w:r>
        <w:r w:rsidR="001D3ED9" w:rsidRPr="006440EC">
          <w:rPr>
            <w:rStyle w:val="Hyperlink"/>
            <w:i/>
            <w:noProof/>
          </w:rPr>
          <w:t>OSO #xx – Safe design</w:t>
        </w:r>
        <w:r w:rsidR="001D3ED9">
          <w:rPr>
            <w:noProof/>
            <w:webHidden/>
          </w:rPr>
          <w:tab/>
        </w:r>
        <w:r w:rsidR="001D3ED9">
          <w:rPr>
            <w:noProof/>
            <w:webHidden/>
          </w:rPr>
          <w:fldChar w:fldCharType="begin"/>
        </w:r>
        <w:r w:rsidR="001D3ED9">
          <w:rPr>
            <w:noProof/>
            <w:webHidden/>
          </w:rPr>
          <w:instrText xml:space="preserve"> PAGEREF _Toc513097601 \h </w:instrText>
        </w:r>
        <w:r w:rsidR="001D3ED9">
          <w:rPr>
            <w:noProof/>
            <w:webHidden/>
          </w:rPr>
        </w:r>
        <w:r w:rsidR="001D3ED9">
          <w:rPr>
            <w:noProof/>
            <w:webHidden/>
          </w:rPr>
          <w:fldChar w:fldCharType="separate"/>
        </w:r>
        <w:r w:rsidR="001D3ED9">
          <w:rPr>
            <w:noProof/>
            <w:webHidden/>
          </w:rPr>
          <w:t>14</w:t>
        </w:r>
        <w:r w:rsidR="001D3ED9">
          <w:rPr>
            <w:noProof/>
            <w:webHidden/>
          </w:rPr>
          <w:fldChar w:fldCharType="end"/>
        </w:r>
      </w:hyperlink>
    </w:p>
    <w:p w14:paraId="110B1B22" w14:textId="77777777" w:rsidR="001D3ED9" w:rsidRDefault="00673F66">
      <w:pPr>
        <w:pStyle w:val="TOC3"/>
        <w:rPr>
          <w:rFonts w:eastAsiaTheme="minorEastAsia"/>
          <w:noProof/>
          <w:lang w:val="en-US"/>
        </w:rPr>
      </w:pPr>
      <w:hyperlink w:anchor="_Toc513097602" w:history="1">
        <w:r w:rsidR="001D3ED9" w:rsidRPr="006440EC">
          <w:rPr>
            <w:rStyle w:val="Hyperlink"/>
            <w:i/>
            <w:noProof/>
          </w:rPr>
          <w:t>OSO #10 - Safe recovery from technical issue</w:t>
        </w:r>
        <w:r w:rsidR="001D3ED9">
          <w:rPr>
            <w:noProof/>
            <w:webHidden/>
          </w:rPr>
          <w:tab/>
        </w:r>
        <w:r w:rsidR="001D3ED9">
          <w:rPr>
            <w:noProof/>
            <w:webHidden/>
          </w:rPr>
          <w:fldChar w:fldCharType="begin"/>
        </w:r>
        <w:r w:rsidR="001D3ED9">
          <w:rPr>
            <w:noProof/>
            <w:webHidden/>
          </w:rPr>
          <w:instrText xml:space="preserve"> PAGEREF _Toc513097602 \h </w:instrText>
        </w:r>
        <w:r w:rsidR="001D3ED9">
          <w:rPr>
            <w:noProof/>
            <w:webHidden/>
          </w:rPr>
        </w:r>
        <w:r w:rsidR="001D3ED9">
          <w:rPr>
            <w:noProof/>
            <w:webHidden/>
          </w:rPr>
          <w:fldChar w:fldCharType="separate"/>
        </w:r>
        <w:r w:rsidR="001D3ED9">
          <w:rPr>
            <w:noProof/>
            <w:webHidden/>
          </w:rPr>
          <w:t>14</w:t>
        </w:r>
        <w:r w:rsidR="001D3ED9">
          <w:rPr>
            <w:noProof/>
            <w:webHidden/>
          </w:rPr>
          <w:fldChar w:fldCharType="end"/>
        </w:r>
      </w:hyperlink>
    </w:p>
    <w:p w14:paraId="721C9F3F" w14:textId="77777777" w:rsidR="001D3ED9" w:rsidRDefault="00673F66">
      <w:pPr>
        <w:pStyle w:val="TOC3"/>
        <w:rPr>
          <w:rFonts w:eastAsiaTheme="minorEastAsia"/>
          <w:noProof/>
          <w:lang w:val="en-US"/>
        </w:rPr>
      </w:pPr>
      <w:hyperlink w:anchor="_Toc513097603" w:history="1">
        <w:r w:rsidR="001D3ED9" w:rsidRPr="006440EC">
          <w:rPr>
            <w:rStyle w:val="Hyperlink"/>
            <w:i/>
            <w:noProof/>
          </w:rPr>
          <w:t>OSO #12 - The UAS is designed to manage the deterioration of external systems supporting UAS operation</w:t>
        </w:r>
        <w:r w:rsidR="001D3ED9">
          <w:rPr>
            <w:noProof/>
            <w:webHidden/>
          </w:rPr>
          <w:tab/>
        </w:r>
        <w:r w:rsidR="001D3ED9">
          <w:rPr>
            <w:noProof/>
            <w:webHidden/>
          </w:rPr>
          <w:fldChar w:fldCharType="begin"/>
        </w:r>
        <w:r w:rsidR="001D3ED9">
          <w:rPr>
            <w:noProof/>
            <w:webHidden/>
          </w:rPr>
          <w:instrText xml:space="preserve"> PAGEREF _Toc513097603 \h </w:instrText>
        </w:r>
        <w:r w:rsidR="001D3ED9">
          <w:rPr>
            <w:noProof/>
            <w:webHidden/>
          </w:rPr>
        </w:r>
        <w:r w:rsidR="001D3ED9">
          <w:rPr>
            <w:noProof/>
            <w:webHidden/>
          </w:rPr>
          <w:fldChar w:fldCharType="separate"/>
        </w:r>
        <w:r w:rsidR="001D3ED9">
          <w:rPr>
            <w:noProof/>
            <w:webHidden/>
          </w:rPr>
          <w:t>14</w:t>
        </w:r>
        <w:r w:rsidR="001D3ED9">
          <w:rPr>
            <w:noProof/>
            <w:webHidden/>
          </w:rPr>
          <w:fldChar w:fldCharType="end"/>
        </w:r>
      </w:hyperlink>
    </w:p>
    <w:p w14:paraId="4F16210F" w14:textId="77777777" w:rsidR="001D3ED9" w:rsidRDefault="00673F66">
      <w:pPr>
        <w:pStyle w:val="TOC1"/>
        <w:rPr>
          <w:rFonts w:eastAsiaTheme="minorEastAsia"/>
          <w:noProof/>
          <w:lang w:val="en-US"/>
        </w:rPr>
      </w:pPr>
      <w:hyperlink w:anchor="_Toc513097604" w:history="1">
        <w:r w:rsidR="001D3ED9" w:rsidRPr="006440EC">
          <w:rPr>
            <w:rStyle w:val="Hyperlink"/>
            <w:i/>
            <w:noProof/>
            <w:lang w:eastAsia="en-GB"/>
          </w:rPr>
          <w:t>6.</w:t>
        </w:r>
        <w:r w:rsidR="001D3ED9">
          <w:rPr>
            <w:rFonts w:eastAsiaTheme="minorEastAsia"/>
            <w:noProof/>
            <w:lang w:val="en-US"/>
          </w:rPr>
          <w:tab/>
        </w:r>
        <w:r w:rsidR="001D3ED9" w:rsidRPr="006440EC">
          <w:rPr>
            <w:rStyle w:val="Hyperlink"/>
            <w:i/>
            <w:noProof/>
          </w:rPr>
          <w:t>Deterioration of external systems supporting UAS operation</w:t>
        </w:r>
        <w:r w:rsidR="001D3ED9">
          <w:rPr>
            <w:noProof/>
            <w:webHidden/>
          </w:rPr>
          <w:tab/>
        </w:r>
        <w:r w:rsidR="001D3ED9">
          <w:rPr>
            <w:noProof/>
            <w:webHidden/>
          </w:rPr>
          <w:fldChar w:fldCharType="begin"/>
        </w:r>
        <w:r w:rsidR="001D3ED9">
          <w:rPr>
            <w:noProof/>
            <w:webHidden/>
          </w:rPr>
          <w:instrText xml:space="preserve"> PAGEREF _Toc513097604 \h </w:instrText>
        </w:r>
        <w:r w:rsidR="001D3ED9">
          <w:rPr>
            <w:noProof/>
            <w:webHidden/>
          </w:rPr>
        </w:r>
        <w:r w:rsidR="001D3ED9">
          <w:rPr>
            <w:noProof/>
            <w:webHidden/>
          </w:rPr>
          <w:fldChar w:fldCharType="separate"/>
        </w:r>
        <w:r w:rsidR="001D3ED9">
          <w:rPr>
            <w:noProof/>
            <w:webHidden/>
          </w:rPr>
          <w:t>16</w:t>
        </w:r>
        <w:r w:rsidR="001D3ED9">
          <w:rPr>
            <w:noProof/>
            <w:webHidden/>
          </w:rPr>
          <w:fldChar w:fldCharType="end"/>
        </w:r>
      </w:hyperlink>
    </w:p>
    <w:p w14:paraId="1EFF08F4" w14:textId="77777777" w:rsidR="001D3ED9" w:rsidRDefault="00673F66">
      <w:pPr>
        <w:pStyle w:val="TOC2"/>
        <w:rPr>
          <w:rFonts w:eastAsiaTheme="minorEastAsia"/>
          <w:noProof/>
          <w:lang w:val="en-US"/>
        </w:rPr>
      </w:pPr>
      <w:hyperlink w:anchor="_Toc513097605" w:history="1">
        <w:r w:rsidR="001D3ED9" w:rsidRPr="006440EC">
          <w:rPr>
            <w:rStyle w:val="Hyperlink"/>
            <w:noProof/>
          </w:rPr>
          <w:t>OSO #13 - External services supporting UAS operations are adequate to the operation</w:t>
        </w:r>
        <w:r w:rsidR="001D3ED9">
          <w:rPr>
            <w:noProof/>
            <w:webHidden/>
          </w:rPr>
          <w:tab/>
        </w:r>
        <w:r w:rsidR="001D3ED9">
          <w:rPr>
            <w:noProof/>
            <w:webHidden/>
          </w:rPr>
          <w:fldChar w:fldCharType="begin"/>
        </w:r>
        <w:r w:rsidR="001D3ED9">
          <w:rPr>
            <w:noProof/>
            <w:webHidden/>
          </w:rPr>
          <w:instrText xml:space="preserve"> PAGEREF _Toc513097605 \h </w:instrText>
        </w:r>
        <w:r w:rsidR="001D3ED9">
          <w:rPr>
            <w:noProof/>
            <w:webHidden/>
          </w:rPr>
        </w:r>
        <w:r w:rsidR="001D3ED9">
          <w:rPr>
            <w:noProof/>
            <w:webHidden/>
          </w:rPr>
          <w:fldChar w:fldCharType="separate"/>
        </w:r>
        <w:r w:rsidR="001D3ED9">
          <w:rPr>
            <w:noProof/>
            <w:webHidden/>
          </w:rPr>
          <w:t>16</w:t>
        </w:r>
        <w:r w:rsidR="001D3ED9">
          <w:rPr>
            <w:noProof/>
            <w:webHidden/>
          </w:rPr>
          <w:fldChar w:fldCharType="end"/>
        </w:r>
      </w:hyperlink>
    </w:p>
    <w:p w14:paraId="39073D93" w14:textId="77777777" w:rsidR="001D3ED9" w:rsidRDefault="00673F66">
      <w:pPr>
        <w:pStyle w:val="TOC1"/>
        <w:rPr>
          <w:rFonts w:eastAsiaTheme="minorEastAsia"/>
          <w:noProof/>
          <w:lang w:val="en-US"/>
        </w:rPr>
      </w:pPr>
      <w:hyperlink w:anchor="_Toc513097606" w:history="1">
        <w:r w:rsidR="001D3ED9" w:rsidRPr="006440EC">
          <w:rPr>
            <w:rStyle w:val="Hyperlink"/>
            <w:i/>
            <w:noProof/>
            <w:lang w:eastAsia="en-GB"/>
          </w:rPr>
          <w:t>7.</w:t>
        </w:r>
        <w:r w:rsidR="001D3ED9">
          <w:rPr>
            <w:rFonts w:eastAsiaTheme="minorEastAsia"/>
            <w:noProof/>
            <w:lang w:val="en-US"/>
          </w:rPr>
          <w:tab/>
        </w:r>
        <w:r w:rsidR="001D3ED9" w:rsidRPr="006440EC">
          <w:rPr>
            <w:rStyle w:val="Hyperlink"/>
            <w:i/>
            <w:noProof/>
          </w:rPr>
          <w:t>Human Error</w:t>
        </w:r>
        <w:r w:rsidR="001D3ED9">
          <w:rPr>
            <w:noProof/>
            <w:webHidden/>
          </w:rPr>
          <w:tab/>
        </w:r>
        <w:r w:rsidR="001D3ED9">
          <w:rPr>
            <w:noProof/>
            <w:webHidden/>
          </w:rPr>
          <w:fldChar w:fldCharType="begin"/>
        </w:r>
        <w:r w:rsidR="001D3ED9">
          <w:rPr>
            <w:noProof/>
            <w:webHidden/>
          </w:rPr>
          <w:instrText xml:space="preserve"> PAGEREF _Toc513097606 \h </w:instrText>
        </w:r>
        <w:r w:rsidR="001D3ED9">
          <w:rPr>
            <w:noProof/>
            <w:webHidden/>
          </w:rPr>
        </w:r>
        <w:r w:rsidR="001D3ED9">
          <w:rPr>
            <w:noProof/>
            <w:webHidden/>
          </w:rPr>
          <w:fldChar w:fldCharType="separate"/>
        </w:r>
        <w:r w:rsidR="001D3ED9">
          <w:rPr>
            <w:noProof/>
            <w:webHidden/>
          </w:rPr>
          <w:t>17</w:t>
        </w:r>
        <w:r w:rsidR="001D3ED9">
          <w:rPr>
            <w:noProof/>
            <w:webHidden/>
          </w:rPr>
          <w:fldChar w:fldCharType="end"/>
        </w:r>
      </w:hyperlink>
    </w:p>
    <w:p w14:paraId="65D20E6F" w14:textId="77777777" w:rsidR="001D3ED9" w:rsidRDefault="00673F66">
      <w:pPr>
        <w:pStyle w:val="TOC2"/>
        <w:rPr>
          <w:rFonts w:eastAsiaTheme="minorEastAsia"/>
          <w:noProof/>
          <w:lang w:val="en-US"/>
        </w:rPr>
      </w:pPr>
      <w:hyperlink w:anchor="_Toc513097607" w:history="1">
        <w:r w:rsidR="001D3ED9" w:rsidRPr="006440EC">
          <w:rPr>
            <w:rStyle w:val="Hyperlink"/>
            <w:noProof/>
          </w:rPr>
          <w:t>OSO #16 - Multi crew coordination</w:t>
        </w:r>
        <w:r w:rsidR="001D3ED9">
          <w:rPr>
            <w:noProof/>
            <w:webHidden/>
          </w:rPr>
          <w:tab/>
        </w:r>
        <w:r w:rsidR="001D3ED9">
          <w:rPr>
            <w:noProof/>
            <w:webHidden/>
          </w:rPr>
          <w:fldChar w:fldCharType="begin"/>
        </w:r>
        <w:r w:rsidR="001D3ED9">
          <w:rPr>
            <w:noProof/>
            <w:webHidden/>
          </w:rPr>
          <w:instrText xml:space="preserve"> PAGEREF _Toc513097607 \h </w:instrText>
        </w:r>
        <w:r w:rsidR="001D3ED9">
          <w:rPr>
            <w:noProof/>
            <w:webHidden/>
          </w:rPr>
        </w:r>
        <w:r w:rsidR="001D3ED9">
          <w:rPr>
            <w:noProof/>
            <w:webHidden/>
          </w:rPr>
          <w:fldChar w:fldCharType="separate"/>
        </w:r>
        <w:r w:rsidR="001D3ED9">
          <w:rPr>
            <w:noProof/>
            <w:webHidden/>
          </w:rPr>
          <w:t>17</w:t>
        </w:r>
        <w:r w:rsidR="001D3ED9">
          <w:rPr>
            <w:noProof/>
            <w:webHidden/>
          </w:rPr>
          <w:fldChar w:fldCharType="end"/>
        </w:r>
      </w:hyperlink>
    </w:p>
    <w:p w14:paraId="4680B6F4" w14:textId="77777777" w:rsidR="001D3ED9" w:rsidRDefault="00673F66">
      <w:pPr>
        <w:pStyle w:val="TOC2"/>
        <w:rPr>
          <w:rFonts w:eastAsiaTheme="minorEastAsia"/>
          <w:noProof/>
          <w:lang w:val="en-US"/>
        </w:rPr>
      </w:pPr>
      <w:hyperlink w:anchor="_Toc513097608" w:history="1">
        <w:r w:rsidR="001D3ED9" w:rsidRPr="006440EC">
          <w:rPr>
            <w:rStyle w:val="Hyperlink"/>
            <w:noProof/>
          </w:rPr>
          <w:t>OSO #17 - Remote crew is fit to operate</w:t>
        </w:r>
        <w:r w:rsidR="001D3ED9">
          <w:rPr>
            <w:noProof/>
            <w:webHidden/>
          </w:rPr>
          <w:tab/>
        </w:r>
        <w:r w:rsidR="001D3ED9">
          <w:rPr>
            <w:noProof/>
            <w:webHidden/>
          </w:rPr>
          <w:fldChar w:fldCharType="begin"/>
        </w:r>
        <w:r w:rsidR="001D3ED9">
          <w:rPr>
            <w:noProof/>
            <w:webHidden/>
          </w:rPr>
          <w:instrText xml:space="preserve"> PAGEREF _Toc513097608 \h </w:instrText>
        </w:r>
        <w:r w:rsidR="001D3ED9">
          <w:rPr>
            <w:noProof/>
            <w:webHidden/>
          </w:rPr>
        </w:r>
        <w:r w:rsidR="001D3ED9">
          <w:rPr>
            <w:noProof/>
            <w:webHidden/>
          </w:rPr>
          <w:fldChar w:fldCharType="separate"/>
        </w:r>
        <w:r w:rsidR="001D3ED9">
          <w:rPr>
            <w:noProof/>
            <w:webHidden/>
          </w:rPr>
          <w:t>17</w:t>
        </w:r>
        <w:r w:rsidR="001D3ED9">
          <w:rPr>
            <w:noProof/>
            <w:webHidden/>
          </w:rPr>
          <w:fldChar w:fldCharType="end"/>
        </w:r>
      </w:hyperlink>
    </w:p>
    <w:p w14:paraId="52F7876E" w14:textId="77777777" w:rsidR="001D3ED9" w:rsidRDefault="00673F66">
      <w:pPr>
        <w:pStyle w:val="TOC2"/>
        <w:rPr>
          <w:rFonts w:eastAsiaTheme="minorEastAsia"/>
          <w:noProof/>
          <w:lang w:val="en-US"/>
        </w:rPr>
      </w:pPr>
      <w:hyperlink w:anchor="_Toc513097609" w:history="1">
        <w:r w:rsidR="001D3ED9" w:rsidRPr="006440EC">
          <w:rPr>
            <w:rStyle w:val="Hyperlink"/>
            <w:noProof/>
          </w:rPr>
          <w:t>OSO #18 - Automatic protection of the flight envelope from human errors</w:t>
        </w:r>
        <w:r w:rsidR="001D3ED9">
          <w:rPr>
            <w:noProof/>
            <w:webHidden/>
          </w:rPr>
          <w:tab/>
        </w:r>
        <w:r w:rsidR="001D3ED9">
          <w:rPr>
            <w:noProof/>
            <w:webHidden/>
          </w:rPr>
          <w:fldChar w:fldCharType="begin"/>
        </w:r>
        <w:r w:rsidR="001D3ED9">
          <w:rPr>
            <w:noProof/>
            <w:webHidden/>
          </w:rPr>
          <w:instrText xml:space="preserve"> PAGEREF _Toc513097609 \h </w:instrText>
        </w:r>
        <w:r w:rsidR="001D3ED9">
          <w:rPr>
            <w:noProof/>
            <w:webHidden/>
          </w:rPr>
        </w:r>
        <w:r w:rsidR="001D3ED9">
          <w:rPr>
            <w:noProof/>
            <w:webHidden/>
          </w:rPr>
          <w:fldChar w:fldCharType="separate"/>
        </w:r>
        <w:r w:rsidR="001D3ED9">
          <w:rPr>
            <w:noProof/>
            <w:webHidden/>
          </w:rPr>
          <w:t>19</w:t>
        </w:r>
        <w:r w:rsidR="001D3ED9">
          <w:rPr>
            <w:noProof/>
            <w:webHidden/>
          </w:rPr>
          <w:fldChar w:fldCharType="end"/>
        </w:r>
      </w:hyperlink>
    </w:p>
    <w:p w14:paraId="7D136A2A" w14:textId="77777777" w:rsidR="001D3ED9" w:rsidRDefault="00673F66">
      <w:pPr>
        <w:pStyle w:val="TOC2"/>
        <w:rPr>
          <w:rFonts w:eastAsiaTheme="minorEastAsia"/>
          <w:noProof/>
          <w:lang w:val="en-US"/>
        </w:rPr>
      </w:pPr>
      <w:hyperlink w:anchor="_Toc513097610" w:history="1">
        <w:r w:rsidR="001D3ED9" w:rsidRPr="006440EC">
          <w:rPr>
            <w:rStyle w:val="Hyperlink"/>
            <w:noProof/>
          </w:rPr>
          <w:t>OSO #19 - Safe recovery from Human Error</w:t>
        </w:r>
        <w:r w:rsidR="001D3ED9">
          <w:rPr>
            <w:noProof/>
            <w:webHidden/>
          </w:rPr>
          <w:tab/>
        </w:r>
        <w:r w:rsidR="001D3ED9">
          <w:rPr>
            <w:noProof/>
            <w:webHidden/>
          </w:rPr>
          <w:fldChar w:fldCharType="begin"/>
        </w:r>
        <w:r w:rsidR="001D3ED9">
          <w:rPr>
            <w:noProof/>
            <w:webHidden/>
          </w:rPr>
          <w:instrText xml:space="preserve"> PAGEREF _Toc513097610 \h </w:instrText>
        </w:r>
        <w:r w:rsidR="001D3ED9">
          <w:rPr>
            <w:noProof/>
            <w:webHidden/>
          </w:rPr>
        </w:r>
        <w:r w:rsidR="001D3ED9">
          <w:rPr>
            <w:noProof/>
            <w:webHidden/>
          </w:rPr>
          <w:fldChar w:fldCharType="separate"/>
        </w:r>
        <w:r w:rsidR="001D3ED9">
          <w:rPr>
            <w:noProof/>
            <w:webHidden/>
          </w:rPr>
          <w:t>20</w:t>
        </w:r>
        <w:r w:rsidR="001D3ED9">
          <w:rPr>
            <w:noProof/>
            <w:webHidden/>
          </w:rPr>
          <w:fldChar w:fldCharType="end"/>
        </w:r>
      </w:hyperlink>
    </w:p>
    <w:p w14:paraId="6CDCB9FA" w14:textId="77777777" w:rsidR="001D3ED9" w:rsidRDefault="00673F66">
      <w:pPr>
        <w:pStyle w:val="TOC2"/>
        <w:rPr>
          <w:rFonts w:eastAsiaTheme="minorEastAsia"/>
          <w:noProof/>
          <w:lang w:val="en-US"/>
        </w:rPr>
      </w:pPr>
      <w:hyperlink w:anchor="_Toc513097611" w:history="1">
        <w:r w:rsidR="001D3ED9" w:rsidRPr="006440EC">
          <w:rPr>
            <w:rStyle w:val="Hyperlink"/>
            <w:noProof/>
          </w:rPr>
          <w:t>OSO #20 - A Human Factors evaluation has been performed and the HMI found appropriate for the mission</w:t>
        </w:r>
        <w:r w:rsidR="001D3ED9">
          <w:rPr>
            <w:noProof/>
            <w:webHidden/>
          </w:rPr>
          <w:tab/>
        </w:r>
        <w:r w:rsidR="001D3ED9">
          <w:rPr>
            <w:noProof/>
            <w:webHidden/>
          </w:rPr>
          <w:fldChar w:fldCharType="begin"/>
        </w:r>
        <w:r w:rsidR="001D3ED9">
          <w:rPr>
            <w:noProof/>
            <w:webHidden/>
          </w:rPr>
          <w:instrText xml:space="preserve"> PAGEREF _Toc513097611 \h </w:instrText>
        </w:r>
        <w:r w:rsidR="001D3ED9">
          <w:rPr>
            <w:noProof/>
            <w:webHidden/>
          </w:rPr>
        </w:r>
        <w:r w:rsidR="001D3ED9">
          <w:rPr>
            <w:noProof/>
            <w:webHidden/>
          </w:rPr>
          <w:fldChar w:fldCharType="separate"/>
        </w:r>
        <w:r w:rsidR="001D3ED9">
          <w:rPr>
            <w:noProof/>
            <w:webHidden/>
          </w:rPr>
          <w:t>21</w:t>
        </w:r>
        <w:r w:rsidR="001D3ED9">
          <w:rPr>
            <w:noProof/>
            <w:webHidden/>
          </w:rPr>
          <w:fldChar w:fldCharType="end"/>
        </w:r>
      </w:hyperlink>
    </w:p>
    <w:p w14:paraId="6AD79B3D" w14:textId="77777777" w:rsidR="001D3ED9" w:rsidRDefault="00673F66">
      <w:pPr>
        <w:pStyle w:val="TOC1"/>
        <w:rPr>
          <w:rFonts w:eastAsiaTheme="minorEastAsia"/>
          <w:noProof/>
          <w:lang w:val="en-US"/>
        </w:rPr>
      </w:pPr>
      <w:hyperlink w:anchor="_Toc513097612" w:history="1">
        <w:r w:rsidR="001D3ED9" w:rsidRPr="006440EC">
          <w:rPr>
            <w:rStyle w:val="Hyperlink"/>
            <w:i/>
            <w:noProof/>
          </w:rPr>
          <w:t>8.</w:t>
        </w:r>
        <w:r w:rsidR="001D3ED9">
          <w:rPr>
            <w:rFonts w:eastAsiaTheme="minorEastAsia"/>
            <w:noProof/>
            <w:lang w:val="en-US"/>
          </w:rPr>
          <w:tab/>
        </w:r>
        <w:r w:rsidR="001D3ED9" w:rsidRPr="006440EC">
          <w:rPr>
            <w:rStyle w:val="Hyperlink"/>
            <w:i/>
            <w:noProof/>
          </w:rPr>
          <w:t>Adverse Operating Conditions</w:t>
        </w:r>
        <w:r w:rsidR="001D3ED9">
          <w:rPr>
            <w:noProof/>
            <w:webHidden/>
          </w:rPr>
          <w:tab/>
        </w:r>
        <w:r w:rsidR="001D3ED9">
          <w:rPr>
            <w:noProof/>
            <w:webHidden/>
          </w:rPr>
          <w:fldChar w:fldCharType="begin"/>
        </w:r>
        <w:r w:rsidR="001D3ED9">
          <w:rPr>
            <w:noProof/>
            <w:webHidden/>
          </w:rPr>
          <w:instrText xml:space="preserve"> PAGEREF _Toc513097612 \h </w:instrText>
        </w:r>
        <w:r w:rsidR="001D3ED9">
          <w:rPr>
            <w:noProof/>
            <w:webHidden/>
          </w:rPr>
        </w:r>
        <w:r w:rsidR="001D3ED9">
          <w:rPr>
            <w:noProof/>
            <w:webHidden/>
          </w:rPr>
          <w:fldChar w:fldCharType="separate"/>
        </w:r>
        <w:r w:rsidR="001D3ED9">
          <w:rPr>
            <w:noProof/>
            <w:webHidden/>
          </w:rPr>
          <w:t>22</w:t>
        </w:r>
        <w:r w:rsidR="001D3ED9">
          <w:rPr>
            <w:noProof/>
            <w:webHidden/>
          </w:rPr>
          <w:fldChar w:fldCharType="end"/>
        </w:r>
      </w:hyperlink>
    </w:p>
    <w:p w14:paraId="6C6B50E5" w14:textId="77777777" w:rsidR="001D3ED9" w:rsidRDefault="00673F66">
      <w:pPr>
        <w:pStyle w:val="TOC2"/>
        <w:rPr>
          <w:rFonts w:eastAsiaTheme="minorEastAsia"/>
          <w:noProof/>
          <w:lang w:val="en-US"/>
        </w:rPr>
      </w:pPr>
      <w:hyperlink w:anchor="_Toc513097613" w:history="1">
        <w:r w:rsidR="001D3ED9" w:rsidRPr="006440EC">
          <w:rPr>
            <w:rStyle w:val="Hyperlink"/>
            <w:noProof/>
          </w:rPr>
          <w:t>OSO #23 - Environmental conditions for safe operations defined, measurable and adhered to</w:t>
        </w:r>
        <w:r w:rsidR="001D3ED9">
          <w:rPr>
            <w:noProof/>
            <w:webHidden/>
          </w:rPr>
          <w:tab/>
        </w:r>
        <w:r w:rsidR="001D3ED9">
          <w:rPr>
            <w:noProof/>
            <w:webHidden/>
          </w:rPr>
          <w:fldChar w:fldCharType="begin"/>
        </w:r>
        <w:r w:rsidR="001D3ED9">
          <w:rPr>
            <w:noProof/>
            <w:webHidden/>
          </w:rPr>
          <w:instrText xml:space="preserve"> PAGEREF _Toc513097613 \h </w:instrText>
        </w:r>
        <w:r w:rsidR="001D3ED9">
          <w:rPr>
            <w:noProof/>
            <w:webHidden/>
          </w:rPr>
        </w:r>
        <w:r w:rsidR="001D3ED9">
          <w:rPr>
            <w:noProof/>
            <w:webHidden/>
          </w:rPr>
          <w:fldChar w:fldCharType="separate"/>
        </w:r>
        <w:r w:rsidR="001D3ED9">
          <w:rPr>
            <w:noProof/>
            <w:webHidden/>
          </w:rPr>
          <w:t>22</w:t>
        </w:r>
        <w:r w:rsidR="001D3ED9">
          <w:rPr>
            <w:noProof/>
            <w:webHidden/>
          </w:rPr>
          <w:fldChar w:fldCharType="end"/>
        </w:r>
      </w:hyperlink>
    </w:p>
    <w:p w14:paraId="6C0B4405" w14:textId="77777777" w:rsidR="001D3ED9" w:rsidRDefault="00673F66">
      <w:pPr>
        <w:pStyle w:val="TOC2"/>
        <w:rPr>
          <w:rFonts w:eastAsiaTheme="minorEastAsia"/>
          <w:noProof/>
          <w:lang w:val="en-US"/>
        </w:rPr>
      </w:pPr>
      <w:hyperlink w:anchor="_Toc513097614" w:history="1">
        <w:r w:rsidR="001D3ED9" w:rsidRPr="006440EC">
          <w:rPr>
            <w:rStyle w:val="Hyperlink"/>
            <w:noProof/>
          </w:rPr>
          <w:t>OSO #24 - UAS designed and qualified for adverse environmental conditions (e.g. adequate sensors, DO-160 qualification)</w:t>
        </w:r>
        <w:r w:rsidR="001D3ED9">
          <w:rPr>
            <w:noProof/>
            <w:webHidden/>
          </w:rPr>
          <w:tab/>
        </w:r>
        <w:r w:rsidR="001D3ED9">
          <w:rPr>
            <w:noProof/>
            <w:webHidden/>
          </w:rPr>
          <w:fldChar w:fldCharType="begin"/>
        </w:r>
        <w:r w:rsidR="001D3ED9">
          <w:rPr>
            <w:noProof/>
            <w:webHidden/>
          </w:rPr>
          <w:instrText xml:space="preserve"> PAGEREF _Toc513097614 \h </w:instrText>
        </w:r>
        <w:r w:rsidR="001D3ED9">
          <w:rPr>
            <w:noProof/>
            <w:webHidden/>
          </w:rPr>
        </w:r>
        <w:r w:rsidR="001D3ED9">
          <w:rPr>
            <w:noProof/>
            <w:webHidden/>
          </w:rPr>
          <w:fldChar w:fldCharType="separate"/>
        </w:r>
        <w:r w:rsidR="001D3ED9">
          <w:rPr>
            <w:noProof/>
            <w:webHidden/>
          </w:rPr>
          <w:t>23</w:t>
        </w:r>
        <w:r w:rsidR="001D3ED9">
          <w:rPr>
            <w:noProof/>
            <w:webHidden/>
          </w:rPr>
          <w:fldChar w:fldCharType="end"/>
        </w:r>
      </w:hyperlink>
    </w:p>
    <w:p w14:paraId="073D6423" w14:textId="77777777" w:rsidR="001D3ED9" w:rsidRDefault="00673F66">
      <w:pPr>
        <w:pStyle w:val="TOC1"/>
        <w:rPr>
          <w:rFonts w:eastAsiaTheme="minorEastAsia"/>
          <w:noProof/>
          <w:lang w:val="en-US"/>
        </w:rPr>
      </w:pPr>
      <w:hyperlink w:anchor="_Toc513097615" w:history="1">
        <w:r w:rsidR="001D3ED9" w:rsidRPr="006440EC">
          <w:rPr>
            <w:rStyle w:val="Hyperlink"/>
            <w:i/>
            <w:noProof/>
          </w:rPr>
          <w:t>9.</w:t>
        </w:r>
        <w:r w:rsidR="001D3ED9">
          <w:rPr>
            <w:rFonts w:eastAsiaTheme="minorEastAsia"/>
            <w:noProof/>
            <w:lang w:val="en-US"/>
          </w:rPr>
          <w:tab/>
        </w:r>
        <w:r w:rsidR="001D3ED9" w:rsidRPr="006440EC">
          <w:rPr>
            <w:rStyle w:val="Hyperlink"/>
            <w:i/>
            <w:noProof/>
          </w:rPr>
          <w:t>Assurance levels definition for technical OSO</w:t>
        </w:r>
        <w:r w:rsidR="001D3ED9">
          <w:rPr>
            <w:noProof/>
            <w:webHidden/>
          </w:rPr>
          <w:tab/>
        </w:r>
        <w:r w:rsidR="001D3ED9">
          <w:rPr>
            <w:noProof/>
            <w:webHidden/>
          </w:rPr>
          <w:fldChar w:fldCharType="begin"/>
        </w:r>
        <w:r w:rsidR="001D3ED9">
          <w:rPr>
            <w:noProof/>
            <w:webHidden/>
          </w:rPr>
          <w:instrText xml:space="preserve"> PAGEREF _Toc513097615 \h </w:instrText>
        </w:r>
        <w:r w:rsidR="001D3ED9">
          <w:rPr>
            <w:noProof/>
            <w:webHidden/>
          </w:rPr>
        </w:r>
        <w:r w:rsidR="001D3ED9">
          <w:rPr>
            <w:noProof/>
            <w:webHidden/>
          </w:rPr>
          <w:fldChar w:fldCharType="separate"/>
        </w:r>
        <w:r w:rsidR="001D3ED9">
          <w:rPr>
            <w:noProof/>
            <w:webHidden/>
          </w:rPr>
          <w:t>24</w:t>
        </w:r>
        <w:r w:rsidR="001D3ED9">
          <w:rPr>
            <w:noProof/>
            <w:webHidden/>
          </w:rPr>
          <w:fldChar w:fldCharType="end"/>
        </w:r>
      </w:hyperlink>
    </w:p>
    <w:p w14:paraId="4D21CCAC" w14:textId="57F52310" w:rsidR="00D03864" w:rsidRDefault="008419C0">
      <w:pPr>
        <w:rPr>
          <w:rFonts w:eastAsia="Times New Roman"/>
          <w:lang w:eastAsia="en-GB"/>
        </w:rPr>
      </w:pPr>
      <w:r>
        <w:rPr>
          <w:rFonts w:eastAsia="Times New Roman"/>
          <w:lang w:eastAsia="en-GB"/>
        </w:rPr>
        <w:fldChar w:fldCharType="end"/>
      </w:r>
    </w:p>
    <w:p w14:paraId="724EF90C" w14:textId="77777777" w:rsidR="00D03864" w:rsidRDefault="00D03864">
      <w:pPr>
        <w:rPr>
          <w:rFonts w:eastAsia="Times New Roman"/>
          <w:lang w:eastAsia="en-GB"/>
        </w:rPr>
      </w:pPr>
      <w:r>
        <w:rPr>
          <w:rFonts w:eastAsia="Times New Roman"/>
          <w:lang w:eastAsia="en-GB"/>
        </w:rPr>
        <w:br w:type="page"/>
      </w:r>
    </w:p>
    <w:p w14:paraId="742203B5" w14:textId="77777777" w:rsidR="008419C0" w:rsidRDefault="008419C0">
      <w:pPr>
        <w:rPr>
          <w:rFonts w:asciiTheme="majorHAnsi" w:eastAsia="Times New Roman" w:hAnsiTheme="majorHAnsi" w:cstheme="majorBidi"/>
          <w:color w:val="2E74B5" w:themeColor="accent1" w:themeShade="BF"/>
          <w:sz w:val="32"/>
          <w:szCs w:val="32"/>
          <w:lang w:eastAsia="en-GB"/>
        </w:rPr>
      </w:pPr>
    </w:p>
    <w:p w14:paraId="706CE90E" w14:textId="330EE169" w:rsidR="00E14D5A" w:rsidRPr="00B031AC" w:rsidRDefault="00E14D5A" w:rsidP="00637241">
      <w:pPr>
        <w:pStyle w:val="Heading1"/>
        <w:numPr>
          <w:ilvl w:val="0"/>
          <w:numId w:val="4"/>
        </w:numPr>
        <w:rPr>
          <w:rFonts w:eastAsia="Times New Roman"/>
          <w:i/>
          <w:lang w:eastAsia="en-GB"/>
        </w:rPr>
      </w:pPr>
      <w:bookmarkStart w:id="0" w:name="_Toc513097583"/>
      <w:r w:rsidRPr="00B031AC">
        <w:rPr>
          <w:rFonts w:eastAsia="Times New Roman"/>
          <w:i/>
          <w:lang w:eastAsia="en-GB"/>
        </w:rPr>
        <w:t xml:space="preserve">How to use </w:t>
      </w:r>
      <w:r w:rsidR="008A5C77">
        <w:rPr>
          <w:rFonts w:eastAsia="Times New Roman"/>
          <w:i/>
          <w:lang w:eastAsia="en-GB"/>
        </w:rPr>
        <w:t xml:space="preserve">SORA </w:t>
      </w:r>
      <w:r w:rsidRPr="00B031AC">
        <w:rPr>
          <w:rFonts w:eastAsia="Times New Roman"/>
          <w:i/>
          <w:lang w:eastAsia="en-GB"/>
        </w:rPr>
        <w:t>Annex E</w:t>
      </w:r>
      <w:bookmarkEnd w:id="0"/>
    </w:p>
    <w:p w14:paraId="12360AE9" w14:textId="77777777" w:rsidR="00E14D5A" w:rsidRDefault="00E14D5A" w:rsidP="00E14D5A">
      <w:pPr>
        <w:pStyle w:val="ListParagraph"/>
        <w:rPr>
          <w:lang w:val="en-US"/>
        </w:rPr>
      </w:pPr>
    </w:p>
    <w:p w14:paraId="32B9072E" w14:textId="2541A94E" w:rsidR="00E14D5A" w:rsidRPr="00087A91" w:rsidRDefault="00E14D5A" w:rsidP="00E14D5A">
      <w:pPr>
        <w:pStyle w:val="ListParagraph"/>
        <w:rPr>
          <w:rFonts w:ascii="Arial" w:hAnsi="Arial" w:cs="Arial"/>
          <w:sz w:val="20"/>
          <w:szCs w:val="20"/>
          <w:lang w:val="en-US"/>
        </w:rPr>
      </w:pPr>
      <w:r w:rsidRPr="00087A91">
        <w:rPr>
          <w:rFonts w:ascii="Arial" w:hAnsi="Arial" w:cs="Arial"/>
          <w:sz w:val="20"/>
          <w:szCs w:val="20"/>
          <w:lang w:val="en-US"/>
        </w:rPr>
        <w:t>The following table provides basic principles to be kept in mind while using SORA Annex E.</w:t>
      </w:r>
    </w:p>
    <w:p w14:paraId="7F553EC2" w14:textId="77777777" w:rsidR="00E14D5A" w:rsidRPr="00E14D5A" w:rsidRDefault="00E14D5A" w:rsidP="00E14D5A">
      <w:pPr>
        <w:pStyle w:val="ListParagraph"/>
        <w:rPr>
          <w:lang w:val="en-US"/>
        </w:rPr>
      </w:pPr>
    </w:p>
    <w:tbl>
      <w:tblPr>
        <w:tblStyle w:val="TableGrid"/>
        <w:tblW w:w="9854" w:type="dxa"/>
        <w:jc w:val="center"/>
        <w:tblLayout w:type="fixed"/>
        <w:tblLook w:val="04A0" w:firstRow="1" w:lastRow="0" w:firstColumn="1" w:lastColumn="0" w:noHBand="0" w:noVBand="1"/>
      </w:tblPr>
      <w:tblGrid>
        <w:gridCol w:w="675"/>
        <w:gridCol w:w="4282"/>
        <w:gridCol w:w="4897"/>
      </w:tblGrid>
      <w:tr w:rsidR="00E14D5A" w:rsidRPr="001C0B88" w14:paraId="37C0C475" w14:textId="77777777" w:rsidTr="00A90454">
        <w:trPr>
          <w:jc w:val="center"/>
        </w:trPr>
        <w:tc>
          <w:tcPr>
            <w:tcW w:w="675" w:type="dxa"/>
          </w:tcPr>
          <w:p w14:paraId="04558A85" w14:textId="77777777" w:rsidR="00E14D5A" w:rsidRPr="00087A91" w:rsidRDefault="00E14D5A" w:rsidP="00A90454">
            <w:pPr>
              <w:rPr>
                <w:rFonts w:ascii="Arial" w:hAnsi="Arial" w:cs="Arial"/>
                <w:sz w:val="20"/>
                <w:szCs w:val="20"/>
                <w:lang w:val="en-US"/>
              </w:rPr>
            </w:pPr>
          </w:p>
        </w:tc>
        <w:tc>
          <w:tcPr>
            <w:tcW w:w="4282" w:type="dxa"/>
            <w:shd w:val="clear" w:color="auto" w:fill="D5DCE4" w:themeFill="text2" w:themeFillTint="33"/>
          </w:tcPr>
          <w:p w14:paraId="60AFD579" w14:textId="77777777" w:rsidR="00E14D5A" w:rsidRPr="00087A91" w:rsidRDefault="00E14D5A" w:rsidP="00A90454">
            <w:pPr>
              <w:jc w:val="center"/>
              <w:rPr>
                <w:rFonts w:ascii="Arial" w:hAnsi="Arial" w:cs="Arial"/>
                <w:b/>
                <w:sz w:val="20"/>
                <w:szCs w:val="20"/>
                <w:lang w:val="en-US"/>
              </w:rPr>
            </w:pPr>
            <w:r w:rsidRPr="00087A91">
              <w:rPr>
                <w:rFonts w:ascii="Arial" w:hAnsi="Arial" w:cs="Arial"/>
                <w:b/>
                <w:sz w:val="20"/>
                <w:szCs w:val="20"/>
                <w:lang w:val="en-US"/>
              </w:rPr>
              <w:t>Principle description</w:t>
            </w:r>
          </w:p>
        </w:tc>
        <w:tc>
          <w:tcPr>
            <w:tcW w:w="4897" w:type="dxa"/>
            <w:shd w:val="clear" w:color="auto" w:fill="D5DCE4" w:themeFill="text2" w:themeFillTint="33"/>
          </w:tcPr>
          <w:p w14:paraId="549D75E5" w14:textId="26A271D2" w:rsidR="00E14D5A" w:rsidRPr="00087A91" w:rsidRDefault="00857FEE" w:rsidP="00A90454">
            <w:pPr>
              <w:jc w:val="center"/>
              <w:rPr>
                <w:rFonts w:ascii="Arial" w:hAnsi="Arial" w:cs="Arial"/>
                <w:b/>
                <w:sz w:val="20"/>
                <w:szCs w:val="20"/>
                <w:lang w:val="en-US"/>
              </w:rPr>
            </w:pPr>
            <w:r w:rsidRPr="00087A91">
              <w:rPr>
                <w:rFonts w:ascii="Arial" w:hAnsi="Arial" w:cs="Arial"/>
                <w:b/>
                <w:sz w:val="20"/>
                <w:szCs w:val="20"/>
                <w:lang w:val="en-US"/>
              </w:rPr>
              <w:t>Additional information</w:t>
            </w:r>
          </w:p>
        </w:tc>
      </w:tr>
      <w:tr w:rsidR="00B03E50" w:rsidRPr="001C0B88" w14:paraId="5FAD1B64" w14:textId="77777777" w:rsidTr="00A90454">
        <w:trPr>
          <w:jc w:val="center"/>
        </w:trPr>
        <w:tc>
          <w:tcPr>
            <w:tcW w:w="675" w:type="dxa"/>
            <w:shd w:val="clear" w:color="auto" w:fill="D5DCE4" w:themeFill="text2" w:themeFillTint="33"/>
          </w:tcPr>
          <w:p w14:paraId="793D966A" w14:textId="77777777" w:rsidR="00B03E50" w:rsidRPr="00087A91" w:rsidRDefault="00B03E50" w:rsidP="00B03E50">
            <w:pPr>
              <w:rPr>
                <w:rFonts w:ascii="Arial" w:hAnsi="Arial" w:cs="Arial"/>
                <w:sz w:val="20"/>
                <w:szCs w:val="20"/>
                <w:lang w:val="en-US"/>
              </w:rPr>
            </w:pPr>
            <w:r w:rsidRPr="00087A91">
              <w:rPr>
                <w:rFonts w:ascii="Arial" w:hAnsi="Arial" w:cs="Arial"/>
                <w:sz w:val="20"/>
                <w:szCs w:val="20"/>
                <w:lang w:val="en-US"/>
              </w:rPr>
              <w:t>#1</w:t>
            </w:r>
          </w:p>
        </w:tc>
        <w:tc>
          <w:tcPr>
            <w:tcW w:w="4282" w:type="dxa"/>
          </w:tcPr>
          <w:p w14:paraId="4AC05F83" w14:textId="30097D13" w:rsidR="00B03E50" w:rsidRPr="00087A91" w:rsidRDefault="00B03E50" w:rsidP="00B03E50">
            <w:pPr>
              <w:rPr>
                <w:rFonts w:ascii="Arial" w:hAnsi="Arial" w:cs="Arial"/>
                <w:sz w:val="20"/>
                <w:szCs w:val="20"/>
                <w:lang w:val="en-US"/>
              </w:rPr>
            </w:pPr>
            <w:r>
              <w:rPr>
                <w:rFonts w:ascii="Arial" w:hAnsi="Arial" w:cs="Arial"/>
                <w:sz w:val="20"/>
                <w:szCs w:val="20"/>
                <w:lang w:val="en-US"/>
              </w:rPr>
              <w:t>Annex E</w:t>
            </w:r>
            <w:r w:rsidRPr="007D6986">
              <w:rPr>
                <w:rFonts w:ascii="Arial" w:hAnsi="Arial" w:cs="Arial"/>
                <w:sz w:val="20"/>
                <w:szCs w:val="20"/>
                <w:lang w:val="en-US"/>
              </w:rPr>
              <w:t xml:space="preserve"> </w:t>
            </w:r>
            <w:r w:rsidRPr="00071594">
              <w:rPr>
                <w:rFonts w:ascii="Arial" w:hAnsi="Arial" w:cs="Arial"/>
                <w:sz w:val="20"/>
                <w:szCs w:val="20"/>
                <w:lang w:val="en-US"/>
              </w:rPr>
              <w:t>provides criteria to assess the level</w:t>
            </w:r>
            <w:r>
              <w:rPr>
                <w:rFonts w:ascii="Arial" w:hAnsi="Arial" w:cs="Arial"/>
                <w:sz w:val="20"/>
                <w:szCs w:val="20"/>
                <w:lang w:val="en-US"/>
              </w:rPr>
              <w:t>s</w:t>
            </w:r>
            <w:r w:rsidRPr="00071594">
              <w:rPr>
                <w:rFonts w:ascii="Arial" w:hAnsi="Arial" w:cs="Arial"/>
                <w:sz w:val="20"/>
                <w:szCs w:val="20"/>
                <w:lang w:val="en-US"/>
              </w:rPr>
              <w:t xml:space="preserve"> of </w:t>
            </w:r>
            <w:r>
              <w:rPr>
                <w:rFonts w:ascii="Arial" w:hAnsi="Arial" w:cs="Arial"/>
                <w:sz w:val="20"/>
                <w:szCs w:val="20"/>
                <w:lang w:val="en-US"/>
              </w:rPr>
              <w:t>integrity and assurance</w:t>
            </w:r>
            <w:r w:rsidRPr="00071594">
              <w:rPr>
                <w:rFonts w:ascii="Arial" w:hAnsi="Arial" w:cs="Arial"/>
                <w:sz w:val="20"/>
                <w:szCs w:val="20"/>
                <w:lang w:val="en-US"/>
              </w:rPr>
              <w:t xml:space="preserve"> of a</w:t>
            </w:r>
            <w:r w:rsidR="00A153E5">
              <w:rPr>
                <w:rFonts w:ascii="Arial" w:hAnsi="Arial" w:cs="Arial"/>
                <w:sz w:val="20"/>
                <w:szCs w:val="20"/>
                <w:lang w:val="en-US"/>
              </w:rPr>
              <w:t>n</w:t>
            </w:r>
            <w:r w:rsidRPr="00071594">
              <w:rPr>
                <w:rFonts w:ascii="Arial" w:hAnsi="Arial" w:cs="Arial"/>
                <w:sz w:val="20"/>
                <w:szCs w:val="20"/>
                <w:lang w:val="en-US"/>
              </w:rPr>
              <w:t xml:space="preserve"> </w:t>
            </w:r>
            <w:r w:rsidR="00A153E5">
              <w:rPr>
                <w:rFonts w:ascii="Arial" w:hAnsi="Arial" w:cs="Arial"/>
                <w:sz w:val="20"/>
                <w:szCs w:val="20"/>
                <w:lang w:val="en-US"/>
              </w:rPr>
              <w:t>Operation Safety Objective (OSO)</w:t>
            </w:r>
            <w:r w:rsidR="00A153E5" w:rsidRPr="007D6986">
              <w:rPr>
                <w:rFonts w:ascii="Arial" w:hAnsi="Arial" w:cs="Arial"/>
                <w:sz w:val="20"/>
                <w:szCs w:val="20"/>
                <w:lang w:val="en-US"/>
              </w:rPr>
              <w:t xml:space="preserve"> </w:t>
            </w:r>
            <w:r w:rsidRPr="007D6986">
              <w:rPr>
                <w:rFonts w:ascii="Arial" w:hAnsi="Arial" w:cs="Arial"/>
                <w:sz w:val="20"/>
                <w:szCs w:val="20"/>
                <w:lang w:val="en-US"/>
              </w:rPr>
              <w:t>proposed by an applicant.</w:t>
            </w:r>
          </w:p>
        </w:tc>
        <w:tc>
          <w:tcPr>
            <w:tcW w:w="4897" w:type="dxa"/>
          </w:tcPr>
          <w:p w14:paraId="511CF9EF" w14:textId="7F251F02" w:rsidR="00B03E50" w:rsidRPr="00087A91" w:rsidRDefault="00B03E50" w:rsidP="00B03E50">
            <w:pPr>
              <w:rPr>
                <w:rFonts w:ascii="Arial" w:hAnsi="Arial" w:cs="Arial"/>
                <w:sz w:val="20"/>
                <w:szCs w:val="20"/>
                <w:lang w:val="en-US"/>
              </w:rPr>
            </w:pPr>
            <w:r w:rsidRPr="007D6986">
              <w:rPr>
                <w:rFonts w:ascii="Arial" w:hAnsi="Arial" w:cs="Arial"/>
                <w:sz w:val="20"/>
                <w:szCs w:val="20"/>
                <w:lang w:val="en-US"/>
              </w:rPr>
              <w:t xml:space="preserve">The identification of the </w:t>
            </w:r>
            <w:r w:rsidR="00A153E5">
              <w:rPr>
                <w:rFonts w:ascii="Arial" w:hAnsi="Arial" w:cs="Arial"/>
                <w:sz w:val="20"/>
                <w:szCs w:val="20"/>
                <w:lang w:val="en-US"/>
              </w:rPr>
              <w:t xml:space="preserve">Operation Safety Objectives </w:t>
            </w:r>
            <w:r w:rsidRPr="007D6986">
              <w:rPr>
                <w:rFonts w:ascii="Arial" w:hAnsi="Arial" w:cs="Arial"/>
                <w:sz w:val="20"/>
                <w:szCs w:val="20"/>
                <w:lang w:val="en-US"/>
              </w:rPr>
              <w:t>necessary for a given operation, are under the responsibility of the applicant.</w:t>
            </w:r>
          </w:p>
        </w:tc>
      </w:tr>
      <w:tr w:rsidR="00B03E50" w:rsidRPr="001C0B88" w14:paraId="786BBBBB" w14:textId="77777777" w:rsidTr="00A90454">
        <w:trPr>
          <w:jc w:val="center"/>
        </w:trPr>
        <w:tc>
          <w:tcPr>
            <w:tcW w:w="675" w:type="dxa"/>
            <w:shd w:val="clear" w:color="auto" w:fill="D5DCE4" w:themeFill="text2" w:themeFillTint="33"/>
          </w:tcPr>
          <w:p w14:paraId="0F00B5CE" w14:textId="77777777" w:rsidR="00B03E50" w:rsidRPr="00087A91" w:rsidRDefault="00B03E50" w:rsidP="00B03E50">
            <w:pPr>
              <w:rPr>
                <w:rFonts w:ascii="Arial" w:hAnsi="Arial" w:cs="Arial"/>
                <w:sz w:val="20"/>
                <w:szCs w:val="20"/>
                <w:lang w:val="en-US"/>
              </w:rPr>
            </w:pPr>
            <w:r w:rsidRPr="00087A91">
              <w:rPr>
                <w:rFonts w:ascii="Arial" w:hAnsi="Arial" w:cs="Arial"/>
                <w:sz w:val="20"/>
                <w:szCs w:val="20"/>
                <w:lang w:val="en-US"/>
              </w:rPr>
              <w:t>#2</w:t>
            </w:r>
          </w:p>
        </w:tc>
        <w:tc>
          <w:tcPr>
            <w:tcW w:w="4282" w:type="dxa"/>
          </w:tcPr>
          <w:p w14:paraId="4A6BCE5D" w14:textId="673E5FAF" w:rsidR="00B03E50" w:rsidRPr="00087A91" w:rsidRDefault="00B03E50">
            <w:pPr>
              <w:rPr>
                <w:rFonts w:ascii="Arial" w:hAnsi="Arial" w:cs="Arial"/>
                <w:sz w:val="20"/>
                <w:szCs w:val="20"/>
                <w:lang w:val="en-US"/>
              </w:rPr>
            </w:pPr>
            <w:r w:rsidRPr="007D6986">
              <w:rPr>
                <w:rFonts w:ascii="Arial" w:hAnsi="Arial" w:cs="Arial"/>
                <w:sz w:val="20"/>
                <w:szCs w:val="20"/>
                <w:lang w:val="en-US"/>
              </w:rPr>
              <w:t>Annex</w:t>
            </w:r>
            <w:r>
              <w:rPr>
                <w:rFonts w:ascii="Arial" w:hAnsi="Arial" w:cs="Arial"/>
                <w:sz w:val="20"/>
                <w:szCs w:val="20"/>
                <w:lang w:val="en-US"/>
              </w:rPr>
              <w:t xml:space="preserve"> E</w:t>
            </w:r>
            <w:r w:rsidRPr="007D6986">
              <w:rPr>
                <w:rFonts w:ascii="Arial" w:hAnsi="Arial" w:cs="Arial"/>
                <w:sz w:val="20"/>
                <w:szCs w:val="20"/>
                <w:lang w:val="en-US"/>
              </w:rPr>
              <w:t xml:space="preserve"> is limited to providing criteria to assess the </w:t>
            </w:r>
            <w:r w:rsidRPr="00071594">
              <w:rPr>
                <w:rFonts w:ascii="Arial" w:hAnsi="Arial" w:cs="Arial"/>
                <w:sz w:val="20"/>
                <w:szCs w:val="20"/>
                <w:lang w:val="en-US"/>
              </w:rPr>
              <w:t>level</w:t>
            </w:r>
            <w:r>
              <w:rPr>
                <w:rFonts w:ascii="Arial" w:hAnsi="Arial" w:cs="Arial"/>
                <w:sz w:val="20"/>
                <w:szCs w:val="20"/>
                <w:lang w:val="en-US"/>
              </w:rPr>
              <w:t>s</w:t>
            </w:r>
            <w:r w:rsidRPr="00071594">
              <w:rPr>
                <w:rFonts w:ascii="Arial" w:hAnsi="Arial" w:cs="Arial"/>
                <w:sz w:val="20"/>
                <w:szCs w:val="20"/>
                <w:lang w:val="en-US"/>
              </w:rPr>
              <w:t xml:space="preserve"> of </w:t>
            </w:r>
            <w:r>
              <w:rPr>
                <w:rFonts w:ascii="Arial" w:hAnsi="Arial" w:cs="Arial"/>
                <w:sz w:val="20"/>
                <w:szCs w:val="20"/>
                <w:lang w:val="en-US"/>
              </w:rPr>
              <w:t>integrity and assurance</w:t>
            </w:r>
            <w:r w:rsidRPr="007D6986" w:rsidDel="00F82007">
              <w:rPr>
                <w:rFonts w:ascii="Arial" w:hAnsi="Arial" w:cs="Arial"/>
                <w:sz w:val="20"/>
                <w:szCs w:val="20"/>
                <w:u w:val="single"/>
                <w:lang w:val="en-US"/>
              </w:rPr>
              <w:t xml:space="preserve"> </w:t>
            </w:r>
            <w:r w:rsidR="00A153E5">
              <w:rPr>
                <w:rFonts w:ascii="Arial" w:hAnsi="Arial" w:cs="Arial"/>
                <w:sz w:val="20"/>
                <w:szCs w:val="20"/>
                <w:lang w:val="en-US"/>
              </w:rPr>
              <w:t>of an Operation Safety Objective</w:t>
            </w:r>
            <w:r w:rsidRPr="007D6986">
              <w:rPr>
                <w:rFonts w:ascii="Arial" w:hAnsi="Arial" w:cs="Arial"/>
                <w:sz w:val="20"/>
                <w:szCs w:val="20"/>
                <w:lang w:val="en-US"/>
              </w:rPr>
              <w:t xml:space="preserve">. </w:t>
            </w:r>
            <w:r>
              <w:rPr>
                <w:rFonts w:ascii="Arial" w:hAnsi="Arial" w:cs="Arial"/>
                <w:sz w:val="20"/>
                <w:szCs w:val="20"/>
                <w:lang w:val="en-US"/>
              </w:rPr>
              <w:t>It</w:t>
            </w:r>
            <w:r w:rsidRPr="007D6986">
              <w:rPr>
                <w:rFonts w:ascii="Arial" w:hAnsi="Arial" w:cs="Arial"/>
                <w:sz w:val="20"/>
                <w:szCs w:val="20"/>
                <w:lang w:val="en-US"/>
              </w:rPr>
              <w:t xml:space="preserve"> does not cover the Level of Involvement (LoI) of </w:t>
            </w:r>
            <w:r>
              <w:rPr>
                <w:rFonts w:ascii="Arial" w:hAnsi="Arial" w:cs="Arial"/>
                <w:sz w:val="20"/>
                <w:szCs w:val="20"/>
                <w:lang w:val="en-US"/>
              </w:rPr>
              <w:t>the Competent Authority</w:t>
            </w:r>
            <w:r w:rsidRPr="007D6986">
              <w:rPr>
                <w:rFonts w:ascii="Arial" w:hAnsi="Arial" w:cs="Arial"/>
                <w:sz w:val="20"/>
                <w:szCs w:val="20"/>
                <w:lang w:val="en-US"/>
              </w:rPr>
              <w:t xml:space="preserve"> since other factors (e.g. the performance of the applicant) could play a role in the determination of </w:t>
            </w:r>
            <w:r>
              <w:rPr>
                <w:rFonts w:ascii="Arial" w:hAnsi="Arial" w:cs="Arial"/>
                <w:sz w:val="20"/>
                <w:szCs w:val="20"/>
                <w:lang w:val="en-US"/>
              </w:rPr>
              <w:t xml:space="preserve">this </w:t>
            </w:r>
            <w:r w:rsidRPr="007D6986">
              <w:rPr>
                <w:rFonts w:ascii="Arial" w:hAnsi="Arial" w:cs="Arial"/>
                <w:sz w:val="20"/>
                <w:szCs w:val="20"/>
                <w:lang w:val="en-US"/>
              </w:rPr>
              <w:t>LoI.</w:t>
            </w:r>
          </w:p>
        </w:tc>
        <w:tc>
          <w:tcPr>
            <w:tcW w:w="4897" w:type="dxa"/>
          </w:tcPr>
          <w:p w14:paraId="3128770B" w14:textId="5EE9A59F" w:rsidR="00B03E50" w:rsidRPr="00087A91" w:rsidRDefault="00B03E50" w:rsidP="00B03E50">
            <w:pPr>
              <w:rPr>
                <w:rFonts w:ascii="Arial" w:hAnsi="Arial" w:cs="Arial"/>
                <w:sz w:val="20"/>
                <w:szCs w:val="20"/>
                <w:lang w:val="en-US"/>
              </w:rPr>
            </w:pPr>
            <w:r w:rsidRPr="007D6986">
              <w:rPr>
                <w:rFonts w:ascii="Arial" w:hAnsi="Arial" w:cs="Arial"/>
                <w:sz w:val="20"/>
                <w:szCs w:val="20"/>
                <w:lang w:val="en-US"/>
              </w:rPr>
              <w:t xml:space="preserve">Some groups (e.g. JARUS WG-7) might provide foreseen level of involvement </w:t>
            </w:r>
            <w:r>
              <w:rPr>
                <w:rFonts w:ascii="Arial" w:hAnsi="Arial" w:cs="Arial"/>
                <w:sz w:val="20"/>
                <w:szCs w:val="20"/>
                <w:lang w:val="en-US"/>
              </w:rPr>
              <w:t>for Competent Authorities (</w:t>
            </w:r>
            <w:r w:rsidRPr="007D6986">
              <w:rPr>
                <w:rFonts w:ascii="Arial" w:hAnsi="Arial" w:cs="Arial"/>
                <w:sz w:val="20"/>
                <w:szCs w:val="20"/>
                <w:lang w:val="en-US"/>
              </w:rPr>
              <w:t>but this will not only depend on the level of robustness</w:t>
            </w:r>
            <w:r>
              <w:rPr>
                <w:rFonts w:ascii="Arial" w:hAnsi="Arial" w:cs="Arial"/>
                <w:sz w:val="20"/>
                <w:szCs w:val="20"/>
                <w:lang w:val="en-US"/>
              </w:rPr>
              <w:t>)</w:t>
            </w:r>
            <w:r w:rsidRPr="007D6986">
              <w:rPr>
                <w:rFonts w:ascii="Arial" w:hAnsi="Arial" w:cs="Arial"/>
                <w:sz w:val="20"/>
                <w:szCs w:val="20"/>
                <w:lang w:val="en-US"/>
              </w:rPr>
              <w:t xml:space="preserve">. </w:t>
            </w:r>
          </w:p>
        </w:tc>
      </w:tr>
      <w:tr w:rsidR="00E14D5A" w:rsidRPr="001C0B88" w14:paraId="7923BF09" w14:textId="77777777" w:rsidTr="006F043B">
        <w:trPr>
          <w:jc w:val="center"/>
        </w:trPr>
        <w:tc>
          <w:tcPr>
            <w:tcW w:w="675" w:type="dxa"/>
            <w:shd w:val="clear" w:color="auto" w:fill="D5DCE4" w:themeFill="text2" w:themeFillTint="33"/>
          </w:tcPr>
          <w:p w14:paraId="085A1AE6" w14:textId="1B7217BF" w:rsidR="00E14D5A" w:rsidRPr="00087A91" w:rsidRDefault="008450F4" w:rsidP="00A90454">
            <w:pPr>
              <w:rPr>
                <w:rFonts w:ascii="Arial" w:hAnsi="Arial" w:cs="Arial"/>
                <w:sz w:val="20"/>
                <w:szCs w:val="20"/>
                <w:lang w:val="en-US"/>
              </w:rPr>
            </w:pPr>
            <w:r w:rsidRPr="00087A91">
              <w:rPr>
                <w:rFonts w:ascii="Arial" w:hAnsi="Arial" w:cs="Arial"/>
                <w:sz w:val="20"/>
                <w:szCs w:val="20"/>
                <w:lang w:val="en-US"/>
              </w:rPr>
              <w:t>#3</w:t>
            </w:r>
          </w:p>
        </w:tc>
        <w:tc>
          <w:tcPr>
            <w:tcW w:w="4282" w:type="dxa"/>
            <w:shd w:val="clear" w:color="auto" w:fill="auto"/>
          </w:tcPr>
          <w:p w14:paraId="03C68EB9" w14:textId="3D2194D5" w:rsidR="00E14D5A" w:rsidRPr="00B03E50" w:rsidRDefault="009E7064" w:rsidP="005842F2">
            <w:pPr>
              <w:rPr>
                <w:rFonts w:ascii="Arial" w:hAnsi="Arial" w:cs="Arial"/>
                <w:sz w:val="20"/>
                <w:szCs w:val="20"/>
                <w:lang w:val="en-US"/>
              </w:rPr>
            </w:pPr>
            <w:r w:rsidRPr="00B03E50">
              <w:rPr>
                <w:rFonts w:ascii="Arial" w:hAnsi="Arial" w:cs="Arial"/>
                <w:sz w:val="20"/>
                <w:szCs w:val="20"/>
                <w:lang w:val="en-US"/>
              </w:rPr>
              <w:t>T</w:t>
            </w:r>
            <w:r w:rsidR="00857FEE" w:rsidRPr="00B03E50">
              <w:rPr>
                <w:rFonts w:ascii="Arial" w:hAnsi="Arial" w:cs="Arial"/>
                <w:sz w:val="20"/>
                <w:szCs w:val="20"/>
                <w:lang w:val="en-US"/>
              </w:rPr>
              <w:t xml:space="preserve">he </w:t>
            </w:r>
            <w:r w:rsidR="00857FEE" w:rsidRPr="008A2D5A">
              <w:rPr>
                <w:rFonts w:ascii="Arial" w:hAnsi="Arial" w:cs="Arial"/>
                <w:sz w:val="20"/>
                <w:szCs w:val="20"/>
                <w:lang w:val="en-US"/>
              </w:rPr>
              <w:t xml:space="preserve">level of </w:t>
            </w:r>
            <w:r w:rsidR="00994702" w:rsidRPr="008A2D5A">
              <w:rPr>
                <w:rFonts w:ascii="Arial" w:hAnsi="Arial" w:cs="Arial"/>
                <w:sz w:val="20"/>
                <w:szCs w:val="20"/>
                <w:lang w:val="en-US"/>
              </w:rPr>
              <w:t>integrity</w:t>
            </w:r>
            <w:r w:rsidR="00B03E50" w:rsidRPr="008A2D5A">
              <w:rPr>
                <w:rFonts w:ascii="Arial" w:hAnsi="Arial" w:cs="Arial"/>
                <w:sz w:val="20"/>
                <w:szCs w:val="20"/>
                <w:lang w:val="en-US"/>
              </w:rPr>
              <w:t>/assurance</w:t>
            </w:r>
            <w:r w:rsidR="00857FEE" w:rsidRPr="00B03E50">
              <w:rPr>
                <w:rFonts w:ascii="Arial" w:hAnsi="Arial" w:cs="Arial"/>
                <w:sz w:val="20"/>
                <w:szCs w:val="20"/>
                <w:lang w:val="en-US"/>
              </w:rPr>
              <w:t xml:space="preserve"> of a</w:t>
            </w:r>
            <w:r w:rsidR="00A153E5">
              <w:rPr>
                <w:rFonts w:ascii="Arial" w:hAnsi="Arial" w:cs="Arial"/>
                <w:sz w:val="20"/>
                <w:szCs w:val="20"/>
                <w:lang w:val="en-US"/>
              </w:rPr>
              <w:t>n</w:t>
            </w:r>
            <w:r w:rsidR="00857FEE" w:rsidRPr="00B03E50">
              <w:rPr>
                <w:rFonts w:ascii="Arial" w:hAnsi="Arial" w:cs="Arial"/>
                <w:sz w:val="20"/>
                <w:szCs w:val="20"/>
                <w:lang w:val="en-US"/>
              </w:rPr>
              <w:t xml:space="preserve"> </w:t>
            </w:r>
            <w:r w:rsidR="00A153E5">
              <w:rPr>
                <w:rFonts w:ascii="Arial" w:hAnsi="Arial" w:cs="Arial"/>
                <w:sz w:val="20"/>
                <w:szCs w:val="20"/>
                <w:lang w:val="en-US"/>
              </w:rPr>
              <w:t>Operation Safety Objective</w:t>
            </w:r>
            <w:r w:rsidR="00E14D5A" w:rsidRPr="00B03E50">
              <w:rPr>
                <w:rFonts w:ascii="Arial" w:hAnsi="Arial" w:cs="Arial"/>
                <w:sz w:val="20"/>
                <w:szCs w:val="20"/>
                <w:lang w:val="en-US"/>
              </w:rPr>
              <w:t xml:space="preserve"> c</w:t>
            </w:r>
            <w:r w:rsidR="00857FEE" w:rsidRPr="00B03E50">
              <w:rPr>
                <w:rFonts w:ascii="Arial" w:hAnsi="Arial" w:cs="Arial"/>
                <w:sz w:val="20"/>
                <w:szCs w:val="20"/>
                <w:lang w:val="en-US"/>
              </w:rPr>
              <w:t xml:space="preserve">ould rely on </w:t>
            </w:r>
            <w:r w:rsidRPr="00B03E50">
              <w:rPr>
                <w:rFonts w:ascii="Arial" w:hAnsi="Arial" w:cs="Arial"/>
                <w:sz w:val="20"/>
                <w:szCs w:val="20"/>
                <w:lang w:val="en-US"/>
              </w:rPr>
              <w:t>more than one criterion, in which case, all applicable</w:t>
            </w:r>
            <w:r w:rsidR="00857FEE" w:rsidRPr="00B03E50">
              <w:rPr>
                <w:rFonts w:ascii="Arial" w:hAnsi="Arial" w:cs="Arial"/>
                <w:sz w:val="20"/>
                <w:szCs w:val="20"/>
                <w:lang w:val="en-US"/>
              </w:rPr>
              <w:t xml:space="preserve"> criteria need to be met in order to achieve a given level of </w:t>
            </w:r>
            <w:r w:rsidR="005842F2" w:rsidRPr="00B03E50">
              <w:rPr>
                <w:rFonts w:ascii="Arial" w:hAnsi="Arial" w:cs="Arial"/>
                <w:sz w:val="20"/>
                <w:szCs w:val="20"/>
                <w:lang w:val="en-US"/>
              </w:rPr>
              <w:t>integrity</w:t>
            </w:r>
            <w:r w:rsidR="00B03E50" w:rsidRPr="00B03E50">
              <w:rPr>
                <w:rFonts w:ascii="Arial" w:hAnsi="Arial" w:cs="Arial"/>
                <w:sz w:val="20"/>
                <w:szCs w:val="20"/>
                <w:lang w:val="en-US"/>
              </w:rPr>
              <w:t>/assurance</w:t>
            </w:r>
            <w:r w:rsidR="00857FEE" w:rsidRPr="00B03E50">
              <w:rPr>
                <w:rFonts w:ascii="Arial" w:hAnsi="Arial" w:cs="Arial"/>
                <w:sz w:val="20"/>
                <w:szCs w:val="20"/>
                <w:lang w:val="en-US"/>
              </w:rPr>
              <w:t>.</w:t>
            </w:r>
          </w:p>
        </w:tc>
        <w:tc>
          <w:tcPr>
            <w:tcW w:w="4897" w:type="dxa"/>
            <w:shd w:val="clear" w:color="auto" w:fill="auto"/>
          </w:tcPr>
          <w:p w14:paraId="735E0647" w14:textId="3642C7B4" w:rsidR="00E14D5A" w:rsidRPr="00087A91" w:rsidRDefault="00E14D5A" w:rsidP="00A90454">
            <w:pPr>
              <w:rPr>
                <w:rFonts w:ascii="Arial" w:hAnsi="Arial" w:cs="Arial"/>
                <w:sz w:val="20"/>
                <w:szCs w:val="20"/>
                <w:lang w:val="en-US"/>
              </w:rPr>
            </w:pPr>
          </w:p>
        </w:tc>
      </w:tr>
      <w:tr w:rsidR="00857FEE" w:rsidRPr="001C0B88" w14:paraId="3DD2EB95" w14:textId="77777777" w:rsidTr="006F043B">
        <w:trPr>
          <w:jc w:val="center"/>
        </w:trPr>
        <w:tc>
          <w:tcPr>
            <w:tcW w:w="675" w:type="dxa"/>
            <w:shd w:val="clear" w:color="auto" w:fill="D5DCE4" w:themeFill="text2" w:themeFillTint="33"/>
          </w:tcPr>
          <w:p w14:paraId="6B64B62D" w14:textId="39C0E489" w:rsidR="00857FEE" w:rsidRPr="00087A91" w:rsidRDefault="008450F4" w:rsidP="00857FEE">
            <w:pPr>
              <w:rPr>
                <w:rFonts w:ascii="Arial" w:hAnsi="Arial" w:cs="Arial"/>
                <w:sz w:val="20"/>
                <w:szCs w:val="20"/>
                <w:lang w:val="en-US"/>
              </w:rPr>
            </w:pPr>
            <w:r w:rsidRPr="00087A91">
              <w:rPr>
                <w:rFonts w:ascii="Arial" w:hAnsi="Arial" w:cs="Arial"/>
                <w:sz w:val="20"/>
                <w:szCs w:val="20"/>
                <w:lang w:val="en-US"/>
              </w:rPr>
              <w:t>#4</w:t>
            </w:r>
          </w:p>
        </w:tc>
        <w:tc>
          <w:tcPr>
            <w:tcW w:w="4282" w:type="dxa"/>
            <w:shd w:val="clear" w:color="auto" w:fill="auto"/>
          </w:tcPr>
          <w:p w14:paraId="11ADCA92" w14:textId="0A755A0B" w:rsidR="00857FEE" w:rsidRPr="00B64161" w:rsidRDefault="00857FEE" w:rsidP="006F043B">
            <w:pPr>
              <w:rPr>
                <w:rFonts w:ascii="Arial" w:hAnsi="Arial" w:cs="Arial"/>
                <w:sz w:val="20"/>
                <w:szCs w:val="20"/>
                <w:lang w:val="en-US"/>
              </w:rPr>
            </w:pPr>
            <w:r w:rsidRPr="00B64161">
              <w:rPr>
                <w:rFonts w:ascii="Arial" w:hAnsi="Arial" w:cs="Arial"/>
                <w:sz w:val="20"/>
                <w:szCs w:val="20"/>
                <w:lang w:val="en-US"/>
              </w:rPr>
              <w:t>The “optional” case</w:t>
            </w:r>
            <w:r w:rsidR="00D26212" w:rsidRPr="00B64161">
              <w:rPr>
                <w:rFonts w:ascii="Arial" w:hAnsi="Arial" w:cs="Arial"/>
                <w:sz w:val="20"/>
                <w:szCs w:val="20"/>
                <w:lang w:val="en-US"/>
              </w:rPr>
              <w:t>s</w:t>
            </w:r>
            <w:r w:rsidRPr="00B64161">
              <w:rPr>
                <w:rFonts w:ascii="Arial" w:hAnsi="Arial" w:cs="Arial"/>
                <w:sz w:val="20"/>
                <w:szCs w:val="20"/>
                <w:lang w:val="en-US"/>
              </w:rPr>
              <w:t xml:space="preserve"> defined in SORA </w:t>
            </w:r>
            <w:r w:rsidR="00D26212" w:rsidRPr="00B64161">
              <w:rPr>
                <w:rFonts w:ascii="Arial" w:hAnsi="Arial" w:cs="Arial"/>
                <w:sz w:val="20"/>
                <w:szCs w:val="20"/>
                <w:lang w:val="en-US"/>
              </w:rPr>
              <w:t xml:space="preserve">Main Body </w:t>
            </w:r>
            <w:r w:rsidR="00E20FEC" w:rsidRPr="00B64161">
              <w:rPr>
                <w:rFonts w:ascii="Arial" w:hAnsi="Arial" w:cs="Arial"/>
                <w:sz w:val="20"/>
                <w:szCs w:val="20"/>
                <w:lang w:val="en-US"/>
              </w:rPr>
              <w:t xml:space="preserve">Table </w:t>
            </w:r>
            <w:r w:rsidR="006F043B" w:rsidRPr="00B64161">
              <w:rPr>
                <w:rFonts w:ascii="Arial" w:hAnsi="Arial" w:cs="Arial"/>
                <w:sz w:val="20"/>
                <w:szCs w:val="20"/>
                <w:lang w:val="en-US"/>
              </w:rPr>
              <w:t>8</w:t>
            </w:r>
            <w:r w:rsidR="00D26212" w:rsidRPr="00B64161">
              <w:rPr>
                <w:rFonts w:ascii="Arial" w:hAnsi="Arial" w:cs="Arial"/>
                <w:sz w:val="20"/>
                <w:szCs w:val="20"/>
                <w:lang w:val="en-US"/>
              </w:rPr>
              <w:t xml:space="preserve"> </w:t>
            </w:r>
            <w:r w:rsidRPr="00B64161">
              <w:rPr>
                <w:rFonts w:ascii="Arial" w:hAnsi="Arial" w:cs="Arial"/>
                <w:sz w:val="20"/>
                <w:szCs w:val="20"/>
                <w:lang w:val="en-US"/>
              </w:rPr>
              <w:t xml:space="preserve">does not need to be defined in terms of </w:t>
            </w:r>
            <w:r w:rsidR="00D26212" w:rsidRPr="00B64161">
              <w:rPr>
                <w:rFonts w:ascii="Arial" w:hAnsi="Arial" w:cs="Arial"/>
                <w:sz w:val="20"/>
                <w:szCs w:val="20"/>
                <w:lang w:val="en-US"/>
              </w:rPr>
              <w:t xml:space="preserve">integrity and assurance levels </w:t>
            </w:r>
            <w:r w:rsidRPr="00B64161">
              <w:rPr>
                <w:rFonts w:ascii="Arial" w:hAnsi="Arial" w:cs="Arial"/>
                <w:sz w:val="20"/>
                <w:szCs w:val="20"/>
                <w:lang w:val="en-US"/>
              </w:rPr>
              <w:t>in Annex</w:t>
            </w:r>
            <w:r w:rsidR="005572C4" w:rsidRPr="00B64161">
              <w:rPr>
                <w:rFonts w:ascii="Arial" w:hAnsi="Arial" w:cs="Arial"/>
                <w:sz w:val="20"/>
                <w:szCs w:val="20"/>
                <w:lang w:val="en-US"/>
              </w:rPr>
              <w:t xml:space="preserve"> E</w:t>
            </w:r>
            <w:r w:rsidRPr="00B64161">
              <w:rPr>
                <w:rFonts w:ascii="Arial" w:hAnsi="Arial" w:cs="Arial"/>
                <w:sz w:val="20"/>
                <w:szCs w:val="20"/>
                <w:lang w:val="en-US"/>
              </w:rPr>
              <w:t>.</w:t>
            </w:r>
          </w:p>
        </w:tc>
        <w:tc>
          <w:tcPr>
            <w:tcW w:w="4897" w:type="dxa"/>
            <w:shd w:val="clear" w:color="auto" w:fill="auto"/>
          </w:tcPr>
          <w:p w14:paraId="7F5D6AB0" w14:textId="3B771764" w:rsidR="00857FEE" w:rsidRPr="00B64161" w:rsidRDefault="00857FEE">
            <w:pPr>
              <w:rPr>
                <w:rFonts w:ascii="Arial" w:hAnsi="Arial" w:cs="Arial"/>
                <w:sz w:val="20"/>
                <w:szCs w:val="20"/>
                <w:lang w:val="en-US"/>
              </w:rPr>
            </w:pPr>
            <w:r w:rsidRPr="00B64161">
              <w:rPr>
                <w:rFonts w:ascii="Arial" w:hAnsi="Arial" w:cs="Arial"/>
                <w:sz w:val="20"/>
                <w:szCs w:val="20"/>
                <w:lang w:val="en-US"/>
              </w:rPr>
              <w:t xml:space="preserve">All </w:t>
            </w:r>
            <w:r w:rsidR="00D26212" w:rsidRPr="00B64161">
              <w:rPr>
                <w:rFonts w:ascii="Arial" w:hAnsi="Arial" w:cs="Arial"/>
                <w:sz w:val="20"/>
                <w:szCs w:val="20"/>
                <w:lang w:val="en-US"/>
              </w:rPr>
              <w:t xml:space="preserve">robustness </w:t>
            </w:r>
            <w:r w:rsidRPr="00B64161">
              <w:rPr>
                <w:rFonts w:ascii="Arial" w:hAnsi="Arial" w:cs="Arial"/>
                <w:sz w:val="20"/>
                <w:szCs w:val="20"/>
                <w:lang w:val="en-US"/>
              </w:rPr>
              <w:t xml:space="preserve">levels </w:t>
            </w:r>
            <w:r w:rsidR="008948A2" w:rsidRPr="00B64161">
              <w:rPr>
                <w:rFonts w:ascii="Arial" w:hAnsi="Arial" w:cs="Arial"/>
                <w:sz w:val="20"/>
                <w:szCs w:val="20"/>
                <w:lang w:val="en-US"/>
              </w:rPr>
              <w:t xml:space="preserve">are </w:t>
            </w:r>
            <w:r w:rsidRPr="00B64161">
              <w:rPr>
                <w:rFonts w:ascii="Arial" w:hAnsi="Arial" w:cs="Arial"/>
                <w:sz w:val="20"/>
                <w:szCs w:val="20"/>
                <w:lang w:val="en-US"/>
              </w:rPr>
              <w:t xml:space="preserve">acceptable for </w:t>
            </w:r>
            <w:r w:rsidR="00A153E5" w:rsidRPr="00B64161">
              <w:rPr>
                <w:rFonts w:ascii="Arial" w:hAnsi="Arial" w:cs="Arial"/>
                <w:sz w:val="20"/>
                <w:szCs w:val="20"/>
                <w:lang w:val="en-US"/>
              </w:rPr>
              <w:t>the Operation Safety Objectives</w:t>
            </w:r>
            <w:r w:rsidRPr="00B64161">
              <w:rPr>
                <w:rFonts w:ascii="Arial" w:hAnsi="Arial" w:cs="Arial"/>
                <w:sz w:val="20"/>
                <w:szCs w:val="20"/>
                <w:lang w:val="en-US"/>
              </w:rPr>
              <w:t xml:space="preserve"> for which an “optional” level of robustness is defined in Table </w:t>
            </w:r>
            <w:r w:rsidR="006F043B" w:rsidRPr="00B64161">
              <w:rPr>
                <w:rFonts w:ascii="Arial" w:hAnsi="Arial" w:cs="Arial"/>
                <w:sz w:val="20"/>
                <w:szCs w:val="20"/>
                <w:lang w:val="en-US"/>
              </w:rPr>
              <w:t>8</w:t>
            </w:r>
            <w:r w:rsidR="008A5C77" w:rsidRPr="00B64161">
              <w:rPr>
                <w:rFonts w:ascii="Arial" w:hAnsi="Arial" w:cs="Arial"/>
                <w:sz w:val="20"/>
                <w:szCs w:val="20"/>
                <w:lang w:val="en-US"/>
              </w:rPr>
              <w:t xml:space="preserve"> “Recommended </w:t>
            </w:r>
            <w:r w:rsidR="00E20FEC" w:rsidRPr="00B64161">
              <w:rPr>
                <w:rFonts w:ascii="Arial" w:hAnsi="Arial" w:cs="Arial"/>
                <w:sz w:val="20"/>
                <w:szCs w:val="20"/>
                <w:lang w:val="en-US"/>
              </w:rPr>
              <w:t>Operation Safety O</w:t>
            </w:r>
            <w:r w:rsidR="00621D47" w:rsidRPr="00B64161">
              <w:rPr>
                <w:rFonts w:ascii="Arial" w:hAnsi="Arial" w:cs="Arial"/>
                <w:sz w:val="20"/>
                <w:szCs w:val="20"/>
                <w:lang w:val="en-US"/>
              </w:rPr>
              <w:t>b</w:t>
            </w:r>
            <w:r w:rsidR="00E20FEC" w:rsidRPr="00B64161">
              <w:rPr>
                <w:rFonts w:ascii="Arial" w:hAnsi="Arial" w:cs="Arial"/>
                <w:sz w:val="20"/>
                <w:szCs w:val="20"/>
                <w:lang w:val="en-US"/>
              </w:rPr>
              <w:t>jectives</w:t>
            </w:r>
            <w:r w:rsidR="001E3978" w:rsidRPr="00B64161">
              <w:rPr>
                <w:rFonts w:ascii="Arial" w:hAnsi="Arial" w:cs="Arial"/>
                <w:sz w:val="20"/>
                <w:szCs w:val="20"/>
                <w:lang w:val="en-US"/>
              </w:rPr>
              <w:t xml:space="preserve"> (OSO)</w:t>
            </w:r>
            <w:r w:rsidR="008A5C77" w:rsidRPr="00B64161">
              <w:rPr>
                <w:rFonts w:ascii="Arial" w:hAnsi="Arial" w:cs="Arial"/>
                <w:sz w:val="20"/>
                <w:szCs w:val="20"/>
                <w:lang w:val="en-US"/>
              </w:rPr>
              <w:t>”</w:t>
            </w:r>
            <w:r w:rsidRPr="00B64161">
              <w:rPr>
                <w:rFonts w:ascii="Arial" w:hAnsi="Arial" w:cs="Arial"/>
                <w:sz w:val="20"/>
                <w:szCs w:val="20"/>
                <w:lang w:val="en-US"/>
              </w:rPr>
              <w:t xml:space="preserve"> of the SORA</w:t>
            </w:r>
            <w:r w:rsidR="008A5C77" w:rsidRPr="00B64161">
              <w:rPr>
                <w:rFonts w:ascii="Arial" w:hAnsi="Arial" w:cs="Arial"/>
                <w:sz w:val="20"/>
                <w:szCs w:val="20"/>
                <w:lang w:val="en-US"/>
              </w:rPr>
              <w:t xml:space="preserve"> </w:t>
            </w:r>
            <w:r w:rsidR="001E3978" w:rsidRPr="00B64161">
              <w:rPr>
                <w:rFonts w:ascii="Arial" w:hAnsi="Arial" w:cs="Arial"/>
                <w:sz w:val="20"/>
                <w:szCs w:val="20"/>
                <w:lang w:val="en-US"/>
              </w:rPr>
              <w:t xml:space="preserve">Main Body </w:t>
            </w:r>
            <w:r w:rsidR="008A5C77" w:rsidRPr="00B64161">
              <w:rPr>
                <w:rFonts w:ascii="Arial" w:hAnsi="Arial" w:cs="Arial"/>
                <w:sz w:val="20"/>
                <w:szCs w:val="20"/>
                <w:lang w:val="en-US"/>
              </w:rPr>
              <w:t>V1</w:t>
            </w:r>
            <w:r w:rsidR="00D26212" w:rsidRPr="00B64161">
              <w:rPr>
                <w:rFonts w:ascii="Arial" w:hAnsi="Arial" w:cs="Arial"/>
                <w:sz w:val="20"/>
                <w:szCs w:val="20"/>
                <w:lang w:val="en-US"/>
              </w:rPr>
              <w:t>.</w:t>
            </w:r>
            <w:r w:rsidR="001E3978" w:rsidRPr="00B64161">
              <w:rPr>
                <w:rFonts w:ascii="Arial" w:hAnsi="Arial" w:cs="Arial"/>
                <w:sz w:val="20"/>
                <w:szCs w:val="20"/>
                <w:lang w:val="en-US"/>
              </w:rPr>
              <w:t>2</w:t>
            </w:r>
            <w:r w:rsidRPr="00B64161">
              <w:rPr>
                <w:rFonts w:ascii="Arial" w:hAnsi="Arial" w:cs="Arial"/>
                <w:sz w:val="20"/>
                <w:szCs w:val="20"/>
                <w:lang w:val="en-US"/>
              </w:rPr>
              <w:t>.</w:t>
            </w:r>
            <w:bookmarkStart w:id="1" w:name="_GoBack"/>
            <w:bookmarkEnd w:id="1"/>
          </w:p>
        </w:tc>
      </w:tr>
      <w:tr w:rsidR="00C03E04" w:rsidRPr="001C0B88" w14:paraId="08186C42" w14:textId="77777777" w:rsidTr="006F043B">
        <w:trPr>
          <w:jc w:val="center"/>
        </w:trPr>
        <w:tc>
          <w:tcPr>
            <w:tcW w:w="675" w:type="dxa"/>
            <w:shd w:val="clear" w:color="auto" w:fill="D5DCE4" w:themeFill="text2" w:themeFillTint="33"/>
          </w:tcPr>
          <w:p w14:paraId="3865AA91" w14:textId="2BFDD507" w:rsidR="00C03E04" w:rsidRPr="00087A91" w:rsidRDefault="00C03E04" w:rsidP="00857FEE">
            <w:pPr>
              <w:rPr>
                <w:rFonts w:ascii="Arial" w:hAnsi="Arial" w:cs="Arial"/>
                <w:sz w:val="20"/>
                <w:szCs w:val="20"/>
                <w:lang w:val="en-US"/>
              </w:rPr>
            </w:pPr>
            <w:r w:rsidRPr="00087A91">
              <w:rPr>
                <w:rFonts w:ascii="Arial" w:hAnsi="Arial" w:cs="Arial"/>
                <w:sz w:val="20"/>
                <w:szCs w:val="20"/>
                <w:lang w:val="en-US"/>
              </w:rPr>
              <w:t>#5</w:t>
            </w:r>
          </w:p>
        </w:tc>
        <w:tc>
          <w:tcPr>
            <w:tcW w:w="4282" w:type="dxa"/>
            <w:shd w:val="clear" w:color="auto" w:fill="auto"/>
          </w:tcPr>
          <w:p w14:paraId="2F4D4223" w14:textId="0C8BBC94" w:rsidR="00C03E04" w:rsidRPr="00087A91" w:rsidRDefault="00C03E04">
            <w:pPr>
              <w:rPr>
                <w:rFonts w:ascii="Arial" w:hAnsi="Arial" w:cs="Arial"/>
                <w:sz w:val="20"/>
                <w:szCs w:val="20"/>
                <w:lang w:val="en-US"/>
              </w:rPr>
            </w:pPr>
            <w:r w:rsidRPr="00087A91">
              <w:rPr>
                <w:rFonts w:ascii="Arial" w:hAnsi="Arial" w:cs="Arial"/>
                <w:sz w:val="20"/>
                <w:szCs w:val="20"/>
                <w:lang w:val="en-US"/>
              </w:rPr>
              <w:t xml:space="preserve">When criteria to assess the level of </w:t>
            </w:r>
            <w:r w:rsidR="00126EC7">
              <w:rPr>
                <w:rFonts w:ascii="Arial" w:hAnsi="Arial" w:cs="Arial"/>
                <w:sz w:val="20"/>
                <w:szCs w:val="20"/>
                <w:lang w:val="en-US"/>
              </w:rPr>
              <w:t xml:space="preserve">integrity or </w:t>
            </w:r>
            <w:r w:rsidRPr="00087A91">
              <w:rPr>
                <w:rFonts w:ascii="Arial" w:hAnsi="Arial" w:cs="Arial"/>
                <w:sz w:val="20"/>
                <w:szCs w:val="20"/>
                <w:lang w:val="en-US"/>
              </w:rPr>
              <w:t xml:space="preserve">assurance </w:t>
            </w:r>
            <w:r w:rsidR="00126EC7">
              <w:rPr>
                <w:rFonts w:ascii="Arial" w:hAnsi="Arial" w:cs="Arial"/>
                <w:sz w:val="20"/>
                <w:szCs w:val="20"/>
                <w:lang w:val="en-US"/>
              </w:rPr>
              <w:t>of a</w:t>
            </w:r>
            <w:r w:rsidR="00A153E5">
              <w:rPr>
                <w:rFonts w:ascii="Arial" w:hAnsi="Arial" w:cs="Arial"/>
                <w:sz w:val="20"/>
                <w:szCs w:val="20"/>
                <w:lang w:val="en-US"/>
              </w:rPr>
              <w:t>n</w:t>
            </w:r>
            <w:r w:rsidR="00126EC7">
              <w:rPr>
                <w:rFonts w:ascii="Arial" w:hAnsi="Arial" w:cs="Arial"/>
                <w:sz w:val="20"/>
                <w:szCs w:val="20"/>
                <w:lang w:val="en-US"/>
              </w:rPr>
              <w:t xml:space="preserve"> </w:t>
            </w:r>
            <w:r w:rsidR="00A153E5" w:rsidRPr="00A153E5">
              <w:rPr>
                <w:rFonts w:ascii="Arial" w:hAnsi="Arial" w:cs="Arial"/>
                <w:sz w:val="20"/>
                <w:szCs w:val="20"/>
                <w:lang w:val="en-US"/>
              </w:rPr>
              <w:t xml:space="preserve">Operation Safety Objective </w:t>
            </w:r>
            <w:r w:rsidRPr="00087A91">
              <w:rPr>
                <w:rFonts w:ascii="Arial" w:hAnsi="Arial" w:cs="Arial"/>
                <w:sz w:val="20"/>
                <w:szCs w:val="20"/>
                <w:lang w:val="en-US"/>
              </w:rPr>
              <w:t>rel</w:t>
            </w:r>
            <w:r w:rsidR="00126EC7">
              <w:rPr>
                <w:rFonts w:ascii="Arial" w:hAnsi="Arial" w:cs="Arial"/>
                <w:sz w:val="20"/>
                <w:szCs w:val="20"/>
                <w:lang w:val="en-US"/>
              </w:rPr>
              <w:t>y</w:t>
            </w:r>
            <w:r w:rsidRPr="00087A91">
              <w:rPr>
                <w:rFonts w:ascii="Arial" w:hAnsi="Arial" w:cs="Arial"/>
                <w:sz w:val="20"/>
                <w:szCs w:val="20"/>
                <w:lang w:val="en-US"/>
              </w:rPr>
              <w:t xml:space="preserve"> on “standard</w:t>
            </w:r>
            <w:r w:rsidR="00845A7B" w:rsidRPr="00087A91">
              <w:rPr>
                <w:rFonts w:ascii="Arial" w:hAnsi="Arial" w:cs="Arial"/>
                <w:sz w:val="20"/>
                <w:szCs w:val="20"/>
                <w:lang w:val="en-US"/>
              </w:rPr>
              <w:t>s</w:t>
            </w:r>
            <w:r w:rsidRPr="00087A91">
              <w:rPr>
                <w:rFonts w:ascii="Arial" w:hAnsi="Arial" w:cs="Arial"/>
                <w:sz w:val="20"/>
                <w:szCs w:val="20"/>
                <w:lang w:val="en-US"/>
              </w:rPr>
              <w:t xml:space="preserve">” not yet available, </w:t>
            </w:r>
            <w:r w:rsidR="00845A7B" w:rsidRPr="00087A91">
              <w:rPr>
                <w:rFonts w:ascii="Arial" w:hAnsi="Arial" w:cs="Arial"/>
                <w:sz w:val="20"/>
                <w:szCs w:val="20"/>
                <w:lang w:val="en-US"/>
              </w:rPr>
              <w:t xml:space="preserve">the </w:t>
            </w:r>
            <w:r w:rsidR="00A153E5">
              <w:rPr>
                <w:rFonts w:ascii="Arial" w:hAnsi="Arial" w:cs="Arial"/>
                <w:sz w:val="20"/>
                <w:szCs w:val="20"/>
                <w:lang w:val="en-US"/>
              </w:rPr>
              <w:t>OSO</w:t>
            </w:r>
            <w:r w:rsidR="00A153E5" w:rsidRPr="00087A91">
              <w:rPr>
                <w:rFonts w:ascii="Arial" w:hAnsi="Arial" w:cs="Arial"/>
                <w:sz w:val="20"/>
                <w:szCs w:val="20"/>
                <w:lang w:val="en-US"/>
              </w:rPr>
              <w:t xml:space="preserve"> </w:t>
            </w:r>
            <w:r w:rsidR="00845A7B" w:rsidRPr="00087A91">
              <w:rPr>
                <w:rFonts w:ascii="Arial" w:hAnsi="Arial" w:cs="Arial"/>
                <w:sz w:val="20"/>
                <w:szCs w:val="20"/>
                <w:lang w:val="en-US"/>
              </w:rPr>
              <w:t xml:space="preserve">needs to be developed in a manner acceptable </w:t>
            </w:r>
            <w:r w:rsidR="00534773" w:rsidRPr="00087A91">
              <w:rPr>
                <w:rFonts w:ascii="Arial" w:hAnsi="Arial" w:cs="Arial"/>
                <w:sz w:val="20"/>
                <w:szCs w:val="20"/>
                <w:lang w:val="en-US"/>
              </w:rPr>
              <w:t>to</w:t>
            </w:r>
            <w:r w:rsidR="00845A7B" w:rsidRPr="00087A91">
              <w:rPr>
                <w:rFonts w:ascii="Arial" w:hAnsi="Arial" w:cs="Arial"/>
                <w:sz w:val="20"/>
                <w:szCs w:val="20"/>
                <w:lang w:val="en-US"/>
              </w:rPr>
              <w:t xml:space="preserve"> the </w:t>
            </w:r>
            <w:r w:rsidR="00A153E5">
              <w:rPr>
                <w:rFonts w:ascii="Arial" w:hAnsi="Arial" w:cs="Arial"/>
                <w:sz w:val="20"/>
                <w:szCs w:val="20"/>
                <w:lang w:val="en-US"/>
              </w:rPr>
              <w:t xml:space="preserve">competent </w:t>
            </w:r>
            <w:r w:rsidR="00845A7B" w:rsidRPr="00087A91">
              <w:rPr>
                <w:rFonts w:ascii="Arial" w:hAnsi="Arial" w:cs="Arial"/>
                <w:sz w:val="20"/>
                <w:szCs w:val="20"/>
                <w:lang w:val="en-US"/>
              </w:rPr>
              <w:t>authority.</w:t>
            </w:r>
          </w:p>
        </w:tc>
        <w:tc>
          <w:tcPr>
            <w:tcW w:w="4897" w:type="dxa"/>
            <w:shd w:val="clear" w:color="auto" w:fill="auto"/>
          </w:tcPr>
          <w:p w14:paraId="41EEFACD" w14:textId="77777777" w:rsidR="00C03E04" w:rsidRPr="00087A91" w:rsidRDefault="00C03E04" w:rsidP="008948A2">
            <w:pPr>
              <w:rPr>
                <w:rFonts w:ascii="Arial" w:hAnsi="Arial" w:cs="Arial"/>
                <w:sz w:val="20"/>
                <w:szCs w:val="20"/>
                <w:lang w:val="en-US"/>
              </w:rPr>
            </w:pPr>
          </w:p>
        </w:tc>
      </w:tr>
      <w:tr w:rsidR="001C0B88" w:rsidRPr="001C0B88" w14:paraId="5BABC631" w14:textId="77777777" w:rsidTr="006F043B">
        <w:trPr>
          <w:jc w:val="center"/>
        </w:trPr>
        <w:tc>
          <w:tcPr>
            <w:tcW w:w="675" w:type="dxa"/>
            <w:shd w:val="clear" w:color="auto" w:fill="D5DCE4" w:themeFill="text2" w:themeFillTint="33"/>
          </w:tcPr>
          <w:p w14:paraId="0B345440" w14:textId="06F3437F" w:rsidR="001C0B88" w:rsidRPr="00087A91" w:rsidRDefault="001C0B88" w:rsidP="001C0B88">
            <w:pPr>
              <w:rPr>
                <w:rFonts w:ascii="Arial" w:hAnsi="Arial" w:cs="Arial"/>
                <w:sz w:val="20"/>
                <w:szCs w:val="20"/>
                <w:lang w:val="en-US"/>
              </w:rPr>
            </w:pPr>
            <w:r w:rsidRPr="001C0B88">
              <w:rPr>
                <w:rFonts w:ascii="Arial" w:hAnsi="Arial" w:cs="Arial"/>
                <w:sz w:val="20"/>
                <w:szCs w:val="20"/>
                <w:lang w:val="en-US"/>
              </w:rPr>
              <w:t>#6</w:t>
            </w:r>
          </w:p>
        </w:tc>
        <w:tc>
          <w:tcPr>
            <w:tcW w:w="4282" w:type="dxa"/>
            <w:shd w:val="clear" w:color="auto" w:fill="auto"/>
          </w:tcPr>
          <w:p w14:paraId="7190CC7A" w14:textId="53BDB68B" w:rsidR="001C0B88" w:rsidRPr="00087A91" w:rsidRDefault="001C0B88">
            <w:pPr>
              <w:rPr>
                <w:rFonts w:ascii="Arial" w:hAnsi="Arial" w:cs="Arial"/>
                <w:sz w:val="20"/>
                <w:szCs w:val="20"/>
                <w:lang w:val="en-US"/>
              </w:rPr>
            </w:pPr>
            <w:r w:rsidRPr="001C0B88">
              <w:rPr>
                <w:rFonts w:ascii="Arial" w:hAnsi="Arial" w:cs="Arial"/>
                <w:sz w:val="20"/>
                <w:szCs w:val="20"/>
                <w:lang w:val="en-US"/>
              </w:rPr>
              <w:t>Annex E use</w:t>
            </w:r>
            <w:r w:rsidRPr="002C77AE">
              <w:rPr>
                <w:rFonts w:ascii="Arial" w:hAnsi="Arial" w:cs="Arial"/>
                <w:sz w:val="20"/>
                <w:szCs w:val="20"/>
                <w:lang w:val="en-US"/>
              </w:rPr>
              <w:t xml:space="preserve">s intentionally non-prescriptive terms (e.g. suitable, </w:t>
            </w:r>
            <w:r w:rsidRPr="00D26212">
              <w:rPr>
                <w:rFonts w:ascii="Arial" w:hAnsi="Arial" w:cs="Arial"/>
                <w:sz w:val="20"/>
                <w:szCs w:val="20"/>
                <w:lang w:val="en-US"/>
              </w:rPr>
              <w:t xml:space="preserve">reasonably practicable) to provide the flexibility for </w:t>
            </w:r>
            <w:r w:rsidR="00A153E5">
              <w:rPr>
                <w:rFonts w:ascii="Arial" w:hAnsi="Arial" w:cs="Arial"/>
                <w:sz w:val="20"/>
                <w:szCs w:val="20"/>
                <w:lang w:val="en-US"/>
              </w:rPr>
              <w:t>the competent authority</w:t>
            </w:r>
            <w:r w:rsidRPr="00D26212">
              <w:rPr>
                <w:rFonts w:ascii="Arial" w:hAnsi="Arial" w:cs="Arial"/>
                <w:sz w:val="20"/>
                <w:szCs w:val="20"/>
                <w:lang w:val="en-US"/>
              </w:rPr>
              <w:t xml:space="preserve"> and </w:t>
            </w:r>
            <w:r w:rsidR="00A153E5">
              <w:rPr>
                <w:rFonts w:ascii="Arial" w:hAnsi="Arial" w:cs="Arial"/>
                <w:sz w:val="20"/>
                <w:szCs w:val="20"/>
                <w:lang w:val="en-US"/>
              </w:rPr>
              <w:t>the applicant</w:t>
            </w:r>
            <w:r w:rsidRPr="00D26212">
              <w:rPr>
                <w:rFonts w:ascii="Arial" w:hAnsi="Arial" w:cs="Arial"/>
                <w:sz w:val="20"/>
                <w:szCs w:val="20"/>
                <w:lang w:val="en-US"/>
              </w:rPr>
              <w:t xml:space="preserve"> to evaluate what is necessary on a </w:t>
            </w:r>
            <w:r w:rsidR="000205AD" w:rsidRPr="00D26212">
              <w:rPr>
                <w:rFonts w:ascii="Arial" w:hAnsi="Arial" w:cs="Arial"/>
                <w:sz w:val="20"/>
                <w:szCs w:val="20"/>
                <w:lang w:val="en-US"/>
              </w:rPr>
              <w:t>case-by-case</w:t>
            </w:r>
            <w:r w:rsidRPr="00D26212">
              <w:rPr>
                <w:rFonts w:ascii="Arial" w:hAnsi="Arial" w:cs="Arial"/>
                <w:sz w:val="20"/>
                <w:szCs w:val="20"/>
                <w:lang w:val="en-US"/>
              </w:rPr>
              <w:t xml:space="preserve"> basis.</w:t>
            </w:r>
          </w:p>
        </w:tc>
        <w:tc>
          <w:tcPr>
            <w:tcW w:w="4897" w:type="dxa"/>
            <w:shd w:val="clear" w:color="auto" w:fill="auto"/>
          </w:tcPr>
          <w:p w14:paraId="5B014B1F" w14:textId="77777777" w:rsidR="001C0B88" w:rsidRPr="00087A91" w:rsidRDefault="001C0B88" w:rsidP="001C0B88">
            <w:pPr>
              <w:rPr>
                <w:rFonts w:ascii="Arial" w:hAnsi="Arial" w:cs="Arial"/>
                <w:sz w:val="20"/>
                <w:szCs w:val="20"/>
                <w:lang w:val="en-US"/>
              </w:rPr>
            </w:pPr>
          </w:p>
        </w:tc>
      </w:tr>
    </w:tbl>
    <w:p w14:paraId="6FB0D611" w14:textId="77777777" w:rsidR="00E14D5A" w:rsidRPr="00857FEE" w:rsidRDefault="00E14D5A" w:rsidP="00E14D5A">
      <w:pPr>
        <w:pStyle w:val="ListParagraph"/>
      </w:pPr>
    </w:p>
    <w:p w14:paraId="1D35BA05" w14:textId="70F937B3" w:rsidR="00E64218" w:rsidRDefault="00E64218">
      <w:pPr>
        <w:rPr>
          <w:rFonts w:asciiTheme="majorHAnsi" w:eastAsia="Times New Roman" w:hAnsiTheme="majorHAnsi" w:cstheme="majorBidi"/>
          <w:color w:val="2E74B5" w:themeColor="accent1" w:themeShade="BF"/>
          <w:sz w:val="32"/>
          <w:szCs w:val="32"/>
          <w:lang w:eastAsia="en-GB"/>
        </w:rPr>
      </w:pPr>
      <w:r>
        <w:rPr>
          <w:rFonts w:eastAsia="Times New Roman"/>
          <w:lang w:eastAsia="en-GB"/>
        </w:rPr>
        <w:br w:type="page"/>
      </w:r>
    </w:p>
    <w:p w14:paraId="23DAC670" w14:textId="77777777" w:rsidR="00E14D5A" w:rsidRPr="00E64218" w:rsidRDefault="00E14D5A" w:rsidP="00E14D5A">
      <w:pPr>
        <w:pStyle w:val="Heading1"/>
        <w:ind w:left="720"/>
        <w:rPr>
          <w:rFonts w:eastAsia="Times New Roman"/>
          <w:lang w:eastAsia="en-GB"/>
        </w:rPr>
      </w:pPr>
    </w:p>
    <w:p w14:paraId="15C9F02A" w14:textId="5DD2F841" w:rsidR="005E1278" w:rsidRDefault="005E1278" w:rsidP="00637241">
      <w:pPr>
        <w:pStyle w:val="Heading1"/>
        <w:numPr>
          <w:ilvl w:val="0"/>
          <w:numId w:val="4"/>
        </w:numPr>
        <w:rPr>
          <w:rFonts w:eastAsia="Times New Roman"/>
          <w:lang w:eastAsia="en-GB"/>
        </w:rPr>
      </w:pPr>
      <w:bookmarkStart w:id="2" w:name="_Toc513097584"/>
      <w:r w:rsidRPr="00515414">
        <w:rPr>
          <w:i/>
        </w:rPr>
        <w:t>Technical issue with the UAS</w:t>
      </w:r>
      <w:bookmarkEnd w:id="2"/>
    </w:p>
    <w:p w14:paraId="10C31098" w14:textId="6EC0F1A1" w:rsidR="006316F6" w:rsidRPr="00C035E0" w:rsidRDefault="00C035E0" w:rsidP="00C035E0">
      <w:pPr>
        <w:pStyle w:val="Heading2"/>
      </w:pPr>
      <w:r>
        <w:tab/>
      </w:r>
      <w:bookmarkStart w:id="3" w:name="_Toc513097585"/>
      <w:r w:rsidR="00B772F3">
        <w:t>OSO #</w:t>
      </w:r>
      <w:r w:rsidR="006B1A26">
        <w:t>0</w:t>
      </w:r>
      <w:r w:rsidR="006316F6" w:rsidRPr="00C035E0">
        <w:t>1 - Ensure the operator is competent and/or proven</w:t>
      </w:r>
      <w:bookmarkEnd w:id="3"/>
    </w:p>
    <w:p w14:paraId="075BED16" w14:textId="77777777" w:rsidR="00AB3DA8" w:rsidRDefault="00AB3DA8" w:rsidP="00363488">
      <w:pPr>
        <w:spacing w:after="0"/>
        <w:rPr>
          <w:u w:val="single"/>
        </w:rPr>
      </w:pPr>
    </w:p>
    <w:p w14:paraId="4DC44274" w14:textId="21DC5783" w:rsidR="00266364" w:rsidRPr="00697EFD" w:rsidRDefault="00091CAF" w:rsidP="00266364">
      <w:pPr>
        <w:pStyle w:val="ListParagraph"/>
        <w:numPr>
          <w:ilvl w:val="0"/>
          <w:numId w:val="2"/>
        </w:numPr>
        <w:spacing w:after="0"/>
        <w:rPr>
          <w:i/>
          <w:u w:val="single"/>
        </w:rPr>
      </w:pPr>
      <w:r>
        <w:rPr>
          <w:i/>
          <w:u w:val="single"/>
        </w:rPr>
        <w:t>Contributing JARUS WG(s)</w:t>
      </w:r>
      <w:r w:rsidR="00266364" w:rsidRPr="00697EFD">
        <w:rPr>
          <w:i/>
        </w:rPr>
        <w:t xml:space="preserve">: </w:t>
      </w:r>
      <w:r w:rsidR="00266364">
        <w:rPr>
          <w:i/>
        </w:rPr>
        <w:t>WG2</w:t>
      </w:r>
    </w:p>
    <w:p w14:paraId="0F4882C5" w14:textId="77777777" w:rsidR="00363488" w:rsidRPr="00296707" w:rsidRDefault="00363488" w:rsidP="00363488">
      <w:pPr>
        <w:spacing w:after="0"/>
        <w:rPr>
          <w:lang w:val="en-US"/>
        </w:rPr>
      </w:pPr>
    </w:p>
    <w:tbl>
      <w:tblPr>
        <w:tblW w:w="14312" w:type="dxa"/>
        <w:jc w:val="center"/>
        <w:tblLook w:val="04A0" w:firstRow="1" w:lastRow="0" w:firstColumn="1" w:lastColumn="0" w:noHBand="0" w:noVBand="1"/>
      </w:tblPr>
      <w:tblGrid>
        <w:gridCol w:w="1412"/>
        <w:gridCol w:w="1701"/>
        <w:gridCol w:w="3733"/>
        <w:gridCol w:w="3733"/>
        <w:gridCol w:w="3733"/>
      </w:tblGrid>
      <w:tr w:rsidR="007B7346" w:rsidRPr="005E4FFC" w14:paraId="0AD216E4" w14:textId="77777777" w:rsidTr="008A2D5A">
        <w:trPr>
          <w:trHeight w:val="300"/>
          <w:jc w:val="center"/>
        </w:trPr>
        <w:tc>
          <w:tcPr>
            <w:tcW w:w="3113" w:type="dxa"/>
            <w:gridSpan w:val="2"/>
            <w:vMerge w:val="restart"/>
            <w:tcBorders>
              <w:top w:val="single" w:sz="4" w:space="0" w:color="auto"/>
              <w:left w:val="single" w:sz="4" w:space="0" w:color="auto"/>
              <w:bottom w:val="single" w:sz="4" w:space="0" w:color="auto"/>
              <w:right w:val="single" w:sz="4" w:space="0" w:color="auto"/>
            </w:tcBorders>
            <w:shd w:val="clear" w:color="auto" w:fill="F4B083" w:themeFill="accent2" w:themeFillTint="99"/>
            <w:vAlign w:val="center"/>
            <w:hideMark/>
          </w:tcPr>
          <w:p w14:paraId="69B44280" w14:textId="77777777" w:rsidR="007B7346" w:rsidRPr="005E4FFC" w:rsidRDefault="007B7346" w:rsidP="005E1278">
            <w:pPr>
              <w:spacing w:after="0" w:line="240" w:lineRule="auto"/>
              <w:jc w:val="center"/>
              <w:rPr>
                <w:rFonts w:ascii="Arial" w:eastAsia="Times New Roman" w:hAnsi="Arial" w:cs="Arial"/>
                <w:b/>
                <w:bCs/>
                <w:color w:val="000000"/>
                <w:sz w:val="20"/>
                <w:szCs w:val="20"/>
                <w:lang w:eastAsia="en-GB"/>
              </w:rPr>
            </w:pPr>
            <w:r w:rsidRPr="007B7346">
              <w:rPr>
                <w:rFonts w:ascii="Arial" w:eastAsia="Times New Roman" w:hAnsi="Arial" w:cs="Arial"/>
                <w:b/>
                <w:bCs/>
                <w:color w:val="000000"/>
                <w:sz w:val="20"/>
                <w:szCs w:val="20"/>
                <w:lang w:eastAsia="en-GB"/>
              </w:rPr>
              <w:t>TECHNICAL ISSUE WITH THE UAS</w:t>
            </w:r>
          </w:p>
        </w:tc>
        <w:tc>
          <w:tcPr>
            <w:tcW w:w="11199" w:type="dxa"/>
            <w:gridSpan w:val="3"/>
            <w:tcBorders>
              <w:top w:val="single" w:sz="4" w:space="0" w:color="auto"/>
              <w:left w:val="single" w:sz="4" w:space="0" w:color="auto"/>
              <w:bottom w:val="single" w:sz="4" w:space="0" w:color="auto"/>
              <w:right w:val="single" w:sz="4" w:space="0" w:color="auto"/>
            </w:tcBorders>
            <w:shd w:val="clear" w:color="000000" w:fill="B8CCE4"/>
            <w:vAlign w:val="center"/>
            <w:hideMark/>
          </w:tcPr>
          <w:p w14:paraId="436813F3" w14:textId="4472B6C2" w:rsidR="007B7346" w:rsidRPr="005E4FFC" w:rsidRDefault="006316F6" w:rsidP="006316F6">
            <w:pPr>
              <w:spacing w:after="0" w:line="240" w:lineRule="auto"/>
              <w:jc w:val="center"/>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LEVEL of INTEGRITY</w:t>
            </w:r>
          </w:p>
        </w:tc>
      </w:tr>
      <w:tr w:rsidR="007B7346" w:rsidRPr="005E4FFC" w14:paraId="4A2716C8" w14:textId="77777777" w:rsidTr="008A2D5A">
        <w:trPr>
          <w:trHeight w:val="300"/>
          <w:jc w:val="center"/>
        </w:trPr>
        <w:tc>
          <w:tcPr>
            <w:tcW w:w="3113" w:type="dxa"/>
            <w:gridSpan w:val="2"/>
            <w:vMerge/>
            <w:tcBorders>
              <w:top w:val="single" w:sz="4" w:space="0" w:color="auto"/>
              <w:left w:val="single" w:sz="4" w:space="0" w:color="auto"/>
              <w:bottom w:val="single" w:sz="4" w:space="0" w:color="auto"/>
              <w:right w:val="single" w:sz="4" w:space="0" w:color="auto"/>
            </w:tcBorders>
            <w:shd w:val="clear" w:color="auto" w:fill="F4B083" w:themeFill="accent2" w:themeFillTint="99"/>
            <w:vAlign w:val="center"/>
            <w:hideMark/>
          </w:tcPr>
          <w:p w14:paraId="38C4D27D" w14:textId="77777777" w:rsidR="007B7346" w:rsidRPr="005E4FFC" w:rsidRDefault="007B7346" w:rsidP="005E1278">
            <w:pPr>
              <w:spacing w:after="0" w:line="240" w:lineRule="auto"/>
              <w:rPr>
                <w:rFonts w:ascii="Arial" w:eastAsia="Times New Roman" w:hAnsi="Arial" w:cs="Arial"/>
                <w:b/>
                <w:bCs/>
                <w:color w:val="000000"/>
                <w:sz w:val="20"/>
                <w:szCs w:val="20"/>
                <w:lang w:eastAsia="en-GB"/>
              </w:rPr>
            </w:pPr>
          </w:p>
        </w:tc>
        <w:tc>
          <w:tcPr>
            <w:tcW w:w="3733" w:type="dxa"/>
            <w:tcBorders>
              <w:top w:val="single" w:sz="4" w:space="0" w:color="auto"/>
              <w:left w:val="single" w:sz="4" w:space="0" w:color="auto"/>
              <w:bottom w:val="single" w:sz="4" w:space="0" w:color="auto"/>
              <w:right w:val="single" w:sz="4" w:space="0" w:color="auto"/>
            </w:tcBorders>
            <w:shd w:val="clear" w:color="000000" w:fill="B8CCE4"/>
            <w:vAlign w:val="center"/>
            <w:hideMark/>
          </w:tcPr>
          <w:p w14:paraId="71CBDEF2" w14:textId="49161D57" w:rsidR="007B7346" w:rsidRPr="005E4FFC" w:rsidRDefault="00F57684" w:rsidP="005E1278">
            <w:pPr>
              <w:spacing w:after="0" w:line="240" w:lineRule="auto"/>
              <w:jc w:val="center"/>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Low</w:t>
            </w:r>
          </w:p>
        </w:tc>
        <w:tc>
          <w:tcPr>
            <w:tcW w:w="3733" w:type="dxa"/>
            <w:tcBorders>
              <w:top w:val="single" w:sz="4" w:space="0" w:color="auto"/>
              <w:left w:val="single" w:sz="4" w:space="0" w:color="auto"/>
              <w:bottom w:val="single" w:sz="4" w:space="0" w:color="auto"/>
              <w:right w:val="single" w:sz="4" w:space="0" w:color="auto"/>
            </w:tcBorders>
            <w:shd w:val="clear" w:color="000000" w:fill="B8CCE4"/>
            <w:vAlign w:val="center"/>
            <w:hideMark/>
          </w:tcPr>
          <w:p w14:paraId="3534EC71" w14:textId="43C3E2B0" w:rsidR="007B7346" w:rsidRPr="005E4FFC" w:rsidRDefault="00402381" w:rsidP="005E1278">
            <w:pPr>
              <w:spacing w:after="0" w:line="240" w:lineRule="auto"/>
              <w:jc w:val="center"/>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Medium</w:t>
            </w:r>
          </w:p>
        </w:tc>
        <w:tc>
          <w:tcPr>
            <w:tcW w:w="3733" w:type="dxa"/>
            <w:tcBorders>
              <w:top w:val="single" w:sz="4" w:space="0" w:color="auto"/>
              <w:left w:val="single" w:sz="4" w:space="0" w:color="auto"/>
              <w:bottom w:val="single" w:sz="4" w:space="0" w:color="auto"/>
              <w:right w:val="single" w:sz="4" w:space="0" w:color="auto"/>
            </w:tcBorders>
            <w:shd w:val="clear" w:color="000000" w:fill="B8CCE4"/>
            <w:vAlign w:val="center"/>
            <w:hideMark/>
          </w:tcPr>
          <w:p w14:paraId="4A5F6EB6" w14:textId="7BC9D314" w:rsidR="007B7346" w:rsidRPr="005E4FFC" w:rsidRDefault="00402381" w:rsidP="005E1278">
            <w:pPr>
              <w:spacing w:after="0" w:line="240" w:lineRule="auto"/>
              <w:jc w:val="center"/>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High</w:t>
            </w:r>
          </w:p>
        </w:tc>
      </w:tr>
      <w:tr w:rsidR="002A473F" w:rsidRPr="005E4FFC" w14:paraId="68CEF108" w14:textId="77777777" w:rsidTr="002A473F">
        <w:trPr>
          <w:trHeight w:val="1068"/>
          <w:jc w:val="center"/>
        </w:trPr>
        <w:tc>
          <w:tcPr>
            <w:tcW w:w="1412" w:type="dxa"/>
            <w:vMerge w:val="restart"/>
            <w:tcBorders>
              <w:top w:val="single" w:sz="4" w:space="0" w:color="auto"/>
              <w:left w:val="single" w:sz="4" w:space="0" w:color="auto"/>
              <w:bottom w:val="single" w:sz="4" w:space="0" w:color="auto"/>
              <w:right w:val="single" w:sz="4" w:space="0" w:color="auto"/>
            </w:tcBorders>
            <w:shd w:val="clear" w:color="auto" w:fill="F7CAAC" w:themeFill="accent2" w:themeFillTint="66"/>
            <w:vAlign w:val="center"/>
            <w:hideMark/>
          </w:tcPr>
          <w:p w14:paraId="48A5819B" w14:textId="1BDB3A31" w:rsidR="002A473F" w:rsidRDefault="005A3CC9" w:rsidP="002A473F">
            <w:pPr>
              <w:spacing w:after="0" w:line="240" w:lineRule="auto"/>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OSO #</w:t>
            </w:r>
            <w:r w:rsidR="00DF4824">
              <w:rPr>
                <w:rFonts w:ascii="Arial" w:eastAsia="Times New Roman" w:hAnsi="Arial" w:cs="Arial"/>
                <w:b/>
                <w:bCs/>
                <w:color w:val="000000"/>
                <w:sz w:val="20"/>
                <w:szCs w:val="20"/>
                <w:lang w:eastAsia="en-GB"/>
              </w:rPr>
              <w:t>0</w:t>
            </w:r>
            <w:r w:rsidR="002A473F">
              <w:rPr>
                <w:rFonts w:ascii="Arial" w:eastAsia="Times New Roman" w:hAnsi="Arial" w:cs="Arial"/>
                <w:b/>
                <w:bCs/>
                <w:color w:val="000000"/>
                <w:sz w:val="20"/>
                <w:szCs w:val="20"/>
                <w:lang w:eastAsia="en-GB"/>
              </w:rPr>
              <w:t>1</w:t>
            </w:r>
          </w:p>
          <w:p w14:paraId="19A87EDF" w14:textId="7F0F086A" w:rsidR="002A473F" w:rsidRPr="005E4FFC" w:rsidRDefault="002A473F" w:rsidP="002A473F">
            <w:pPr>
              <w:spacing w:after="0" w:line="240" w:lineRule="auto"/>
              <w:rPr>
                <w:rFonts w:ascii="Arial" w:eastAsia="Times New Roman" w:hAnsi="Arial" w:cs="Arial"/>
                <w:b/>
                <w:bCs/>
                <w:color w:val="000000"/>
                <w:sz w:val="20"/>
                <w:szCs w:val="20"/>
                <w:lang w:eastAsia="en-GB"/>
              </w:rPr>
            </w:pPr>
            <w:r w:rsidRPr="0031397B">
              <w:rPr>
                <w:rFonts w:ascii="Arial" w:eastAsia="Times New Roman" w:hAnsi="Arial" w:cs="Arial"/>
                <w:b/>
                <w:bCs/>
                <w:color w:val="000000"/>
                <w:sz w:val="20"/>
                <w:szCs w:val="20"/>
                <w:lang w:eastAsia="en-GB"/>
              </w:rPr>
              <w:t>Ensure the operator is competent and/or proven (e.g. ROC)</w:t>
            </w:r>
          </w:p>
        </w:tc>
        <w:tc>
          <w:tcPr>
            <w:tcW w:w="1701"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14:paraId="701803A8" w14:textId="77777777" w:rsidR="002A473F" w:rsidRPr="005E4FFC" w:rsidRDefault="002A473F" w:rsidP="002A473F">
            <w:pPr>
              <w:spacing w:after="0" w:line="240" w:lineRule="auto"/>
              <w:jc w:val="center"/>
              <w:rPr>
                <w:rFonts w:ascii="Arial" w:eastAsia="Times New Roman" w:hAnsi="Arial" w:cs="Arial"/>
                <w:color w:val="000000"/>
                <w:sz w:val="20"/>
                <w:szCs w:val="20"/>
                <w:lang w:eastAsia="en-GB"/>
              </w:rPr>
            </w:pPr>
            <w:r w:rsidRPr="005E4FFC">
              <w:rPr>
                <w:rFonts w:ascii="Arial" w:eastAsia="Times New Roman" w:hAnsi="Arial" w:cs="Arial"/>
                <w:color w:val="000000"/>
                <w:sz w:val="20"/>
                <w:szCs w:val="20"/>
                <w:lang w:eastAsia="en-GB"/>
              </w:rPr>
              <w:t>Criteria</w:t>
            </w:r>
          </w:p>
        </w:tc>
        <w:tc>
          <w:tcPr>
            <w:tcW w:w="3733"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tcPr>
          <w:p w14:paraId="64512B48" w14:textId="14E528A0" w:rsidR="002A473F" w:rsidRPr="00DF115F" w:rsidRDefault="002A473F" w:rsidP="00533886">
            <w:pPr>
              <w:spacing w:before="120" w:after="120" w:line="240" w:lineRule="auto"/>
              <w:rPr>
                <w:rFonts w:ascii="Arial" w:eastAsia="Times New Roman" w:hAnsi="Arial" w:cs="Arial"/>
                <w:color w:val="000000"/>
                <w:sz w:val="20"/>
                <w:szCs w:val="20"/>
                <w:lang w:eastAsia="en-GB"/>
              </w:rPr>
            </w:pPr>
            <w:r w:rsidRPr="00DF115F">
              <w:rPr>
                <w:rFonts w:ascii="Arial" w:eastAsia="Times New Roman" w:hAnsi="Arial" w:cs="Arial"/>
                <w:color w:val="000000"/>
                <w:sz w:val="20"/>
                <w:szCs w:val="20"/>
                <w:lang w:eastAsia="en-GB"/>
              </w:rPr>
              <w:t xml:space="preserve">The </w:t>
            </w:r>
            <w:r w:rsidR="00A768D5">
              <w:rPr>
                <w:rFonts w:ascii="Arial" w:eastAsia="Times New Roman" w:hAnsi="Arial" w:cs="Arial"/>
                <w:color w:val="000000"/>
                <w:sz w:val="20"/>
                <w:szCs w:val="20"/>
                <w:lang w:eastAsia="en-GB"/>
              </w:rPr>
              <w:t>applicant</w:t>
            </w:r>
            <w:r w:rsidRPr="00DF115F">
              <w:rPr>
                <w:rFonts w:ascii="Arial" w:eastAsia="Times New Roman" w:hAnsi="Arial" w:cs="Arial"/>
                <w:color w:val="000000"/>
                <w:sz w:val="20"/>
                <w:szCs w:val="20"/>
                <w:lang w:eastAsia="en-GB"/>
              </w:rPr>
              <w:t xml:space="preserve"> ha</w:t>
            </w:r>
            <w:r w:rsidR="00D26212">
              <w:rPr>
                <w:rFonts w:ascii="Arial" w:eastAsia="Times New Roman" w:hAnsi="Arial" w:cs="Arial"/>
                <w:color w:val="000000"/>
                <w:sz w:val="20"/>
                <w:szCs w:val="20"/>
                <w:lang w:eastAsia="en-GB"/>
              </w:rPr>
              <w:t>s</w:t>
            </w:r>
            <w:r w:rsidRPr="00DF115F">
              <w:rPr>
                <w:rFonts w:ascii="Arial" w:eastAsia="Times New Roman" w:hAnsi="Arial" w:cs="Arial"/>
                <w:color w:val="000000"/>
                <w:sz w:val="20"/>
                <w:szCs w:val="20"/>
                <w:lang w:eastAsia="en-GB"/>
              </w:rPr>
              <w:t xml:space="preserve"> </w:t>
            </w:r>
            <w:r w:rsidR="004D2F8F" w:rsidRPr="00DF115F">
              <w:rPr>
                <w:rFonts w:ascii="Arial" w:eastAsia="Times New Roman" w:hAnsi="Arial" w:cs="Arial"/>
                <w:color w:val="000000"/>
                <w:sz w:val="20"/>
                <w:szCs w:val="20"/>
                <w:lang w:eastAsia="en-GB"/>
              </w:rPr>
              <w:t>knowledge</w:t>
            </w:r>
            <w:r w:rsidRPr="00DF115F">
              <w:rPr>
                <w:rFonts w:ascii="Arial" w:eastAsia="Times New Roman" w:hAnsi="Arial" w:cs="Arial"/>
                <w:color w:val="000000"/>
                <w:sz w:val="20"/>
                <w:szCs w:val="20"/>
                <w:lang w:eastAsia="en-GB"/>
              </w:rPr>
              <w:t xml:space="preserve"> of the UAS </w:t>
            </w:r>
            <w:r w:rsidR="00533886">
              <w:rPr>
                <w:rFonts w:ascii="Arial" w:eastAsia="Times New Roman" w:hAnsi="Arial" w:cs="Arial"/>
                <w:color w:val="000000"/>
                <w:sz w:val="20"/>
                <w:szCs w:val="20"/>
                <w:lang w:eastAsia="en-GB"/>
              </w:rPr>
              <w:t xml:space="preserve">being used </w:t>
            </w:r>
            <w:r w:rsidRPr="00DF115F">
              <w:rPr>
                <w:rFonts w:ascii="Arial" w:eastAsia="Times New Roman" w:hAnsi="Arial" w:cs="Arial"/>
                <w:color w:val="000000"/>
                <w:sz w:val="20"/>
                <w:szCs w:val="20"/>
                <w:lang w:eastAsia="en-GB"/>
              </w:rPr>
              <w:t>and ha</w:t>
            </w:r>
            <w:r w:rsidR="002003B8">
              <w:rPr>
                <w:rFonts w:ascii="Arial" w:eastAsia="Times New Roman" w:hAnsi="Arial" w:cs="Arial"/>
                <w:color w:val="000000"/>
                <w:sz w:val="20"/>
                <w:szCs w:val="20"/>
                <w:lang w:eastAsia="en-GB"/>
              </w:rPr>
              <w:t>s</w:t>
            </w:r>
            <w:r w:rsidRPr="00DF115F">
              <w:rPr>
                <w:rFonts w:ascii="Arial" w:eastAsia="Times New Roman" w:hAnsi="Arial" w:cs="Arial"/>
                <w:color w:val="000000"/>
                <w:sz w:val="20"/>
                <w:szCs w:val="20"/>
                <w:lang w:eastAsia="en-GB"/>
              </w:rPr>
              <w:t xml:space="preserve"> relevant operational procedures including at least: </w:t>
            </w:r>
            <w:r w:rsidR="004D2F8F" w:rsidRPr="00DF115F">
              <w:rPr>
                <w:rFonts w:ascii="Arial" w:eastAsia="Times New Roman" w:hAnsi="Arial" w:cs="Arial"/>
                <w:color w:val="000000"/>
                <w:sz w:val="20"/>
                <w:szCs w:val="20"/>
                <w:lang w:eastAsia="en-GB"/>
              </w:rPr>
              <w:t>checklists</w:t>
            </w:r>
            <w:r w:rsidRPr="00DF115F">
              <w:rPr>
                <w:rFonts w:ascii="Arial" w:eastAsia="Times New Roman" w:hAnsi="Arial" w:cs="Arial"/>
                <w:color w:val="000000"/>
                <w:sz w:val="20"/>
                <w:szCs w:val="20"/>
                <w:lang w:eastAsia="en-GB"/>
              </w:rPr>
              <w:t xml:space="preserve">, maintenance, training, responsibilities, </w:t>
            </w:r>
            <w:r w:rsidR="004D2F8F" w:rsidRPr="00DF115F">
              <w:rPr>
                <w:rFonts w:ascii="Arial" w:eastAsia="Times New Roman" w:hAnsi="Arial" w:cs="Arial"/>
                <w:color w:val="000000"/>
                <w:sz w:val="20"/>
                <w:szCs w:val="20"/>
                <w:lang w:eastAsia="en-GB"/>
              </w:rPr>
              <w:t>and duties</w:t>
            </w:r>
            <w:r w:rsidRPr="00DF115F">
              <w:rPr>
                <w:rFonts w:ascii="Arial" w:eastAsia="Times New Roman" w:hAnsi="Arial" w:cs="Arial"/>
                <w:color w:val="000000"/>
                <w:sz w:val="20"/>
                <w:szCs w:val="20"/>
                <w:lang w:eastAsia="en-GB"/>
              </w:rPr>
              <w:t>.</w:t>
            </w:r>
          </w:p>
        </w:tc>
        <w:tc>
          <w:tcPr>
            <w:tcW w:w="3733"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tcPr>
          <w:p w14:paraId="18F64EB0" w14:textId="782B77B1" w:rsidR="000D1157" w:rsidRPr="00DF115F" w:rsidRDefault="00AF17FC" w:rsidP="00B005A5">
            <w:pPr>
              <w:spacing w:before="120" w:after="12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Same as Low. In addition t</w:t>
            </w:r>
            <w:r w:rsidR="00580BC0" w:rsidRPr="008A2D5A">
              <w:rPr>
                <w:rFonts w:ascii="Arial" w:eastAsia="Times New Roman" w:hAnsi="Arial" w:cs="Arial"/>
                <w:color w:val="000000"/>
                <w:sz w:val="20"/>
                <w:szCs w:val="20"/>
                <w:lang w:eastAsia="en-GB"/>
              </w:rPr>
              <w:t xml:space="preserve">he </w:t>
            </w:r>
            <w:r w:rsidR="00A768D5" w:rsidRPr="008A2D5A">
              <w:rPr>
                <w:rFonts w:ascii="Arial" w:eastAsia="Times New Roman" w:hAnsi="Arial" w:cs="Arial"/>
                <w:color w:val="000000"/>
                <w:sz w:val="20"/>
                <w:szCs w:val="20"/>
                <w:lang w:eastAsia="en-GB"/>
              </w:rPr>
              <w:t>applicant</w:t>
            </w:r>
            <w:r w:rsidR="00580BC0" w:rsidRPr="008A2D5A">
              <w:rPr>
                <w:rFonts w:ascii="Arial" w:eastAsia="Times New Roman" w:hAnsi="Arial" w:cs="Arial"/>
                <w:color w:val="000000"/>
                <w:sz w:val="20"/>
                <w:szCs w:val="20"/>
                <w:lang w:eastAsia="en-GB"/>
              </w:rPr>
              <w:t xml:space="preserve"> </w:t>
            </w:r>
            <w:r w:rsidR="002F3CC8" w:rsidRPr="008A2D5A">
              <w:rPr>
                <w:rFonts w:ascii="Arial" w:eastAsia="Times New Roman" w:hAnsi="Arial" w:cs="Arial"/>
                <w:color w:val="000000"/>
                <w:sz w:val="20"/>
                <w:szCs w:val="20"/>
                <w:lang w:eastAsia="en-GB"/>
              </w:rPr>
              <w:t xml:space="preserve">has </w:t>
            </w:r>
            <w:r w:rsidR="00580BC0" w:rsidRPr="008A2D5A">
              <w:rPr>
                <w:rFonts w:ascii="Arial" w:eastAsia="Times New Roman" w:hAnsi="Arial" w:cs="Arial"/>
                <w:color w:val="000000"/>
                <w:sz w:val="20"/>
                <w:szCs w:val="20"/>
                <w:lang w:eastAsia="en-GB"/>
              </w:rPr>
              <w:t>an adequate organization, a method of identifying, assessing, and mitigating the risks associated with flight operations</w:t>
            </w:r>
            <w:r w:rsidR="00F0512C" w:rsidRPr="008A2D5A">
              <w:rPr>
                <w:rFonts w:ascii="Arial" w:eastAsia="Times New Roman" w:hAnsi="Arial" w:cs="Arial"/>
                <w:color w:val="000000"/>
                <w:sz w:val="20"/>
                <w:szCs w:val="20"/>
                <w:lang w:eastAsia="en-GB"/>
              </w:rPr>
              <w:t>, consistent</w:t>
            </w:r>
            <w:r w:rsidR="00580BC0" w:rsidRPr="008A2D5A">
              <w:rPr>
                <w:rFonts w:ascii="Arial" w:eastAsia="Times New Roman" w:hAnsi="Arial" w:cs="Arial"/>
                <w:color w:val="000000"/>
                <w:sz w:val="20"/>
                <w:szCs w:val="20"/>
                <w:lang w:eastAsia="en-GB"/>
              </w:rPr>
              <w:t xml:space="preserve"> with the nature and extent of the operations specified.</w:t>
            </w:r>
          </w:p>
        </w:tc>
        <w:tc>
          <w:tcPr>
            <w:tcW w:w="3733"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tcPr>
          <w:p w14:paraId="3C356E22" w14:textId="557E0A11" w:rsidR="00AA3C10" w:rsidRPr="00DF115F" w:rsidRDefault="00B711EA">
            <w:pPr>
              <w:spacing w:before="120" w:after="120" w:line="240" w:lineRule="auto"/>
              <w:rPr>
                <w:rFonts w:ascii="Arial" w:eastAsia="Times New Roman" w:hAnsi="Arial" w:cs="Arial"/>
                <w:color w:val="000000"/>
                <w:sz w:val="20"/>
                <w:szCs w:val="20"/>
                <w:lang w:eastAsia="en-GB"/>
              </w:rPr>
            </w:pPr>
            <w:r w:rsidRPr="00DF115F">
              <w:rPr>
                <w:rFonts w:ascii="Arial" w:hAnsi="Arial" w:cs="Arial"/>
                <w:sz w:val="20"/>
                <w:szCs w:val="20"/>
              </w:rPr>
              <w:t xml:space="preserve">The </w:t>
            </w:r>
            <w:r w:rsidR="00A768D5">
              <w:rPr>
                <w:rFonts w:ascii="Arial" w:hAnsi="Arial" w:cs="Arial"/>
                <w:sz w:val="20"/>
                <w:szCs w:val="20"/>
              </w:rPr>
              <w:t>applicant</w:t>
            </w:r>
            <w:r w:rsidRPr="00DF115F">
              <w:rPr>
                <w:rFonts w:ascii="Arial" w:hAnsi="Arial" w:cs="Arial"/>
                <w:sz w:val="20"/>
                <w:szCs w:val="20"/>
              </w:rPr>
              <w:t xml:space="preserve"> </w:t>
            </w:r>
            <w:r w:rsidR="008F26D1">
              <w:rPr>
                <w:rFonts w:ascii="Arial" w:hAnsi="Arial" w:cs="Arial"/>
                <w:sz w:val="20"/>
                <w:szCs w:val="20"/>
              </w:rPr>
              <w:t>h</w:t>
            </w:r>
            <w:r w:rsidR="00E22AE4">
              <w:rPr>
                <w:rFonts w:ascii="Arial" w:hAnsi="Arial" w:cs="Arial"/>
                <w:sz w:val="20"/>
                <w:szCs w:val="20"/>
              </w:rPr>
              <w:t xml:space="preserve">olds an Organizational Operating Certificate (e.g. ROC) </w:t>
            </w:r>
            <w:r w:rsidR="009651C6">
              <w:rPr>
                <w:rFonts w:ascii="Arial" w:hAnsi="Arial" w:cs="Arial"/>
                <w:sz w:val="20"/>
                <w:szCs w:val="20"/>
              </w:rPr>
              <w:t>or has a recognized flight test organization</w:t>
            </w:r>
            <w:r>
              <w:rPr>
                <w:rFonts w:ascii="Arial" w:hAnsi="Arial" w:cs="Arial"/>
                <w:sz w:val="20"/>
                <w:szCs w:val="20"/>
              </w:rPr>
              <w:t>.</w:t>
            </w:r>
          </w:p>
        </w:tc>
      </w:tr>
      <w:tr w:rsidR="002A473F" w:rsidRPr="005E4FFC" w14:paraId="6DB51741" w14:textId="77777777" w:rsidTr="002A473F">
        <w:trPr>
          <w:trHeight w:val="526"/>
          <w:jc w:val="center"/>
        </w:trPr>
        <w:tc>
          <w:tcPr>
            <w:tcW w:w="1412" w:type="dxa"/>
            <w:vMerge/>
            <w:tcBorders>
              <w:top w:val="single" w:sz="4" w:space="0" w:color="auto"/>
              <w:left w:val="single" w:sz="4" w:space="0" w:color="auto"/>
              <w:bottom w:val="single" w:sz="4" w:space="0" w:color="auto"/>
              <w:right w:val="single" w:sz="4" w:space="0" w:color="auto"/>
            </w:tcBorders>
            <w:shd w:val="clear" w:color="auto" w:fill="F7CAAC" w:themeFill="accent2" w:themeFillTint="66"/>
            <w:vAlign w:val="center"/>
            <w:hideMark/>
          </w:tcPr>
          <w:p w14:paraId="6601A236" w14:textId="57322CA4" w:rsidR="002A473F" w:rsidRPr="005E4FFC" w:rsidRDefault="002A473F" w:rsidP="002A473F">
            <w:pPr>
              <w:spacing w:after="0" w:line="240" w:lineRule="auto"/>
              <w:rPr>
                <w:rFonts w:ascii="Arial" w:eastAsia="Times New Roman" w:hAnsi="Arial" w:cs="Arial"/>
                <w:b/>
                <w:bCs/>
                <w:color w:val="000000"/>
                <w:sz w:val="20"/>
                <w:szCs w:val="20"/>
                <w:lang w:eastAsia="en-GB"/>
              </w:rPr>
            </w:pP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7B8D771" w14:textId="5F551D38" w:rsidR="002A473F" w:rsidRPr="005E4FFC" w:rsidRDefault="002A473F" w:rsidP="00D26212">
            <w:pPr>
              <w:spacing w:after="0" w:line="240" w:lineRule="auto"/>
              <w:jc w:val="center"/>
              <w:rPr>
                <w:rFonts w:ascii="Arial" w:eastAsia="Times New Roman" w:hAnsi="Arial" w:cs="Arial"/>
                <w:i/>
                <w:iCs/>
                <w:color w:val="000000"/>
                <w:sz w:val="20"/>
                <w:szCs w:val="20"/>
                <w:lang w:eastAsia="en-GB"/>
              </w:rPr>
            </w:pPr>
            <w:r w:rsidRPr="005E4FFC">
              <w:rPr>
                <w:rFonts w:ascii="Arial" w:eastAsia="Times New Roman" w:hAnsi="Arial" w:cs="Arial"/>
                <w:i/>
                <w:iCs/>
                <w:color w:val="000000"/>
                <w:sz w:val="20"/>
                <w:szCs w:val="20"/>
                <w:lang w:eastAsia="en-GB"/>
              </w:rPr>
              <w:t>Comments</w:t>
            </w:r>
          </w:p>
        </w:tc>
        <w:tc>
          <w:tcPr>
            <w:tcW w:w="373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92E047C" w14:textId="75D72E30" w:rsidR="002A473F" w:rsidRPr="0057204B" w:rsidRDefault="002A473F" w:rsidP="002A473F">
            <w:pPr>
              <w:pStyle w:val="ListParagraph"/>
              <w:spacing w:after="0" w:line="240" w:lineRule="auto"/>
              <w:ind w:left="176"/>
              <w:rPr>
                <w:rFonts w:ascii="Arial" w:eastAsia="Times New Roman" w:hAnsi="Arial" w:cs="Arial"/>
                <w:i/>
                <w:iCs/>
                <w:color w:val="000000"/>
                <w:sz w:val="20"/>
                <w:szCs w:val="20"/>
                <w:lang w:eastAsia="en-GB"/>
              </w:rPr>
            </w:pPr>
            <w:r w:rsidRPr="0057204B">
              <w:rPr>
                <w:rFonts w:ascii="Arial" w:eastAsia="Times New Roman" w:hAnsi="Arial" w:cs="Arial"/>
                <w:i/>
                <w:iCs/>
                <w:color w:val="000000"/>
                <w:sz w:val="20"/>
                <w:szCs w:val="20"/>
                <w:lang w:eastAsia="en-GB"/>
              </w:rPr>
              <w:t>N/A</w:t>
            </w:r>
          </w:p>
        </w:tc>
        <w:tc>
          <w:tcPr>
            <w:tcW w:w="3733" w:type="dxa"/>
            <w:tcBorders>
              <w:top w:val="single" w:sz="4" w:space="0" w:color="auto"/>
              <w:left w:val="single" w:sz="4" w:space="0" w:color="auto"/>
              <w:bottom w:val="single" w:sz="4" w:space="0" w:color="auto"/>
              <w:right w:val="single" w:sz="4" w:space="0" w:color="auto"/>
            </w:tcBorders>
            <w:shd w:val="clear" w:color="auto" w:fill="auto"/>
            <w:vAlign w:val="center"/>
          </w:tcPr>
          <w:p w14:paraId="356EDB3F" w14:textId="244A7FFD" w:rsidR="002A473F" w:rsidRPr="0057204B" w:rsidRDefault="00E3765B" w:rsidP="002A473F">
            <w:pPr>
              <w:pStyle w:val="ListParagraph"/>
              <w:spacing w:after="0" w:line="240" w:lineRule="auto"/>
              <w:ind w:left="176"/>
              <w:rPr>
                <w:rFonts w:ascii="Arial" w:eastAsia="Times New Roman" w:hAnsi="Arial" w:cs="Arial"/>
                <w:i/>
                <w:iCs/>
                <w:color w:val="000000"/>
                <w:sz w:val="20"/>
                <w:szCs w:val="20"/>
                <w:lang w:eastAsia="en-GB"/>
              </w:rPr>
            </w:pPr>
            <w:r w:rsidRPr="0057204B">
              <w:rPr>
                <w:rFonts w:ascii="Arial" w:eastAsia="Times New Roman" w:hAnsi="Arial" w:cs="Arial"/>
                <w:i/>
                <w:iCs/>
                <w:color w:val="000000"/>
                <w:sz w:val="20"/>
                <w:szCs w:val="20"/>
                <w:lang w:eastAsia="en-GB"/>
              </w:rPr>
              <w:t>N/A</w:t>
            </w:r>
          </w:p>
        </w:tc>
        <w:tc>
          <w:tcPr>
            <w:tcW w:w="373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DDBD53" w14:textId="100FB109" w:rsidR="002A473F" w:rsidRPr="00E64218" w:rsidRDefault="00EC0269" w:rsidP="007633F6">
            <w:pPr>
              <w:spacing w:after="0" w:line="240" w:lineRule="auto"/>
              <w:rPr>
                <w:rFonts w:ascii="Arial" w:eastAsia="Times New Roman" w:hAnsi="Arial" w:cs="Arial"/>
                <w:i/>
                <w:iCs/>
                <w:sz w:val="20"/>
                <w:szCs w:val="20"/>
                <w:lang w:eastAsia="en-GB"/>
              </w:rPr>
            </w:pPr>
            <w:r w:rsidRPr="0057204B">
              <w:rPr>
                <w:rFonts w:ascii="Arial" w:eastAsia="Times New Roman" w:hAnsi="Arial" w:cs="Arial"/>
                <w:i/>
                <w:iCs/>
                <w:color w:val="000000"/>
                <w:sz w:val="20"/>
                <w:szCs w:val="20"/>
                <w:lang w:eastAsia="en-GB"/>
              </w:rPr>
              <w:t>N/A</w:t>
            </w:r>
          </w:p>
        </w:tc>
      </w:tr>
    </w:tbl>
    <w:p w14:paraId="76EBE9D0" w14:textId="77777777" w:rsidR="007B7346" w:rsidRDefault="007B7346"/>
    <w:tbl>
      <w:tblPr>
        <w:tblW w:w="143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0"/>
        <w:gridCol w:w="1690"/>
        <w:gridCol w:w="3690"/>
        <w:gridCol w:w="3702"/>
        <w:gridCol w:w="3690"/>
      </w:tblGrid>
      <w:tr w:rsidR="00D96AA3" w:rsidRPr="005E4FFC" w14:paraId="240B5CAA" w14:textId="77777777" w:rsidTr="00D96AA3">
        <w:trPr>
          <w:trHeight w:val="299"/>
          <w:jc w:val="center"/>
        </w:trPr>
        <w:tc>
          <w:tcPr>
            <w:tcW w:w="3230" w:type="dxa"/>
            <w:gridSpan w:val="2"/>
            <w:vMerge w:val="restart"/>
            <w:shd w:val="clear" w:color="auto" w:fill="F4B083" w:themeFill="accent2" w:themeFillTint="99"/>
            <w:vAlign w:val="center"/>
            <w:hideMark/>
          </w:tcPr>
          <w:p w14:paraId="2A6CDCDE" w14:textId="77777777" w:rsidR="00D96AA3" w:rsidRPr="005E4FFC" w:rsidRDefault="00D96AA3" w:rsidP="00AD1897">
            <w:pPr>
              <w:spacing w:after="0" w:line="240" w:lineRule="auto"/>
              <w:jc w:val="center"/>
              <w:rPr>
                <w:rFonts w:ascii="Arial" w:eastAsia="Times New Roman" w:hAnsi="Arial" w:cs="Arial"/>
                <w:b/>
                <w:bCs/>
                <w:color w:val="000000"/>
                <w:sz w:val="20"/>
                <w:szCs w:val="20"/>
                <w:lang w:eastAsia="en-GB"/>
              </w:rPr>
            </w:pPr>
            <w:r w:rsidRPr="007B7346">
              <w:rPr>
                <w:rFonts w:ascii="Arial" w:eastAsia="Times New Roman" w:hAnsi="Arial" w:cs="Arial"/>
                <w:b/>
                <w:bCs/>
                <w:color w:val="000000"/>
                <w:sz w:val="20"/>
                <w:szCs w:val="20"/>
                <w:lang w:eastAsia="en-GB"/>
              </w:rPr>
              <w:t>TECHNICAL ISSUE WITH THE UAS</w:t>
            </w:r>
          </w:p>
        </w:tc>
        <w:tc>
          <w:tcPr>
            <w:tcW w:w="11082" w:type="dxa"/>
            <w:gridSpan w:val="3"/>
            <w:shd w:val="clear" w:color="auto" w:fill="A8D08D" w:themeFill="accent6" w:themeFillTint="99"/>
            <w:vAlign w:val="center"/>
            <w:hideMark/>
          </w:tcPr>
          <w:p w14:paraId="2D62029F" w14:textId="77777777" w:rsidR="00D96AA3" w:rsidRPr="005E4FFC" w:rsidRDefault="00D96AA3" w:rsidP="00AD1897">
            <w:pPr>
              <w:spacing w:after="0" w:line="240" w:lineRule="auto"/>
              <w:jc w:val="center"/>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LEVEL of ASSURANCE</w:t>
            </w:r>
          </w:p>
        </w:tc>
      </w:tr>
      <w:tr w:rsidR="00E56BDD" w:rsidRPr="005E4FFC" w14:paraId="565F8DFA" w14:textId="77777777" w:rsidTr="00D96AA3">
        <w:trPr>
          <w:trHeight w:val="300"/>
          <w:jc w:val="center"/>
        </w:trPr>
        <w:tc>
          <w:tcPr>
            <w:tcW w:w="3230" w:type="dxa"/>
            <w:gridSpan w:val="2"/>
            <w:vMerge/>
            <w:shd w:val="clear" w:color="auto" w:fill="F4B083" w:themeFill="accent2" w:themeFillTint="99"/>
            <w:vAlign w:val="center"/>
            <w:hideMark/>
          </w:tcPr>
          <w:p w14:paraId="62EEA37F" w14:textId="77777777" w:rsidR="00E56BDD" w:rsidRPr="005E4FFC" w:rsidRDefault="00E56BDD" w:rsidP="00E56BDD">
            <w:pPr>
              <w:spacing w:after="0" w:line="240" w:lineRule="auto"/>
              <w:rPr>
                <w:rFonts w:ascii="Arial" w:eastAsia="Times New Roman" w:hAnsi="Arial" w:cs="Arial"/>
                <w:b/>
                <w:bCs/>
                <w:color w:val="000000"/>
                <w:sz w:val="20"/>
                <w:szCs w:val="20"/>
                <w:lang w:eastAsia="en-GB"/>
              </w:rPr>
            </w:pPr>
          </w:p>
        </w:tc>
        <w:tc>
          <w:tcPr>
            <w:tcW w:w="3690" w:type="dxa"/>
            <w:shd w:val="clear" w:color="auto" w:fill="A8D08D" w:themeFill="accent6" w:themeFillTint="99"/>
            <w:vAlign w:val="center"/>
            <w:hideMark/>
          </w:tcPr>
          <w:p w14:paraId="780332BF" w14:textId="229E72DE" w:rsidR="00E56BDD" w:rsidRPr="005E4FFC" w:rsidRDefault="00F57684" w:rsidP="00E56BDD">
            <w:pPr>
              <w:spacing w:after="0" w:line="240" w:lineRule="auto"/>
              <w:jc w:val="center"/>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Low</w:t>
            </w:r>
          </w:p>
        </w:tc>
        <w:tc>
          <w:tcPr>
            <w:tcW w:w="3702" w:type="dxa"/>
            <w:shd w:val="clear" w:color="auto" w:fill="A8D08D" w:themeFill="accent6" w:themeFillTint="99"/>
            <w:vAlign w:val="center"/>
            <w:hideMark/>
          </w:tcPr>
          <w:p w14:paraId="2DBED401" w14:textId="3B4A6DAE" w:rsidR="00E56BDD" w:rsidRPr="005E4FFC" w:rsidRDefault="00402381" w:rsidP="00E56BDD">
            <w:pPr>
              <w:spacing w:after="0" w:line="240" w:lineRule="auto"/>
              <w:jc w:val="center"/>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Medium</w:t>
            </w:r>
          </w:p>
        </w:tc>
        <w:tc>
          <w:tcPr>
            <w:tcW w:w="3690" w:type="dxa"/>
            <w:shd w:val="clear" w:color="auto" w:fill="A8D08D" w:themeFill="accent6" w:themeFillTint="99"/>
            <w:vAlign w:val="center"/>
            <w:hideMark/>
          </w:tcPr>
          <w:p w14:paraId="0CD805B4" w14:textId="6DBE6A15" w:rsidR="00E56BDD" w:rsidRPr="005E4FFC" w:rsidRDefault="00402381" w:rsidP="00E56BDD">
            <w:pPr>
              <w:spacing w:after="0" w:line="240" w:lineRule="auto"/>
              <w:jc w:val="center"/>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High</w:t>
            </w:r>
          </w:p>
        </w:tc>
      </w:tr>
      <w:tr w:rsidR="00D96AA3" w:rsidRPr="005E4FFC" w14:paraId="1E62AD13" w14:textId="77777777" w:rsidTr="005B40A4">
        <w:trPr>
          <w:trHeight w:val="1068"/>
          <w:jc w:val="center"/>
        </w:trPr>
        <w:tc>
          <w:tcPr>
            <w:tcW w:w="1540" w:type="dxa"/>
            <w:vMerge w:val="restart"/>
            <w:shd w:val="clear" w:color="auto" w:fill="F7CAAC" w:themeFill="accent2" w:themeFillTint="66"/>
            <w:vAlign w:val="center"/>
            <w:hideMark/>
          </w:tcPr>
          <w:p w14:paraId="7076DF18" w14:textId="49C23B40" w:rsidR="00D96AA3" w:rsidRDefault="005A3CC9" w:rsidP="00D96AA3">
            <w:pPr>
              <w:spacing w:after="0" w:line="240" w:lineRule="auto"/>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OSO #</w:t>
            </w:r>
            <w:r w:rsidR="00D96AA3">
              <w:rPr>
                <w:rFonts w:ascii="Arial" w:eastAsia="Times New Roman" w:hAnsi="Arial" w:cs="Arial"/>
                <w:b/>
                <w:bCs/>
                <w:color w:val="000000"/>
                <w:sz w:val="20"/>
                <w:szCs w:val="20"/>
                <w:lang w:eastAsia="en-GB"/>
              </w:rPr>
              <w:t>01</w:t>
            </w:r>
          </w:p>
          <w:p w14:paraId="028034AD" w14:textId="1B5990D6" w:rsidR="00D96AA3" w:rsidRPr="005E4FFC" w:rsidRDefault="00D96AA3" w:rsidP="00D96AA3">
            <w:pPr>
              <w:spacing w:after="0" w:line="240" w:lineRule="auto"/>
              <w:rPr>
                <w:rFonts w:ascii="Arial" w:eastAsia="Times New Roman" w:hAnsi="Arial" w:cs="Arial"/>
                <w:b/>
                <w:bCs/>
                <w:color w:val="000000"/>
                <w:sz w:val="20"/>
                <w:szCs w:val="20"/>
                <w:lang w:eastAsia="en-GB"/>
              </w:rPr>
            </w:pPr>
            <w:r w:rsidRPr="0031397B">
              <w:rPr>
                <w:rFonts w:ascii="Arial" w:eastAsia="Times New Roman" w:hAnsi="Arial" w:cs="Arial"/>
                <w:b/>
                <w:bCs/>
                <w:color w:val="000000"/>
                <w:sz w:val="20"/>
                <w:szCs w:val="20"/>
                <w:lang w:eastAsia="en-GB"/>
              </w:rPr>
              <w:t>Ensure the operator is competent and/or proven (e.g. ROC)</w:t>
            </w:r>
          </w:p>
        </w:tc>
        <w:tc>
          <w:tcPr>
            <w:tcW w:w="1690" w:type="dxa"/>
            <w:shd w:val="clear" w:color="auto" w:fill="D0CECE" w:themeFill="background2" w:themeFillShade="E6"/>
            <w:vAlign w:val="center"/>
          </w:tcPr>
          <w:p w14:paraId="0B717C89" w14:textId="0FBA1DE6" w:rsidR="00D96AA3" w:rsidRPr="005E4FFC" w:rsidRDefault="00D96AA3" w:rsidP="00D96AA3">
            <w:pPr>
              <w:spacing w:after="0" w:line="240" w:lineRule="auto"/>
              <w:jc w:val="center"/>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Criteria</w:t>
            </w:r>
          </w:p>
        </w:tc>
        <w:tc>
          <w:tcPr>
            <w:tcW w:w="3690" w:type="dxa"/>
            <w:shd w:val="clear" w:color="auto" w:fill="D0CECE" w:themeFill="background2" w:themeFillShade="E6"/>
            <w:vAlign w:val="center"/>
          </w:tcPr>
          <w:p w14:paraId="1BC34347" w14:textId="1D87E773" w:rsidR="00D96AA3" w:rsidRPr="008A2D5A" w:rsidRDefault="00862756">
            <w:pPr>
              <w:spacing w:before="120" w:after="120" w:line="240" w:lineRule="auto"/>
              <w:rPr>
                <w:rFonts w:ascii="Arial" w:eastAsia="Times New Roman" w:hAnsi="Arial" w:cs="Arial"/>
                <w:color w:val="000000"/>
                <w:sz w:val="20"/>
                <w:szCs w:val="20"/>
                <w:lang w:eastAsia="en-GB"/>
              </w:rPr>
            </w:pPr>
            <w:r w:rsidRPr="008A2D5A">
              <w:rPr>
                <w:rFonts w:ascii="Arial" w:eastAsia="Times New Roman" w:hAnsi="Arial" w:cs="Arial"/>
                <w:color w:val="000000"/>
                <w:sz w:val="20"/>
                <w:szCs w:val="20"/>
                <w:lang w:eastAsia="en-GB"/>
              </w:rPr>
              <w:t xml:space="preserve">The elements </w:t>
            </w:r>
            <w:r w:rsidR="00E04437">
              <w:rPr>
                <w:rFonts w:ascii="Arial" w:eastAsia="Times New Roman" w:hAnsi="Arial" w:cs="Arial"/>
                <w:color w:val="000000"/>
                <w:sz w:val="20"/>
                <w:szCs w:val="20"/>
                <w:lang w:eastAsia="en-GB"/>
              </w:rPr>
              <w:t>requested for the level of integrity</w:t>
            </w:r>
            <w:r w:rsidRPr="008A2D5A">
              <w:rPr>
                <w:rFonts w:ascii="Arial" w:eastAsia="Times New Roman" w:hAnsi="Arial" w:cs="Arial"/>
                <w:color w:val="000000"/>
                <w:sz w:val="20"/>
                <w:szCs w:val="20"/>
                <w:lang w:eastAsia="en-GB"/>
              </w:rPr>
              <w:t xml:space="preserve"> are addressed in the CONOPS</w:t>
            </w:r>
            <w:r w:rsidR="00E04437">
              <w:rPr>
                <w:rFonts w:ascii="Arial" w:eastAsia="Times New Roman" w:hAnsi="Arial" w:cs="Arial"/>
                <w:color w:val="000000"/>
                <w:sz w:val="20"/>
                <w:szCs w:val="20"/>
                <w:lang w:eastAsia="en-GB"/>
              </w:rPr>
              <w:t>.</w:t>
            </w:r>
          </w:p>
        </w:tc>
        <w:tc>
          <w:tcPr>
            <w:tcW w:w="3702" w:type="dxa"/>
            <w:shd w:val="clear" w:color="auto" w:fill="D0CECE" w:themeFill="background2" w:themeFillShade="E6"/>
            <w:vAlign w:val="center"/>
          </w:tcPr>
          <w:p w14:paraId="2CF8CB68" w14:textId="461CD0DC" w:rsidR="00D96AA3" w:rsidRPr="00DF115F" w:rsidRDefault="00C0737F">
            <w:pPr>
              <w:spacing w:before="120" w:after="12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A c</w:t>
            </w:r>
            <w:r w:rsidR="00D96AA3" w:rsidRPr="005B40A4">
              <w:rPr>
                <w:rFonts w:ascii="Arial" w:eastAsia="Times New Roman" w:hAnsi="Arial" w:cs="Arial"/>
                <w:color w:val="000000"/>
                <w:sz w:val="20"/>
                <w:szCs w:val="20"/>
                <w:lang w:eastAsia="en-GB"/>
              </w:rPr>
              <w:t>ompetent third party performs inspection prior to first operation</w:t>
            </w:r>
            <w:r w:rsidR="00E04437">
              <w:rPr>
                <w:rFonts w:ascii="Arial" w:eastAsia="Times New Roman" w:hAnsi="Arial" w:cs="Arial"/>
                <w:color w:val="000000"/>
                <w:sz w:val="20"/>
                <w:szCs w:val="20"/>
                <w:lang w:eastAsia="en-GB"/>
              </w:rPr>
              <w:t>.</w:t>
            </w:r>
          </w:p>
        </w:tc>
        <w:tc>
          <w:tcPr>
            <w:tcW w:w="3690" w:type="dxa"/>
            <w:shd w:val="clear" w:color="auto" w:fill="D0CECE" w:themeFill="background2" w:themeFillShade="E6"/>
            <w:vAlign w:val="center"/>
          </w:tcPr>
          <w:p w14:paraId="1F6FC844" w14:textId="6359F4EC" w:rsidR="00D96AA3" w:rsidRPr="00DF115F" w:rsidRDefault="008F26D1">
            <w:pPr>
              <w:spacing w:before="120" w:after="12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Same as Medium. In addition,</w:t>
            </w:r>
            <w:r w:rsidR="008A2D5A">
              <w:rPr>
                <w:rFonts w:ascii="Arial" w:eastAsia="Times New Roman" w:hAnsi="Arial" w:cs="Arial"/>
                <w:color w:val="000000"/>
                <w:sz w:val="20"/>
                <w:szCs w:val="20"/>
                <w:lang w:eastAsia="en-GB"/>
              </w:rPr>
              <w:t xml:space="preserve"> a competent third party checks recurrently the operator competences</w:t>
            </w:r>
            <w:r w:rsidR="00996090">
              <w:rPr>
                <w:rFonts w:ascii="Arial" w:eastAsia="Times New Roman" w:hAnsi="Arial" w:cs="Arial"/>
                <w:color w:val="000000"/>
                <w:sz w:val="20"/>
                <w:szCs w:val="20"/>
                <w:lang w:eastAsia="en-GB"/>
              </w:rPr>
              <w:t>.</w:t>
            </w:r>
          </w:p>
        </w:tc>
      </w:tr>
      <w:tr w:rsidR="00D96AA3" w:rsidRPr="005E4FFC" w14:paraId="41D39C8B" w14:textId="77777777" w:rsidTr="00D96AA3">
        <w:trPr>
          <w:trHeight w:val="526"/>
          <w:jc w:val="center"/>
        </w:trPr>
        <w:tc>
          <w:tcPr>
            <w:tcW w:w="1540" w:type="dxa"/>
            <w:vMerge/>
            <w:shd w:val="clear" w:color="auto" w:fill="F7CAAC" w:themeFill="accent2" w:themeFillTint="66"/>
            <w:vAlign w:val="center"/>
            <w:hideMark/>
          </w:tcPr>
          <w:p w14:paraId="4A96799C" w14:textId="77777777" w:rsidR="00D96AA3" w:rsidRPr="005E4FFC" w:rsidRDefault="00D96AA3" w:rsidP="00D96AA3">
            <w:pPr>
              <w:spacing w:after="0" w:line="240" w:lineRule="auto"/>
              <w:rPr>
                <w:rFonts w:ascii="Arial" w:eastAsia="Times New Roman" w:hAnsi="Arial" w:cs="Arial"/>
                <w:b/>
                <w:bCs/>
                <w:color w:val="000000"/>
                <w:sz w:val="20"/>
                <w:szCs w:val="20"/>
                <w:lang w:eastAsia="en-GB"/>
              </w:rPr>
            </w:pPr>
          </w:p>
        </w:tc>
        <w:tc>
          <w:tcPr>
            <w:tcW w:w="1690" w:type="dxa"/>
            <w:shd w:val="clear" w:color="000000" w:fill="FFFFFF"/>
            <w:vAlign w:val="center"/>
            <w:hideMark/>
          </w:tcPr>
          <w:p w14:paraId="09C428FF" w14:textId="0D15ECBC" w:rsidR="00D96AA3" w:rsidRPr="005E4FFC" w:rsidRDefault="00D96AA3" w:rsidP="00D26212">
            <w:pPr>
              <w:spacing w:after="0" w:line="240" w:lineRule="auto"/>
              <w:jc w:val="center"/>
              <w:rPr>
                <w:rFonts w:ascii="Arial" w:eastAsia="Times New Roman" w:hAnsi="Arial" w:cs="Arial"/>
                <w:i/>
                <w:iCs/>
                <w:color w:val="000000"/>
                <w:sz w:val="20"/>
                <w:szCs w:val="20"/>
                <w:lang w:eastAsia="en-GB"/>
              </w:rPr>
            </w:pPr>
            <w:r w:rsidRPr="005E4FFC">
              <w:rPr>
                <w:rFonts w:ascii="Arial" w:eastAsia="Times New Roman" w:hAnsi="Arial" w:cs="Arial"/>
                <w:i/>
                <w:iCs/>
                <w:color w:val="000000"/>
                <w:sz w:val="20"/>
                <w:szCs w:val="20"/>
                <w:lang w:eastAsia="en-GB"/>
              </w:rPr>
              <w:t>Comments</w:t>
            </w:r>
          </w:p>
        </w:tc>
        <w:tc>
          <w:tcPr>
            <w:tcW w:w="3690" w:type="dxa"/>
            <w:shd w:val="clear" w:color="auto" w:fill="auto"/>
            <w:vAlign w:val="center"/>
            <w:hideMark/>
          </w:tcPr>
          <w:p w14:paraId="45657183" w14:textId="77777777" w:rsidR="00D96AA3" w:rsidRPr="003C568D" w:rsidRDefault="00D96AA3" w:rsidP="00D96AA3">
            <w:pPr>
              <w:pStyle w:val="ListParagraph"/>
              <w:spacing w:after="0" w:line="240" w:lineRule="auto"/>
              <w:ind w:left="176"/>
              <w:rPr>
                <w:rFonts w:ascii="Arial" w:eastAsia="Times New Roman" w:hAnsi="Arial" w:cs="Arial"/>
                <w:i/>
                <w:iCs/>
                <w:color w:val="000000"/>
                <w:sz w:val="20"/>
                <w:szCs w:val="20"/>
                <w:lang w:eastAsia="en-GB"/>
              </w:rPr>
            </w:pPr>
            <w:r w:rsidRPr="003C568D">
              <w:rPr>
                <w:rFonts w:ascii="Arial" w:eastAsia="Times New Roman" w:hAnsi="Arial" w:cs="Arial"/>
                <w:i/>
                <w:iCs/>
                <w:color w:val="000000"/>
                <w:sz w:val="20"/>
                <w:szCs w:val="20"/>
                <w:lang w:eastAsia="en-GB"/>
              </w:rPr>
              <w:t>N/A</w:t>
            </w:r>
          </w:p>
        </w:tc>
        <w:tc>
          <w:tcPr>
            <w:tcW w:w="3702" w:type="dxa"/>
            <w:shd w:val="clear" w:color="auto" w:fill="auto"/>
            <w:vAlign w:val="center"/>
            <w:hideMark/>
          </w:tcPr>
          <w:p w14:paraId="5FC0953D" w14:textId="77777777" w:rsidR="00D96AA3" w:rsidRPr="0057204B" w:rsidRDefault="00D96AA3" w:rsidP="00D96AA3">
            <w:pPr>
              <w:pStyle w:val="ListParagraph"/>
              <w:spacing w:after="0" w:line="240" w:lineRule="auto"/>
              <w:ind w:left="176"/>
              <w:rPr>
                <w:rFonts w:ascii="Arial" w:eastAsia="Times New Roman" w:hAnsi="Arial" w:cs="Arial"/>
                <w:i/>
                <w:iCs/>
                <w:color w:val="000000"/>
                <w:sz w:val="20"/>
                <w:szCs w:val="20"/>
                <w:lang w:eastAsia="en-GB"/>
              </w:rPr>
            </w:pPr>
            <w:r w:rsidRPr="003C568D">
              <w:rPr>
                <w:rFonts w:ascii="Arial" w:eastAsia="Times New Roman" w:hAnsi="Arial" w:cs="Arial"/>
                <w:i/>
                <w:iCs/>
                <w:color w:val="000000"/>
                <w:sz w:val="20"/>
                <w:szCs w:val="20"/>
                <w:lang w:eastAsia="en-GB"/>
              </w:rPr>
              <w:t>N/A</w:t>
            </w:r>
            <w:r w:rsidRPr="0057204B">
              <w:rPr>
                <w:rFonts w:ascii="Arial" w:eastAsia="Times New Roman" w:hAnsi="Arial" w:cs="Arial"/>
                <w:i/>
                <w:iCs/>
                <w:color w:val="000000"/>
                <w:sz w:val="20"/>
                <w:szCs w:val="20"/>
                <w:lang w:eastAsia="en-GB"/>
              </w:rPr>
              <w:t xml:space="preserve"> </w:t>
            </w:r>
          </w:p>
        </w:tc>
        <w:tc>
          <w:tcPr>
            <w:tcW w:w="3690" w:type="dxa"/>
            <w:shd w:val="clear" w:color="auto" w:fill="auto"/>
            <w:vAlign w:val="center"/>
            <w:hideMark/>
          </w:tcPr>
          <w:p w14:paraId="7A2A3F84" w14:textId="77777777" w:rsidR="00D96AA3" w:rsidRPr="0057204B" w:rsidRDefault="00D96AA3" w:rsidP="00D96AA3">
            <w:pPr>
              <w:pStyle w:val="ListParagraph"/>
              <w:spacing w:after="0" w:line="240" w:lineRule="auto"/>
              <w:ind w:left="176"/>
              <w:rPr>
                <w:rFonts w:ascii="Arial" w:eastAsia="Times New Roman" w:hAnsi="Arial" w:cs="Arial"/>
                <w:i/>
                <w:iCs/>
                <w:color w:val="000000"/>
                <w:sz w:val="20"/>
                <w:szCs w:val="20"/>
                <w:lang w:eastAsia="en-GB"/>
              </w:rPr>
            </w:pPr>
            <w:r w:rsidRPr="003C568D">
              <w:rPr>
                <w:rFonts w:ascii="Arial" w:eastAsia="Times New Roman" w:hAnsi="Arial" w:cs="Arial"/>
                <w:i/>
                <w:iCs/>
                <w:color w:val="000000"/>
                <w:sz w:val="20"/>
                <w:szCs w:val="20"/>
                <w:lang w:eastAsia="en-GB"/>
              </w:rPr>
              <w:t>N/A</w:t>
            </w:r>
          </w:p>
        </w:tc>
      </w:tr>
    </w:tbl>
    <w:p w14:paraId="00AFECC3" w14:textId="77777777" w:rsidR="004B6443" w:rsidRDefault="004B6443">
      <w:pPr>
        <w:rPr>
          <w:rFonts w:asciiTheme="majorHAnsi" w:eastAsiaTheme="majorEastAsia" w:hAnsiTheme="majorHAnsi" w:cstheme="majorBidi"/>
          <w:color w:val="2E74B5" w:themeColor="accent1" w:themeShade="BF"/>
          <w:sz w:val="26"/>
          <w:szCs w:val="26"/>
        </w:rPr>
      </w:pPr>
      <w:r>
        <w:br w:type="page"/>
      </w:r>
    </w:p>
    <w:p w14:paraId="278C2042" w14:textId="15C33342" w:rsidR="00C63F52" w:rsidRPr="00C035E0" w:rsidRDefault="00B772F3" w:rsidP="00C035E0">
      <w:pPr>
        <w:pStyle w:val="Heading2"/>
        <w:ind w:firstLine="360"/>
      </w:pPr>
      <w:bookmarkStart w:id="4" w:name="_Toc513097586"/>
      <w:r>
        <w:lastRenderedPageBreak/>
        <w:t>OSO #</w:t>
      </w:r>
      <w:r w:rsidR="006B1A26">
        <w:t>0</w:t>
      </w:r>
      <w:r w:rsidR="00C63F52" w:rsidRPr="00C035E0">
        <w:t>2 - UAS manufactured by competent and/or proven entity</w:t>
      </w:r>
      <w:bookmarkEnd w:id="4"/>
    </w:p>
    <w:p w14:paraId="45BE599F" w14:textId="77777777" w:rsidR="00C63F52" w:rsidRDefault="00C63F52" w:rsidP="00C63F52">
      <w:pPr>
        <w:spacing w:after="0"/>
        <w:rPr>
          <w:u w:val="single"/>
        </w:rPr>
      </w:pPr>
    </w:p>
    <w:p w14:paraId="3027760A" w14:textId="578F1978" w:rsidR="00266364" w:rsidRPr="00697EFD" w:rsidRDefault="00091CAF" w:rsidP="00266364">
      <w:pPr>
        <w:pStyle w:val="ListParagraph"/>
        <w:numPr>
          <w:ilvl w:val="0"/>
          <w:numId w:val="2"/>
        </w:numPr>
        <w:spacing w:after="0"/>
        <w:rPr>
          <w:i/>
          <w:u w:val="single"/>
        </w:rPr>
      </w:pPr>
      <w:r>
        <w:rPr>
          <w:i/>
          <w:u w:val="single"/>
        </w:rPr>
        <w:t>Contributing JARUS WG(s)</w:t>
      </w:r>
      <w:r w:rsidR="00266364" w:rsidRPr="00697EFD">
        <w:rPr>
          <w:i/>
        </w:rPr>
        <w:t xml:space="preserve">: </w:t>
      </w:r>
      <w:r w:rsidR="00266364">
        <w:rPr>
          <w:i/>
        </w:rPr>
        <w:t>WG2</w:t>
      </w:r>
    </w:p>
    <w:p w14:paraId="3A2DA8BC" w14:textId="77777777" w:rsidR="00C63F52" w:rsidRPr="008223C1" w:rsidRDefault="00C63F52" w:rsidP="00C63F52">
      <w:pPr>
        <w:spacing w:after="0"/>
        <w:rPr>
          <w:lang w:val="en-US"/>
        </w:rPr>
      </w:pPr>
    </w:p>
    <w:tbl>
      <w:tblPr>
        <w:tblW w:w="14312" w:type="dxa"/>
        <w:jc w:val="center"/>
        <w:tblLook w:val="04A0" w:firstRow="1" w:lastRow="0" w:firstColumn="1" w:lastColumn="0" w:noHBand="0" w:noVBand="1"/>
      </w:tblPr>
      <w:tblGrid>
        <w:gridCol w:w="1539"/>
        <w:gridCol w:w="1692"/>
        <w:gridCol w:w="3692"/>
        <w:gridCol w:w="3692"/>
        <w:gridCol w:w="3697"/>
      </w:tblGrid>
      <w:tr w:rsidR="00C63F52" w:rsidRPr="005E4FFC" w14:paraId="5ECFABF8" w14:textId="77777777" w:rsidTr="008A2D5A">
        <w:trPr>
          <w:trHeight w:val="300"/>
          <w:jc w:val="center"/>
        </w:trPr>
        <w:tc>
          <w:tcPr>
            <w:tcW w:w="3231" w:type="dxa"/>
            <w:gridSpan w:val="2"/>
            <w:vMerge w:val="restart"/>
            <w:tcBorders>
              <w:top w:val="single" w:sz="4" w:space="0" w:color="auto"/>
              <w:left w:val="single" w:sz="4" w:space="0" w:color="auto"/>
              <w:bottom w:val="single" w:sz="4" w:space="0" w:color="auto"/>
              <w:right w:val="single" w:sz="4" w:space="0" w:color="auto"/>
            </w:tcBorders>
            <w:shd w:val="clear" w:color="auto" w:fill="F4B083" w:themeFill="accent2" w:themeFillTint="99"/>
            <w:vAlign w:val="center"/>
            <w:hideMark/>
          </w:tcPr>
          <w:p w14:paraId="04AEF929" w14:textId="77777777" w:rsidR="00C63F52" w:rsidRPr="005E4FFC" w:rsidRDefault="00C63F52" w:rsidP="005E1278">
            <w:pPr>
              <w:spacing w:after="0" w:line="240" w:lineRule="auto"/>
              <w:jc w:val="center"/>
              <w:rPr>
                <w:rFonts w:ascii="Arial" w:eastAsia="Times New Roman" w:hAnsi="Arial" w:cs="Arial"/>
                <w:b/>
                <w:bCs/>
                <w:color w:val="000000"/>
                <w:sz w:val="20"/>
                <w:szCs w:val="20"/>
                <w:lang w:eastAsia="en-GB"/>
              </w:rPr>
            </w:pPr>
            <w:r w:rsidRPr="007B7346">
              <w:rPr>
                <w:rFonts w:ascii="Arial" w:eastAsia="Times New Roman" w:hAnsi="Arial" w:cs="Arial"/>
                <w:b/>
                <w:bCs/>
                <w:color w:val="000000"/>
                <w:sz w:val="20"/>
                <w:szCs w:val="20"/>
                <w:lang w:eastAsia="en-GB"/>
              </w:rPr>
              <w:t>TECHNICAL ISSUE WITH THE UAS</w:t>
            </w:r>
          </w:p>
        </w:tc>
        <w:tc>
          <w:tcPr>
            <w:tcW w:w="11081" w:type="dxa"/>
            <w:gridSpan w:val="3"/>
            <w:tcBorders>
              <w:top w:val="single" w:sz="4" w:space="0" w:color="auto"/>
              <w:left w:val="single" w:sz="4" w:space="0" w:color="auto"/>
              <w:bottom w:val="single" w:sz="4" w:space="0" w:color="auto"/>
              <w:right w:val="single" w:sz="4" w:space="0" w:color="auto"/>
            </w:tcBorders>
            <w:shd w:val="clear" w:color="000000" w:fill="B8CCE4"/>
            <w:vAlign w:val="center"/>
            <w:hideMark/>
          </w:tcPr>
          <w:p w14:paraId="47994A99" w14:textId="77777777" w:rsidR="00C63F52" w:rsidRPr="005E4FFC" w:rsidRDefault="00C63F52" w:rsidP="005E1278">
            <w:pPr>
              <w:spacing w:after="0" w:line="240" w:lineRule="auto"/>
              <w:jc w:val="center"/>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LEVEL of INTEGRITY</w:t>
            </w:r>
          </w:p>
        </w:tc>
      </w:tr>
      <w:tr w:rsidR="009A35A5" w:rsidRPr="005E4FFC" w14:paraId="550400CF" w14:textId="77777777" w:rsidTr="008A2D5A">
        <w:trPr>
          <w:trHeight w:val="300"/>
          <w:jc w:val="center"/>
        </w:trPr>
        <w:tc>
          <w:tcPr>
            <w:tcW w:w="3231" w:type="dxa"/>
            <w:gridSpan w:val="2"/>
            <w:vMerge/>
            <w:tcBorders>
              <w:top w:val="single" w:sz="4" w:space="0" w:color="auto"/>
              <w:left w:val="single" w:sz="4" w:space="0" w:color="auto"/>
              <w:bottom w:val="single" w:sz="4" w:space="0" w:color="auto"/>
              <w:right w:val="single" w:sz="4" w:space="0" w:color="auto"/>
            </w:tcBorders>
            <w:shd w:val="clear" w:color="auto" w:fill="F4B083" w:themeFill="accent2" w:themeFillTint="99"/>
            <w:vAlign w:val="center"/>
            <w:hideMark/>
          </w:tcPr>
          <w:p w14:paraId="60052182" w14:textId="77777777" w:rsidR="00C63F52" w:rsidRPr="005E4FFC" w:rsidRDefault="00C63F52" w:rsidP="005E1278">
            <w:pPr>
              <w:spacing w:after="0" w:line="240" w:lineRule="auto"/>
              <w:rPr>
                <w:rFonts w:ascii="Arial" w:eastAsia="Times New Roman" w:hAnsi="Arial" w:cs="Arial"/>
                <w:b/>
                <w:bCs/>
                <w:color w:val="000000"/>
                <w:sz w:val="20"/>
                <w:szCs w:val="20"/>
                <w:lang w:eastAsia="en-GB"/>
              </w:rPr>
            </w:pPr>
          </w:p>
        </w:tc>
        <w:tc>
          <w:tcPr>
            <w:tcW w:w="3692" w:type="dxa"/>
            <w:tcBorders>
              <w:top w:val="single" w:sz="4" w:space="0" w:color="auto"/>
              <w:left w:val="single" w:sz="4" w:space="0" w:color="auto"/>
              <w:bottom w:val="single" w:sz="4" w:space="0" w:color="auto"/>
              <w:right w:val="single" w:sz="4" w:space="0" w:color="auto"/>
            </w:tcBorders>
            <w:shd w:val="clear" w:color="000000" w:fill="B8CCE4"/>
            <w:vAlign w:val="center"/>
            <w:hideMark/>
          </w:tcPr>
          <w:p w14:paraId="3FE35EF4" w14:textId="04B03118" w:rsidR="00C63F52" w:rsidRPr="005E4FFC" w:rsidRDefault="00F57684" w:rsidP="005E1278">
            <w:pPr>
              <w:spacing w:after="0" w:line="240" w:lineRule="auto"/>
              <w:jc w:val="center"/>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Low</w:t>
            </w:r>
          </w:p>
        </w:tc>
        <w:tc>
          <w:tcPr>
            <w:tcW w:w="3692" w:type="dxa"/>
            <w:tcBorders>
              <w:top w:val="single" w:sz="4" w:space="0" w:color="auto"/>
              <w:left w:val="single" w:sz="4" w:space="0" w:color="auto"/>
              <w:bottom w:val="single" w:sz="4" w:space="0" w:color="auto"/>
              <w:right w:val="single" w:sz="4" w:space="0" w:color="auto"/>
            </w:tcBorders>
            <w:shd w:val="clear" w:color="000000" w:fill="B8CCE4"/>
            <w:vAlign w:val="center"/>
            <w:hideMark/>
          </w:tcPr>
          <w:p w14:paraId="10BE919B" w14:textId="5ABA2B33" w:rsidR="00C63F52" w:rsidRPr="005E4FFC" w:rsidRDefault="00402381" w:rsidP="005E1278">
            <w:pPr>
              <w:spacing w:after="0" w:line="240" w:lineRule="auto"/>
              <w:jc w:val="center"/>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Medium</w:t>
            </w:r>
          </w:p>
        </w:tc>
        <w:tc>
          <w:tcPr>
            <w:tcW w:w="3697" w:type="dxa"/>
            <w:tcBorders>
              <w:top w:val="single" w:sz="4" w:space="0" w:color="auto"/>
              <w:left w:val="single" w:sz="4" w:space="0" w:color="auto"/>
              <w:bottom w:val="single" w:sz="4" w:space="0" w:color="auto"/>
              <w:right w:val="single" w:sz="4" w:space="0" w:color="auto"/>
            </w:tcBorders>
            <w:shd w:val="clear" w:color="000000" w:fill="B8CCE4"/>
            <w:vAlign w:val="center"/>
            <w:hideMark/>
          </w:tcPr>
          <w:p w14:paraId="79E4AE6A" w14:textId="7EE0838E" w:rsidR="00C63F52" w:rsidRPr="005E4FFC" w:rsidRDefault="00402381" w:rsidP="005E1278">
            <w:pPr>
              <w:spacing w:after="0" w:line="240" w:lineRule="auto"/>
              <w:jc w:val="center"/>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High</w:t>
            </w:r>
          </w:p>
        </w:tc>
      </w:tr>
      <w:tr w:rsidR="00C13CFA" w:rsidRPr="005E4FFC" w14:paraId="1284FA18" w14:textId="77777777" w:rsidTr="00C13CFA">
        <w:trPr>
          <w:trHeight w:val="1068"/>
          <w:jc w:val="center"/>
        </w:trPr>
        <w:tc>
          <w:tcPr>
            <w:tcW w:w="1539" w:type="dxa"/>
            <w:vMerge w:val="restart"/>
            <w:tcBorders>
              <w:top w:val="single" w:sz="4" w:space="0" w:color="auto"/>
              <w:left w:val="single" w:sz="4" w:space="0" w:color="auto"/>
              <w:bottom w:val="single" w:sz="4" w:space="0" w:color="auto"/>
              <w:right w:val="single" w:sz="4" w:space="0" w:color="auto"/>
            </w:tcBorders>
            <w:shd w:val="clear" w:color="auto" w:fill="F7CAAC" w:themeFill="accent2" w:themeFillTint="66"/>
            <w:vAlign w:val="center"/>
            <w:hideMark/>
          </w:tcPr>
          <w:p w14:paraId="159FD90C" w14:textId="7858BC52" w:rsidR="00C13CFA" w:rsidRDefault="005A3CC9" w:rsidP="00C13CFA">
            <w:pPr>
              <w:spacing w:after="0" w:line="240" w:lineRule="auto"/>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OSO #</w:t>
            </w:r>
            <w:r w:rsidR="00337717">
              <w:rPr>
                <w:rFonts w:ascii="Arial" w:eastAsia="Times New Roman" w:hAnsi="Arial" w:cs="Arial"/>
                <w:b/>
                <w:bCs/>
                <w:color w:val="000000"/>
                <w:sz w:val="20"/>
                <w:szCs w:val="20"/>
                <w:lang w:eastAsia="en-GB"/>
              </w:rPr>
              <w:t>0</w:t>
            </w:r>
            <w:r w:rsidR="00C13CFA">
              <w:rPr>
                <w:rFonts w:ascii="Arial" w:eastAsia="Times New Roman" w:hAnsi="Arial" w:cs="Arial"/>
                <w:b/>
                <w:bCs/>
                <w:color w:val="000000"/>
                <w:sz w:val="20"/>
                <w:szCs w:val="20"/>
                <w:lang w:eastAsia="en-GB"/>
              </w:rPr>
              <w:t>2</w:t>
            </w:r>
          </w:p>
          <w:p w14:paraId="30565EA7" w14:textId="5C9C29BD" w:rsidR="00C13CFA" w:rsidRPr="005E4FFC" w:rsidRDefault="00C13CFA" w:rsidP="00C13CFA">
            <w:pPr>
              <w:spacing w:after="0" w:line="240" w:lineRule="auto"/>
              <w:rPr>
                <w:rFonts w:ascii="Arial" w:eastAsia="Times New Roman" w:hAnsi="Arial" w:cs="Arial"/>
                <w:b/>
                <w:bCs/>
                <w:color w:val="000000"/>
                <w:sz w:val="20"/>
                <w:szCs w:val="20"/>
                <w:lang w:eastAsia="en-GB"/>
              </w:rPr>
            </w:pPr>
            <w:r w:rsidRPr="00C63F52">
              <w:rPr>
                <w:rFonts w:ascii="Arial" w:eastAsia="Times New Roman" w:hAnsi="Arial" w:cs="Arial"/>
                <w:b/>
                <w:bCs/>
                <w:color w:val="000000"/>
                <w:sz w:val="20"/>
                <w:szCs w:val="20"/>
                <w:lang w:eastAsia="en-GB"/>
              </w:rPr>
              <w:t>UAS manufactured by competent and/or proven entity (e.g. industry standards)</w:t>
            </w:r>
          </w:p>
        </w:tc>
        <w:tc>
          <w:tcPr>
            <w:tcW w:w="1692"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14:paraId="7C79F678" w14:textId="77777777" w:rsidR="00C13CFA" w:rsidRPr="005E4FFC" w:rsidRDefault="00C13CFA" w:rsidP="00C13CFA">
            <w:pPr>
              <w:spacing w:after="0" w:line="240" w:lineRule="auto"/>
              <w:jc w:val="center"/>
              <w:rPr>
                <w:rFonts w:ascii="Arial" w:eastAsia="Times New Roman" w:hAnsi="Arial" w:cs="Arial"/>
                <w:color w:val="000000"/>
                <w:sz w:val="20"/>
                <w:szCs w:val="20"/>
                <w:lang w:eastAsia="en-GB"/>
              </w:rPr>
            </w:pPr>
            <w:r w:rsidRPr="005E4FFC">
              <w:rPr>
                <w:rFonts w:ascii="Arial" w:eastAsia="Times New Roman" w:hAnsi="Arial" w:cs="Arial"/>
                <w:color w:val="000000"/>
                <w:sz w:val="20"/>
                <w:szCs w:val="20"/>
                <w:lang w:eastAsia="en-GB"/>
              </w:rPr>
              <w:t>Criteria</w:t>
            </w:r>
          </w:p>
        </w:tc>
        <w:tc>
          <w:tcPr>
            <w:tcW w:w="3692"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tcPr>
          <w:p w14:paraId="26BDF3A2" w14:textId="141A9D5F" w:rsidR="00C13CFA" w:rsidRPr="00DF115F" w:rsidRDefault="00C13CFA" w:rsidP="00C13CFA">
            <w:pPr>
              <w:autoSpaceDE w:val="0"/>
              <w:autoSpaceDN w:val="0"/>
              <w:adjustRightInd w:val="0"/>
              <w:spacing w:after="0" w:line="240" w:lineRule="auto"/>
              <w:rPr>
                <w:rFonts w:ascii="Arial" w:hAnsi="Arial" w:cs="Arial"/>
                <w:sz w:val="20"/>
                <w:szCs w:val="20"/>
                <w:lang w:val="en-US"/>
              </w:rPr>
            </w:pPr>
            <w:r w:rsidRPr="00DF115F">
              <w:rPr>
                <w:rFonts w:ascii="Arial" w:eastAsia="Times New Roman" w:hAnsi="Arial" w:cs="Arial"/>
                <w:color w:val="000000"/>
                <w:sz w:val="20"/>
                <w:szCs w:val="20"/>
                <w:lang w:eastAsia="en-GB"/>
              </w:rPr>
              <w:t xml:space="preserve">Manufacturing procedures </w:t>
            </w:r>
            <w:r w:rsidR="005F6E24">
              <w:rPr>
                <w:rFonts w:ascii="Arial" w:eastAsia="Times New Roman" w:hAnsi="Arial" w:cs="Arial"/>
                <w:color w:val="000000"/>
                <w:sz w:val="20"/>
                <w:szCs w:val="20"/>
                <w:lang w:eastAsia="en-GB"/>
              </w:rPr>
              <w:t>cover</w:t>
            </w:r>
            <w:r w:rsidRPr="00DF115F">
              <w:rPr>
                <w:rFonts w:ascii="Arial" w:hAnsi="Arial" w:cs="Arial"/>
                <w:sz w:val="20"/>
                <w:szCs w:val="20"/>
                <w:lang w:val="en-US"/>
              </w:rPr>
              <w:t xml:space="preserve"> at least:</w:t>
            </w:r>
          </w:p>
          <w:p w14:paraId="2E45ABA3" w14:textId="5C13FD42" w:rsidR="005004F9" w:rsidRPr="00DF115F" w:rsidRDefault="00C13CFA" w:rsidP="005004F9">
            <w:pPr>
              <w:pStyle w:val="ListParagraph"/>
              <w:numPr>
                <w:ilvl w:val="0"/>
                <w:numId w:val="2"/>
              </w:numPr>
              <w:autoSpaceDE w:val="0"/>
              <w:autoSpaceDN w:val="0"/>
              <w:adjustRightInd w:val="0"/>
              <w:spacing w:after="0" w:line="240" w:lineRule="auto"/>
              <w:rPr>
                <w:rFonts w:ascii="Arial" w:hAnsi="Arial" w:cs="Arial"/>
                <w:sz w:val="20"/>
                <w:szCs w:val="20"/>
                <w:lang w:val="en-US"/>
              </w:rPr>
            </w:pPr>
            <w:r w:rsidRPr="00DF115F">
              <w:rPr>
                <w:rFonts w:ascii="Arial" w:hAnsi="Arial" w:cs="Arial"/>
                <w:sz w:val="20"/>
                <w:szCs w:val="20"/>
                <w:lang w:val="en-US"/>
              </w:rPr>
              <w:t>the suitability and durability of materials used</w:t>
            </w:r>
            <w:r w:rsidR="005F6E24">
              <w:rPr>
                <w:rFonts w:ascii="Arial" w:hAnsi="Arial" w:cs="Arial"/>
                <w:sz w:val="20"/>
                <w:szCs w:val="20"/>
                <w:lang w:val="en-US"/>
              </w:rPr>
              <w:t>,</w:t>
            </w:r>
          </w:p>
          <w:p w14:paraId="541D2434" w14:textId="05E7AC37" w:rsidR="000D05B1" w:rsidRPr="00DF115F" w:rsidRDefault="00C13CFA" w:rsidP="005004F9">
            <w:pPr>
              <w:pStyle w:val="ListParagraph"/>
              <w:numPr>
                <w:ilvl w:val="0"/>
                <w:numId w:val="2"/>
              </w:numPr>
              <w:autoSpaceDE w:val="0"/>
              <w:autoSpaceDN w:val="0"/>
              <w:adjustRightInd w:val="0"/>
              <w:spacing w:after="0" w:line="240" w:lineRule="auto"/>
              <w:rPr>
                <w:rFonts w:ascii="Arial" w:hAnsi="Arial" w:cs="Arial"/>
                <w:sz w:val="20"/>
                <w:szCs w:val="20"/>
                <w:lang w:val="en-US"/>
              </w:rPr>
            </w:pPr>
            <w:r w:rsidRPr="00DF115F">
              <w:rPr>
                <w:rFonts w:ascii="Arial" w:hAnsi="Arial" w:cs="Arial"/>
                <w:sz w:val="20"/>
                <w:szCs w:val="20"/>
                <w:lang w:val="en-US"/>
              </w:rPr>
              <w:t>material specification</w:t>
            </w:r>
            <w:r w:rsidR="005F6E24">
              <w:rPr>
                <w:rFonts w:ascii="Arial" w:hAnsi="Arial" w:cs="Arial"/>
                <w:sz w:val="20"/>
                <w:szCs w:val="20"/>
                <w:lang w:val="en-US"/>
              </w:rPr>
              <w:t>,</w:t>
            </w:r>
          </w:p>
          <w:p w14:paraId="6DF15692" w14:textId="7264EFBF" w:rsidR="00C13CFA" w:rsidRPr="00DF115F" w:rsidRDefault="000D05B1" w:rsidP="000D05B1">
            <w:pPr>
              <w:pStyle w:val="ListParagraph"/>
              <w:numPr>
                <w:ilvl w:val="0"/>
                <w:numId w:val="2"/>
              </w:numPr>
              <w:autoSpaceDE w:val="0"/>
              <w:autoSpaceDN w:val="0"/>
              <w:adjustRightInd w:val="0"/>
              <w:spacing w:after="0" w:line="240" w:lineRule="auto"/>
              <w:rPr>
                <w:rFonts w:ascii="Arial" w:hAnsi="Arial" w:cs="Arial"/>
                <w:sz w:val="20"/>
                <w:szCs w:val="20"/>
                <w:lang w:val="en-US"/>
              </w:rPr>
            </w:pPr>
            <w:r w:rsidRPr="00DF115F">
              <w:rPr>
                <w:rFonts w:ascii="Arial" w:hAnsi="Arial" w:cs="Arial"/>
                <w:sz w:val="20"/>
                <w:szCs w:val="20"/>
                <w:lang w:val="en-US"/>
              </w:rPr>
              <w:t>processes necessary to allow for repeatability and conformity within acceptable tolerances</w:t>
            </w:r>
            <w:r w:rsidR="00C13CFA" w:rsidRPr="00DF115F">
              <w:rPr>
                <w:rFonts w:ascii="Arial" w:hAnsi="Arial" w:cs="Arial"/>
                <w:sz w:val="20"/>
                <w:szCs w:val="20"/>
                <w:lang w:val="en-US"/>
              </w:rPr>
              <w:t>.</w:t>
            </w:r>
          </w:p>
        </w:tc>
        <w:tc>
          <w:tcPr>
            <w:tcW w:w="3692"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tcPr>
          <w:p w14:paraId="2D58A98C" w14:textId="7F3D8188" w:rsidR="00072C52" w:rsidRPr="00DF115F" w:rsidRDefault="00686359" w:rsidP="00072C52">
            <w:pPr>
              <w:autoSpaceDE w:val="0"/>
              <w:autoSpaceDN w:val="0"/>
              <w:adjustRightInd w:val="0"/>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Same as Low. In addition m</w:t>
            </w:r>
            <w:r w:rsidR="005F6E24">
              <w:rPr>
                <w:rFonts w:ascii="Arial" w:eastAsia="Times New Roman" w:hAnsi="Arial" w:cs="Arial"/>
                <w:color w:val="000000"/>
                <w:sz w:val="20"/>
                <w:szCs w:val="20"/>
                <w:lang w:eastAsia="en-GB"/>
              </w:rPr>
              <w:t xml:space="preserve">anufacturing procedures </w:t>
            </w:r>
            <w:r w:rsidR="00072C52" w:rsidRPr="00DF115F">
              <w:rPr>
                <w:rFonts w:ascii="Arial" w:eastAsia="Times New Roman" w:hAnsi="Arial" w:cs="Arial"/>
                <w:color w:val="000000"/>
                <w:sz w:val="20"/>
                <w:szCs w:val="20"/>
                <w:lang w:eastAsia="en-GB"/>
              </w:rPr>
              <w:t>cover at least:</w:t>
            </w:r>
          </w:p>
          <w:p w14:paraId="3D6D3534" w14:textId="5DB65383" w:rsidR="00072C52" w:rsidRPr="00DF115F" w:rsidRDefault="00072C52" w:rsidP="000A4B70">
            <w:pPr>
              <w:pStyle w:val="ListParagraph"/>
              <w:numPr>
                <w:ilvl w:val="0"/>
                <w:numId w:val="15"/>
              </w:numPr>
              <w:autoSpaceDE w:val="0"/>
              <w:autoSpaceDN w:val="0"/>
              <w:adjustRightInd w:val="0"/>
              <w:spacing w:after="0" w:line="240" w:lineRule="auto"/>
              <w:rPr>
                <w:rFonts w:ascii="Arial" w:eastAsia="Times New Roman" w:hAnsi="Arial" w:cs="Arial"/>
                <w:color w:val="000000"/>
                <w:sz w:val="20"/>
                <w:szCs w:val="20"/>
                <w:lang w:eastAsia="en-GB"/>
              </w:rPr>
            </w:pPr>
            <w:r w:rsidRPr="00DF115F">
              <w:rPr>
                <w:rFonts w:ascii="Arial" w:eastAsia="Times New Roman" w:hAnsi="Arial" w:cs="Arial"/>
                <w:color w:val="000000"/>
                <w:sz w:val="20"/>
                <w:szCs w:val="20"/>
                <w:lang w:eastAsia="en-GB"/>
              </w:rPr>
              <w:t>configuration control</w:t>
            </w:r>
            <w:r w:rsidR="00DF115F">
              <w:rPr>
                <w:rFonts w:ascii="Arial" w:eastAsia="Times New Roman" w:hAnsi="Arial" w:cs="Arial"/>
                <w:color w:val="000000"/>
                <w:sz w:val="20"/>
                <w:szCs w:val="20"/>
                <w:lang w:eastAsia="en-GB"/>
              </w:rPr>
              <w:t>,</w:t>
            </w:r>
          </w:p>
          <w:p w14:paraId="219EE176" w14:textId="36AE9FE2" w:rsidR="00072C52" w:rsidRPr="00DF115F" w:rsidRDefault="00072C52" w:rsidP="000A4B70">
            <w:pPr>
              <w:pStyle w:val="ListParagraph"/>
              <w:numPr>
                <w:ilvl w:val="0"/>
                <w:numId w:val="15"/>
              </w:numPr>
              <w:autoSpaceDE w:val="0"/>
              <w:autoSpaceDN w:val="0"/>
              <w:adjustRightInd w:val="0"/>
              <w:spacing w:after="0" w:line="240" w:lineRule="auto"/>
              <w:rPr>
                <w:rFonts w:ascii="Arial" w:eastAsia="Times New Roman" w:hAnsi="Arial" w:cs="Arial"/>
                <w:color w:val="000000"/>
                <w:sz w:val="20"/>
                <w:szCs w:val="20"/>
                <w:lang w:eastAsia="en-GB"/>
              </w:rPr>
            </w:pPr>
            <w:r w:rsidRPr="00DF115F">
              <w:rPr>
                <w:rFonts w:ascii="Arial" w:hAnsi="Arial" w:cs="Arial"/>
                <w:sz w:val="20"/>
                <w:szCs w:val="20"/>
              </w:rPr>
              <w:t>verification of incoming products, parts, materials, and equipment</w:t>
            </w:r>
            <w:r w:rsidR="00DF115F">
              <w:rPr>
                <w:rFonts w:ascii="Arial" w:hAnsi="Arial" w:cs="Arial"/>
                <w:sz w:val="20"/>
                <w:szCs w:val="20"/>
              </w:rPr>
              <w:t>,</w:t>
            </w:r>
          </w:p>
          <w:p w14:paraId="673C2FFA" w14:textId="109130E5" w:rsidR="00072C52" w:rsidRPr="00DF115F" w:rsidRDefault="00072C52" w:rsidP="000A4B70">
            <w:pPr>
              <w:pStyle w:val="ListParagraph"/>
              <w:numPr>
                <w:ilvl w:val="0"/>
                <w:numId w:val="15"/>
              </w:numPr>
              <w:autoSpaceDE w:val="0"/>
              <w:autoSpaceDN w:val="0"/>
              <w:adjustRightInd w:val="0"/>
              <w:spacing w:after="0" w:line="240" w:lineRule="auto"/>
              <w:rPr>
                <w:rFonts w:ascii="Arial" w:eastAsia="Times New Roman" w:hAnsi="Arial" w:cs="Arial"/>
                <w:color w:val="000000"/>
                <w:sz w:val="20"/>
                <w:szCs w:val="20"/>
                <w:lang w:eastAsia="en-GB"/>
              </w:rPr>
            </w:pPr>
            <w:r w:rsidRPr="00DF115F">
              <w:rPr>
                <w:rFonts w:ascii="Arial" w:eastAsia="Times New Roman" w:hAnsi="Arial" w:cs="Arial"/>
                <w:color w:val="000000"/>
                <w:sz w:val="20"/>
                <w:szCs w:val="20"/>
                <w:lang w:eastAsia="en-GB"/>
              </w:rPr>
              <w:t>identification and traceability</w:t>
            </w:r>
            <w:r w:rsidR="00DF115F">
              <w:rPr>
                <w:rFonts w:ascii="Arial" w:eastAsia="Times New Roman" w:hAnsi="Arial" w:cs="Arial"/>
                <w:color w:val="000000"/>
                <w:sz w:val="20"/>
                <w:szCs w:val="20"/>
                <w:lang w:eastAsia="en-GB"/>
              </w:rPr>
              <w:t>,</w:t>
            </w:r>
          </w:p>
          <w:p w14:paraId="0B0967EF" w14:textId="168685B5" w:rsidR="00072C52" w:rsidRPr="00DF115F" w:rsidRDefault="00072C52" w:rsidP="000A4B70">
            <w:pPr>
              <w:pStyle w:val="ListParagraph"/>
              <w:numPr>
                <w:ilvl w:val="0"/>
                <w:numId w:val="15"/>
              </w:numPr>
              <w:autoSpaceDE w:val="0"/>
              <w:autoSpaceDN w:val="0"/>
              <w:adjustRightInd w:val="0"/>
              <w:spacing w:after="0" w:line="240" w:lineRule="auto"/>
              <w:rPr>
                <w:rFonts w:ascii="Arial" w:eastAsia="Times New Roman" w:hAnsi="Arial" w:cs="Arial"/>
                <w:color w:val="000000"/>
                <w:sz w:val="20"/>
                <w:szCs w:val="20"/>
                <w:lang w:eastAsia="en-GB"/>
              </w:rPr>
            </w:pPr>
            <w:r w:rsidRPr="00DF115F">
              <w:rPr>
                <w:rFonts w:ascii="Arial" w:eastAsia="Times New Roman" w:hAnsi="Arial" w:cs="Arial"/>
                <w:color w:val="000000"/>
                <w:sz w:val="20"/>
                <w:szCs w:val="20"/>
                <w:lang w:eastAsia="en-GB"/>
              </w:rPr>
              <w:t>in process and final inspections</w:t>
            </w:r>
            <w:r w:rsidR="00337717">
              <w:rPr>
                <w:rFonts w:ascii="Arial" w:eastAsia="Times New Roman" w:hAnsi="Arial" w:cs="Arial"/>
                <w:color w:val="000000"/>
                <w:sz w:val="20"/>
                <w:szCs w:val="20"/>
                <w:lang w:eastAsia="en-GB"/>
              </w:rPr>
              <w:t xml:space="preserve"> &amp; testing</w:t>
            </w:r>
            <w:r w:rsidR="00DF115F">
              <w:rPr>
                <w:rFonts w:ascii="Arial" w:eastAsia="Times New Roman" w:hAnsi="Arial" w:cs="Arial"/>
                <w:color w:val="000000"/>
                <w:sz w:val="20"/>
                <w:szCs w:val="20"/>
                <w:lang w:eastAsia="en-GB"/>
              </w:rPr>
              <w:t>,</w:t>
            </w:r>
          </w:p>
          <w:p w14:paraId="02E4F4B3" w14:textId="52B4A3B4" w:rsidR="00072C52" w:rsidRPr="00DF115F" w:rsidRDefault="00072C52" w:rsidP="000A4B70">
            <w:pPr>
              <w:pStyle w:val="ListParagraph"/>
              <w:numPr>
                <w:ilvl w:val="0"/>
                <w:numId w:val="15"/>
              </w:numPr>
              <w:autoSpaceDE w:val="0"/>
              <w:autoSpaceDN w:val="0"/>
              <w:adjustRightInd w:val="0"/>
              <w:spacing w:after="0" w:line="240" w:lineRule="auto"/>
              <w:rPr>
                <w:rFonts w:ascii="Arial" w:eastAsia="Times New Roman" w:hAnsi="Arial" w:cs="Arial"/>
                <w:color w:val="000000"/>
                <w:sz w:val="20"/>
                <w:szCs w:val="20"/>
                <w:lang w:eastAsia="en-GB"/>
              </w:rPr>
            </w:pPr>
            <w:r w:rsidRPr="00DF115F">
              <w:rPr>
                <w:rFonts w:ascii="Arial" w:eastAsia="Times New Roman" w:hAnsi="Arial" w:cs="Arial"/>
                <w:color w:val="000000"/>
                <w:sz w:val="20"/>
                <w:szCs w:val="20"/>
                <w:lang w:eastAsia="en-GB"/>
              </w:rPr>
              <w:t>control and calibration of tools</w:t>
            </w:r>
            <w:r w:rsidR="00DF115F">
              <w:rPr>
                <w:rFonts w:ascii="Arial" w:eastAsia="Times New Roman" w:hAnsi="Arial" w:cs="Arial"/>
                <w:color w:val="000000"/>
                <w:sz w:val="20"/>
                <w:szCs w:val="20"/>
                <w:lang w:eastAsia="en-GB"/>
              </w:rPr>
              <w:t>,</w:t>
            </w:r>
          </w:p>
          <w:p w14:paraId="248C2556" w14:textId="06219DF0" w:rsidR="00072C52" w:rsidRPr="00DF115F" w:rsidRDefault="00072C52" w:rsidP="000A4B70">
            <w:pPr>
              <w:pStyle w:val="ListParagraph"/>
              <w:numPr>
                <w:ilvl w:val="0"/>
                <w:numId w:val="15"/>
              </w:numPr>
              <w:autoSpaceDE w:val="0"/>
              <w:autoSpaceDN w:val="0"/>
              <w:adjustRightInd w:val="0"/>
              <w:spacing w:after="0" w:line="240" w:lineRule="auto"/>
              <w:rPr>
                <w:rFonts w:ascii="Arial" w:eastAsia="Times New Roman" w:hAnsi="Arial" w:cs="Arial"/>
                <w:color w:val="000000"/>
                <w:sz w:val="20"/>
                <w:szCs w:val="20"/>
                <w:lang w:eastAsia="en-GB"/>
              </w:rPr>
            </w:pPr>
            <w:r w:rsidRPr="00DF115F">
              <w:rPr>
                <w:rFonts w:ascii="Arial" w:eastAsia="Times New Roman" w:hAnsi="Arial" w:cs="Arial"/>
                <w:color w:val="000000"/>
                <w:sz w:val="20"/>
                <w:szCs w:val="20"/>
                <w:lang w:eastAsia="en-GB"/>
              </w:rPr>
              <w:t>handling and storage</w:t>
            </w:r>
            <w:r w:rsidR="00DF115F">
              <w:rPr>
                <w:rFonts w:ascii="Arial" w:eastAsia="Times New Roman" w:hAnsi="Arial" w:cs="Arial"/>
                <w:color w:val="000000"/>
                <w:sz w:val="20"/>
                <w:szCs w:val="20"/>
                <w:lang w:eastAsia="en-GB"/>
              </w:rPr>
              <w:t>,</w:t>
            </w:r>
          </w:p>
          <w:p w14:paraId="52499C2C" w14:textId="0D9B9C1A" w:rsidR="00072C52" w:rsidRPr="005B40A4" w:rsidRDefault="00072C52" w:rsidP="005B40A4">
            <w:pPr>
              <w:pStyle w:val="ListParagraph"/>
              <w:numPr>
                <w:ilvl w:val="0"/>
                <w:numId w:val="15"/>
              </w:numPr>
              <w:autoSpaceDE w:val="0"/>
              <w:autoSpaceDN w:val="0"/>
              <w:adjustRightInd w:val="0"/>
              <w:spacing w:after="0" w:line="240" w:lineRule="auto"/>
              <w:rPr>
                <w:rFonts w:ascii="Arial" w:eastAsia="Times New Roman" w:hAnsi="Arial" w:cs="Arial"/>
                <w:color w:val="000000"/>
                <w:sz w:val="20"/>
                <w:szCs w:val="20"/>
                <w:lang w:eastAsia="en-GB"/>
              </w:rPr>
            </w:pPr>
            <w:r w:rsidRPr="00DF115F">
              <w:rPr>
                <w:rFonts w:ascii="Arial" w:eastAsia="Times New Roman" w:hAnsi="Arial" w:cs="Arial"/>
                <w:color w:val="000000"/>
                <w:sz w:val="20"/>
                <w:szCs w:val="20"/>
                <w:lang w:eastAsia="en-GB"/>
              </w:rPr>
              <w:t>non-conforming item control</w:t>
            </w:r>
            <w:r w:rsidR="00DF115F">
              <w:rPr>
                <w:rFonts w:ascii="Arial" w:eastAsia="Times New Roman" w:hAnsi="Arial" w:cs="Arial"/>
                <w:color w:val="000000"/>
                <w:sz w:val="20"/>
                <w:szCs w:val="20"/>
                <w:lang w:eastAsia="en-GB"/>
              </w:rPr>
              <w:t>.</w:t>
            </w:r>
          </w:p>
          <w:p w14:paraId="4CFFE0D2" w14:textId="301FDC5F" w:rsidR="00C13CFA" w:rsidRPr="00DF115F" w:rsidRDefault="00C13CFA" w:rsidP="002827EA">
            <w:pPr>
              <w:autoSpaceDE w:val="0"/>
              <w:autoSpaceDN w:val="0"/>
              <w:adjustRightInd w:val="0"/>
              <w:spacing w:after="0" w:line="240" w:lineRule="auto"/>
              <w:rPr>
                <w:rFonts w:ascii="Arial" w:hAnsi="Arial" w:cs="Arial"/>
                <w:sz w:val="20"/>
                <w:szCs w:val="20"/>
                <w:lang w:val="en-US"/>
              </w:rPr>
            </w:pPr>
          </w:p>
        </w:tc>
        <w:tc>
          <w:tcPr>
            <w:tcW w:w="3697"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tcPr>
          <w:p w14:paraId="6DFC82DB" w14:textId="25C05449" w:rsidR="00072C52" w:rsidRPr="00DF115F" w:rsidRDefault="0099026C" w:rsidP="00DF115F">
            <w:pPr>
              <w:widowControl w:val="0"/>
              <w:adjustRightInd w:val="0"/>
              <w:spacing w:after="120" w:line="240" w:lineRule="auto"/>
              <w:textAlignment w:val="baseline"/>
              <w:rPr>
                <w:rFonts w:ascii="Arial" w:eastAsia="Times New Roman" w:hAnsi="Arial" w:cs="Arial"/>
                <w:color w:val="000000"/>
                <w:sz w:val="20"/>
                <w:szCs w:val="20"/>
                <w:lang w:eastAsia="en-GB"/>
              </w:rPr>
            </w:pPr>
            <w:r w:rsidRPr="00DF115F">
              <w:rPr>
                <w:rFonts w:ascii="Arial" w:hAnsi="Arial" w:cs="Arial"/>
                <w:sz w:val="20"/>
                <w:szCs w:val="20"/>
                <w:lang w:val="en-US"/>
              </w:rPr>
              <w:t xml:space="preserve">Same as Medium. </w:t>
            </w:r>
            <w:r w:rsidRPr="00DF115F">
              <w:rPr>
                <w:rFonts w:ascii="Arial" w:eastAsia="Times New Roman" w:hAnsi="Arial" w:cs="Arial"/>
                <w:color w:val="000000"/>
                <w:sz w:val="20"/>
                <w:szCs w:val="20"/>
                <w:lang w:eastAsia="en-GB"/>
              </w:rPr>
              <w:t xml:space="preserve">In addition, </w:t>
            </w:r>
            <w:r w:rsidR="00DF115F">
              <w:rPr>
                <w:rFonts w:ascii="Arial" w:eastAsia="Times New Roman" w:hAnsi="Arial" w:cs="Arial"/>
                <w:color w:val="000000"/>
                <w:sz w:val="20"/>
                <w:szCs w:val="20"/>
                <w:lang w:eastAsia="en-GB"/>
              </w:rPr>
              <w:t xml:space="preserve">the </w:t>
            </w:r>
            <w:r w:rsidRPr="00DF115F">
              <w:rPr>
                <w:rFonts w:ascii="Arial" w:eastAsia="Times New Roman" w:hAnsi="Arial" w:cs="Arial"/>
                <w:color w:val="000000"/>
                <w:sz w:val="20"/>
                <w:szCs w:val="20"/>
                <w:lang w:eastAsia="en-GB"/>
              </w:rPr>
              <w:t>m</w:t>
            </w:r>
            <w:r w:rsidR="00072C52" w:rsidRPr="00DF115F">
              <w:rPr>
                <w:rFonts w:ascii="Arial" w:eastAsia="Times New Roman" w:hAnsi="Arial" w:cs="Arial"/>
                <w:color w:val="000000"/>
                <w:sz w:val="20"/>
                <w:szCs w:val="20"/>
                <w:lang w:eastAsia="en-GB"/>
              </w:rPr>
              <w:t>anufacturing procedures cover at least:</w:t>
            </w:r>
          </w:p>
          <w:p w14:paraId="68791B19" w14:textId="4227B646" w:rsidR="00072C52" w:rsidRPr="00DF115F" w:rsidRDefault="00072C52" w:rsidP="000A4B70">
            <w:pPr>
              <w:pStyle w:val="ListParagraph"/>
              <w:numPr>
                <w:ilvl w:val="0"/>
                <w:numId w:val="15"/>
              </w:numPr>
              <w:autoSpaceDE w:val="0"/>
              <w:autoSpaceDN w:val="0"/>
              <w:adjustRightInd w:val="0"/>
              <w:spacing w:after="0" w:line="240" w:lineRule="auto"/>
              <w:rPr>
                <w:rFonts w:ascii="Arial" w:eastAsia="Times New Roman" w:hAnsi="Arial" w:cs="Arial"/>
                <w:color w:val="000000"/>
                <w:sz w:val="20"/>
                <w:szCs w:val="20"/>
                <w:lang w:eastAsia="en-GB"/>
              </w:rPr>
            </w:pPr>
            <w:r w:rsidRPr="00DF115F">
              <w:rPr>
                <w:rFonts w:ascii="Arial" w:eastAsia="Times New Roman" w:hAnsi="Arial" w:cs="Arial"/>
                <w:color w:val="000000"/>
                <w:sz w:val="20"/>
                <w:szCs w:val="20"/>
                <w:lang w:eastAsia="en-GB"/>
              </w:rPr>
              <w:t>manufacturing processes</w:t>
            </w:r>
            <w:r w:rsidR="00DF115F">
              <w:rPr>
                <w:rFonts w:ascii="Arial" w:eastAsia="Times New Roman" w:hAnsi="Arial" w:cs="Arial"/>
                <w:color w:val="000000"/>
                <w:sz w:val="20"/>
                <w:szCs w:val="20"/>
                <w:lang w:eastAsia="en-GB"/>
              </w:rPr>
              <w:t>,</w:t>
            </w:r>
          </w:p>
          <w:p w14:paraId="06ED2791" w14:textId="08888109" w:rsidR="00072C52" w:rsidRPr="00DF115F" w:rsidRDefault="00072C52" w:rsidP="000A4B70">
            <w:pPr>
              <w:pStyle w:val="ListParagraph"/>
              <w:numPr>
                <w:ilvl w:val="0"/>
                <w:numId w:val="15"/>
              </w:numPr>
              <w:autoSpaceDE w:val="0"/>
              <w:autoSpaceDN w:val="0"/>
              <w:adjustRightInd w:val="0"/>
              <w:spacing w:after="0" w:line="240" w:lineRule="auto"/>
              <w:rPr>
                <w:rFonts w:ascii="Arial" w:eastAsia="Times New Roman" w:hAnsi="Arial" w:cs="Arial"/>
                <w:color w:val="000000"/>
                <w:sz w:val="20"/>
                <w:szCs w:val="20"/>
                <w:lang w:eastAsia="en-GB"/>
              </w:rPr>
            </w:pPr>
            <w:r w:rsidRPr="00DF115F">
              <w:rPr>
                <w:rFonts w:ascii="Arial" w:eastAsia="Times New Roman" w:hAnsi="Arial" w:cs="Arial"/>
                <w:color w:val="000000"/>
                <w:sz w:val="20"/>
                <w:szCs w:val="20"/>
                <w:lang w:eastAsia="en-GB"/>
              </w:rPr>
              <w:t>personnel competence and qualification</w:t>
            </w:r>
            <w:r w:rsidR="00DF115F">
              <w:rPr>
                <w:rFonts w:ascii="Arial" w:eastAsia="Times New Roman" w:hAnsi="Arial" w:cs="Arial"/>
                <w:color w:val="000000"/>
                <w:sz w:val="20"/>
                <w:szCs w:val="20"/>
                <w:lang w:eastAsia="en-GB"/>
              </w:rPr>
              <w:t>,</w:t>
            </w:r>
          </w:p>
          <w:p w14:paraId="53138872" w14:textId="77CAF56E" w:rsidR="00072C52" w:rsidRDefault="00072C52" w:rsidP="000A4B70">
            <w:pPr>
              <w:pStyle w:val="ListParagraph"/>
              <w:numPr>
                <w:ilvl w:val="0"/>
                <w:numId w:val="15"/>
              </w:numPr>
              <w:autoSpaceDE w:val="0"/>
              <w:autoSpaceDN w:val="0"/>
              <w:adjustRightInd w:val="0"/>
              <w:spacing w:after="0" w:line="240" w:lineRule="auto"/>
              <w:rPr>
                <w:rFonts w:ascii="Arial" w:eastAsia="Times New Roman" w:hAnsi="Arial" w:cs="Arial"/>
                <w:color w:val="000000"/>
                <w:sz w:val="20"/>
                <w:szCs w:val="20"/>
                <w:lang w:eastAsia="en-GB"/>
              </w:rPr>
            </w:pPr>
            <w:r w:rsidRPr="00DF115F">
              <w:rPr>
                <w:rFonts w:ascii="Arial" w:eastAsia="Times New Roman" w:hAnsi="Arial" w:cs="Arial"/>
                <w:color w:val="000000"/>
                <w:sz w:val="20"/>
                <w:szCs w:val="20"/>
                <w:lang w:eastAsia="en-GB"/>
              </w:rPr>
              <w:t>supplier control</w:t>
            </w:r>
            <w:r w:rsidR="00DF115F">
              <w:rPr>
                <w:rFonts w:ascii="Arial" w:eastAsia="Times New Roman" w:hAnsi="Arial" w:cs="Arial"/>
                <w:color w:val="000000"/>
                <w:sz w:val="20"/>
                <w:szCs w:val="20"/>
                <w:lang w:eastAsia="en-GB"/>
              </w:rPr>
              <w:t>.</w:t>
            </w:r>
          </w:p>
          <w:p w14:paraId="0E41EF46" w14:textId="14116FA5" w:rsidR="00072C52" w:rsidRPr="00DF115F" w:rsidRDefault="00072C52" w:rsidP="00B60CEB">
            <w:pPr>
              <w:autoSpaceDE w:val="0"/>
              <w:autoSpaceDN w:val="0"/>
              <w:adjustRightInd w:val="0"/>
              <w:spacing w:after="0" w:line="240" w:lineRule="auto"/>
              <w:rPr>
                <w:rFonts w:ascii="Arial" w:eastAsia="Times New Roman" w:hAnsi="Arial" w:cs="Arial"/>
                <w:color w:val="000000"/>
                <w:sz w:val="20"/>
                <w:szCs w:val="20"/>
                <w:lang w:eastAsia="en-GB"/>
              </w:rPr>
            </w:pPr>
          </w:p>
        </w:tc>
      </w:tr>
      <w:tr w:rsidR="00443333" w:rsidRPr="005E4FFC" w14:paraId="79E695AA" w14:textId="77777777" w:rsidTr="009A0698">
        <w:trPr>
          <w:trHeight w:val="526"/>
          <w:jc w:val="center"/>
        </w:trPr>
        <w:tc>
          <w:tcPr>
            <w:tcW w:w="1539" w:type="dxa"/>
            <w:vMerge/>
            <w:tcBorders>
              <w:top w:val="single" w:sz="4" w:space="0" w:color="auto"/>
              <w:left w:val="single" w:sz="4" w:space="0" w:color="auto"/>
              <w:bottom w:val="single" w:sz="4" w:space="0" w:color="auto"/>
              <w:right w:val="single" w:sz="4" w:space="0" w:color="auto"/>
            </w:tcBorders>
            <w:shd w:val="clear" w:color="auto" w:fill="F7CAAC" w:themeFill="accent2" w:themeFillTint="66"/>
            <w:vAlign w:val="center"/>
            <w:hideMark/>
          </w:tcPr>
          <w:p w14:paraId="127B1DE6" w14:textId="7D02D3DA" w:rsidR="00443333" w:rsidRPr="005E4FFC" w:rsidRDefault="00443333" w:rsidP="005D1B1E">
            <w:pPr>
              <w:spacing w:after="0" w:line="240" w:lineRule="auto"/>
              <w:rPr>
                <w:rFonts w:ascii="Arial" w:eastAsia="Times New Roman" w:hAnsi="Arial" w:cs="Arial"/>
                <w:b/>
                <w:bCs/>
                <w:color w:val="000000"/>
                <w:sz w:val="20"/>
                <w:szCs w:val="20"/>
                <w:lang w:eastAsia="en-GB"/>
              </w:rPr>
            </w:pPr>
          </w:p>
        </w:tc>
        <w:tc>
          <w:tcPr>
            <w:tcW w:w="16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836B65B" w14:textId="759F4666" w:rsidR="00443333" w:rsidRPr="005E4FFC" w:rsidRDefault="00443333" w:rsidP="00D26212">
            <w:pPr>
              <w:spacing w:after="0" w:line="240" w:lineRule="auto"/>
              <w:jc w:val="center"/>
              <w:rPr>
                <w:rFonts w:ascii="Arial" w:eastAsia="Times New Roman" w:hAnsi="Arial" w:cs="Arial"/>
                <w:i/>
                <w:iCs/>
                <w:color w:val="000000"/>
                <w:sz w:val="20"/>
                <w:szCs w:val="20"/>
                <w:lang w:eastAsia="en-GB"/>
              </w:rPr>
            </w:pPr>
            <w:r w:rsidRPr="005E4FFC">
              <w:rPr>
                <w:rFonts w:ascii="Arial" w:eastAsia="Times New Roman" w:hAnsi="Arial" w:cs="Arial"/>
                <w:i/>
                <w:iCs/>
                <w:color w:val="000000"/>
                <w:sz w:val="20"/>
                <w:szCs w:val="20"/>
                <w:lang w:eastAsia="en-GB"/>
              </w:rPr>
              <w:t>Comments</w:t>
            </w:r>
          </w:p>
        </w:tc>
        <w:tc>
          <w:tcPr>
            <w:tcW w:w="11081"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14:paraId="34BAB60B" w14:textId="3F8A3B29" w:rsidR="00443333" w:rsidRPr="00C13CFA" w:rsidRDefault="00443333">
            <w:pPr>
              <w:spacing w:after="0" w:line="240" w:lineRule="auto"/>
              <w:rPr>
                <w:rFonts w:ascii="Arial" w:eastAsia="Times New Roman" w:hAnsi="Arial" w:cs="Arial"/>
                <w:i/>
                <w:iCs/>
                <w:color w:val="000000"/>
                <w:sz w:val="20"/>
                <w:szCs w:val="20"/>
                <w:lang w:eastAsia="en-GB"/>
              </w:rPr>
            </w:pPr>
            <w:r>
              <w:rPr>
                <w:rFonts w:ascii="Arial" w:eastAsia="Times New Roman" w:hAnsi="Arial" w:cs="Arial"/>
                <w:i/>
                <w:iCs/>
                <w:color w:val="000000"/>
                <w:sz w:val="20"/>
                <w:szCs w:val="20"/>
                <w:lang w:eastAsia="en-GB"/>
              </w:rPr>
              <w:t>A list of a</w:t>
            </w:r>
            <w:r w:rsidRPr="005B40A4">
              <w:rPr>
                <w:rFonts w:ascii="Arial" w:eastAsia="Times New Roman" w:hAnsi="Arial" w:cs="Arial"/>
                <w:i/>
                <w:iCs/>
                <w:color w:val="000000"/>
                <w:sz w:val="20"/>
                <w:szCs w:val="20"/>
                <w:lang w:eastAsia="en-GB"/>
              </w:rPr>
              <w:t>dequate industry standard</w:t>
            </w:r>
            <w:r>
              <w:rPr>
                <w:rFonts w:ascii="Arial" w:eastAsia="Times New Roman" w:hAnsi="Arial" w:cs="Arial"/>
                <w:i/>
                <w:iCs/>
                <w:color w:val="000000"/>
                <w:sz w:val="20"/>
                <w:szCs w:val="20"/>
                <w:lang w:eastAsia="en-GB"/>
              </w:rPr>
              <w:t>s</w:t>
            </w:r>
            <w:r w:rsidRPr="005B40A4">
              <w:rPr>
                <w:rFonts w:ascii="Arial" w:eastAsia="Times New Roman" w:hAnsi="Arial" w:cs="Arial"/>
                <w:i/>
                <w:iCs/>
                <w:color w:val="000000"/>
                <w:sz w:val="20"/>
                <w:szCs w:val="20"/>
                <w:lang w:eastAsia="en-GB"/>
              </w:rPr>
              <w:t xml:space="preserve"> </w:t>
            </w:r>
            <w:r>
              <w:rPr>
                <w:rFonts w:ascii="Arial" w:eastAsia="Times New Roman" w:hAnsi="Arial" w:cs="Arial"/>
                <w:i/>
                <w:iCs/>
                <w:color w:val="000000"/>
                <w:sz w:val="20"/>
                <w:szCs w:val="20"/>
                <w:lang w:eastAsia="en-GB"/>
              </w:rPr>
              <w:t xml:space="preserve">(existing or to be established) will be identified by </w:t>
            </w:r>
            <w:r w:rsidRPr="005B40A4">
              <w:rPr>
                <w:rFonts w:ascii="Arial" w:eastAsia="Times New Roman" w:hAnsi="Arial" w:cs="Arial"/>
                <w:i/>
                <w:iCs/>
                <w:color w:val="000000"/>
                <w:sz w:val="20"/>
                <w:szCs w:val="20"/>
                <w:lang w:eastAsia="en-GB"/>
              </w:rPr>
              <w:t>Eurocae WG105</w:t>
            </w:r>
            <w:r>
              <w:rPr>
                <w:rFonts w:ascii="Arial" w:eastAsia="Times New Roman" w:hAnsi="Arial" w:cs="Arial"/>
                <w:i/>
                <w:iCs/>
                <w:color w:val="000000"/>
                <w:sz w:val="20"/>
                <w:szCs w:val="20"/>
                <w:lang w:eastAsia="en-GB"/>
              </w:rPr>
              <w:t xml:space="preserve"> by September 2018. </w:t>
            </w:r>
          </w:p>
        </w:tc>
      </w:tr>
    </w:tbl>
    <w:p w14:paraId="3C49217F" w14:textId="77777777" w:rsidR="008A5C77" w:rsidRDefault="008A5C77" w:rsidP="002B4450">
      <w:pPr>
        <w:spacing w:after="0" w:line="240" w:lineRule="auto"/>
        <w:jc w:val="center"/>
      </w:pPr>
    </w:p>
    <w:tbl>
      <w:tblPr>
        <w:tblW w:w="14312" w:type="dxa"/>
        <w:jc w:val="center"/>
        <w:tblLook w:val="04A0" w:firstRow="1" w:lastRow="0" w:firstColumn="1" w:lastColumn="0" w:noHBand="0" w:noVBand="1"/>
      </w:tblPr>
      <w:tblGrid>
        <w:gridCol w:w="1540"/>
        <w:gridCol w:w="1690"/>
        <w:gridCol w:w="3690"/>
        <w:gridCol w:w="3702"/>
        <w:gridCol w:w="3690"/>
      </w:tblGrid>
      <w:tr w:rsidR="009C54A0" w:rsidRPr="005E4FFC" w14:paraId="4DF5650C" w14:textId="77777777" w:rsidTr="008A2D5A">
        <w:trPr>
          <w:trHeight w:val="299"/>
          <w:jc w:val="center"/>
        </w:trPr>
        <w:tc>
          <w:tcPr>
            <w:tcW w:w="3230" w:type="dxa"/>
            <w:gridSpan w:val="2"/>
            <w:vMerge w:val="restart"/>
            <w:tcBorders>
              <w:top w:val="single" w:sz="4" w:space="0" w:color="auto"/>
              <w:left w:val="single" w:sz="4" w:space="0" w:color="auto"/>
              <w:bottom w:val="single" w:sz="4" w:space="0" w:color="auto"/>
              <w:right w:val="single" w:sz="4" w:space="0" w:color="auto"/>
            </w:tcBorders>
            <w:shd w:val="clear" w:color="auto" w:fill="F4B083" w:themeFill="accent2" w:themeFillTint="99"/>
            <w:vAlign w:val="center"/>
            <w:hideMark/>
          </w:tcPr>
          <w:p w14:paraId="261BA6EC" w14:textId="77777777" w:rsidR="009C54A0" w:rsidRPr="005E4FFC" w:rsidRDefault="009C54A0" w:rsidP="002B4450">
            <w:pPr>
              <w:spacing w:after="0" w:line="240" w:lineRule="auto"/>
              <w:jc w:val="center"/>
              <w:rPr>
                <w:rFonts w:ascii="Arial" w:eastAsia="Times New Roman" w:hAnsi="Arial" w:cs="Arial"/>
                <w:b/>
                <w:bCs/>
                <w:color w:val="000000"/>
                <w:sz w:val="20"/>
                <w:szCs w:val="20"/>
                <w:lang w:eastAsia="en-GB"/>
              </w:rPr>
            </w:pPr>
            <w:r w:rsidRPr="007B7346">
              <w:rPr>
                <w:rFonts w:ascii="Arial" w:eastAsia="Times New Roman" w:hAnsi="Arial" w:cs="Arial"/>
                <w:b/>
                <w:bCs/>
                <w:color w:val="000000"/>
                <w:sz w:val="20"/>
                <w:szCs w:val="20"/>
                <w:lang w:eastAsia="en-GB"/>
              </w:rPr>
              <w:t>TECHNICAL ISSUE WITH THE UAS</w:t>
            </w:r>
          </w:p>
        </w:tc>
        <w:tc>
          <w:tcPr>
            <w:tcW w:w="11082" w:type="dxa"/>
            <w:gridSpan w:val="3"/>
            <w:tcBorders>
              <w:top w:val="single" w:sz="4" w:space="0" w:color="auto"/>
              <w:left w:val="single" w:sz="4" w:space="0" w:color="auto"/>
              <w:bottom w:val="single" w:sz="4" w:space="0" w:color="auto"/>
              <w:right w:val="single" w:sz="4" w:space="0" w:color="auto"/>
            </w:tcBorders>
            <w:shd w:val="clear" w:color="auto" w:fill="A8D08D" w:themeFill="accent6" w:themeFillTint="99"/>
            <w:vAlign w:val="center"/>
            <w:hideMark/>
          </w:tcPr>
          <w:p w14:paraId="0DDF6369" w14:textId="77777777" w:rsidR="009C54A0" w:rsidRPr="005E4FFC" w:rsidRDefault="009C54A0" w:rsidP="002B4450">
            <w:pPr>
              <w:spacing w:after="0" w:line="240" w:lineRule="auto"/>
              <w:jc w:val="center"/>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LEVEL of ASSURANCE</w:t>
            </w:r>
          </w:p>
        </w:tc>
      </w:tr>
      <w:tr w:rsidR="009C54A0" w:rsidRPr="005E4FFC" w14:paraId="6F973D2B" w14:textId="77777777" w:rsidTr="008A2D5A">
        <w:trPr>
          <w:trHeight w:val="300"/>
          <w:jc w:val="center"/>
        </w:trPr>
        <w:tc>
          <w:tcPr>
            <w:tcW w:w="3230" w:type="dxa"/>
            <w:gridSpan w:val="2"/>
            <w:vMerge/>
            <w:tcBorders>
              <w:top w:val="single" w:sz="4" w:space="0" w:color="auto"/>
              <w:left w:val="single" w:sz="4" w:space="0" w:color="auto"/>
              <w:bottom w:val="single" w:sz="4" w:space="0" w:color="auto"/>
              <w:right w:val="single" w:sz="4" w:space="0" w:color="auto"/>
            </w:tcBorders>
            <w:shd w:val="clear" w:color="auto" w:fill="F4B083" w:themeFill="accent2" w:themeFillTint="99"/>
            <w:vAlign w:val="center"/>
            <w:hideMark/>
          </w:tcPr>
          <w:p w14:paraId="5A325626" w14:textId="77777777" w:rsidR="009C54A0" w:rsidRPr="005E4FFC" w:rsidRDefault="009C54A0" w:rsidP="002B4450">
            <w:pPr>
              <w:spacing w:after="0" w:line="240" w:lineRule="auto"/>
              <w:rPr>
                <w:rFonts w:ascii="Arial" w:eastAsia="Times New Roman" w:hAnsi="Arial" w:cs="Arial"/>
                <w:b/>
                <w:bCs/>
                <w:color w:val="000000"/>
                <w:sz w:val="20"/>
                <w:szCs w:val="20"/>
                <w:lang w:eastAsia="en-GB"/>
              </w:rPr>
            </w:pPr>
          </w:p>
        </w:tc>
        <w:tc>
          <w:tcPr>
            <w:tcW w:w="3690" w:type="dxa"/>
            <w:tcBorders>
              <w:top w:val="single" w:sz="4" w:space="0" w:color="auto"/>
              <w:left w:val="single" w:sz="4" w:space="0" w:color="auto"/>
              <w:bottom w:val="single" w:sz="4" w:space="0" w:color="auto"/>
              <w:right w:val="single" w:sz="4" w:space="0" w:color="auto"/>
            </w:tcBorders>
            <w:shd w:val="clear" w:color="auto" w:fill="A8D08D" w:themeFill="accent6" w:themeFillTint="99"/>
            <w:vAlign w:val="center"/>
            <w:hideMark/>
          </w:tcPr>
          <w:p w14:paraId="581FD302" w14:textId="2BD42FF6" w:rsidR="009C54A0" w:rsidRPr="005E4FFC" w:rsidRDefault="00F57684" w:rsidP="002B4450">
            <w:pPr>
              <w:spacing w:after="0" w:line="240" w:lineRule="auto"/>
              <w:jc w:val="center"/>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Low</w:t>
            </w:r>
          </w:p>
        </w:tc>
        <w:tc>
          <w:tcPr>
            <w:tcW w:w="3702" w:type="dxa"/>
            <w:tcBorders>
              <w:top w:val="single" w:sz="4" w:space="0" w:color="auto"/>
              <w:left w:val="single" w:sz="4" w:space="0" w:color="auto"/>
              <w:bottom w:val="single" w:sz="4" w:space="0" w:color="auto"/>
              <w:right w:val="single" w:sz="4" w:space="0" w:color="auto"/>
            </w:tcBorders>
            <w:shd w:val="clear" w:color="auto" w:fill="A8D08D" w:themeFill="accent6" w:themeFillTint="99"/>
            <w:vAlign w:val="center"/>
            <w:hideMark/>
          </w:tcPr>
          <w:p w14:paraId="57EEE072" w14:textId="40172637" w:rsidR="009C54A0" w:rsidRPr="005E4FFC" w:rsidRDefault="00402381" w:rsidP="002B4450">
            <w:pPr>
              <w:spacing w:after="0" w:line="240" w:lineRule="auto"/>
              <w:jc w:val="center"/>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Medium</w:t>
            </w:r>
          </w:p>
        </w:tc>
        <w:tc>
          <w:tcPr>
            <w:tcW w:w="3690" w:type="dxa"/>
            <w:tcBorders>
              <w:top w:val="single" w:sz="4" w:space="0" w:color="auto"/>
              <w:left w:val="single" w:sz="4" w:space="0" w:color="auto"/>
              <w:bottom w:val="single" w:sz="4" w:space="0" w:color="auto"/>
              <w:right w:val="single" w:sz="4" w:space="0" w:color="auto"/>
            </w:tcBorders>
            <w:shd w:val="clear" w:color="auto" w:fill="A8D08D" w:themeFill="accent6" w:themeFillTint="99"/>
            <w:vAlign w:val="center"/>
            <w:hideMark/>
          </w:tcPr>
          <w:p w14:paraId="022564C3" w14:textId="2B09A768" w:rsidR="009C54A0" w:rsidRPr="005E4FFC" w:rsidRDefault="00402381" w:rsidP="002B4450">
            <w:pPr>
              <w:spacing w:after="0" w:line="240" w:lineRule="auto"/>
              <w:jc w:val="center"/>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High</w:t>
            </w:r>
          </w:p>
        </w:tc>
      </w:tr>
      <w:tr w:rsidR="00985F2E" w:rsidRPr="005E4FFC" w14:paraId="0870DD3B" w14:textId="77777777" w:rsidTr="00985F2E">
        <w:trPr>
          <w:trHeight w:val="1068"/>
          <w:jc w:val="center"/>
        </w:trPr>
        <w:tc>
          <w:tcPr>
            <w:tcW w:w="1540" w:type="dxa"/>
            <w:vMerge w:val="restart"/>
            <w:tcBorders>
              <w:top w:val="single" w:sz="4" w:space="0" w:color="auto"/>
              <w:left w:val="single" w:sz="4" w:space="0" w:color="auto"/>
              <w:right w:val="single" w:sz="4" w:space="0" w:color="auto"/>
            </w:tcBorders>
            <w:shd w:val="clear" w:color="auto" w:fill="F7CAAC" w:themeFill="accent2" w:themeFillTint="66"/>
            <w:vAlign w:val="center"/>
            <w:hideMark/>
          </w:tcPr>
          <w:p w14:paraId="4D1D9FD8" w14:textId="36CC8EA3" w:rsidR="00985F2E" w:rsidRDefault="005A3CC9" w:rsidP="00985F2E">
            <w:pPr>
              <w:spacing w:after="0" w:line="240" w:lineRule="auto"/>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OSO #</w:t>
            </w:r>
            <w:r w:rsidR="00B675D7">
              <w:rPr>
                <w:rFonts w:ascii="Arial" w:eastAsia="Times New Roman" w:hAnsi="Arial" w:cs="Arial"/>
                <w:b/>
                <w:bCs/>
                <w:color w:val="000000"/>
                <w:sz w:val="20"/>
                <w:szCs w:val="20"/>
                <w:lang w:eastAsia="en-GB"/>
              </w:rPr>
              <w:t>0</w:t>
            </w:r>
            <w:r w:rsidR="00985F2E">
              <w:rPr>
                <w:rFonts w:ascii="Arial" w:eastAsia="Times New Roman" w:hAnsi="Arial" w:cs="Arial"/>
                <w:b/>
                <w:bCs/>
                <w:color w:val="000000"/>
                <w:sz w:val="20"/>
                <w:szCs w:val="20"/>
                <w:lang w:eastAsia="en-GB"/>
              </w:rPr>
              <w:t>2</w:t>
            </w:r>
          </w:p>
          <w:p w14:paraId="17F39125" w14:textId="048A026E" w:rsidR="00985F2E" w:rsidRPr="005E4FFC" w:rsidRDefault="00985F2E" w:rsidP="00985F2E">
            <w:pPr>
              <w:spacing w:after="0" w:line="240" w:lineRule="auto"/>
              <w:rPr>
                <w:rFonts w:ascii="Arial" w:eastAsia="Times New Roman" w:hAnsi="Arial" w:cs="Arial"/>
                <w:b/>
                <w:bCs/>
                <w:color w:val="000000"/>
                <w:sz w:val="20"/>
                <w:szCs w:val="20"/>
                <w:lang w:eastAsia="en-GB"/>
              </w:rPr>
            </w:pPr>
            <w:r w:rsidRPr="00C63F52">
              <w:rPr>
                <w:rFonts w:ascii="Arial" w:eastAsia="Times New Roman" w:hAnsi="Arial" w:cs="Arial"/>
                <w:b/>
                <w:bCs/>
                <w:color w:val="000000"/>
                <w:sz w:val="20"/>
                <w:szCs w:val="20"/>
                <w:lang w:eastAsia="en-GB"/>
              </w:rPr>
              <w:t>UAS manufactured by competent and/or proven entity (e.g. industry standards)</w:t>
            </w:r>
          </w:p>
        </w:tc>
        <w:tc>
          <w:tcPr>
            <w:tcW w:w="1690"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tcPr>
          <w:p w14:paraId="7613F4D5" w14:textId="682694A7" w:rsidR="00985F2E" w:rsidRPr="005E4FFC" w:rsidRDefault="00985F2E" w:rsidP="00B005A5">
            <w:pPr>
              <w:spacing w:after="0" w:line="240" w:lineRule="auto"/>
              <w:jc w:val="center"/>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Criteri</w:t>
            </w:r>
            <w:r w:rsidR="00A9149A">
              <w:rPr>
                <w:rFonts w:ascii="Arial" w:eastAsia="Times New Roman" w:hAnsi="Arial" w:cs="Arial"/>
                <w:color w:val="000000"/>
                <w:sz w:val="20"/>
                <w:szCs w:val="20"/>
                <w:lang w:eastAsia="en-GB"/>
              </w:rPr>
              <w:t>a</w:t>
            </w:r>
          </w:p>
        </w:tc>
        <w:tc>
          <w:tcPr>
            <w:tcW w:w="3690"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tcPr>
          <w:p w14:paraId="76A478A6" w14:textId="5B9D94E6" w:rsidR="007D6DDC" w:rsidRPr="00DF115F" w:rsidRDefault="00626DD8">
            <w:pPr>
              <w:spacing w:before="120" w:after="12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The declared m</w:t>
            </w:r>
            <w:r w:rsidR="000D05B1" w:rsidRPr="00DF115F">
              <w:rPr>
                <w:rFonts w:ascii="Arial" w:eastAsia="Times New Roman" w:hAnsi="Arial" w:cs="Arial"/>
                <w:color w:val="000000"/>
                <w:sz w:val="20"/>
                <w:szCs w:val="20"/>
                <w:lang w:eastAsia="en-GB"/>
              </w:rPr>
              <w:t xml:space="preserve">anufacturing procedures </w:t>
            </w:r>
            <w:r w:rsidR="002003B8">
              <w:rPr>
                <w:rFonts w:ascii="Arial" w:eastAsia="Times New Roman" w:hAnsi="Arial" w:cs="Arial"/>
                <w:color w:val="000000"/>
                <w:sz w:val="20"/>
                <w:szCs w:val="20"/>
                <w:lang w:eastAsia="en-GB"/>
              </w:rPr>
              <w:t>are</w:t>
            </w:r>
            <w:r>
              <w:rPr>
                <w:rFonts w:ascii="Arial" w:eastAsia="Times New Roman" w:hAnsi="Arial" w:cs="Arial"/>
                <w:color w:val="000000"/>
                <w:sz w:val="20"/>
                <w:szCs w:val="20"/>
                <w:lang w:eastAsia="en-GB"/>
              </w:rPr>
              <w:t xml:space="preserve"> developed to a </w:t>
            </w:r>
            <w:r w:rsidR="000D05B1" w:rsidRPr="00DF115F">
              <w:rPr>
                <w:rFonts w:ascii="Arial" w:eastAsia="Times New Roman" w:hAnsi="Arial" w:cs="Arial"/>
                <w:color w:val="000000"/>
                <w:sz w:val="20"/>
                <w:szCs w:val="20"/>
                <w:lang w:eastAsia="en-GB"/>
              </w:rPr>
              <w:t>recogni</w:t>
            </w:r>
            <w:r w:rsidR="00552B4D">
              <w:rPr>
                <w:rFonts w:ascii="Arial" w:eastAsia="Times New Roman" w:hAnsi="Arial" w:cs="Arial"/>
                <w:color w:val="000000"/>
                <w:sz w:val="20"/>
                <w:szCs w:val="20"/>
                <w:lang w:eastAsia="en-GB"/>
              </w:rPr>
              <w:t>z</w:t>
            </w:r>
            <w:r w:rsidR="000D05B1" w:rsidRPr="00DF115F">
              <w:rPr>
                <w:rFonts w:ascii="Arial" w:eastAsia="Times New Roman" w:hAnsi="Arial" w:cs="Arial"/>
                <w:color w:val="000000"/>
                <w:sz w:val="20"/>
                <w:szCs w:val="20"/>
                <w:lang w:eastAsia="en-GB"/>
              </w:rPr>
              <w:t xml:space="preserve">ed </w:t>
            </w:r>
            <w:r w:rsidR="00552B4D">
              <w:rPr>
                <w:rFonts w:ascii="Arial" w:eastAsia="Times New Roman" w:hAnsi="Arial" w:cs="Arial"/>
                <w:color w:val="000000"/>
                <w:sz w:val="20"/>
                <w:szCs w:val="20"/>
                <w:lang w:eastAsia="en-GB"/>
              </w:rPr>
              <w:t xml:space="preserve">adequate </w:t>
            </w:r>
            <w:r w:rsidR="000D05B1" w:rsidRPr="00DF115F">
              <w:rPr>
                <w:rFonts w:ascii="Arial" w:eastAsia="Times New Roman" w:hAnsi="Arial" w:cs="Arial"/>
                <w:color w:val="000000"/>
                <w:sz w:val="20"/>
                <w:szCs w:val="20"/>
                <w:lang w:eastAsia="en-GB"/>
              </w:rPr>
              <w:t>standard.</w:t>
            </w:r>
          </w:p>
        </w:tc>
        <w:tc>
          <w:tcPr>
            <w:tcW w:w="3702"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tcPr>
          <w:p w14:paraId="1EB58074" w14:textId="69C8FF5A" w:rsidR="007D6DDC" w:rsidRPr="00DF115F" w:rsidRDefault="00626DD8" w:rsidP="00B60CEB">
            <w:pPr>
              <w:spacing w:before="120" w:after="12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Same as Low. In addition, e</w:t>
            </w:r>
            <w:r w:rsidR="00130298">
              <w:rPr>
                <w:rFonts w:ascii="Arial" w:eastAsia="Times New Roman" w:hAnsi="Arial" w:cs="Arial"/>
                <w:color w:val="000000"/>
                <w:sz w:val="20"/>
                <w:szCs w:val="20"/>
                <w:lang w:eastAsia="en-GB"/>
              </w:rPr>
              <w:t xml:space="preserve">vidence is available that the UAS has been manufactured in conformity to its design. </w:t>
            </w:r>
          </w:p>
        </w:tc>
        <w:tc>
          <w:tcPr>
            <w:tcW w:w="3690"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tcPr>
          <w:p w14:paraId="396E2062" w14:textId="77777777" w:rsidR="00D25161" w:rsidRDefault="00626DD8">
            <w:pPr>
              <w:spacing w:before="120" w:after="12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Same as Medium. In addition</w:t>
            </w:r>
            <w:r w:rsidR="00D25161">
              <w:rPr>
                <w:rFonts w:ascii="Arial" w:eastAsia="Times New Roman" w:hAnsi="Arial" w:cs="Arial"/>
                <w:color w:val="000000"/>
                <w:sz w:val="20"/>
                <w:szCs w:val="20"/>
                <w:lang w:eastAsia="en-GB"/>
              </w:rPr>
              <w:t>:</w:t>
            </w:r>
          </w:p>
          <w:p w14:paraId="06EB1591" w14:textId="476622A8" w:rsidR="00D25161" w:rsidRDefault="00626DD8" w:rsidP="008A2D5A">
            <w:pPr>
              <w:pStyle w:val="ListParagraph"/>
              <w:numPr>
                <w:ilvl w:val="0"/>
                <w:numId w:val="15"/>
              </w:numPr>
              <w:spacing w:before="120" w:after="120" w:line="240" w:lineRule="auto"/>
              <w:rPr>
                <w:rFonts w:ascii="Arial" w:eastAsia="Times New Roman" w:hAnsi="Arial" w:cs="Arial"/>
                <w:color w:val="000000"/>
                <w:sz w:val="20"/>
                <w:szCs w:val="20"/>
                <w:lang w:eastAsia="en-GB"/>
              </w:rPr>
            </w:pPr>
            <w:r w:rsidRPr="008A2D5A">
              <w:rPr>
                <w:rFonts w:ascii="Arial" w:eastAsia="Times New Roman" w:hAnsi="Arial" w:cs="Arial"/>
                <w:color w:val="000000"/>
                <w:sz w:val="20"/>
                <w:szCs w:val="20"/>
                <w:lang w:eastAsia="en-GB"/>
              </w:rPr>
              <w:t>m</w:t>
            </w:r>
            <w:r w:rsidR="00130298" w:rsidRPr="008A2D5A">
              <w:rPr>
                <w:rFonts w:ascii="Arial" w:eastAsia="Times New Roman" w:hAnsi="Arial" w:cs="Arial"/>
                <w:color w:val="000000"/>
                <w:sz w:val="20"/>
                <w:szCs w:val="20"/>
                <w:lang w:eastAsia="en-GB"/>
              </w:rPr>
              <w:t>anufacturing procedures</w:t>
            </w:r>
            <w:r w:rsidR="00D25161">
              <w:rPr>
                <w:rFonts w:ascii="Arial" w:eastAsia="Times New Roman" w:hAnsi="Arial" w:cs="Arial"/>
                <w:color w:val="000000"/>
                <w:sz w:val="20"/>
                <w:szCs w:val="20"/>
                <w:lang w:eastAsia="en-GB"/>
              </w:rPr>
              <w:t>,</w:t>
            </w:r>
          </w:p>
          <w:p w14:paraId="183D6DB3" w14:textId="3E9BB759" w:rsidR="00D25161" w:rsidRDefault="00D25161" w:rsidP="008A2D5A">
            <w:pPr>
              <w:pStyle w:val="ListParagraph"/>
              <w:numPr>
                <w:ilvl w:val="0"/>
                <w:numId w:val="15"/>
              </w:numPr>
              <w:spacing w:before="120" w:after="12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c</w:t>
            </w:r>
            <w:r w:rsidRPr="00B005A5">
              <w:rPr>
                <w:rFonts w:ascii="Arial" w:eastAsia="Times New Roman" w:hAnsi="Arial" w:cs="Arial"/>
                <w:color w:val="000000"/>
                <w:sz w:val="20"/>
                <w:szCs w:val="20"/>
                <w:lang w:eastAsia="en-GB"/>
              </w:rPr>
              <w:t>onfor</w:t>
            </w:r>
            <w:r w:rsidRPr="008A2D5A">
              <w:rPr>
                <w:rFonts w:ascii="Arial" w:eastAsia="Times New Roman" w:hAnsi="Arial" w:cs="Arial"/>
                <w:color w:val="000000"/>
                <w:sz w:val="20"/>
                <w:szCs w:val="20"/>
                <w:lang w:eastAsia="en-GB"/>
              </w:rPr>
              <w:t>mity</w:t>
            </w:r>
            <w:r>
              <w:rPr>
                <w:rFonts w:ascii="Arial" w:eastAsia="Times New Roman" w:hAnsi="Arial" w:cs="Arial"/>
                <w:color w:val="000000"/>
                <w:sz w:val="20"/>
                <w:szCs w:val="20"/>
                <w:lang w:eastAsia="en-GB"/>
              </w:rPr>
              <w:t xml:space="preserve"> of the UAS to its design and specification</w:t>
            </w:r>
          </w:p>
          <w:p w14:paraId="340D9744" w14:textId="70D120D2" w:rsidR="005F6E24" w:rsidRPr="008A2D5A" w:rsidRDefault="00626DD8">
            <w:pPr>
              <w:spacing w:before="120" w:after="120" w:line="240" w:lineRule="auto"/>
              <w:rPr>
                <w:rFonts w:ascii="Arial" w:eastAsia="Times New Roman" w:hAnsi="Arial" w:cs="Arial"/>
                <w:color w:val="000000"/>
                <w:sz w:val="20"/>
                <w:szCs w:val="20"/>
                <w:lang w:eastAsia="en-GB"/>
              </w:rPr>
            </w:pPr>
            <w:r w:rsidRPr="008A2D5A">
              <w:rPr>
                <w:rFonts w:ascii="Arial" w:eastAsia="Times New Roman" w:hAnsi="Arial" w:cs="Arial"/>
                <w:color w:val="000000"/>
                <w:sz w:val="20"/>
                <w:szCs w:val="20"/>
                <w:lang w:eastAsia="en-GB"/>
              </w:rPr>
              <w:t>are</w:t>
            </w:r>
            <w:r w:rsidR="00130298" w:rsidRPr="008A2D5A">
              <w:rPr>
                <w:rFonts w:ascii="Arial" w:eastAsia="Times New Roman" w:hAnsi="Arial" w:cs="Arial"/>
                <w:color w:val="000000"/>
                <w:sz w:val="20"/>
                <w:szCs w:val="20"/>
                <w:lang w:eastAsia="en-GB"/>
              </w:rPr>
              <w:t xml:space="preserve"> </w:t>
            </w:r>
            <w:r w:rsidR="00016278">
              <w:rPr>
                <w:rFonts w:ascii="Arial" w:eastAsia="Times New Roman" w:hAnsi="Arial" w:cs="Arial"/>
                <w:color w:val="000000"/>
                <w:sz w:val="20"/>
                <w:szCs w:val="20"/>
                <w:lang w:eastAsia="en-GB"/>
              </w:rPr>
              <w:t xml:space="preserve">regularly </w:t>
            </w:r>
            <w:r w:rsidR="00130298" w:rsidRPr="008A2D5A">
              <w:rPr>
                <w:rFonts w:ascii="Arial" w:eastAsia="Times New Roman" w:hAnsi="Arial" w:cs="Arial"/>
                <w:color w:val="000000"/>
                <w:sz w:val="20"/>
                <w:szCs w:val="20"/>
                <w:lang w:eastAsia="en-GB"/>
              </w:rPr>
              <w:t>checked through process or product audit by a competent third party</w:t>
            </w:r>
            <w:r w:rsidR="00D25161">
              <w:rPr>
                <w:rFonts w:ascii="Arial" w:eastAsia="Times New Roman" w:hAnsi="Arial" w:cs="Arial"/>
                <w:color w:val="000000"/>
                <w:sz w:val="20"/>
                <w:szCs w:val="20"/>
                <w:lang w:eastAsia="en-GB"/>
              </w:rPr>
              <w:t>(ies)</w:t>
            </w:r>
            <w:r w:rsidR="00130298" w:rsidRPr="008A2D5A">
              <w:rPr>
                <w:rFonts w:ascii="Arial" w:eastAsia="Times New Roman" w:hAnsi="Arial" w:cs="Arial"/>
                <w:color w:val="000000"/>
                <w:sz w:val="20"/>
                <w:szCs w:val="20"/>
                <w:lang w:eastAsia="en-GB"/>
              </w:rPr>
              <w:t>.</w:t>
            </w:r>
          </w:p>
        </w:tc>
      </w:tr>
      <w:tr w:rsidR="00985F2E" w:rsidRPr="005E4FFC" w14:paraId="5573FBD7" w14:textId="77777777" w:rsidTr="00985F2E">
        <w:trPr>
          <w:trHeight w:val="526"/>
          <w:jc w:val="center"/>
        </w:trPr>
        <w:tc>
          <w:tcPr>
            <w:tcW w:w="1540" w:type="dxa"/>
            <w:vMerge/>
            <w:tcBorders>
              <w:left w:val="single" w:sz="4" w:space="0" w:color="auto"/>
              <w:right w:val="single" w:sz="4" w:space="0" w:color="auto"/>
            </w:tcBorders>
            <w:shd w:val="clear" w:color="auto" w:fill="F7CAAC" w:themeFill="accent2" w:themeFillTint="66"/>
            <w:vAlign w:val="center"/>
            <w:hideMark/>
          </w:tcPr>
          <w:p w14:paraId="6CE3C585" w14:textId="07A63131" w:rsidR="00985F2E" w:rsidRPr="005E4FFC" w:rsidRDefault="00985F2E" w:rsidP="00985F2E">
            <w:pPr>
              <w:spacing w:after="0" w:line="240" w:lineRule="auto"/>
              <w:rPr>
                <w:rFonts w:ascii="Arial" w:eastAsia="Times New Roman" w:hAnsi="Arial" w:cs="Arial"/>
                <w:b/>
                <w:bCs/>
                <w:color w:val="000000"/>
                <w:sz w:val="20"/>
                <w:szCs w:val="20"/>
                <w:lang w:eastAsia="en-GB"/>
              </w:rPr>
            </w:pPr>
          </w:p>
        </w:tc>
        <w:tc>
          <w:tcPr>
            <w:tcW w:w="169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91D7C25" w14:textId="21E50277" w:rsidR="00985F2E" w:rsidRPr="005E4FFC" w:rsidRDefault="00985F2E" w:rsidP="00D26212">
            <w:pPr>
              <w:spacing w:after="0" w:line="240" w:lineRule="auto"/>
              <w:jc w:val="center"/>
              <w:rPr>
                <w:rFonts w:ascii="Arial" w:eastAsia="Times New Roman" w:hAnsi="Arial" w:cs="Arial"/>
                <w:i/>
                <w:iCs/>
                <w:color w:val="000000"/>
                <w:sz w:val="20"/>
                <w:szCs w:val="20"/>
                <w:lang w:eastAsia="en-GB"/>
              </w:rPr>
            </w:pPr>
            <w:r w:rsidRPr="005E4FFC">
              <w:rPr>
                <w:rFonts w:ascii="Arial" w:eastAsia="Times New Roman" w:hAnsi="Arial" w:cs="Arial"/>
                <w:i/>
                <w:iCs/>
                <w:color w:val="000000"/>
                <w:sz w:val="20"/>
                <w:szCs w:val="20"/>
                <w:lang w:eastAsia="en-GB"/>
              </w:rPr>
              <w:t>Comments</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B3088F4" w14:textId="77777777" w:rsidR="00985F2E" w:rsidRPr="009541DF" w:rsidRDefault="00985F2E" w:rsidP="009541DF">
            <w:pPr>
              <w:spacing w:after="0" w:line="240" w:lineRule="auto"/>
              <w:rPr>
                <w:rFonts w:ascii="Arial" w:eastAsia="Times New Roman" w:hAnsi="Arial" w:cs="Arial"/>
                <w:i/>
                <w:iCs/>
                <w:color w:val="000000"/>
                <w:sz w:val="20"/>
                <w:szCs w:val="20"/>
                <w:lang w:eastAsia="en-GB"/>
              </w:rPr>
            </w:pPr>
            <w:r w:rsidRPr="009541DF">
              <w:rPr>
                <w:rFonts w:ascii="Arial" w:eastAsia="Times New Roman" w:hAnsi="Arial" w:cs="Arial"/>
                <w:i/>
                <w:iCs/>
                <w:color w:val="000000"/>
                <w:sz w:val="20"/>
                <w:szCs w:val="20"/>
                <w:lang w:eastAsia="en-GB"/>
              </w:rPr>
              <w:t>N/A</w:t>
            </w:r>
          </w:p>
        </w:tc>
        <w:tc>
          <w:tcPr>
            <w:tcW w:w="370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003000A" w14:textId="77777777" w:rsidR="00985F2E" w:rsidRPr="009541DF" w:rsidRDefault="00985F2E" w:rsidP="009541DF">
            <w:pPr>
              <w:spacing w:after="0" w:line="240" w:lineRule="auto"/>
              <w:rPr>
                <w:rFonts w:ascii="Arial" w:eastAsia="Times New Roman" w:hAnsi="Arial" w:cs="Arial"/>
                <w:i/>
                <w:iCs/>
                <w:color w:val="000000"/>
                <w:sz w:val="20"/>
                <w:szCs w:val="20"/>
                <w:lang w:eastAsia="en-GB"/>
              </w:rPr>
            </w:pPr>
            <w:r w:rsidRPr="009541DF">
              <w:rPr>
                <w:rFonts w:ascii="Arial" w:eastAsia="Times New Roman" w:hAnsi="Arial" w:cs="Arial"/>
                <w:i/>
                <w:iCs/>
                <w:color w:val="000000"/>
                <w:sz w:val="20"/>
                <w:szCs w:val="20"/>
                <w:lang w:eastAsia="en-GB"/>
              </w:rPr>
              <w:t xml:space="preserve">N/A </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E253BCC" w14:textId="77777777" w:rsidR="00985F2E" w:rsidRPr="009541DF" w:rsidRDefault="00985F2E" w:rsidP="009541DF">
            <w:pPr>
              <w:spacing w:after="0" w:line="240" w:lineRule="auto"/>
              <w:rPr>
                <w:rFonts w:ascii="Arial" w:eastAsia="Times New Roman" w:hAnsi="Arial" w:cs="Arial"/>
                <w:i/>
                <w:iCs/>
                <w:color w:val="000000"/>
                <w:sz w:val="20"/>
                <w:szCs w:val="20"/>
                <w:lang w:eastAsia="en-GB"/>
              </w:rPr>
            </w:pPr>
            <w:r w:rsidRPr="009541DF">
              <w:rPr>
                <w:rFonts w:ascii="Arial" w:eastAsia="Times New Roman" w:hAnsi="Arial" w:cs="Arial"/>
                <w:i/>
                <w:iCs/>
                <w:color w:val="000000"/>
                <w:sz w:val="20"/>
                <w:szCs w:val="20"/>
                <w:lang w:eastAsia="en-GB"/>
              </w:rPr>
              <w:t>N/A</w:t>
            </w:r>
          </w:p>
        </w:tc>
      </w:tr>
    </w:tbl>
    <w:p w14:paraId="1901F0BB" w14:textId="77777777" w:rsidR="009C54A0" w:rsidRDefault="009C54A0"/>
    <w:p w14:paraId="7A7CF04D" w14:textId="77777777" w:rsidR="009C54A0" w:rsidRDefault="009C54A0"/>
    <w:p w14:paraId="71DF4208" w14:textId="77777777" w:rsidR="009C54A0" w:rsidRDefault="009C54A0"/>
    <w:p w14:paraId="1CF53427" w14:textId="77777777" w:rsidR="009C54A0" w:rsidRDefault="009C54A0"/>
    <w:p w14:paraId="05DE90C4" w14:textId="77777777" w:rsidR="009C54A0" w:rsidRDefault="009C54A0"/>
    <w:p w14:paraId="46646573" w14:textId="7934C704" w:rsidR="0099026C" w:rsidRDefault="0099026C">
      <w:r>
        <w:br w:type="page"/>
      </w:r>
    </w:p>
    <w:p w14:paraId="78C3EFE4" w14:textId="77777777" w:rsidR="009C54A0" w:rsidRDefault="009C54A0"/>
    <w:p w14:paraId="700126EA" w14:textId="2CF111D2" w:rsidR="001010AA" w:rsidRPr="00C035E0" w:rsidRDefault="00B772F3" w:rsidP="00C035E0">
      <w:pPr>
        <w:pStyle w:val="Heading2"/>
        <w:ind w:firstLine="360"/>
      </w:pPr>
      <w:bookmarkStart w:id="5" w:name="_Toc513097587"/>
      <w:r>
        <w:t>OSO #</w:t>
      </w:r>
      <w:r w:rsidR="006B1A26">
        <w:t>0</w:t>
      </w:r>
      <w:r w:rsidR="001010AA" w:rsidRPr="00C035E0">
        <w:t>3 - UAS maintained by competent and/or proven entity</w:t>
      </w:r>
      <w:bookmarkEnd w:id="5"/>
    </w:p>
    <w:p w14:paraId="773EC2F6" w14:textId="77777777" w:rsidR="001010AA" w:rsidRDefault="001010AA" w:rsidP="001010AA">
      <w:pPr>
        <w:spacing w:after="0"/>
        <w:rPr>
          <w:u w:val="single"/>
        </w:rPr>
      </w:pPr>
    </w:p>
    <w:p w14:paraId="4B795EDD" w14:textId="6D30EA75" w:rsidR="001010AA" w:rsidRPr="00697EFD" w:rsidRDefault="00091CAF" w:rsidP="00C46C5B">
      <w:pPr>
        <w:pStyle w:val="ListParagraph"/>
        <w:numPr>
          <w:ilvl w:val="0"/>
          <w:numId w:val="2"/>
        </w:numPr>
        <w:spacing w:after="0"/>
        <w:rPr>
          <w:i/>
          <w:u w:val="single"/>
        </w:rPr>
      </w:pPr>
      <w:r>
        <w:rPr>
          <w:i/>
          <w:u w:val="single"/>
        </w:rPr>
        <w:t>Contributing JARUS WG(s)</w:t>
      </w:r>
      <w:r w:rsidR="001010AA" w:rsidRPr="00697EFD">
        <w:rPr>
          <w:i/>
        </w:rPr>
        <w:t>: WG2</w:t>
      </w:r>
    </w:p>
    <w:p w14:paraId="4D25B935" w14:textId="77777777" w:rsidR="001010AA" w:rsidRPr="004F2D5A" w:rsidRDefault="001010AA" w:rsidP="001010AA">
      <w:pPr>
        <w:spacing w:after="0"/>
        <w:rPr>
          <w:lang w:val="en-US"/>
        </w:rPr>
      </w:pPr>
    </w:p>
    <w:tbl>
      <w:tblPr>
        <w:tblW w:w="14312" w:type="dxa"/>
        <w:jc w:val="center"/>
        <w:tblLook w:val="04A0" w:firstRow="1" w:lastRow="0" w:firstColumn="1" w:lastColumn="0" w:noHBand="0" w:noVBand="1"/>
      </w:tblPr>
      <w:tblGrid>
        <w:gridCol w:w="1412"/>
        <w:gridCol w:w="1701"/>
        <w:gridCol w:w="3733"/>
        <w:gridCol w:w="3733"/>
        <w:gridCol w:w="3733"/>
      </w:tblGrid>
      <w:tr w:rsidR="001010AA" w:rsidRPr="005E4FFC" w14:paraId="4D16659B" w14:textId="77777777" w:rsidTr="008A2D5A">
        <w:trPr>
          <w:trHeight w:val="300"/>
          <w:jc w:val="center"/>
        </w:trPr>
        <w:tc>
          <w:tcPr>
            <w:tcW w:w="3113" w:type="dxa"/>
            <w:gridSpan w:val="2"/>
            <w:vMerge w:val="restart"/>
            <w:tcBorders>
              <w:top w:val="single" w:sz="4" w:space="0" w:color="auto"/>
              <w:left w:val="single" w:sz="4" w:space="0" w:color="auto"/>
              <w:bottom w:val="single" w:sz="4" w:space="0" w:color="auto"/>
              <w:right w:val="single" w:sz="4" w:space="0" w:color="auto"/>
            </w:tcBorders>
            <w:shd w:val="clear" w:color="auto" w:fill="F4B083" w:themeFill="accent2" w:themeFillTint="99"/>
            <w:vAlign w:val="center"/>
            <w:hideMark/>
          </w:tcPr>
          <w:p w14:paraId="3B3F1779" w14:textId="77777777" w:rsidR="001010AA" w:rsidRPr="005E4FFC" w:rsidRDefault="001010AA" w:rsidP="005E1278">
            <w:pPr>
              <w:spacing w:after="0" w:line="240" w:lineRule="auto"/>
              <w:jc w:val="center"/>
              <w:rPr>
                <w:rFonts w:ascii="Arial" w:eastAsia="Times New Roman" w:hAnsi="Arial" w:cs="Arial"/>
                <w:b/>
                <w:bCs/>
                <w:color w:val="000000"/>
                <w:sz w:val="20"/>
                <w:szCs w:val="20"/>
                <w:lang w:eastAsia="en-GB"/>
              </w:rPr>
            </w:pPr>
            <w:r w:rsidRPr="007B7346">
              <w:rPr>
                <w:rFonts w:ascii="Arial" w:eastAsia="Times New Roman" w:hAnsi="Arial" w:cs="Arial"/>
                <w:b/>
                <w:bCs/>
                <w:color w:val="000000"/>
                <w:sz w:val="20"/>
                <w:szCs w:val="20"/>
                <w:lang w:eastAsia="en-GB"/>
              </w:rPr>
              <w:t>TECHNICAL ISSUE WITH THE UAS</w:t>
            </w:r>
          </w:p>
        </w:tc>
        <w:tc>
          <w:tcPr>
            <w:tcW w:w="11199" w:type="dxa"/>
            <w:gridSpan w:val="3"/>
            <w:tcBorders>
              <w:top w:val="single" w:sz="4" w:space="0" w:color="auto"/>
              <w:left w:val="single" w:sz="4" w:space="0" w:color="auto"/>
              <w:bottom w:val="single" w:sz="4" w:space="0" w:color="auto"/>
              <w:right w:val="single" w:sz="4" w:space="0" w:color="auto"/>
            </w:tcBorders>
            <w:shd w:val="clear" w:color="000000" w:fill="B8CCE4"/>
            <w:vAlign w:val="center"/>
            <w:hideMark/>
          </w:tcPr>
          <w:p w14:paraId="7E74420A" w14:textId="77777777" w:rsidR="001010AA" w:rsidRPr="005E4FFC" w:rsidRDefault="001010AA" w:rsidP="005E1278">
            <w:pPr>
              <w:spacing w:after="0" w:line="240" w:lineRule="auto"/>
              <w:jc w:val="center"/>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LEVEL of INTEGRITY</w:t>
            </w:r>
          </w:p>
        </w:tc>
      </w:tr>
      <w:tr w:rsidR="001010AA" w:rsidRPr="005E4FFC" w14:paraId="0CDE2EC1" w14:textId="77777777" w:rsidTr="008A2D5A">
        <w:trPr>
          <w:trHeight w:val="300"/>
          <w:jc w:val="center"/>
        </w:trPr>
        <w:tc>
          <w:tcPr>
            <w:tcW w:w="3113" w:type="dxa"/>
            <w:gridSpan w:val="2"/>
            <w:vMerge/>
            <w:tcBorders>
              <w:top w:val="single" w:sz="4" w:space="0" w:color="auto"/>
              <w:left w:val="single" w:sz="4" w:space="0" w:color="auto"/>
              <w:bottom w:val="single" w:sz="4" w:space="0" w:color="auto"/>
              <w:right w:val="single" w:sz="4" w:space="0" w:color="auto"/>
            </w:tcBorders>
            <w:shd w:val="clear" w:color="auto" w:fill="F4B083" w:themeFill="accent2" w:themeFillTint="99"/>
            <w:vAlign w:val="center"/>
            <w:hideMark/>
          </w:tcPr>
          <w:p w14:paraId="6F44BB68" w14:textId="77777777" w:rsidR="001010AA" w:rsidRPr="005E4FFC" w:rsidRDefault="001010AA" w:rsidP="005E1278">
            <w:pPr>
              <w:spacing w:after="0" w:line="240" w:lineRule="auto"/>
              <w:rPr>
                <w:rFonts w:ascii="Arial" w:eastAsia="Times New Roman" w:hAnsi="Arial" w:cs="Arial"/>
                <w:b/>
                <w:bCs/>
                <w:color w:val="000000"/>
                <w:sz w:val="20"/>
                <w:szCs w:val="20"/>
                <w:lang w:eastAsia="en-GB"/>
              </w:rPr>
            </w:pPr>
          </w:p>
        </w:tc>
        <w:tc>
          <w:tcPr>
            <w:tcW w:w="3733" w:type="dxa"/>
            <w:tcBorders>
              <w:top w:val="single" w:sz="4" w:space="0" w:color="auto"/>
              <w:left w:val="single" w:sz="4" w:space="0" w:color="auto"/>
              <w:bottom w:val="single" w:sz="4" w:space="0" w:color="auto"/>
              <w:right w:val="single" w:sz="4" w:space="0" w:color="auto"/>
            </w:tcBorders>
            <w:shd w:val="clear" w:color="000000" w:fill="B8CCE4"/>
            <w:vAlign w:val="center"/>
            <w:hideMark/>
          </w:tcPr>
          <w:p w14:paraId="3AD6654A" w14:textId="3146FE8B" w:rsidR="001010AA" w:rsidRPr="005E4FFC" w:rsidRDefault="00F57684" w:rsidP="005E1278">
            <w:pPr>
              <w:spacing w:after="0" w:line="240" w:lineRule="auto"/>
              <w:jc w:val="center"/>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Low</w:t>
            </w:r>
          </w:p>
        </w:tc>
        <w:tc>
          <w:tcPr>
            <w:tcW w:w="3733" w:type="dxa"/>
            <w:tcBorders>
              <w:top w:val="single" w:sz="4" w:space="0" w:color="auto"/>
              <w:left w:val="single" w:sz="4" w:space="0" w:color="auto"/>
              <w:bottom w:val="single" w:sz="4" w:space="0" w:color="auto"/>
              <w:right w:val="single" w:sz="4" w:space="0" w:color="auto"/>
            </w:tcBorders>
            <w:shd w:val="clear" w:color="000000" w:fill="B8CCE4"/>
            <w:vAlign w:val="center"/>
            <w:hideMark/>
          </w:tcPr>
          <w:p w14:paraId="4DF89FEC" w14:textId="3729FA8D" w:rsidR="001010AA" w:rsidRPr="005E4FFC" w:rsidRDefault="00402381" w:rsidP="005E1278">
            <w:pPr>
              <w:spacing w:after="0" w:line="240" w:lineRule="auto"/>
              <w:jc w:val="center"/>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Medium</w:t>
            </w:r>
          </w:p>
        </w:tc>
        <w:tc>
          <w:tcPr>
            <w:tcW w:w="3733" w:type="dxa"/>
            <w:tcBorders>
              <w:top w:val="single" w:sz="4" w:space="0" w:color="auto"/>
              <w:left w:val="single" w:sz="4" w:space="0" w:color="auto"/>
              <w:bottom w:val="single" w:sz="4" w:space="0" w:color="auto"/>
              <w:right w:val="single" w:sz="4" w:space="0" w:color="auto"/>
            </w:tcBorders>
            <w:shd w:val="clear" w:color="000000" w:fill="B8CCE4"/>
            <w:vAlign w:val="center"/>
            <w:hideMark/>
          </w:tcPr>
          <w:p w14:paraId="561C0AFB" w14:textId="2BC77181" w:rsidR="001010AA" w:rsidRPr="005E4FFC" w:rsidRDefault="00402381" w:rsidP="005E1278">
            <w:pPr>
              <w:spacing w:after="0" w:line="240" w:lineRule="auto"/>
              <w:jc w:val="center"/>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High</w:t>
            </w:r>
          </w:p>
        </w:tc>
      </w:tr>
      <w:tr w:rsidR="00B675D7" w:rsidRPr="005E4FFC" w14:paraId="3F46FC7C" w14:textId="77777777" w:rsidTr="00D66A6A">
        <w:trPr>
          <w:trHeight w:val="526"/>
          <w:jc w:val="center"/>
        </w:trPr>
        <w:tc>
          <w:tcPr>
            <w:tcW w:w="1412" w:type="dxa"/>
            <w:vMerge w:val="restart"/>
            <w:tcBorders>
              <w:left w:val="single" w:sz="4" w:space="0" w:color="auto"/>
              <w:right w:val="single" w:sz="4" w:space="0" w:color="auto"/>
            </w:tcBorders>
            <w:shd w:val="clear" w:color="auto" w:fill="F7CAAC" w:themeFill="accent2" w:themeFillTint="66"/>
            <w:vAlign w:val="center"/>
          </w:tcPr>
          <w:p w14:paraId="1C7DD3D9" w14:textId="2A65B894" w:rsidR="00B675D7" w:rsidRDefault="005A3CC9" w:rsidP="00B675D7">
            <w:pPr>
              <w:spacing w:after="0" w:line="240" w:lineRule="auto"/>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OSO #</w:t>
            </w:r>
            <w:r w:rsidR="00B675D7">
              <w:rPr>
                <w:rFonts w:ascii="Arial" w:eastAsia="Times New Roman" w:hAnsi="Arial" w:cs="Arial"/>
                <w:b/>
                <w:bCs/>
                <w:color w:val="000000"/>
                <w:sz w:val="20"/>
                <w:szCs w:val="20"/>
                <w:lang w:eastAsia="en-GB"/>
              </w:rPr>
              <w:t>03</w:t>
            </w:r>
          </w:p>
          <w:p w14:paraId="29C78589" w14:textId="2234F6D6" w:rsidR="00B675D7" w:rsidRPr="005E4FFC" w:rsidRDefault="00B675D7" w:rsidP="00B675D7">
            <w:pPr>
              <w:spacing w:after="0" w:line="240" w:lineRule="auto"/>
              <w:rPr>
                <w:rFonts w:ascii="Arial" w:eastAsia="Times New Roman" w:hAnsi="Arial" w:cs="Arial"/>
                <w:b/>
                <w:bCs/>
                <w:color w:val="000000"/>
                <w:sz w:val="20"/>
                <w:szCs w:val="20"/>
                <w:lang w:eastAsia="en-GB"/>
              </w:rPr>
            </w:pPr>
            <w:r w:rsidRPr="001010AA">
              <w:rPr>
                <w:rFonts w:ascii="Arial" w:eastAsia="Times New Roman" w:hAnsi="Arial" w:cs="Arial"/>
                <w:b/>
                <w:bCs/>
                <w:color w:val="000000"/>
                <w:sz w:val="20"/>
                <w:szCs w:val="20"/>
                <w:lang w:eastAsia="en-GB"/>
              </w:rPr>
              <w:t>UAS maintained by competent and/or proven entity (e.g. industry standards)</w:t>
            </w:r>
          </w:p>
        </w:tc>
        <w:tc>
          <w:tcPr>
            <w:tcW w:w="1701"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08250656" w14:textId="74365159" w:rsidR="00B675D7" w:rsidRPr="00C8526D" w:rsidRDefault="00B675D7" w:rsidP="00B675D7">
            <w:pPr>
              <w:spacing w:after="0" w:line="240" w:lineRule="auto"/>
              <w:jc w:val="center"/>
              <w:rPr>
                <w:rFonts w:ascii="Arial" w:eastAsia="Times New Roman" w:hAnsi="Arial" w:cs="Arial"/>
                <w:bCs/>
                <w:color w:val="000000"/>
                <w:sz w:val="20"/>
                <w:szCs w:val="20"/>
                <w:lang w:eastAsia="en-GB"/>
              </w:rPr>
            </w:pPr>
            <w:r w:rsidRPr="00C8526D">
              <w:rPr>
                <w:rFonts w:ascii="Arial" w:eastAsia="Times New Roman" w:hAnsi="Arial" w:cs="Arial"/>
                <w:bCs/>
                <w:color w:val="000000"/>
                <w:sz w:val="20"/>
                <w:szCs w:val="20"/>
                <w:lang w:eastAsia="en-GB"/>
              </w:rPr>
              <w:t>Criteria</w:t>
            </w:r>
          </w:p>
          <w:p w14:paraId="665AB381" w14:textId="05C36380" w:rsidR="00B675D7" w:rsidRPr="00E959E6" w:rsidRDefault="00B675D7" w:rsidP="00B675D7">
            <w:pPr>
              <w:spacing w:after="0" w:line="240" w:lineRule="auto"/>
              <w:jc w:val="center"/>
              <w:rPr>
                <w:rFonts w:ascii="Arial" w:eastAsia="Times New Roman" w:hAnsi="Arial" w:cs="Arial"/>
                <w:b/>
                <w:bCs/>
                <w:color w:val="000000"/>
                <w:sz w:val="20"/>
                <w:szCs w:val="20"/>
                <w:lang w:eastAsia="en-GB"/>
              </w:rPr>
            </w:pPr>
          </w:p>
        </w:tc>
        <w:tc>
          <w:tcPr>
            <w:tcW w:w="3733"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38FEDEEA" w14:textId="178824FC" w:rsidR="00B675D7" w:rsidRPr="00DF115F" w:rsidRDefault="00533886" w:rsidP="00C8526D">
            <w:pPr>
              <w:numPr>
                <w:ilvl w:val="0"/>
                <w:numId w:val="1"/>
              </w:numPr>
              <w:spacing w:line="260" w:lineRule="atLeast"/>
              <w:contextualSpacing/>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The UAS m</w:t>
            </w:r>
            <w:r w:rsidR="00B675D7" w:rsidRPr="00C8526D">
              <w:rPr>
                <w:rFonts w:ascii="Arial" w:eastAsia="Times New Roman" w:hAnsi="Arial" w:cs="Arial"/>
                <w:color w:val="000000"/>
                <w:sz w:val="20"/>
                <w:szCs w:val="20"/>
                <w:lang w:eastAsia="en-GB"/>
              </w:rPr>
              <w:t>aintenance procedures</w:t>
            </w:r>
            <w:r>
              <w:rPr>
                <w:rFonts w:ascii="Arial" w:eastAsia="Times New Roman" w:hAnsi="Arial" w:cs="Arial"/>
                <w:color w:val="000000"/>
                <w:sz w:val="20"/>
                <w:szCs w:val="20"/>
                <w:lang w:eastAsia="en-GB"/>
              </w:rPr>
              <w:t xml:space="preserve"> are defined and</w:t>
            </w:r>
            <w:r w:rsidR="00B675D7" w:rsidRPr="00C8526D">
              <w:rPr>
                <w:rFonts w:ascii="Arial" w:eastAsia="Times New Roman" w:hAnsi="Arial" w:cs="Arial"/>
                <w:color w:val="000000"/>
                <w:sz w:val="20"/>
                <w:szCs w:val="20"/>
                <w:lang w:eastAsia="en-GB"/>
              </w:rPr>
              <w:t xml:space="preserve"> cover at least</w:t>
            </w:r>
            <w:r w:rsidR="00D711B9">
              <w:rPr>
                <w:rFonts w:ascii="Arial" w:eastAsia="Times New Roman" w:hAnsi="Arial" w:cs="Arial"/>
                <w:color w:val="000000"/>
                <w:sz w:val="20"/>
                <w:szCs w:val="20"/>
                <w:lang w:eastAsia="en-GB"/>
              </w:rPr>
              <w:t xml:space="preserve"> </w:t>
            </w:r>
            <w:r w:rsidR="00B675D7" w:rsidRPr="00DF115F">
              <w:rPr>
                <w:rFonts w:ascii="Arial" w:eastAsia="Times New Roman" w:hAnsi="Arial" w:cs="Arial"/>
                <w:color w:val="000000"/>
                <w:sz w:val="20"/>
                <w:szCs w:val="20"/>
                <w:lang w:eastAsia="en-GB"/>
              </w:rPr>
              <w:t xml:space="preserve">the </w:t>
            </w:r>
            <w:r w:rsidR="00D711B9">
              <w:rPr>
                <w:rFonts w:ascii="Arial" w:eastAsia="Times New Roman" w:hAnsi="Arial" w:cs="Arial"/>
                <w:color w:val="000000"/>
                <w:sz w:val="20"/>
                <w:szCs w:val="20"/>
                <w:lang w:eastAsia="en-GB"/>
              </w:rPr>
              <w:t xml:space="preserve">UAS </w:t>
            </w:r>
            <w:r w:rsidR="007633F6">
              <w:rPr>
                <w:rFonts w:ascii="Arial" w:eastAsia="Times New Roman" w:hAnsi="Arial" w:cs="Arial"/>
                <w:color w:val="000000"/>
                <w:sz w:val="20"/>
                <w:szCs w:val="20"/>
                <w:lang w:eastAsia="en-GB"/>
              </w:rPr>
              <w:t xml:space="preserve">designer </w:t>
            </w:r>
            <w:r w:rsidR="00B675D7" w:rsidRPr="00DF115F">
              <w:rPr>
                <w:rFonts w:ascii="Arial" w:eastAsia="Times New Roman" w:hAnsi="Arial" w:cs="Arial"/>
                <w:color w:val="000000"/>
                <w:sz w:val="20"/>
                <w:szCs w:val="20"/>
                <w:lang w:eastAsia="en-GB"/>
              </w:rPr>
              <w:t xml:space="preserve">instructions </w:t>
            </w:r>
            <w:r w:rsidR="000B5226">
              <w:rPr>
                <w:rFonts w:ascii="Arial" w:eastAsia="Times New Roman" w:hAnsi="Arial" w:cs="Arial"/>
                <w:color w:val="000000"/>
                <w:sz w:val="20"/>
                <w:szCs w:val="20"/>
                <w:lang w:eastAsia="en-GB"/>
              </w:rPr>
              <w:t>and requirements</w:t>
            </w:r>
            <w:r w:rsidR="00D711B9">
              <w:rPr>
                <w:rFonts w:ascii="Arial" w:eastAsia="Times New Roman" w:hAnsi="Arial" w:cs="Arial"/>
                <w:color w:val="000000"/>
                <w:sz w:val="20"/>
                <w:szCs w:val="20"/>
                <w:lang w:eastAsia="en-GB"/>
              </w:rPr>
              <w:t>.</w:t>
            </w:r>
          </w:p>
          <w:p w14:paraId="5D3D335A" w14:textId="3AE08026" w:rsidR="00B675D7" w:rsidRDefault="00B675D7" w:rsidP="00C8526D">
            <w:pPr>
              <w:spacing w:line="260" w:lineRule="atLeast"/>
              <w:ind w:left="360"/>
              <w:contextualSpacing/>
              <w:rPr>
                <w:rFonts w:ascii="Arial" w:eastAsia="Times New Roman" w:hAnsi="Arial" w:cs="Arial"/>
                <w:color w:val="000000"/>
                <w:sz w:val="20"/>
                <w:szCs w:val="20"/>
                <w:lang w:eastAsia="en-GB"/>
              </w:rPr>
            </w:pPr>
          </w:p>
          <w:p w14:paraId="40A55ACB" w14:textId="55C09B44" w:rsidR="000B5226" w:rsidRPr="00C8526D" w:rsidRDefault="000B5226" w:rsidP="00533886">
            <w:pPr>
              <w:numPr>
                <w:ilvl w:val="0"/>
                <w:numId w:val="1"/>
              </w:numPr>
              <w:spacing w:line="260" w:lineRule="atLeast"/>
              <w:contextualSpacing/>
              <w:rPr>
                <w:rFonts w:ascii="Arial" w:eastAsia="Times New Roman" w:hAnsi="Arial" w:cs="Arial"/>
                <w:color w:val="000000"/>
                <w:sz w:val="20"/>
                <w:szCs w:val="20"/>
                <w:lang w:eastAsia="en-GB"/>
              </w:rPr>
            </w:pPr>
            <w:r w:rsidRPr="00C8526D">
              <w:rPr>
                <w:rFonts w:ascii="Arial" w:eastAsia="Times New Roman" w:hAnsi="Arial" w:cs="Arial"/>
                <w:color w:val="000000"/>
                <w:sz w:val="20"/>
                <w:szCs w:val="20"/>
                <w:lang w:eastAsia="en-GB"/>
              </w:rPr>
              <w:t>Th</w:t>
            </w:r>
            <w:r w:rsidR="00D711B9">
              <w:rPr>
                <w:rFonts w:ascii="Arial" w:eastAsia="Times New Roman" w:hAnsi="Arial" w:cs="Arial"/>
                <w:color w:val="000000"/>
                <w:sz w:val="20"/>
                <w:szCs w:val="20"/>
                <w:lang w:eastAsia="en-GB"/>
              </w:rPr>
              <w:t>e maintenance team</w:t>
            </w:r>
            <w:r w:rsidR="00533886">
              <w:rPr>
                <w:rFonts w:ascii="Arial" w:eastAsia="Times New Roman" w:hAnsi="Arial" w:cs="Arial"/>
                <w:color w:val="000000"/>
                <w:sz w:val="20"/>
                <w:szCs w:val="20"/>
                <w:lang w:eastAsia="en-GB"/>
              </w:rPr>
              <w:t xml:space="preserve"> (</w:t>
            </w:r>
            <w:r w:rsidR="00D711B9">
              <w:rPr>
                <w:rFonts w:ascii="Arial" w:eastAsia="Times New Roman" w:hAnsi="Arial" w:cs="Arial"/>
                <w:color w:val="000000"/>
                <w:sz w:val="20"/>
                <w:szCs w:val="20"/>
                <w:lang w:eastAsia="en-GB"/>
              </w:rPr>
              <w:t xml:space="preserve">i.e. the </w:t>
            </w:r>
            <w:r w:rsidRPr="00C8526D">
              <w:rPr>
                <w:rFonts w:ascii="Arial" w:eastAsia="Times New Roman" w:hAnsi="Arial" w:cs="Arial"/>
                <w:color w:val="000000"/>
                <w:sz w:val="20"/>
                <w:szCs w:val="20"/>
                <w:lang w:eastAsia="en-GB"/>
              </w:rPr>
              <w:t>personnel authorized to conduct maintenance on the UAS</w:t>
            </w:r>
            <w:r w:rsidR="00FB1F9E">
              <w:rPr>
                <w:rFonts w:ascii="Arial" w:eastAsia="Times New Roman" w:hAnsi="Arial" w:cs="Arial"/>
                <w:color w:val="000000"/>
                <w:sz w:val="20"/>
                <w:szCs w:val="20"/>
                <w:lang w:eastAsia="en-GB"/>
              </w:rPr>
              <w:t xml:space="preserve"> in line with the maintenance procedures</w:t>
            </w:r>
            <w:r w:rsidR="00533886">
              <w:rPr>
                <w:rFonts w:ascii="Arial" w:eastAsia="Times New Roman" w:hAnsi="Arial" w:cs="Arial"/>
                <w:color w:val="000000"/>
                <w:sz w:val="20"/>
                <w:szCs w:val="20"/>
                <w:lang w:eastAsia="en-GB"/>
              </w:rPr>
              <w:t>) is defined</w:t>
            </w:r>
            <w:r w:rsidRPr="00C8526D">
              <w:rPr>
                <w:rFonts w:ascii="Arial" w:eastAsia="Times New Roman" w:hAnsi="Arial" w:cs="Arial"/>
                <w:color w:val="000000"/>
                <w:sz w:val="20"/>
                <w:szCs w:val="20"/>
                <w:lang w:eastAsia="en-GB"/>
              </w:rPr>
              <w:t>.</w:t>
            </w:r>
          </w:p>
        </w:tc>
        <w:tc>
          <w:tcPr>
            <w:tcW w:w="3733"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1B5579F3" w14:textId="77777777" w:rsidR="00682317" w:rsidRDefault="000A061B" w:rsidP="000A061B">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Same as Low. In addition</w:t>
            </w:r>
            <w:r w:rsidR="00682317">
              <w:rPr>
                <w:rFonts w:ascii="Arial" w:eastAsia="Times New Roman" w:hAnsi="Arial" w:cs="Arial"/>
                <w:color w:val="000000"/>
                <w:sz w:val="20"/>
                <w:szCs w:val="20"/>
                <w:lang w:eastAsia="en-GB"/>
              </w:rPr>
              <w:t>:</w:t>
            </w:r>
          </w:p>
          <w:p w14:paraId="15270F6C" w14:textId="591157D1" w:rsidR="00682317" w:rsidRPr="008A2D5A" w:rsidRDefault="000B5226" w:rsidP="008A2D5A">
            <w:pPr>
              <w:pStyle w:val="ListParagraph"/>
              <w:numPr>
                <w:ilvl w:val="0"/>
                <w:numId w:val="1"/>
              </w:numPr>
              <w:spacing w:after="0" w:line="240" w:lineRule="auto"/>
              <w:rPr>
                <w:rFonts w:ascii="Arial" w:eastAsia="Times New Roman" w:hAnsi="Arial" w:cs="Arial"/>
                <w:i/>
                <w:iCs/>
                <w:color w:val="000000"/>
                <w:sz w:val="20"/>
                <w:szCs w:val="20"/>
                <w:lang w:eastAsia="en-GB"/>
              </w:rPr>
            </w:pPr>
            <w:r w:rsidRPr="008A2D5A">
              <w:rPr>
                <w:rFonts w:ascii="Arial" w:eastAsia="Times New Roman" w:hAnsi="Arial" w:cs="Arial"/>
                <w:color w:val="000000"/>
                <w:sz w:val="20"/>
                <w:szCs w:val="20"/>
                <w:lang w:eastAsia="en-GB"/>
              </w:rPr>
              <w:t>the maintenance procedures take the form of a Maintenance</w:t>
            </w:r>
            <w:r w:rsidR="00B675D7" w:rsidRPr="008A2D5A">
              <w:rPr>
                <w:rFonts w:ascii="Arial" w:eastAsia="Times New Roman" w:hAnsi="Arial" w:cs="Arial"/>
                <w:color w:val="000000"/>
                <w:sz w:val="20"/>
                <w:szCs w:val="20"/>
                <w:lang w:eastAsia="en-GB"/>
              </w:rPr>
              <w:t xml:space="preserve"> </w:t>
            </w:r>
            <w:r w:rsidR="00D711B9" w:rsidRPr="008A2D5A">
              <w:rPr>
                <w:rFonts w:ascii="Arial" w:eastAsia="Times New Roman" w:hAnsi="Arial" w:cs="Arial"/>
                <w:color w:val="000000"/>
                <w:sz w:val="20"/>
                <w:szCs w:val="20"/>
                <w:lang w:eastAsia="en-GB"/>
              </w:rPr>
              <w:t>P</w:t>
            </w:r>
            <w:r w:rsidR="00B675D7" w:rsidRPr="008A2D5A">
              <w:rPr>
                <w:rFonts w:ascii="Arial" w:eastAsia="Times New Roman" w:hAnsi="Arial" w:cs="Arial"/>
                <w:color w:val="000000"/>
                <w:sz w:val="20"/>
                <w:szCs w:val="20"/>
                <w:lang w:eastAsia="en-GB"/>
              </w:rPr>
              <w:t>rogram</w:t>
            </w:r>
            <w:r w:rsidR="00682317">
              <w:rPr>
                <w:rFonts w:ascii="Arial" w:eastAsia="Times New Roman" w:hAnsi="Arial" w:cs="Arial"/>
                <w:color w:val="000000"/>
                <w:sz w:val="20"/>
                <w:szCs w:val="20"/>
                <w:lang w:eastAsia="en-GB"/>
              </w:rPr>
              <w:t>;</w:t>
            </w:r>
          </w:p>
          <w:p w14:paraId="2298EC0C" w14:textId="0962DE25" w:rsidR="00B675D7" w:rsidRPr="008A2D5A" w:rsidRDefault="00682317" w:rsidP="008A2D5A">
            <w:pPr>
              <w:pStyle w:val="ListParagraph"/>
              <w:numPr>
                <w:ilvl w:val="0"/>
                <w:numId w:val="1"/>
              </w:numPr>
              <w:spacing w:after="0" w:line="240" w:lineRule="auto"/>
              <w:rPr>
                <w:rFonts w:ascii="Arial" w:eastAsia="Times New Roman" w:hAnsi="Arial" w:cs="Arial"/>
                <w:i/>
                <w:iCs/>
                <w:color w:val="000000"/>
                <w:sz w:val="20"/>
                <w:szCs w:val="20"/>
                <w:lang w:eastAsia="en-GB"/>
              </w:rPr>
            </w:pPr>
            <w:r>
              <w:rPr>
                <w:rFonts w:ascii="Arial" w:eastAsia="Times New Roman" w:hAnsi="Arial" w:cs="Arial"/>
                <w:color w:val="000000"/>
                <w:sz w:val="20"/>
                <w:szCs w:val="20"/>
                <w:lang w:eastAsia="en-GB"/>
              </w:rPr>
              <w:t>m</w:t>
            </w:r>
            <w:r w:rsidRPr="00DF115F">
              <w:rPr>
                <w:rFonts w:ascii="Arial" w:eastAsia="Times New Roman" w:hAnsi="Arial" w:cs="Arial"/>
                <w:color w:val="000000"/>
                <w:sz w:val="20"/>
                <w:szCs w:val="20"/>
                <w:lang w:eastAsia="en-GB"/>
              </w:rPr>
              <w:t xml:space="preserve">aintenance </w:t>
            </w:r>
            <w:r>
              <w:rPr>
                <w:rFonts w:ascii="Arial" w:eastAsia="Times New Roman" w:hAnsi="Arial" w:cs="Arial"/>
                <w:color w:val="000000"/>
                <w:sz w:val="20"/>
                <w:szCs w:val="20"/>
                <w:lang w:eastAsia="en-GB"/>
              </w:rPr>
              <w:t>team is competent.</w:t>
            </w:r>
          </w:p>
        </w:tc>
        <w:tc>
          <w:tcPr>
            <w:tcW w:w="3733"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FA45B14" w14:textId="0F85B99E" w:rsidR="00B675D7" w:rsidRPr="00DF115F" w:rsidRDefault="000A061B" w:rsidP="008A2D5A">
            <w:pPr>
              <w:spacing w:line="260" w:lineRule="atLeast"/>
              <w:contextualSpacing/>
              <w:rPr>
                <w:i/>
                <w:iCs/>
                <w:lang w:eastAsia="en-GB"/>
              </w:rPr>
            </w:pPr>
            <w:r>
              <w:rPr>
                <w:rFonts w:ascii="Arial" w:eastAsia="Times New Roman" w:hAnsi="Arial" w:cs="Arial"/>
                <w:color w:val="000000"/>
                <w:sz w:val="20"/>
                <w:szCs w:val="20"/>
                <w:lang w:eastAsia="en-GB"/>
              </w:rPr>
              <w:t>Same as Medium. In addition</w:t>
            </w:r>
            <w:r w:rsidR="00AB2103">
              <w:rPr>
                <w:rFonts w:ascii="Arial" w:eastAsia="Times New Roman" w:hAnsi="Arial" w:cs="Arial"/>
                <w:color w:val="000000"/>
                <w:sz w:val="20"/>
                <w:szCs w:val="20"/>
                <w:lang w:eastAsia="en-GB"/>
              </w:rPr>
              <w:t xml:space="preserve"> t</w:t>
            </w:r>
            <w:r w:rsidR="00D711B9">
              <w:rPr>
                <w:rFonts w:ascii="Arial" w:eastAsia="Times New Roman" w:hAnsi="Arial" w:cs="Arial"/>
                <w:color w:val="000000"/>
                <w:sz w:val="20"/>
                <w:szCs w:val="20"/>
                <w:lang w:eastAsia="en-GB"/>
              </w:rPr>
              <w:t>he t</w:t>
            </w:r>
            <w:r w:rsidR="006F043B">
              <w:rPr>
                <w:rFonts w:ascii="Arial" w:eastAsia="Times New Roman" w:hAnsi="Arial" w:cs="Arial"/>
                <w:color w:val="000000"/>
                <w:sz w:val="20"/>
                <w:szCs w:val="20"/>
                <w:lang w:eastAsia="en-GB"/>
              </w:rPr>
              <w:t>ools and</w:t>
            </w:r>
            <w:r w:rsidR="00B675D7" w:rsidRPr="00DF115F">
              <w:rPr>
                <w:rFonts w:ascii="Arial" w:eastAsia="Times New Roman" w:hAnsi="Arial" w:cs="Arial"/>
                <w:color w:val="000000"/>
                <w:sz w:val="20"/>
                <w:szCs w:val="20"/>
                <w:lang w:eastAsia="en-GB"/>
              </w:rPr>
              <w:t xml:space="preserve"> materials used in maintenance tasks </w:t>
            </w:r>
            <w:r w:rsidR="00D711B9">
              <w:rPr>
                <w:rFonts w:ascii="Arial" w:eastAsia="Times New Roman" w:hAnsi="Arial" w:cs="Arial"/>
                <w:color w:val="000000"/>
                <w:sz w:val="20"/>
                <w:szCs w:val="20"/>
                <w:lang w:eastAsia="en-GB"/>
              </w:rPr>
              <w:t xml:space="preserve">are in </w:t>
            </w:r>
            <w:r w:rsidR="00B675D7" w:rsidRPr="00DF115F">
              <w:rPr>
                <w:rFonts w:ascii="Arial" w:eastAsia="Times New Roman" w:hAnsi="Arial" w:cs="Arial"/>
                <w:color w:val="000000"/>
                <w:sz w:val="20"/>
                <w:szCs w:val="20"/>
                <w:lang w:eastAsia="en-GB"/>
              </w:rPr>
              <w:t>accord</w:t>
            </w:r>
            <w:r w:rsidR="00D711B9">
              <w:rPr>
                <w:rFonts w:ascii="Arial" w:eastAsia="Times New Roman" w:hAnsi="Arial" w:cs="Arial"/>
                <w:color w:val="000000"/>
                <w:sz w:val="20"/>
                <w:szCs w:val="20"/>
                <w:lang w:eastAsia="en-GB"/>
              </w:rPr>
              <w:t xml:space="preserve">ance with the UAS </w:t>
            </w:r>
            <w:r w:rsidR="007633F6">
              <w:rPr>
                <w:rFonts w:ascii="Arial" w:eastAsia="Times New Roman" w:hAnsi="Arial" w:cs="Arial"/>
                <w:color w:val="000000"/>
                <w:sz w:val="20"/>
                <w:szCs w:val="20"/>
                <w:lang w:eastAsia="en-GB"/>
              </w:rPr>
              <w:t>designer</w:t>
            </w:r>
            <w:r w:rsidR="007633F6" w:rsidRPr="00DF115F">
              <w:rPr>
                <w:rFonts w:ascii="Arial" w:eastAsia="Times New Roman" w:hAnsi="Arial" w:cs="Arial"/>
                <w:color w:val="000000"/>
                <w:sz w:val="20"/>
                <w:szCs w:val="20"/>
                <w:lang w:eastAsia="en-GB"/>
              </w:rPr>
              <w:t xml:space="preserve"> </w:t>
            </w:r>
            <w:r w:rsidR="00B675D7" w:rsidRPr="00DF115F">
              <w:rPr>
                <w:rFonts w:ascii="Arial" w:eastAsia="Times New Roman" w:hAnsi="Arial" w:cs="Arial"/>
                <w:color w:val="000000"/>
                <w:sz w:val="20"/>
                <w:szCs w:val="20"/>
                <w:lang w:eastAsia="en-GB"/>
              </w:rPr>
              <w:t>requirements (e.g. calibration, life-limit)</w:t>
            </w:r>
            <w:r>
              <w:rPr>
                <w:rFonts w:ascii="Arial" w:eastAsia="Times New Roman" w:hAnsi="Arial" w:cs="Arial"/>
                <w:color w:val="000000"/>
                <w:sz w:val="20"/>
                <w:szCs w:val="20"/>
                <w:lang w:eastAsia="en-GB"/>
              </w:rPr>
              <w:t>.</w:t>
            </w:r>
          </w:p>
        </w:tc>
      </w:tr>
      <w:tr w:rsidR="004D2F8F" w:rsidRPr="005E4FFC" w14:paraId="5A6F9C5D" w14:textId="77777777" w:rsidTr="000461FA">
        <w:trPr>
          <w:trHeight w:val="526"/>
          <w:jc w:val="center"/>
        </w:trPr>
        <w:tc>
          <w:tcPr>
            <w:tcW w:w="1412" w:type="dxa"/>
            <w:vMerge/>
            <w:tcBorders>
              <w:left w:val="single" w:sz="4" w:space="0" w:color="auto"/>
              <w:right w:val="single" w:sz="4" w:space="0" w:color="auto"/>
            </w:tcBorders>
            <w:shd w:val="clear" w:color="auto" w:fill="F7CAAC" w:themeFill="accent2" w:themeFillTint="66"/>
            <w:vAlign w:val="center"/>
          </w:tcPr>
          <w:p w14:paraId="5668CD0B" w14:textId="16876227" w:rsidR="004D2F8F" w:rsidRPr="005E4FFC" w:rsidRDefault="004D2F8F" w:rsidP="00B675D7">
            <w:pPr>
              <w:spacing w:after="0" w:line="240" w:lineRule="auto"/>
              <w:rPr>
                <w:rFonts w:ascii="Arial" w:eastAsia="Times New Roman" w:hAnsi="Arial" w:cs="Arial"/>
                <w:b/>
                <w:bCs/>
                <w:color w:val="000000"/>
                <w:sz w:val="20"/>
                <w:szCs w:val="20"/>
                <w:lang w:eastAsia="en-GB"/>
              </w:rPr>
            </w:pP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tcPr>
          <w:p w14:paraId="0D8F0773" w14:textId="2E844F42" w:rsidR="004D2F8F" w:rsidRPr="005E4FFC" w:rsidRDefault="004D2F8F" w:rsidP="00D26212">
            <w:pPr>
              <w:spacing w:after="0" w:line="240" w:lineRule="auto"/>
              <w:jc w:val="center"/>
              <w:rPr>
                <w:rFonts w:ascii="Arial" w:eastAsia="Times New Roman" w:hAnsi="Arial" w:cs="Arial"/>
                <w:i/>
                <w:iCs/>
                <w:color w:val="000000"/>
                <w:sz w:val="20"/>
                <w:szCs w:val="20"/>
                <w:lang w:eastAsia="en-GB"/>
              </w:rPr>
            </w:pPr>
            <w:r w:rsidRPr="005E4FFC">
              <w:rPr>
                <w:rFonts w:ascii="Arial" w:eastAsia="Times New Roman" w:hAnsi="Arial" w:cs="Arial"/>
                <w:i/>
                <w:iCs/>
                <w:color w:val="000000"/>
                <w:sz w:val="20"/>
                <w:szCs w:val="20"/>
                <w:lang w:eastAsia="en-GB"/>
              </w:rPr>
              <w:t>Comments</w:t>
            </w:r>
          </w:p>
        </w:tc>
        <w:tc>
          <w:tcPr>
            <w:tcW w:w="3733" w:type="dxa"/>
            <w:tcBorders>
              <w:top w:val="single" w:sz="4" w:space="0" w:color="auto"/>
              <w:left w:val="single" w:sz="4" w:space="0" w:color="auto"/>
              <w:bottom w:val="single" w:sz="4" w:space="0" w:color="auto"/>
              <w:right w:val="single" w:sz="4" w:space="0" w:color="auto"/>
            </w:tcBorders>
            <w:shd w:val="clear" w:color="auto" w:fill="auto"/>
            <w:vAlign w:val="center"/>
          </w:tcPr>
          <w:p w14:paraId="6ED1A83C" w14:textId="72E79DBD" w:rsidR="004D2F8F" w:rsidRPr="00C8526D" w:rsidRDefault="004D2F8F" w:rsidP="000B5226">
            <w:pPr>
              <w:pStyle w:val="ListParagraph"/>
              <w:spacing w:after="0" w:line="240" w:lineRule="auto"/>
              <w:ind w:left="176"/>
              <w:rPr>
                <w:rFonts w:ascii="Arial" w:eastAsia="Times New Roman" w:hAnsi="Arial" w:cs="Arial"/>
                <w:i/>
                <w:iCs/>
                <w:color w:val="000000"/>
                <w:sz w:val="20"/>
                <w:szCs w:val="20"/>
                <w:lang w:eastAsia="en-GB"/>
              </w:rPr>
            </w:pPr>
            <w:r w:rsidRPr="003C568D">
              <w:rPr>
                <w:rFonts w:ascii="Arial" w:eastAsia="Times New Roman" w:hAnsi="Arial" w:cs="Arial"/>
                <w:i/>
                <w:iCs/>
                <w:color w:val="000000"/>
                <w:sz w:val="20"/>
                <w:szCs w:val="20"/>
                <w:lang w:eastAsia="en-GB"/>
              </w:rPr>
              <w:t>N/A</w:t>
            </w:r>
          </w:p>
        </w:tc>
        <w:tc>
          <w:tcPr>
            <w:tcW w:w="3733" w:type="dxa"/>
            <w:tcBorders>
              <w:top w:val="single" w:sz="4" w:space="0" w:color="auto"/>
              <w:left w:val="single" w:sz="4" w:space="0" w:color="auto"/>
              <w:bottom w:val="single" w:sz="4" w:space="0" w:color="auto"/>
              <w:right w:val="single" w:sz="4" w:space="0" w:color="auto"/>
            </w:tcBorders>
            <w:shd w:val="clear" w:color="auto" w:fill="auto"/>
            <w:vAlign w:val="center"/>
          </w:tcPr>
          <w:p w14:paraId="7C2FF07E" w14:textId="3899C974" w:rsidR="004D2F8F" w:rsidRPr="00C8526D" w:rsidRDefault="004D2F8F" w:rsidP="000B5226">
            <w:pPr>
              <w:pStyle w:val="ListParagraph"/>
              <w:spacing w:after="0" w:line="240" w:lineRule="auto"/>
              <w:ind w:left="176"/>
              <w:rPr>
                <w:rFonts w:ascii="Arial" w:eastAsia="Times New Roman" w:hAnsi="Arial" w:cs="Arial"/>
                <w:i/>
                <w:iCs/>
                <w:color w:val="000000"/>
                <w:sz w:val="20"/>
                <w:szCs w:val="20"/>
                <w:lang w:eastAsia="en-GB"/>
              </w:rPr>
            </w:pPr>
            <w:r w:rsidRPr="003C568D">
              <w:rPr>
                <w:rFonts w:ascii="Arial" w:eastAsia="Times New Roman" w:hAnsi="Arial" w:cs="Arial"/>
                <w:i/>
                <w:iCs/>
                <w:color w:val="000000"/>
                <w:sz w:val="20"/>
                <w:szCs w:val="20"/>
                <w:lang w:eastAsia="en-GB"/>
              </w:rPr>
              <w:t>N/A</w:t>
            </w:r>
            <w:r w:rsidRPr="0057204B">
              <w:rPr>
                <w:rFonts w:ascii="Arial" w:eastAsia="Times New Roman" w:hAnsi="Arial" w:cs="Arial"/>
                <w:i/>
                <w:iCs/>
                <w:color w:val="000000"/>
                <w:sz w:val="20"/>
                <w:szCs w:val="20"/>
                <w:lang w:eastAsia="en-GB"/>
              </w:rPr>
              <w:t xml:space="preserve"> </w:t>
            </w:r>
          </w:p>
        </w:tc>
        <w:tc>
          <w:tcPr>
            <w:tcW w:w="3733" w:type="dxa"/>
            <w:tcBorders>
              <w:top w:val="single" w:sz="4" w:space="0" w:color="auto"/>
              <w:left w:val="single" w:sz="4" w:space="0" w:color="auto"/>
              <w:bottom w:val="single" w:sz="4" w:space="0" w:color="auto"/>
              <w:right w:val="single" w:sz="4" w:space="0" w:color="auto"/>
            </w:tcBorders>
            <w:shd w:val="clear" w:color="auto" w:fill="auto"/>
            <w:vAlign w:val="center"/>
          </w:tcPr>
          <w:p w14:paraId="6FE25F51" w14:textId="24E15EE9" w:rsidR="004D2F8F" w:rsidRPr="00C8526D" w:rsidRDefault="0015776D" w:rsidP="000B5226">
            <w:pPr>
              <w:pStyle w:val="ListParagraph"/>
              <w:spacing w:after="0" w:line="240" w:lineRule="auto"/>
              <w:ind w:left="176"/>
              <w:rPr>
                <w:rFonts w:ascii="Arial" w:eastAsia="Times New Roman" w:hAnsi="Arial" w:cs="Arial"/>
                <w:i/>
                <w:iCs/>
                <w:color w:val="000000"/>
                <w:sz w:val="20"/>
                <w:szCs w:val="20"/>
                <w:lang w:eastAsia="en-GB"/>
              </w:rPr>
            </w:pPr>
            <w:r w:rsidRPr="003C568D">
              <w:rPr>
                <w:rFonts w:ascii="Arial" w:eastAsia="Times New Roman" w:hAnsi="Arial" w:cs="Arial"/>
                <w:i/>
                <w:iCs/>
                <w:color w:val="000000"/>
                <w:sz w:val="20"/>
                <w:szCs w:val="20"/>
                <w:lang w:eastAsia="en-GB"/>
              </w:rPr>
              <w:t>N/A</w:t>
            </w:r>
          </w:p>
        </w:tc>
      </w:tr>
    </w:tbl>
    <w:p w14:paraId="563861B7" w14:textId="31691C95" w:rsidR="00316608" w:rsidRDefault="00316608"/>
    <w:tbl>
      <w:tblPr>
        <w:tblW w:w="14312" w:type="dxa"/>
        <w:jc w:val="center"/>
        <w:tblLook w:val="04A0" w:firstRow="1" w:lastRow="0" w:firstColumn="1" w:lastColumn="0" w:noHBand="0" w:noVBand="1"/>
      </w:tblPr>
      <w:tblGrid>
        <w:gridCol w:w="1412"/>
        <w:gridCol w:w="1701"/>
        <w:gridCol w:w="3733"/>
        <w:gridCol w:w="3733"/>
        <w:gridCol w:w="3733"/>
      </w:tblGrid>
      <w:tr w:rsidR="009F1541" w:rsidRPr="005E4FFC" w14:paraId="5926F65E" w14:textId="77777777" w:rsidTr="008A2D5A">
        <w:trPr>
          <w:trHeight w:val="300"/>
          <w:jc w:val="center"/>
        </w:trPr>
        <w:tc>
          <w:tcPr>
            <w:tcW w:w="3113" w:type="dxa"/>
            <w:gridSpan w:val="2"/>
            <w:vMerge w:val="restart"/>
            <w:tcBorders>
              <w:top w:val="single" w:sz="4" w:space="0" w:color="auto"/>
              <w:left w:val="single" w:sz="4" w:space="0" w:color="auto"/>
              <w:bottom w:val="single" w:sz="4" w:space="0" w:color="auto"/>
              <w:right w:val="single" w:sz="4" w:space="0" w:color="auto"/>
            </w:tcBorders>
            <w:shd w:val="clear" w:color="auto" w:fill="F4B083" w:themeFill="accent2" w:themeFillTint="99"/>
            <w:vAlign w:val="center"/>
            <w:hideMark/>
          </w:tcPr>
          <w:p w14:paraId="65C6BFAC" w14:textId="77777777" w:rsidR="009F1541" w:rsidRPr="005E4FFC" w:rsidRDefault="009F1541" w:rsidP="002B4450">
            <w:pPr>
              <w:spacing w:after="0" w:line="240" w:lineRule="auto"/>
              <w:jc w:val="center"/>
              <w:rPr>
                <w:rFonts w:ascii="Arial" w:eastAsia="Times New Roman" w:hAnsi="Arial" w:cs="Arial"/>
                <w:b/>
                <w:bCs/>
                <w:color w:val="000000"/>
                <w:sz w:val="20"/>
                <w:szCs w:val="20"/>
                <w:lang w:eastAsia="en-GB"/>
              </w:rPr>
            </w:pPr>
            <w:r w:rsidRPr="007B7346">
              <w:rPr>
                <w:rFonts w:ascii="Arial" w:eastAsia="Times New Roman" w:hAnsi="Arial" w:cs="Arial"/>
                <w:b/>
                <w:bCs/>
                <w:color w:val="000000"/>
                <w:sz w:val="20"/>
                <w:szCs w:val="20"/>
                <w:lang w:eastAsia="en-GB"/>
              </w:rPr>
              <w:t>TECHNICAL ISSUE WITH THE UAS</w:t>
            </w:r>
          </w:p>
        </w:tc>
        <w:tc>
          <w:tcPr>
            <w:tcW w:w="11199" w:type="dxa"/>
            <w:gridSpan w:val="3"/>
            <w:tcBorders>
              <w:top w:val="single" w:sz="4" w:space="0" w:color="auto"/>
              <w:left w:val="single" w:sz="4" w:space="0" w:color="auto"/>
              <w:bottom w:val="single" w:sz="4" w:space="0" w:color="auto"/>
              <w:right w:val="single" w:sz="4" w:space="0" w:color="auto"/>
            </w:tcBorders>
            <w:shd w:val="clear" w:color="auto" w:fill="A8D08D" w:themeFill="accent6" w:themeFillTint="99"/>
            <w:vAlign w:val="center"/>
            <w:hideMark/>
          </w:tcPr>
          <w:p w14:paraId="14B404C0" w14:textId="3DDD3969" w:rsidR="009F1541" w:rsidRPr="005E4FFC" w:rsidRDefault="009F1541" w:rsidP="009F1541">
            <w:pPr>
              <w:spacing w:after="0" w:line="240" w:lineRule="auto"/>
              <w:jc w:val="center"/>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LEVEL of ASSURANCE</w:t>
            </w:r>
          </w:p>
        </w:tc>
      </w:tr>
      <w:tr w:rsidR="009F1541" w:rsidRPr="005E4FFC" w14:paraId="74C40E48" w14:textId="77777777" w:rsidTr="008A2D5A">
        <w:trPr>
          <w:trHeight w:val="300"/>
          <w:jc w:val="center"/>
        </w:trPr>
        <w:tc>
          <w:tcPr>
            <w:tcW w:w="3113" w:type="dxa"/>
            <w:gridSpan w:val="2"/>
            <w:vMerge/>
            <w:tcBorders>
              <w:top w:val="single" w:sz="4" w:space="0" w:color="auto"/>
              <w:left w:val="single" w:sz="4" w:space="0" w:color="auto"/>
              <w:bottom w:val="single" w:sz="4" w:space="0" w:color="auto"/>
              <w:right w:val="single" w:sz="4" w:space="0" w:color="auto"/>
            </w:tcBorders>
            <w:shd w:val="clear" w:color="auto" w:fill="F4B083" w:themeFill="accent2" w:themeFillTint="99"/>
            <w:vAlign w:val="center"/>
            <w:hideMark/>
          </w:tcPr>
          <w:p w14:paraId="46C64BF7" w14:textId="77777777" w:rsidR="009F1541" w:rsidRPr="005E4FFC" w:rsidRDefault="009F1541" w:rsidP="002B4450">
            <w:pPr>
              <w:spacing w:after="0" w:line="240" w:lineRule="auto"/>
              <w:rPr>
                <w:rFonts w:ascii="Arial" w:eastAsia="Times New Roman" w:hAnsi="Arial" w:cs="Arial"/>
                <w:b/>
                <w:bCs/>
                <w:color w:val="000000"/>
                <w:sz w:val="20"/>
                <w:szCs w:val="20"/>
                <w:lang w:eastAsia="en-GB"/>
              </w:rPr>
            </w:pPr>
          </w:p>
        </w:tc>
        <w:tc>
          <w:tcPr>
            <w:tcW w:w="3733" w:type="dxa"/>
            <w:tcBorders>
              <w:top w:val="single" w:sz="4" w:space="0" w:color="auto"/>
              <w:left w:val="single" w:sz="4" w:space="0" w:color="auto"/>
              <w:bottom w:val="single" w:sz="4" w:space="0" w:color="auto"/>
              <w:right w:val="single" w:sz="4" w:space="0" w:color="auto"/>
            </w:tcBorders>
            <w:shd w:val="clear" w:color="auto" w:fill="A8D08D" w:themeFill="accent6" w:themeFillTint="99"/>
            <w:vAlign w:val="center"/>
            <w:hideMark/>
          </w:tcPr>
          <w:p w14:paraId="405D1813" w14:textId="120E7D2F" w:rsidR="009F1541" w:rsidRPr="005E4FFC" w:rsidRDefault="00F57684" w:rsidP="002B4450">
            <w:pPr>
              <w:spacing w:after="0" w:line="240" w:lineRule="auto"/>
              <w:jc w:val="center"/>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Low</w:t>
            </w:r>
          </w:p>
        </w:tc>
        <w:tc>
          <w:tcPr>
            <w:tcW w:w="3733" w:type="dxa"/>
            <w:tcBorders>
              <w:top w:val="single" w:sz="4" w:space="0" w:color="auto"/>
              <w:left w:val="single" w:sz="4" w:space="0" w:color="auto"/>
              <w:bottom w:val="single" w:sz="4" w:space="0" w:color="auto"/>
              <w:right w:val="single" w:sz="4" w:space="0" w:color="auto"/>
            </w:tcBorders>
            <w:shd w:val="clear" w:color="auto" w:fill="A8D08D" w:themeFill="accent6" w:themeFillTint="99"/>
            <w:vAlign w:val="center"/>
            <w:hideMark/>
          </w:tcPr>
          <w:p w14:paraId="4E716678" w14:textId="5489F7FC" w:rsidR="009F1541" w:rsidRPr="005E4FFC" w:rsidRDefault="00402381" w:rsidP="002B4450">
            <w:pPr>
              <w:spacing w:after="0" w:line="240" w:lineRule="auto"/>
              <w:jc w:val="center"/>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Medium</w:t>
            </w:r>
          </w:p>
        </w:tc>
        <w:tc>
          <w:tcPr>
            <w:tcW w:w="3733" w:type="dxa"/>
            <w:tcBorders>
              <w:top w:val="single" w:sz="4" w:space="0" w:color="auto"/>
              <w:left w:val="single" w:sz="4" w:space="0" w:color="auto"/>
              <w:bottom w:val="single" w:sz="4" w:space="0" w:color="auto"/>
              <w:right w:val="single" w:sz="4" w:space="0" w:color="auto"/>
            </w:tcBorders>
            <w:shd w:val="clear" w:color="auto" w:fill="A8D08D" w:themeFill="accent6" w:themeFillTint="99"/>
            <w:vAlign w:val="center"/>
            <w:hideMark/>
          </w:tcPr>
          <w:p w14:paraId="6F74F410" w14:textId="25364DAA" w:rsidR="009F1541" w:rsidRPr="005E4FFC" w:rsidRDefault="00402381" w:rsidP="002B4450">
            <w:pPr>
              <w:spacing w:after="0" w:line="240" w:lineRule="auto"/>
              <w:jc w:val="center"/>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High</w:t>
            </w:r>
          </w:p>
        </w:tc>
      </w:tr>
      <w:tr w:rsidR="009F1541" w:rsidRPr="005E4FFC" w14:paraId="283CABC6" w14:textId="77777777" w:rsidTr="009F1541">
        <w:trPr>
          <w:trHeight w:val="1068"/>
          <w:jc w:val="center"/>
        </w:trPr>
        <w:tc>
          <w:tcPr>
            <w:tcW w:w="1412" w:type="dxa"/>
            <w:vMerge w:val="restart"/>
            <w:tcBorders>
              <w:top w:val="single" w:sz="4" w:space="0" w:color="auto"/>
              <w:left w:val="single" w:sz="4" w:space="0" w:color="auto"/>
              <w:right w:val="single" w:sz="4" w:space="0" w:color="auto"/>
            </w:tcBorders>
            <w:shd w:val="clear" w:color="auto" w:fill="F7CAAC" w:themeFill="accent2" w:themeFillTint="66"/>
            <w:vAlign w:val="center"/>
            <w:hideMark/>
          </w:tcPr>
          <w:p w14:paraId="2064E5C1" w14:textId="0852921B" w:rsidR="009F1541" w:rsidRDefault="005A3CC9" w:rsidP="002B4450">
            <w:pPr>
              <w:spacing w:after="0" w:line="240" w:lineRule="auto"/>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OSO #</w:t>
            </w:r>
            <w:r w:rsidR="00B54CF9">
              <w:rPr>
                <w:rFonts w:ascii="Arial" w:eastAsia="Times New Roman" w:hAnsi="Arial" w:cs="Arial"/>
                <w:b/>
                <w:bCs/>
                <w:color w:val="000000"/>
                <w:sz w:val="20"/>
                <w:szCs w:val="20"/>
                <w:lang w:eastAsia="en-GB"/>
              </w:rPr>
              <w:t>0</w:t>
            </w:r>
            <w:r w:rsidR="009F1541">
              <w:rPr>
                <w:rFonts w:ascii="Arial" w:eastAsia="Times New Roman" w:hAnsi="Arial" w:cs="Arial"/>
                <w:b/>
                <w:bCs/>
                <w:color w:val="000000"/>
                <w:sz w:val="20"/>
                <w:szCs w:val="20"/>
                <w:lang w:eastAsia="en-GB"/>
              </w:rPr>
              <w:t>3</w:t>
            </w:r>
          </w:p>
          <w:p w14:paraId="59CEF1DB" w14:textId="77777777" w:rsidR="009F1541" w:rsidRPr="005E4FFC" w:rsidRDefault="009F1541" w:rsidP="002B4450">
            <w:pPr>
              <w:spacing w:after="0" w:line="240" w:lineRule="auto"/>
              <w:rPr>
                <w:rFonts w:ascii="Arial" w:eastAsia="Times New Roman" w:hAnsi="Arial" w:cs="Arial"/>
                <w:b/>
                <w:bCs/>
                <w:color w:val="000000"/>
                <w:sz w:val="20"/>
                <w:szCs w:val="20"/>
                <w:lang w:eastAsia="en-GB"/>
              </w:rPr>
            </w:pPr>
            <w:r w:rsidRPr="001010AA">
              <w:rPr>
                <w:rFonts w:ascii="Arial" w:eastAsia="Times New Roman" w:hAnsi="Arial" w:cs="Arial"/>
                <w:b/>
                <w:bCs/>
                <w:color w:val="000000"/>
                <w:sz w:val="20"/>
                <w:szCs w:val="20"/>
                <w:lang w:eastAsia="en-GB"/>
              </w:rPr>
              <w:t>UAS maintained by competent and/or proven entity (e.g. industry standards)</w:t>
            </w:r>
          </w:p>
        </w:tc>
        <w:tc>
          <w:tcPr>
            <w:tcW w:w="1701"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tcPr>
          <w:p w14:paraId="74FD6AD2" w14:textId="3A9B45FC" w:rsidR="009F1541" w:rsidRDefault="009F1541" w:rsidP="002B4450">
            <w:pPr>
              <w:spacing w:after="0" w:line="240" w:lineRule="auto"/>
              <w:jc w:val="center"/>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Criteri</w:t>
            </w:r>
            <w:r w:rsidR="004D2F8F">
              <w:rPr>
                <w:rFonts w:ascii="Arial" w:eastAsia="Times New Roman" w:hAnsi="Arial" w:cs="Arial"/>
                <w:color w:val="000000"/>
                <w:sz w:val="20"/>
                <w:szCs w:val="20"/>
                <w:lang w:eastAsia="en-GB"/>
              </w:rPr>
              <w:t>on</w:t>
            </w:r>
            <w:r>
              <w:rPr>
                <w:rFonts w:ascii="Arial" w:eastAsia="Times New Roman" w:hAnsi="Arial" w:cs="Arial"/>
                <w:color w:val="000000"/>
                <w:sz w:val="20"/>
                <w:szCs w:val="20"/>
                <w:lang w:eastAsia="en-GB"/>
              </w:rPr>
              <w:t xml:space="preserve"> #1</w:t>
            </w:r>
          </w:p>
          <w:p w14:paraId="5EFE75E3" w14:textId="71D8A4CB" w:rsidR="008A02BC" w:rsidRPr="005E4FFC" w:rsidRDefault="000A061B">
            <w:pPr>
              <w:spacing w:after="0" w:line="240" w:lineRule="auto"/>
              <w:jc w:val="center"/>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(P</w:t>
            </w:r>
            <w:r w:rsidR="008A02BC">
              <w:rPr>
                <w:rFonts w:ascii="Arial" w:eastAsia="Times New Roman" w:hAnsi="Arial" w:cs="Arial"/>
                <w:color w:val="000000"/>
                <w:sz w:val="20"/>
                <w:szCs w:val="20"/>
                <w:lang w:eastAsia="en-GB"/>
              </w:rPr>
              <w:t>rocedure)</w:t>
            </w:r>
          </w:p>
        </w:tc>
        <w:tc>
          <w:tcPr>
            <w:tcW w:w="3733"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tcPr>
          <w:p w14:paraId="7103306E" w14:textId="62BBD75E" w:rsidR="00FB1F9E" w:rsidRDefault="00AA69EA" w:rsidP="00C8526D">
            <w:pPr>
              <w:numPr>
                <w:ilvl w:val="0"/>
                <w:numId w:val="1"/>
              </w:numPr>
              <w:spacing w:line="260" w:lineRule="atLeast"/>
              <w:contextualSpacing/>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The maintenance procedures a</w:t>
            </w:r>
            <w:r w:rsidR="00FB1F9E">
              <w:rPr>
                <w:rFonts w:ascii="Arial" w:eastAsia="Times New Roman" w:hAnsi="Arial" w:cs="Arial"/>
                <w:color w:val="000000"/>
                <w:sz w:val="20"/>
                <w:szCs w:val="20"/>
                <w:lang w:eastAsia="en-GB"/>
              </w:rPr>
              <w:t>re</w:t>
            </w:r>
            <w:r w:rsidR="002003B8">
              <w:rPr>
                <w:rFonts w:ascii="Arial" w:eastAsia="Times New Roman" w:hAnsi="Arial" w:cs="Arial"/>
                <w:color w:val="000000"/>
                <w:sz w:val="20"/>
                <w:szCs w:val="20"/>
                <w:lang w:eastAsia="en-GB"/>
              </w:rPr>
              <w:t xml:space="preserve"> </w:t>
            </w:r>
            <w:r>
              <w:rPr>
                <w:rFonts w:ascii="Arial" w:eastAsia="Times New Roman" w:hAnsi="Arial" w:cs="Arial"/>
                <w:color w:val="000000"/>
                <w:sz w:val="20"/>
                <w:szCs w:val="20"/>
                <w:lang w:eastAsia="en-GB"/>
              </w:rPr>
              <w:t>documented</w:t>
            </w:r>
            <w:r w:rsidR="00FB1F9E">
              <w:rPr>
                <w:rFonts w:ascii="Arial" w:eastAsia="Times New Roman" w:hAnsi="Arial" w:cs="Arial"/>
                <w:color w:val="000000"/>
                <w:sz w:val="20"/>
                <w:szCs w:val="20"/>
                <w:lang w:eastAsia="en-GB"/>
              </w:rPr>
              <w:t>.</w:t>
            </w:r>
          </w:p>
          <w:p w14:paraId="62FD60A7" w14:textId="16A01EB3" w:rsidR="00C53DA2" w:rsidRPr="003C568D" w:rsidRDefault="00533886" w:rsidP="00533886">
            <w:pPr>
              <w:numPr>
                <w:ilvl w:val="0"/>
                <w:numId w:val="1"/>
              </w:numPr>
              <w:spacing w:line="260" w:lineRule="atLeast"/>
              <w:contextualSpacing/>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T</w:t>
            </w:r>
            <w:r w:rsidR="00D711B9" w:rsidRPr="000B5226">
              <w:rPr>
                <w:rFonts w:ascii="Arial" w:eastAsia="Times New Roman" w:hAnsi="Arial" w:cs="Arial"/>
                <w:color w:val="000000"/>
                <w:sz w:val="20"/>
                <w:szCs w:val="20"/>
                <w:lang w:eastAsia="en-GB"/>
              </w:rPr>
              <w:t xml:space="preserve">he </w:t>
            </w:r>
            <w:r w:rsidR="00D711B9">
              <w:rPr>
                <w:rFonts w:ascii="Arial" w:eastAsia="Times New Roman" w:hAnsi="Arial" w:cs="Arial"/>
                <w:color w:val="000000"/>
                <w:sz w:val="20"/>
                <w:szCs w:val="20"/>
                <w:lang w:eastAsia="en-GB"/>
              </w:rPr>
              <w:t>m</w:t>
            </w:r>
            <w:r w:rsidR="00D711B9" w:rsidRPr="000B5226">
              <w:rPr>
                <w:rFonts w:ascii="Arial" w:eastAsia="Times New Roman" w:hAnsi="Arial" w:cs="Arial"/>
                <w:color w:val="000000"/>
                <w:sz w:val="20"/>
                <w:szCs w:val="20"/>
                <w:lang w:eastAsia="en-GB"/>
              </w:rPr>
              <w:t>aintenance conducted on the UAS</w:t>
            </w:r>
            <w:r w:rsidR="00D711B9">
              <w:rPr>
                <w:rFonts w:ascii="Arial" w:eastAsia="Times New Roman" w:hAnsi="Arial" w:cs="Arial"/>
                <w:color w:val="000000"/>
                <w:sz w:val="20"/>
                <w:szCs w:val="20"/>
                <w:lang w:eastAsia="en-GB"/>
              </w:rPr>
              <w:t xml:space="preserve"> </w:t>
            </w:r>
            <w:r>
              <w:rPr>
                <w:rFonts w:ascii="Arial" w:eastAsia="Times New Roman" w:hAnsi="Arial" w:cs="Arial"/>
                <w:color w:val="000000"/>
                <w:sz w:val="20"/>
                <w:szCs w:val="20"/>
                <w:lang w:eastAsia="en-GB"/>
              </w:rPr>
              <w:t xml:space="preserve">are document </w:t>
            </w:r>
            <w:r w:rsidR="00D711B9">
              <w:rPr>
                <w:rFonts w:ascii="Arial" w:eastAsia="Times New Roman" w:hAnsi="Arial" w:cs="Arial"/>
                <w:color w:val="000000"/>
                <w:sz w:val="20"/>
                <w:szCs w:val="20"/>
                <w:lang w:eastAsia="en-GB"/>
              </w:rPr>
              <w:t xml:space="preserve">in a </w:t>
            </w:r>
            <w:r w:rsidR="00D711B9" w:rsidRPr="00DF115F">
              <w:rPr>
                <w:rFonts w:ascii="Arial" w:eastAsia="Times New Roman" w:hAnsi="Arial" w:cs="Arial"/>
                <w:color w:val="000000"/>
                <w:sz w:val="20"/>
                <w:szCs w:val="20"/>
                <w:lang w:eastAsia="en-GB"/>
              </w:rPr>
              <w:t xml:space="preserve">maintenance </w:t>
            </w:r>
            <w:r w:rsidR="00FB1F9E" w:rsidRPr="00DF115F">
              <w:rPr>
                <w:rFonts w:ascii="Arial" w:eastAsia="Times New Roman" w:hAnsi="Arial" w:cs="Arial"/>
                <w:color w:val="000000"/>
                <w:sz w:val="20"/>
                <w:szCs w:val="20"/>
                <w:lang w:eastAsia="en-GB"/>
              </w:rPr>
              <w:t>log</w:t>
            </w:r>
            <w:r w:rsidR="00FB1F9E" w:rsidRPr="0026040B">
              <w:rPr>
                <w:rFonts w:ascii="Arial" w:eastAsia="Times New Roman" w:hAnsi="Arial" w:cs="Arial"/>
                <w:i/>
                <w:iCs/>
                <w:color w:val="000000"/>
                <w:sz w:val="20"/>
                <w:szCs w:val="20"/>
                <w:vertAlign w:val="superscript"/>
                <w:lang w:eastAsia="en-GB"/>
              </w:rPr>
              <w:t xml:space="preserve"> (</w:t>
            </w:r>
            <w:r w:rsidR="00D711B9" w:rsidRPr="00C8526D">
              <w:rPr>
                <w:rFonts w:ascii="Arial" w:eastAsia="Times New Roman" w:hAnsi="Arial" w:cs="Arial"/>
                <w:i/>
                <w:iCs/>
                <w:color w:val="000000"/>
                <w:sz w:val="20"/>
                <w:szCs w:val="20"/>
                <w:vertAlign w:val="superscript"/>
                <w:lang w:eastAsia="en-GB"/>
              </w:rPr>
              <w:t>1)</w:t>
            </w:r>
            <w:r w:rsidR="00FB1F9E">
              <w:rPr>
                <w:rFonts w:ascii="Arial" w:eastAsia="Times New Roman" w:hAnsi="Arial" w:cs="Arial"/>
                <w:i/>
                <w:iCs/>
                <w:color w:val="000000"/>
                <w:sz w:val="20"/>
                <w:szCs w:val="20"/>
                <w:vertAlign w:val="superscript"/>
                <w:lang w:eastAsia="en-GB"/>
              </w:rPr>
              <w:t xml:space="preserve"> </w:t>
            </w:r>
            <w:r w:rsidR="00D711B9" w:rsidRPr="00C8526D">
              <w:rPr>
                <w:rFonts w:ascii="Arial" w:eastAsia="Times New Roman" w:hAnsi="Arial" w:cs="Arial"/>
                <w:i/>
                <w:iCs/>
                <w:color w:val="000000"/>
                <w:sz w:val="20"/>
                <w:szCs w:val="20"/>
                <w:vertAlign w:val="superscript"/>
                <w:lang w:eastAsia="en-GB"/>
              </w:rPr>
              <w:t>(2)</w:t>
            </w:r>
            <w:r w:rsidR="00D711B9">
              <w:rPr>
                <w:rFonts w:ascii="Arial" w:eastAsia="Times New Roman" w:hAnsi="Arial" w:cs="Arial"/>
                <w:color w:val="000000"/>
                <w:sz w:val="20"/>
                <w:szCs w:val="20"/>
                <w:lang w:eastAsia="en-GB"/>
              </w:rPr>
              <w:t>.</w:t>
            </w:r>
          </w:p>
        </w:tc>
        <w:tc>
          <w:tcPr>
            <w:tcW w:w="3733"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tcPr>
          <w:p w14:paraId="2D71C2AE" w14:textId="2AA447E4" w:rsidR="00C53DA2" w:rsidRPr="003C568D" w:rsidRDefault="008A5C77" w:rsidP="003628E1">
            <w:pPr>
              <w:spacing w:before="120" w:after="12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Same as Low. In addition</w:t>
            </w:r>
            <w:r w:rsidR="00FB1F9E">
              <w:rPr>
                <w:rFonts w:ascii="Arial" w:eastAsia="Times New Roman" w:hAnsi="Arial" w:cs="Arial"/>
                <w:color w:val="000000"/>
                <w:sz w:val="20"/>
                <w:szCs w:val="20"/>
                <w:lang w:eastAsia="en-GB"/>
              </w:rPr>
              <w:t>, the m</w:t>
            </w:r>
            <w:r w:rsidR="00FB1F9E" w:rsidRPr="003C568D">
              <w:rPr>
                <w:rFonts w:ascii="Arial" w:eastAsia="Times New Roman" w:hAnsi="Arial" w:cs="Arial"/>
                <w:color w:val="000000"/>
                <w:sz w:val="20"/>
                <w:szCs w:val="20"/>
                <w:lang w:eastAsia="en-GB"/>
              </w:rPr>
              <w:t xml:space="preserve">aintenance </w:t>
            </w:r>
            <w:r w:rsidR="00FB1F9E">
              <w:rPr>
                <w:rFonts w:ascii="Arial" w:eastAsia="Times New Roman" w:hAnsi="Arial" w:cs="Arial"/>
                <w:color w:val="000000"/>
                <w:sz w:val="20"/>
                <w:szCs w:val="20"/>
                <w:lang w:eastAsia="en-GB"/>
              </w:rPr>
              <w:t xml:space="preserve">procedures are </w:t>
            </w:r>
            <w:r w:rsidR="0093505B">
              <w:rPr>
                <w:rFonts w:ascii="Arial" w:eastAsia="Times New Roman" w:hAnsi="Arial" w:cs="Arial"/>
                <w:color w:val="000000"/>
                <w:sz w:val="20"/>
                <w:szCs w:val="20"/>
                <w:lang w:eastAsia="en-GB"/>
              </w:rPr>
              <w:t xml:space="preserve">validated against </w:t>
            </w:r>
            <w:r w:rsidR="00FB1F9E">
              <w:rPr>
                <w:rFonts w:ascii="Arial" w:eastAsia="Times New Roman" w:hAnsi="Arial" w:cs="Arial"/>
                <w:color w:val="000000"/>
                <w:sz w:val="20"/>
                <w:szCs w:val="20"/>
                <w:lang w:eastAsia="en-GB"/>
              </w:rPr>
              <w:t>a recogni</w:t>
            </w:r>
            <w:r w:rsidR="00552B4D">
              <w:rPr>
                <w:rFonts w:ascii="Arial" w:eastAsia="Times New Roman" w:hAnsi="Arial" w:cs="Arial"/>
                <w:color w:val="000000"/>
                <w:sz w:val="20"/>
                <w:szCs w:val="20"/>
                <w:lang w:eastAsia="en-GB"/>
              </w:rPr>
              <w:t>z</w:t>
            </w:r>
            <w:r w:rsidR="00FB1F9E">
              <w:rPr>
                <w:rFonts w:ascii="Arial" w:eastAsia="Times New Roman" w:hAnsi="Arial" w:cs="Arial"/>
                <w:color w:val="000000"/>
                <w:sz w:val="20"/>
                <w:szCs w:val="20"/>
                <w:lang w:eastAsia="en-GB"/>
              </w:rPr>
              <w:t>ed standard.</w:t>
            </w:r>
          </w:p>
        </w:tc>
        <w:tc>
          <w:tcPr>
            <w:tcW w:w="3733"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tcPr>
          <w:p w14:paraId="00466927" w14:textId="7B66BC1C" w:rsidR="00C53DA2" w:rsidRPr="00783BC3" w:rsidRDefault="008A5C77">
            <w:pPr>
              <w:spacing w:before="120" w:after="12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 xml:space="preserve">Same as Medium. In addition, </w:t>
            </w:r>
            <w:r w:rsidR="00FB1F9E">
              <w:rPr>
                <w:rFonts w:ascii="Arial" w:eastAsia="Times New Roman" w:hAnsi="Arial" w:cs="Arial"/>
                <w:color w:val="000000"/>
                <w:sz w:val="20"/>
                <w:szCs w:val="20"/>
                <w:lang w:eastAsia="en-GB"/>
              </w:rPr>
              <w:t>the m</w:t>
            </w:r>
            <w:r w:rsidR="00FB1F9E" w:rsidRPr="003C568D">
              <w:rPr>
                <w:rFonts w:ascii="Arial" w:eastAsia="Times New Roman" w:hAnsi="Arial" w:cs="Arial"/>
                <w:color w:val="000000"/>
                <w:sz w:val="20"/>
                <w:szCs w:val="20"/>
                <w:lang w:eastAsia="en-GB"/>
              </w:rPr>
              <w:t xml:space="preserve">aintenance </w:t>
            </w:r>
            <w:r w:rsidR="00FB1F9E">
              <w:rPr>
                <w:rFonts w:ascii="Arial" w:eastAsia="Times New Roman" w:hAnsi="Arial" w:cs="Arial"/>
                <w:color w:val="000000"/>
                <w:sz w:val="20"/>
                <w:szCs w:val="20"/>
                <w:lang w:eastAsia="en-GB"/>
              </w:rPr>
              <w:t xml:space="preserve">procedures </w:t>
            </w:r>
            <w:r w:rsidR="0093505B">
              <w:rPr>
                <w:rFonts w:ascii="Arial" w:eastAsia="Times New Roman" w:hAnsi="Arial" w:cs="Arial"/>
                <w:color w:val="000000"/>
                <w:sz w:val="20"/>
                <w:szCs w:val="20"/>
                <w:lang w:eastAsia="en-GB"/>
              </w:rPr>
              <w:t>are</w:t>
            </w:r>
            <w:r w:rsidR="00FB1F9E" w:rsidRPr="00376394">
              <w:rPr>
                <w:rFonts w:ascii="Arial" w:eastAsia="Times New Roman" w:hAnsi="Arial" w:cs="Arial"/>
                <w:color w:val="000000"/>
                <w:sz w:val="20"/>
                <w:szCs w:val="20"/>
                <w:lang w:eastAsia="en-GB"/>
              </w:rPr>
              <w:t xml:space="preserve"> </w:t>
            </w:r>
            <w:r w:rsidR="00FB1F9E">
              <w:rPr>
                <w:rFonts w:ascii="Arial" w:eastAsia="Times New Roman" w:hAnsi="Arial" w:cs="Arial"/>
                <w:color w:val="000000"/>
                <w:sz w:val="20"/>
                <w:szCs w:val="20"/>
                <w:lang w:eastAsia="en-GB"/>
              </w:rPr>
              <w:t>validated</w:t>
            </w:r>
            <w:r w:rsidR="00FB1F9E" w:rsidRPr="00376394">
              <w:rPr>
                <w:rFonts w:ascii="Arial" w:eastAsia="Times New Roman" w:hAnsi="Arial" w:cs="Arial"/>
                <w:color w:val="000000"/>
                <w:sz w:val="20"/>
                <w:szCs w:val="20"/>
                <w:lang w:eastAsia="en-GB"/>
              </w:rPr>
              <w:t xml:space="preserve"> by a competent third party.</w:t>
            </w:r>
          </w:p>
        </w:tc>
      </w:tr>
      <w:tr w:rsidR="009F1541" w:rsidRPr="005E4FFC" w14:paraId="635C152A" w14:textId="77777777" w:rsidTr="009F1541">
        <w:trPr>
          <w:trHeight w:val="526"/>
          <w:jc w:val="center"/>
        </w:trPr>
        <w:tc>
          <w:tcPr>
            <w:tcW w:w="1412" w:type="dxa"/>
            <w:vMerge/>
            <w:tcBorders>
              <w:left w:val="single" w:sz="4" w:space="0" w:color="auto"/>
              <w:right w:val="single" w:sz="4" w:space="0" w:color="auto"/>
            </w:tcBorders>
            <w:shd w:val="clear" w:color="auto" w:fill="F7CAAC" w:themeFill="accent2" w:themeFillTint="66"/>
            <w:vAlign w:val="center"/>
            <w:hideMark/>
          </w:tcPr>
          <w:p w14:paraId="3A96A406" w14:textId="2AF724F0" w:rsidR="009F1541" w:rsidRPr="005E4FFC" w:rsidRDefault="009F1541" w:rsidP="002B4450">
            <w:pPr>
              <w:spacing w:after="0" w:line="240" w:lineRule="auto"/>
              <w:rPr>
                <w:rFonts w:ascii="Arial" w:eastAsia="Times New Roman" w:hAnsi="Arial" w:cs="Arial"/>
                <w:b/>
                <w:bCs/>
                <w:color w:val="000000"/>
                <w:sz w:val="20"/>
                <w:szCs w:val="20"/>
                <w:lang w:eastAsia="en-GB"/>
              </w:rPr>
            </w:pP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01F3AEB" w14:textId="2F4B668C" w:rsidR="00D711B9" w:rsidRPr="005E4FFC" w:rsidRDefault="009F1541" w:rsidP="00D26212">
            <w:pPr>
              <w:spacing w:after="0" w:line="240" w:lineRule="auto"/>
              <w:jc w:val="center"/>
              <w:rPr>
                <w:rFonts w:ascii="Arial" w:eastAsia="Times New Roman" w:hAnsi="Arial" w:cs="Arial"/>
                <w:i/>
                <w:iCs/>
                <w:color w:val="000000"/>
                <w:sz w:val="20"/>
                <w:szCs w:val="20"/>
                <w:lang w:eastAsia="en-GB"/>
              </w:rPr>
            </w:pPr>
            <w:r w:rsidRPr="005E4FFC">
              <w:rPr>
                <w:rFonts w:ascii="Arial" w:eastAsia="Times New Roman" w:hAnsi="Arial" w:cs="Arial"/>
                <w:i/>
                <w:iCs/>
                <w:color w:val="000000"/>
                <w:sz w:val="20"/>
                <w:szCs w:val="20"/>
                <w:lang w:eastAsia="en-GB"/>
              </w:rPr>
              <w:t>Comments</w:t>
            </w:r>
          </w:p>
        </w:tc>
        <w:tc>
          <w:tcPr>
            <w:tcW w:w="373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09206E1" w14:textId="7AA9E3BE" w:rsidR="00D711B9" w:rsidRDefault="00D711B9" w:rsidP="00D711B9">
            <w:pPr>
              <w:pStyle w:val="ListParagraph"/>
              <w:spacing w:after="0" w:line="240" w:lineRule="auto"/>
              <w:ind w:left="176"/>
              <w:rPr>
                <w:rFonts w:ascii="Arial" w:eastAsia="Times New Roman" w:hAnsi="Arial" w:cs="Arial"/>
                <w:i/>
                <w:iCs/>
                <w:color w:val="000000"/>
                <w:sz w:val="20"/>
                <w:szCs w:val="20"/>
                <w:lang w:eastAsia="en-GB"/>
              </w:rPr>
            </w:pPr>
            <w:r>
              <w:rPr>
                <w:rFonts w:ascii="Arial" w:eastAsia="Times New Roman" w:hAnsi="Arial" w:cs="Arial"/>
                <w:i/>
                <w:iCs/>
                <w:color w:val="000000"/>
                <w:sz w:val="20"/>
                <w:szCs w:val="20"/>
                <w:vertAlign w:val="superscript"/>
                <w:lang w:eastAsia="en-GB"/>
              </w:rPr>
              <w:t>(</w:t>
            </w:r>
            <w:r w:rsidRPr="00692C72">
              <w:rPr>
                <w:rFonts w:ascii="Arial" w:eastAsia="Times New Roman" w:hAnsi="Arial" w:cs="Arial"/>
                <w:i/>
                <w:iCs/>
                <w:color w:val="000000"/>
                <w:sz w:val="20"/>
                <w:szCs w:val="20"/>
                <w:vertAlign w:val="superscript"/>
                <w:lang w:eastAsia="en-GB"/>
              </w:rPr>
              <w:t>1</w:t>
            </w:r>
            <w:r>
              <w:rPr>
                <w:rFonts w:ascii="Arial" w:eastAsia="Times New Roman" w:hAnsi="Arial" w:cs="Arial"/>
                <w:i/>
                <w:iCs/>
                <w:color w:val="000000"/>
                <w:sz w:val="20"/>
                <w:szCs w:val="20"/>
                <w:vertAlign w:val="superscript"/>
                <w:lang w:eastAsia="en-GB"/>
              </w:rPr>
              <w:t>)</w:t>
            </w:r>
            <w:r>
              <w:rPr>
                <w:rFonts w:ascii="Arial" w:eastAsia="Times New Roman" w:hAnsi="Arial" w:cs="Arial"/>
                <w:i/>
                <w:iCs/>
                <w:color w:val="000000"/>
                <w:sz w:val="20"/>
                <w:szCs w:val="20"/>
                <w:lang w:eastAsia="en-GB"/>
              </w:rPr>
              <w:t xml:space="preserve"> </w:t>
            </w:r>
            <w:r w:rsidR="00DA0EB5">
              <w:rPr>
                <w:rFonts w:ascii="Arial" w:eastAsia="Times New Roman" w:hAnsi="Arial" w:cs="Arial"/>
                <w:i/>
                <w:iCs/>
                <w:color w:val="000000"/>
                <w:sz w:val="20"/>
                <w:szCs w:val="20"/>
                <w:lang w:eastAsia="en-GB"/>
              </w:rPr>
              <w:t>Designer</w:t>
            </w:r>
            <w:r w:rsidR="00DA0EB5" w:rsidRPr="00D66A6A">
              <w:rPr>
                <w:rFonts w:ascii="Arial" w:eastAsia="Times New Roman" w:hAnsi="Arial" w:cs="Arial"/>
                <w:i/>
                <w:iCs/>
                <w:color w:val="000000"/>
                <w:sz w:val="20"/>
                <w:szCs w:val="20"/>
                <w:lang w:eastAsia="en-GB"/>
              </w:rPr>
              <w:t xml:space="preserve"> </w:t>
            </w:r>
            <w:r>
              <w:rPr>
                <w:rFonts w:ascii="Arial" w:eastAsia="Times New Roman" w:hAnsi="Arial" w:cs="Arial"/>
                <w:i/>
                <w:iCs/>
                <w:color w:val="000000"/>
                <w:sz w:val="20"/>
                <w:szCs w:val="20"/>
                <w:lang w:eastAsia="en-GB"/>
              </w:rPr>
              <w:t>instructions and requirements</w:t>
            </w:r>
            <w:r w:rsidRPr="00D66A6A">
              <w:rPr>
                <w:rFonts w:ascii="Arial" w:eastAsia="Times New Roman" w:hAnsi="Arial" w:cs="Arial"/>
                <w:i/>
                <w:iCs/>
                <w:color w:val="000000"/>
                <w:sz w:val="20"/>
                <w:szCs w:val="20"/>
                <w:lang w:eastAsia="en-GB"/>
              </w:rPr>
              <w:t xml:space="preserve"> may include description of maintenance action that needs to be logged</w:t>
            </w:r>
          </w:p>
          <w:p w14:paraId="092420D1" w14:textId="748E990F" w:rsidR="009F1541" w:rsidRPr="003C568D" w:rsidRDefault="00D711B9" w:rsidP="002B4450">
            <w:pPr>
              <w:pStyle w:val="ListParagraph"/>
              <w:spacing w:after="0" w:line="240" w:lineRule="auto"/>
              <w:ind w:left="176"/>
              <w:rPr>
                <w:rFonts w:ascii="Arial" w:eastAsia="Times New Roman" w:hAnsi="Arial" w:cs="Arial"/>
                <w:i/>
                <w:iCs/>
                <w:color w:val="000000"/>
                <w:sz w:val="20"/>
                <w:szCs w:val="20"/>
                <w:lang w:eastAsia="en-GB"/>
              </w:rPr>
            </w:pPr>
            <w:r>
              <w:rPr>
                <w:rFonts w:ascii="Arial" w:eastAsia="Times New Roman" w:hAnsi="Arial" w:cs="Arial"/>
                <w:i/>
                <w:iCs/>
                <w:color w:val="000000"/>
                <w:sz w:val="20"/>
                <w:szCs w:val="20"/>
                <w:vertAlign w:val="superscript"/>
                <w:lang w:eastAsia="en-GB"/>
              </w:rPr>
              <w:t>(2)</w:t>
            </w:r>
            <w:r>
              <w:rPr>
                <w:rFonts w:ascii="Arial" w:eastAsia="Times New Roman" w:hAnsi="Arial" w:cs="Arial"/>
                <w:i/>
                <w:iCs/>
                <w:color w:val="000000"/>
                <w:sz w:val="20"/>
                <w:szCs w:val="20"/>
                <w:lang w:eastAsia="en-GB"/>
              </w:rPr>
              <w:t xml:space="preserve"> The maintenance log may be requested </w:t>
            </w:r>
            <w:r w:rsidRPr="000B5226">
              <w:rPr>
                <w:rFonts w:ascii="Arial" w:eastAsia="Times New Roman" w:hAnsi="Arial" w:cs="Arial"/>
                <w:i/>
                <w:iCs/>
                <w:color w:val="000000"/>
                <w:sz w:val="20"/>
                <w:szCs w:val="20"/>
                <w:lang w:eastAsia="en-GB"/>
              </w:rPr>
              <w:t xml:space="preserve">for inspection </w:t>
            </w:r>
            <w:r>
              <w:rPr>
                <w:rFonts w:ascii="Arial" w:eastAsia="Times New Roman" w:hAnsi="Arial" w:cs="Arial"/>
                <w:i/>
                <w:iCs/>
                <w:color w:val="000000"/>
                <w:sz w:val="20"/>
                <w:szCs w:val="20"/>
                <w:lang w:eastAsia="en-GB"/>
              </w:rPr>
              <w:t xml:space="preserve">by the </w:t>
            </w:r>
            <w:r w:rsidRPr="000B5226">
              <w:rPr>
                <w:rFonts w:ascii="Arial" w:eastAsia="Times New Roman" w:hAnsi="Arial" w:cs="Arial"/>
                <w:i/>
                <w:iCs/>
                <w:color w:val="000000"/>
                <w:sz w:val="20"/>
                <w:szCs w:val="20"/>
                <w:lang w:eastAsia="en-GB"/>
              </w:rPr>
              <w:t>approving authority or an authorized representative.</w:t>
            </w:r>
          </w:p>
        </w:tc>
        <w:tc>
          <w:tcPr>
            <w:tcW w:w="373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A0BA46D" w14:textId="77777777" w:rsidR="009F1541" w:rsidRPr="0057204B" w:rsidRDefault="009F1541" w:rsidP="002B4450">
            <w:pPr>
              <w:pStyle w:val="ListParagraph"/>
              <w:spacing w:after="0" w:line="240" w:lineRule="auto"/>
              <w:ind w:left="176"/>
              <w:rPr>
                <w:rFonts w:ascii="Arial" w:eastAsia="Times New Roman" w:hAnsi="Arial" w:cs="Arial"/>
                <w:i/>
                <w:iCs/>
                <w:color w:val="000000"/>
                <w:sz w:val="20"/>
                <w:szCs w:val="20"/>
                <w:lang w:eastAsia="en-GB"/>
              </w:rPr>
            </w:pPr>
            <w:r w:rsidRPr="003C568D">
              <w:rPr>
                <w:rFonts w:ascii="Arial" w:eastAsia="Times New Roman" w:hAnsi="Arial" w:cs="Arial"/>
                <w:i/>
                <w:iCs/>
                <w:color w:val="000000"/>
                <w:sz w:val="20"/>
                <w:szCs w:val="20"/>
                <w:lang w:eastAsia="en-GB"/>
              </w:rPr>
              <w:t>N/A</w:t>
            </w:r>
            <w:r w:rsidRPr="0057204B">
              <w:rPr>
                <w:rFonts w:ascii="Arial" w:eastAsia="Times New Roman" w:hAnsi="Arial" w:cs="Arial"/>
                <w:i/>
                <w:iCs/>
                <w:color w:val="000000"/>
                <w:sz w:val="20"/>
                <w:szCs w:val="20"/>
                <w:lang w:eastAsia="en-GB"/>
              </w:rPr>
              <w:t xml:space="preserve"> </w:t>
            </w:r>
          </w:p>
        </w:tc>
        <w:tc>
          <w:tcPr>
            <w:tcW w:w="373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BAFD3C6" w14:textId="77777777" w:rsidR="009F1541" w:rsidRPr="0057204B" w:rsidRDefault="009F1541" w:rsidP="002B4450">
            <w:pPr>
              <w:pStyle w:val="ListParagraph"/>
              <w:spacing w:after="0" w:line="240" w:lineRule="auto"/>
              <w:ind w:left="176"/>
              <w:rPr>
                <w:rFonts w:ascii="Arial" w:eastAsia="Times New Roman" w:hAnsi="Arial" w:cs="Arial"/>
                <w:i/>
                <w:iCs/>
                <w:color w:val="000000"/>
                <w:sz w:val="20"/>
                <w:szCs w:val="20"/>
                <w:lang w:eastAsia="en-GB"/>
              </w:rPr>
            </w:pPr>
            <w:r w:rsidRPr="003C568D">
              <w:rPr>
                <w:rFonts w:ascii="Arial" w:eastAsia="Times New Roman" w:hAnsi="Arial" w:cs="Arial"/>
                <w:i/>
                <w:iCs/>
                <w:color w:val="000000"/>
                <w:sz w:val="20"/>
                <w:szCs w:val="20"/>
                <w:lang w:eastAsia="en-GB"/>
              </w:rPr>
              <w:t>N/A</w:t>
            </w:r>
          </w:p>
        </w:tc>
      </w:tr>
      <w:tr w:rsidR="009F1541" w:rsidRPr="005E4FFC" w14:paraId="79CFF910" w14:textId="77777777" w:rsidTr="009F1541">
        <w:trPr>
          <w:trHeight w:val="526"/>
          <w:jc w:val="center"/>
        </w:trPr>
        <w:tc>
          <w:tcPr>
            <w:tcW w:w="1412" w:type="dxa"/>
            <w:vMerge/>
            <w:tcBorders>
              <w:left w:val="single" w:sz="4" w:space="0" w:color="auto"/>
              <w:right w:val="single" w:sz="4" w:space="0" w:color="auto"/>
            </w:tcBorders>
            <w:shd w:val="clear" w:color="auto" w:fill="F7CAAC" w:themeFill="accent2" w:themeFillTint="66"/>
            <w:vAlign w:val="center"/>
          </w:tcPr>
          <w:p w14:paraId="78533762" w14:textId="77777777" w:rsidR="009F1541" w:rsidRPr="005E4FFC" w:rsidRDefault="009F1541" w:rsidP="002B4450">
            <w:pPr>
              <w:spacing w:after="0" w:line="240" w:lineRule="auto"/>
              <w:rPr>
                <w:rFonts w:ascii="Arial" w:eastAsia="Times New Roman" w:hAnsi="Arial" w:cs="Arial"/>
                <w:b/>
                <w:bCs/>
                <w:color w:val="000000"/>
                <w:sz w:val="20"/>
                <w:szCs w:val="20"/>
                <w:lang w:eastAsia="en-GB"/>
              </w:rPr>
            </w:pPr>
          </w:p>
        </w:tc>
        <w:tc>
          <w:tcPr>
            <w:tcW w:w="1701"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6F8B9119" w14:textId="57FD1AE1" w:rsidR="009F1541" w:rsidRDefault="009F1541" w:rsidP="002B4450">
            <w:pPr>
              <w:spacing w:after="0" w:line="240" w:lineRule="auto"/>
              <w:jc w:val="center"/>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Criteri</w:t>
            </w:r>
            <w:r w:rsidR="004D2F8F">
              <w:rPr>
                <w:rFonts w:ascii="Arial" w:eastAsia="Times New Roman" w:hAnsi="Arial" w:cs="Arial"/>
                <w:color w:val="000000"/>
                <w:sz w:val="20"/>
                <w:szCs w:val="20"/>
                <w:lang w:eastAsia="en-GB"/>
              </w:rPr>
              <w:t>on</w:t>
            </w:r>
            <w:r>
              <w:rPr>
                <w:rFonts w:ascii="Arial" w:eastAsia="Times New Roman" w:hAnsi="Arial" w:cs="Arial"/>
                <w:color w:val="000000"/>
                <w:sz w:val="20"/>
                <w:szCs w:val="20"/>
                <w:lang w:eastAsia="en-GB"/>
              </w:rPr>
              <w:t xml:space="preserve"> #2</w:t>
            </w:r>
          </w:p>
          <w:p w14:paraId="01F1B4EA" w14:textId="23FD182F" w:rsidR="008A02BC" w:rsidRPr="005E4FFC" w:rsidRDefault="000A061B">
            <w:pPr>
              <w:spacing w:after="0" w:line="240" w:lineRule="auto"/>
              <w:jc w:val="center"/>
              <w:rPr>
                <w:rFonts w:ascii="Arial" w:eastAsia="Times New Roman" w:hAnsi="Arial" w:cs="Arial"/>
                <w:i/>
                <w:iCs/>
                <w:color w:val="000000"/>
                <w:sz w:val="20"/>
                <w:szCs w:val="20"/>
                <w:lang w:eastAsia="en-GB"/>
              </w:rPr>
            </w:pPr>
            <w:r>
              <w:rPr>
                <w:rFonts w:ascii="Arial" w:eastAsia="Times New Roman" w:hAnsi="Arial" w:cs="Arial"/>
                <w:color w:val="000000"/>
                <w:sz w:val="20"/>
                <w:szCs w:val="20"/>
                <w:lang w:eastAsia="en-GB"/>
              </w:rPr>
              <w:t>(T</w:t>
            </w:r>
            <w:r w:rsidR="008A02BC">
              <w:rPr>
                <w:rFonts w:ascii="Arial" w:eastAsia="Times New Roman" w:hAnsi="Arial" w:cs="Arial"/>
                <w:color w:val="000000"/>
                <w:sz w:val="20"/>
                <w:szCs w:val="20"/>
                <w:lang w:eastAsia="en-GB"/>
              </w:rPr>
              <w:t>raining)</w:t>
            </w:r>
          </w:p>
        </w:tc>
        <w:tc>
          <w:tcPr>
            <w:tcW w:w="3733"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30B62C75" w14:textId="6292FCE3" w:rsidR="009F1541" w:rsidRPr="003C568D" w:rsidRDefault="004B2ED1" w:rsidP="000D1157">
            <w:pPr>
              <w:pStyle w:val="ListParagraph"/>
              <w:spacing w:after="0" w:line="240" w:lineRule="auto"/>
              <w:ind w:left="176"/>
              <w:rPr>
                <w:rFonts w:ascii="Arial" w:eastAsia="Times New Roman" w:hAnsi="Arial" w:cs="Arial"/>
                <w:i/>
                <w:iCs/>
                <w:color w:val="000000"/>
                <w:sz w:val="20"/>
                <w:szCs w:val="20"/>
                <w:lang w:eastAsia="en-GB"/>
              </w:rPr>
            </w:pPr>
            <w:r>
              <w:rPr>
                <w:rFonts w:ascii="Arial" w:eastAsia="Times New Roman" w:hAnsi="Arial" w:cs="Arial"/>
                <w:color w:val="000000"/>
                <w:sz w:val="20"/>
                <w:szCs w:val="20"/>
                <w:lang w:eastAsia="en-GB"/>
              </w:rPr>
              <w:t>The m</w:t>
            </w:r>
            <w:r w:rsidR="009F1541" w:rsidRPr="00D707F6">
              <w:rPr>
                <w:rFonts w:ascii="Arial" w:eastAsia="Times New Roman" w:hAnsi="Arial" w:cs="Arial"/>
                <w:color w:val="000000"/>
                <w:sz w:val="20"/>
                <w:szCs w:val="20"/>
                <w:lang w:eastAsia="en-GB"/>
              </w:rPr>
              <w:t xml:space="preserve">aintenance team </w:t>
            </w:r>
            <w:r w:rsidR="008502AA">
              <w:rPr>
                <w:rFonts w:ascii="Arial" w:eastAsia="Times New Roman" w:hAnsi="Arial" w:cs="Arial"/>
                <w:color w:val="000000"/>
                <w:sz w:val="20"/>
                <w:szCs w:val="20"/>
                <w:lang w:eastAsia="en-GB"/>
              </w:rPr>
              <w:t xml:space="preserve">training </w:t>
            </w:r>
            <w:r w:rsidR="009F1541" w:rsidRPr="00D707F6">
              <w:rPr>
                <w:rFonts w:ascii="Arial" w:eastAsia="Times New Roman" w:hAnsi="Arial" w:cs="Arial"/>
                <w:color w:val="000000"/>
                <w:sz w:val="20"/>
                <w:szCs w:val="20"/>
                <w:lang w:eastAsia="en-GB"/>
              </w:rPr>
              <w:t>to maintenance procedures</w:t>
            </w:r>
            <w:r w:rsidR="008502AA">
              <w:rPr>
                <w:rFonts w:ascii="Arial" w:eastAsia="Times New Roman" w:hAnsi="Arial" w:cs="Arial"/>
                <w:sz w:val="20"/>
                <w:szCs w:val="20"/>
                <w:lang w:eastAsia="en-GB"/>
              </w:rPr>
              <w:t xml:space="preserve"> is self-declared (with evidence available)</w:t>
            </w:r>
            <w:r w:rsidR="006F4E31">
              <w:rPr>
                <w:rFonts w:ascii="Arial" w:eastAsia="Times New Roman" w:hAnsi="Arial" w:cs="Arial"/>
                <w:color w:val="000000"/>
                <w:sz w:val="20"/>
                <w:szCs w:val="20"/>
                <w:lang w:eastAsia="en-GB"/>
              </w:rPr>
              <w:t>.</w:t>
            </w:r>
          </w:p>
        </w:tc>
        <w:tc>
          <w:tcPr>
            <w:tcW w:w="3733"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0A00281F" w14:textId="76D26847" w:rsidR="00E10E1D" w:rsidRPr="008A2D5A" w:rsidRDefault="00E10E1D" w:rsidP="008A2D5A">
            <w:pPr>
              <w:pStyle w:val="ListParagraph"/>
              <w:numPr>
                <w:ilvl w:val="0"/>
                <w:numId w:val="1"/>
              </w:numPr>
              <w:spacing w:after="0" w:line="240" w:lineRule="auto"/>
              <w:rPr>
                <w:rFonts w:ascii="Arial" w:eastAsia="Times New Roman" w:hAnsi="Arial" w:cs="Arial"/>
                <w:iCs/>
                <w:color w:val="000000"/>
                <w:sz w:val="20"/>
                <w:szCs w:val="20"/>
                <w:lang w:eastAsia="en-GB"/>
              </w:rPr>
            </w:pPr>
            <w:r w:rsidRPr="008A2D5A">
              <w:rPr>
                <w:rFonts w:ascii="Arial" w:eastAsia="Times New Roman" w:hAnsi="Arial" w:cs="Arial"/>
                <w:iCs/>
                <w:color w:val="000000"/>
                <w:sz w:val="20"/>
                <w:szCs w:val="20"/>
                <w:lang w:eastAsia="en-GB"/>
              </w:rPr>
              <w:t xml:space="preserve">Maintenance syllabus includes the UAS </w:t>
            </w:r>
            <w:r w:rsidRPr="00E10E1D">
              <w:rPr>
                <w:rFonts w:ascii="Arial" w:eastAsia="Times New Roman" w:hAnsi="Arial" w:cs="Arial"/>
                <w:iCs/>
                <w:color w:val="000000"/>
                <w:sz w:val="20"/>
                <w:szCs w:val="20"/>
                <w:lang w:eastAsia="en-GB"/>
              </w:rPr>
              <w:t>design</w:t>
            </w:r>
            <w:r w:rsidR="00FA3019">
              <w:rPr>
                <w:rFonts w:ascii="Arial" w:eastAsia="Times New Roman" w:hAnsi="Arial" w:cs="Arial"/>
                <w:iCs/>
                <w:color w:val="000000"/>
                <w:sz w:val="20"/>
                <w:szCs w:val="20"/>
                <w:lang w:eastAsia="en-GB"/>
              </w:rPr>
              <w:t>er</w:t>
            </w:r>
            <w:r>
              <w:rPr>
                <w:rFonts w:ascii="Arial" w:eastAsia="Times New Roman" w:hAnsi="Arial" w:cs="Arial"/>
                <w:iCs/>
                <w:color w:val="000000"/>
                <w:sz w:val="20"/>
                <w:szCs w:val="20"/>
                <w:lang w:eastAsia="en-GB"/>
              </w:rPr>
              <w:t xml:space="preserve"> ins</w:t>
            </w:r>
            <w:r w:rsidRPr="008A2D5A">
              <w:rPr>
                <w:rFonts w:ascii="Arial" w:eastAsia="Times New Roman" w:hAnsi="Arial" w:cs="Arial"/>
                <w:iCs/>
                <w:color w:val="000000"/>
                <w:sz w:val="20"/>
                <w:szCs w:val="20"/>
                <w:lang w:eastAsia="en-GB"/>
              </w:rPr>
              <w:t>tr</w:t>
            </w:r>
            <w:r>
              <w:rPr>
                <w:rFonts w:ascii="Arial" w:eastAsia="Times New Roman" w:hAnsi="Arial" w:cs="Arial"/>
                <w:iCs/>
                <w:color w:val="000000"/>
                <w:sz w:val="20"/>
                <w:szCs w:val="20"/>
                <w:lang w:eastAsia="en-GB"/>
              </w:rPr>
              <w:t>uct</w:t>
            </w:r>
            <w:r w:rsidRPr="008A2D5A">
              <w:rPr>
                <w:rFonts w:ascii="Arial" w:eastAsia="Times New Roman" w:hAnsi="Arial" w:cs="Arial"/>
                <w:iCs/>
                <w:color w:val="000000"/>
                <w:sz w:val="20"/>
                <w:szCs w:val="20"/>
                <w:lang w:eastAsia="en-GB"/>
              </w:rPr>
              <w:t>ions and requirements for maintenance.</w:t>
            </w:r>
          </w:p>
          <w:p w14:paraId="57D447DE" w14:textId="29C7596C" w:rsidR="00DD0776" w:rsidRPr="008A2D5A" w:rsidRDefault="004B2ED1" w:rsidP="008A2D5A">
            <w:pPr>
              <w:pStyle w:val="ListParagraph"/>
              <w:numPr>
                <w:ilvl w:val="0"/>
                <w:numId w:val="1"/>
              </w:numPr>
              <w:spacing w:after="0" w:line="240" w:lineRule="auto"/>
              <w:rPr>
                <w:rFonts w:ascii="Arial" w:eastAsia="Times New Roman" w:hAnsi="Arial" w:cs="Arial"/>
                <w:color w:val="000000"/>
                <w:sz w:val="20"/>
                <w:szCs w:val="20"/>
                <w:lang w:eastAsia="en-GB"/>
              </w:rPr>
            </w:pPr>
            <w:r>
              <w:rPr>
                <w:rFonts w:ascii="Arial" w:eastAsia="Times New Roman" w:hAnsi="Arial" w:cs="Arial"/>
                <w:iCs/>
                <w:color w:val="000000"/>
                <w:sz w:val="20"/>
                <w:szCs w:val="20"/>
                <w:lang w:eastAsia="en-GB"/>
              </w:rPr>
              <w:t>The m</w:t>
            </w:r>
            <w:r w:rsidR="00C53DA2" w:rsidRPr="00006D45">
              <w:rPr>
                <w:rFonts w:ascii="Arial" w:eastAsia="Times New Roman" w:hAnsi="Arial" w:cs="Arial"/>
                <w:iCs/>
                <w:color w:val="000000"/>
                <w:sz w:val="20"/>
                <w:szCs w:val="20"/>
                <w:lang w:eastAsia="en-GB"/>
              </w:rPr>
              <w:t xml:space="preserve">aintenance team has undergone </w:t>
            </w:r>
            <w:r w:rsidR="00682317">
              <w:rPr>
                <w:rFonts w:ascii="Arial" w:eastAsia="Times New Roman" w:hAnsi="Arial" w:cs="Arial"/>
                <w:iCs/>
                <w:color w:val="000000"/>
                <w:sz w:val="20"/>
                <w:szCs w:val="20"/>
                <w:u w:val="single"/>
                <w:lang w:eastAsia="en-GB"/>
              </w:rPr>
              <w:t>initial</w:t>
            </w:r>
            <w:r w:rsidR="00682317" w:rsidRPr="006F043B">
              <w:rPr>
                <w:rFonts w:ascii="Arial" w:eastAsia="Times New Roman" w:hAnsi="Arial" w:cs="Arial"/>
                <w:iCs/>
                <w:color w:val="000000"/>
                <w:sz w:val="20"/>
                <w:szCs w:val="20"/>
                <w:lang w:eastAsia="en-GB"/>
              </w:rPr>
              <w:t xml:space="preserve"> </w:t>
            </w:r>
            <w:r w:rsidR="00C53DA2" w:rsidRPr="006F043B">
              <w:rPr>
                <w:rFonts w:ascii="Arial" w:eastAsia="Times New Roman" w:hAnsi="Arial" w:cs="Arial"/>
                <w:iCs/>
                <w:color w:val="000000"/>
                <w:sz w:val="20"/>
                <w:szCs w:val="20"/>
                <w:lang w:eastAsia="en-GB"/>
              </w:rPr>
              <w:t>training</w:t>
            </w:r>
            <w:r w:rsidR="00C53DA2" w:rsidRPr="00006D45">
              <w:rPr>
                <w:rFonts w:ascii="Arial" w:eastAsia="Times New Roman" w:hAnsi="Arial" w:cs="Arial"/>
                <w:iCs/>
                <w:color w:val="000000"/>
                <w:sz w:val="20"/>
                <w:szCs w:val="20"/>
                <w:lang w:eastAsia="en-GB"/>
              </w:rPr>
              <w:t xml:space="preserve"> </w:t>
            </w:r>
            <w:r w:rsidR="00E10E1D">
              <w:rPr>
                <w:rFonts w:ascii="Arial" w:eastAsia="Times New Roman" w:hAnsi="Arial" w:cs="Arial"/>
                <w:iCs/>
                <w:color w:val="000000"/>
                <w:sz w:val="20"/>
                <w:szCs w:val="20"/>
                <w:lang w:eastAsia="en-GB"/>
              </w:rPr>
              <w:t>by</w:t>
            </w:r>
            <w:r w:rsidR="008502AA">
              <w:rPr>
                <w:rFonts w:ascii="Arial" w:eastAsia="Times New Roman" w:hAnsi="Arial" w:cs="Arial"/>
                <w:iCs/>
                <w:color w:val="000000"/>
                <w:sz w:val="20"/>
                <w:szCs w:val="20"/>
                <w:lang w:eastAsia="en-GB"/>
              </w:rPr>
              <w:t xml:space="preserve"> the operator</w:t>
            </w:r>
            <w:r w:rsidR="00E10E1D">
              <w:rPr>
                <w:rFonts w:ascii="Arial" w:eastAsia="Times New Roman" w:hAnsi="Arial" w:cs="Arial"/>
                <w:color w:val="000000"/>
                <w:sz w:val="20"/>
                <w:szCs w:val="20"/>
                <w:lang w:eastAsia="en-GB"/>
              </w:rPr>
              <w:t>.</w:t>
            </w:r>
          </w:p>
        </w:tc>
        <w:tc>
          <w:tcPr>
            <w:tcW w:w="3733"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2E10F1BB" w14:textId="6055BBDF" w:rsidR="00FA3019" w:rsidRPr="008A2D5A" w:rsidRDefault="00FA3019" w:rsidP="008A2D5A">
            <w:pPr>
              <w:spacing w:after="0" w:line="240" w:lineRule="auto"/>
              <w:rPr>
                <w:rFonts w:ascii="Arial" w:eastAsia="Times New Roman" w:hAnsi="Arial" w:cs="Arial"/>
                <w:iCs/>
                <w:color w:val="000000"/>
                <w:sz w:val="20"/>
                <w:szCs w:val="20"/>
                <w:lang w:eastAsia="en-GB"/>
              </w:rPr>
            </w:pPr>
            <w:r>
              <w:rPr>
                <w:rFonts w:ascii="Arial" w:eastAsia="Times New Roman" w:hAnsi="Arial" w:cs="Arial"/>
                <w:iCs/>
                <w:color w:val="000000"/>
                <w:sz w:val="20"/>
                <w:szCs w:val="20"/>
                <w:lang w:eastAsia="en-GB"/>
              </w:rPr>
              <w:t>Same as Medium. In addition:</w:t>
            </w:r>
          </w:p>
          <w:p w14:paraId="155062BE" w14:textId="40CA9CD9" w:rsidR="004377BE" w:rsidRDefault="004B2ED1" w:rsidP="008A2D5A">
            <w:pPr>
              <w:pStyle w:val="ListParagraph"/>
              <w:numPr>
                <w:ilvl w:val="0"/>
                <w:numId w:val="1"/>
              </w:numPr>
              <w:spacing w:after="0" w:line="240" w:lineRule="auto"/>
              <w:rPr>
                <w:rFonts w:ascii="Arial" w:eastAsia="Times New Roman" w:hAnsi="Arial" w:cs="Arial"/>
                <w:iCs/>
                <w:color w:val="000000"/>
                <w:sz w:val="20"/>
                <w:szCs w:val="20"/>
                <w:lang w:eastAsia="en-GB"/>
              </w:rPr>
            </w:pPr>
            <w:r>
              <w:rPr>
                <w:rFonts w:ascii="Arial" w:eastAsia="Times New Roman" w:hAnsi="Arial" w:cs="Arial"/>
                <w:iCs/>
                <w:color w:val="000000"/>
                <w:sz w:val="20"/>
                <w:szCs w:val="20"/>
                <w:lang w:eastAsia="en-GB"/>
              </w:rPr>
              <w:t>The m</w:t>
            </w:r>
            <w:r w:rsidR="0099026C" w:rsidRPr="00006D45">
              <w:rPr>
                <w:rFonts w:ascii="Arial" w:eastAsia="Times New Roman" w:hAnsi="Arial" w:cs="Arial"/>
                <w:iCs/>
                <w:color w:val="000000"/>
                <w:sz w:val="20"/>
                <w:szCs w:val="20"/>
                <w:lang w:eastAsia="en-GB"/>
              </w:rPr>
              <w:t xml:space="preserve">aintenance team </w:t>
            </w:r>
            <w:r w:rsidR="00FA3019">
              <w:rPr>
                <w:rFonts w:ascii="Arial" w:eastAsia="Times New Roman" w:hAnsi="Arial" w:cs="Arial"/>
                <w:iCs/>
                <w:color w:val="000000"/>
                <w:sz w:val="20"/>
                <w:szCs w:val="20"/>
                <w:lang w:eastAsia="en-GB"/>
              </w:rPr>
              <w:t xml:space="preserve">training is </w:t>
            </w:r>
            <w:r w:rsidR="00FA3019" w:rsidRPr="006F043B">
              <w:rPr>
                <w:rFonts w:ascii="Arial" w:eastAsia="Times New Roman" w:hAnsi="Arial" w:cs="Arial"/>
                <w:iCs/>
                <w:color w:val="000000"/>
                <w:sz w:val="20"/>
                <w:szCs w:val="20"/>
                <w:u w:val="single"/>
                <w:lang w:eastAsia="en-GB"/>
              </w:rPr>
              <w:t>recurrent</w:t>
            </w:r>
            <w:r w:rsidR="00682317">
              <w:rPr>
                <w:rFonts w:ascii="Arial" w:eastAsia="Times New Roman" w:hAnsi="Arial" w:cs="Arial"/>
                <w:iCs/>
                <w:color w:val="000000"/>
                <w:sz w:val="20"/>
                <w:szCs w:val="20"/>
                <w:lang w:eastAsia="en-GB"/>
              </w:rPr>
              <w:t xml:space="preserve">, and </w:t>
            </w:r>
          </w:p>
          <w:p w14:paraId="05D5E572" w14:textId="37F00068" w:rsidR="00682317" w:rsidRPr="008A2D5A" w:rsidRDefault="00E04437">
            <w:pPr>
              <w:pStyle w:val="ListParagraph"/>
              <w:numPr>
                <w:ilvl w:val="0"/>
                <w:numId w:val="1"/>
              </w:numPr>
              <w:spacing w:after="0" w:line="240" w:lineRule="auto"/>
              <w:rPr>
                <w:rFonts w:ascii="Arial" w:eastAsia="Times New Roman" w:hAnsi="Arial" w:cs="Arial"/>
                <w:iCs/>
                <w:color w:val="000000"/>
                <w:sz w:val="20"/>
                <w:szCs w:val="20"/>
                <w:lang w:eastAsia="en-GB"/>
              </w:rPr>
            </w:pPr>
            <w:r>
              <w:rPr>
                <w:rFonts w:ascii="Arial" w:eastAsia="Times New Roman" w:hAnsi="Arial" w:cs="Arial"/>
                <w:color w:val="000000"/>
                <w:sz w:val="20"/>
                <w:szCs w:val="20"/>
                <w:lang w:eastAsia="en-GB"/>
              </w:rPr>
              <w:t>A</w:t>
            </w:r>
            <w:r w:rsidRPr="004377BE">
              <w:rPr>
                <w:rFonts w:ascii="Arial" w:eastAsia="Times New Roman" w:hAnsi="Arial" w:cs="Arial"/>
                <w:color w:val="000000"/>
                <w:sz w:val="20"/>
                <w:szCs w:val="20"/>
                <w:lang w:eastAsia="en-GB"/>
              </w:rPr>
              <w:t xml:space="preserve"> competent third party</w:t>
            </w:r>
            <w:r w:rsidRPr="004377BE">
              <w:rPr>
                <w:rFonts w:ascii="Arial" w:eastAsia="Times New Roman" w:hAnsi="Arial" w:cs="Arial"/>
                <w:iCs/>
                <w:color w:val="000000"/>
                <w:sz w:val="20"/>
                <w:szCs w:val="20"/>
                <w:lang w:eastAsia="en-GB"/>
              </w:rPr>
              <w:t xml:space="preserve"> </w:t>
            </w:r>
            <w:r>
              <w:rPr>
                <w:rFonts w:ascii="Arial" w:eastAsia="Times New Roman" w:hAnsi="Arial" w:cs="Arial"/>
                <w:iCs/>
                <w:color w:val="000000"/>
                <w:sz w:val="20"/>
                <w:szCs w:val="20"/>
                <w:lang w:eastAsia="en-GB"/>
              </w:rPr>
              <w:t xml:space="preserve">checks the </w:t>
            </w:r>
            <w:r w:rsidR="00AB2103" w:rsidRPr="004377BE">
              <w:rPr>
                <w:rFonts w:ascii="Arial" w:eastAsia="Times New Roman" w:hAnsi="Arial" w:cs="Arial"/>
                <w:iCs/>
                <w:color w:val="000000"/>
                <w:sz w:val="20"/>
                <w:szCs w:val="20"/>
                <w:lang w:eastAsia="en-GB"/>
              </w:rPr>
              <w:t xml:space="preserve">maintenance competencies of the person in charge of </w:t>
            </w:r>
            <w:r>
              <w:rPr>
                <w:rFonts w:ascii="Arial" w:eastAsia="Times New Roman" w:hAnsi="Arial" w:cs="Arial"/>
                <w:iCs/>
                <w:color w:val="000000"/>
                <w:sz w:val="20"/>
                <w:szCs w:val="20"/>
                <w:lang w:eastAsia="en-GB"/>
              </w:rPr>
              <w:t xml:space="preserve">the UA </w:t>
            </w:r>
            <w:r w:rsidR="00AB2103" w:rsidRPr="004377BE">
              <w:rPr>
                <w:rFonts w:ascii="Arial" w:eastAsia="Times New Roman" w:hAnsi="Arial" w:cs="Arial"/>
                <w:iCs/>
                <w:color w:val="000000"/>
                <w:sz w:val="20"/>
                <w:szCs w:val="20"/>
                <w:lang w:eastAsia="en-GB"/>
              </w:rPr>
              <w:t>approval for release to service</w:t>
            </w:r>
            <w:r w:rsidR="00AB2103" w:rsidRPr="004377BE">
              <w:rPr>
                <w:rFonts w:ascii="Arial" w:eastAsia="Times New Roman" w:hAnsi="Arial" w:cs="Arial"/>
                <w:color w:val="000000"/>
                <w:sz w:val="20"/>
                <w:szCs w:val="20"/>
                <w:lang w:eastAsia="en-GB"/>
              </w:rPr>
              <w:t>.</w:t>
            </w:r>
          </w:p>
        </w:tc>
      </w:tr>
      <w:tr w:rsidR="009F1541" w:rsidRPr="005E4FFC" w14:paraId="4C5C452E" w14:textId="77777777" w:rsidTr="009F1541">
        <w:trPr>
          <w:trHeight w:val="526"/>
          <w:jc w:val="center"/>
        </w:trPr>
        <w:tc>
          <w:tcPr>
            <w:tcW w:w="1412" w:type="dxa"/>
            <w:vMerge/>
            <w:tcBorders>
              <w:left w:val="single" w:sz="4" w:space="0" w:color="auto"/>
              <w:bottom w:val="single" w:sz="4" w:space="0" w:color="auto"/>
              <w:right w:val="single" w:sz="4" w:space="0" w:color="auto"/>
            </w:tcBorders>
            <w:shd w:val="clear" w:color="auto" w:fill="F7CAAC" w:themeFill="accent2" w:themeFillTint="66"/>
            <w:vAlign w:val="center"/>
          </w:tcPr>
          <w:p w14:paraId="3A92D2EC" w14:textId="227968BE" w:rsidR="009F1541" w:rsidRPr="005E4FFC" w:rsidRDefault="009F1541" w:rsidP="009F1541">
            <w:pPr>
              <w:spacing w:after="0" w:line="240" w:lineRule="auto"/>
              <w:rPr>
                <w:rFonts w:ascii="Arial" w:eastAsia="Times New Roman" w:hAnsi="Arial" w:cs="Arial"/>
                <w:b/>
                <w:bCs/>
                <w:color w:val="000000"/>
                <w:sz w:val="20"/>
                <w:szCs w:val="20"/>
                <w:lang w:eastAsia="en-GB"/>
              </w:rPr>
            </w:pP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tcPr>
          <w:p w14:paraId="2DB2882B" w14:textId="0D4C6BE1" w:rsidR="009F1541" w:rsidRPr="005E4FFC" w:rsidRDefault="009F1541" w:rsidP="00D26212">
            <w:pPr>
              <w:spacing w:after="0" w:line="240" w:lineRule="auto"/>
              <w:jc w:val="center"/>
              <w:rPr>
                <w:rFonts w:ascii="Arial" w:eastAsia="Times New Roman" w:hAnsi="Arial" w:cs="Arial"/>
                <w:i/>
                <w:iCs/>
                <w:color w:val="000000"/>
                <w:sz w:val="20"/>
                <w:szCs w:val="20"/>
                <w:lang w:eastAsia="en-GB"/>
              </w:rPr>
            </w:pPr>
            <w:r w:rsidRPr="005E4FFC">
              <w:rPr>
                <w:rFonts w:ascii="Arial" w:eastAsia="Times New Roman" w:hAnsi="Arial" w:cs="Arial"/>
                <w:i/>
                <w:iCs/>
                <w:color w:val="000000"/>
                <w:sz w:val="20"/>
                <w:szCs w:val="20"/>
                <w:lang w:eastAsia="en-GB"/>
              </w:rPr>
              <w:t>Comments</w:t>
            </w:r>
          </w:p>
        </w:tc>
        <w:tc>
          <w:tcPr>
            <w:tcW w:w="3733" w:type="dxa"/>
            <w:tcBorders>
              <w:top w:val="single" w:sz="4" w:space="0" w:color="auto"/>
              <w:left w:val="single" w:sz="4" w:space="0" w:color="auto"/>
              <w:bottom w:val="single" w:sz="4" w:space="0" w:color="auto"/>
              <w:right w:val="single" w:sz="4" w:space="0" w:color="auto"/>
            </w:tcBorders>
            <w:shd w:val="clear" w:color="auto" w:fill="auto"/>
            <w:vAlign w:val="center"/>
          </w:tcPr>
          <w:p w14:paraId="351EAAB2" w14:textId="2E64C94E" w:rsidR="009F1541" w:rsidRPr="003C568D" w:rsidRDefault="009F1541" w:rsidP="009F1541">
            <w:pPr>
              <w:pStyle w:val="ListParagraph"/>
              <w:spacing w:after="0" w:line="240" w:lineRule="auto"/>
              <w:ind w:left="176"/>
              <w:rPr>
                <w:rFonts w:ascii="Arial" w:eastAsia="Times New Roman" w:hAnsi="Arial" w:cs="Arial"/>
                <w:i/>
                <w:iCs/>
                <w:color w:val="000000"/>
                <w:sz w:val="20"/>
                <w:szCs w:val="20"/>
                <w:lang w:eastAsia="en-GB"/>
              </w:rPr>
            </w:pPr>
            <w:r w:rsidRPr="003C568D">
              <w:rPr>
                <w:rFonts w:ascii="Arial" w:eastAsia="Times New Roman" w:hAnsi="Arial" w:cs="Arial"/>
                <w:i/>
                <w:iCs/>
                <w:color w:val="000000"/>
                <w:sz w:val="20"/>
                <w:szCs w:val="20"/>
                <w:lang w:eastAsia="en-GB"/>
              </w:rPr>
              <w:t>N/A</w:t>
            </w:r>
          </w:p>
        </w:tc>
        <w:tc>
          <w:tcPr>
            <w:tcW w:w="3733" w:type="dxa"/>
            <w:tcBorders>
              <w:top w:val="single" w:sz="4" w:space="0" w:color="auto"/>
              <w:left w:val="single" w:sz="4" w:space="0" w:color="auto"/>
              <w:bottom w:val="single" w:sz="4" w:space="0" w:color="auto"/>
              <w:right w:val="single" w:sz="4" w:space="0" w:color="auto"/>
            </w:tcBorders>
            <w:shd w:val="clear" w:color="auto" w:fill="auto"/>
            <w:vAlign w:val="center"/>
          </w:tcPr>
          <w:p w14:paraId="748736AB" w14:textId="6B8B7C37" w:rsidR="009F1541" w:rsidRPr="003C568D" w:rsidRDefault="009F1541" w:rsidP="009F1541">
            <w:pPr>
              <w:pStyle w:val="ListParagraph"/>
              <w:spacing w:after="0" w:line="240" w:lineRule="auto"/>
              <w:ind w:left="176"/>
              <w:rPr>
                <w:rFonts w:ascii="Arial" w:eastAsia="Times New Roman" w:hAnsi="Arial" w:cs="Arial"/>
                <w:i/>
                <w:iCs/>
                <w:color w:val="000000"/>
                <w:sz w:val="20"/>
                <w:szCs w:val="20"/>
                <w:lang w:eastAsia="en-GB"/>
              </w:rPr>
            </w:pPr>
            <w:r w:rsidRPr="003C568D">
              <w:rPr>
                <w:rFonts w:ascii="Arial" w:eastAsia="Times New Roman" w:hAnsi="Arial" w:cs="Arial"/>
                <w:i/>
                <w:iCs/>
                <w:color w:val="000000"/>
                <w:sz w:val="20"/>
                <w:szCs w:val="20"/>
                <w:lang w:eastAsia="en-GB"/>
              </w:rPr>
              <w:t>N/A</w:t>
            </w:r>
            <w:r w:rsidRPr="0057204B">
              <w:rPr>
                <w:rFonts w:ascii="Arial" w:eastAsia="Times New Roman" w:hAnsi="Arial" w:cs="Arial"/>
                <w:i/>
                <w:iCs/>
                <w:color w:val="000000"/>
                <w:sz w:val="20"/>
                <w:szCs w:val="20"/>
                <w:lang w:eastAsia="en-GB"/>
              </w:rPr>
              <w:t xml:space="preserve"> </w:t>
            </w:r>
          </w:p>
        </w:tc>
        <w:tc>
          <w:tcPr>
            <w:tcW w:w="3733" w:type="dxa"/>
            <w:tcBorders>
              <w:top w:val="single" w:sz="4" w:space="0" w:color="auto"/>
              <w:left w:val="single" w:sz="4" w:space="0" w:color="auto"/>
              <w:bottom w:val="single" w:sz="4" w:space="0" w:color="auto"/>
              <w:right w:val="single" w:sz="4" w:space="0" w:color="auto"/>
            </w:tcBorders>
            <w:shd w:val="clear" w:color="auto" w:fill="auto"/>
            <w:vAlign w:val="center"/>
          </w:tcPr>
          <w:p w14:paraId="02492D52" w14:textId="612943BD" w:rsidR="009F1541" w:rsidRPr="003C568D" w:rsidRDefault="009F1541" w:rsidP="009F1541">
            <w:pPr>
              <w:pStyle w:val="ListParagraph"/>
              <w:spacing w:after="0" w:line="240" w:lineRule="auto"/>
              <w:ind w:left="176"/>
              <w:rPr>
                <w:rFonts w:ascii="Arial" w:eastAsia="Times New Roman" w:hAnsi="Arial" w:cs="Arial"/>
                <w:i/>
                <w:iCs/>
                <w:color w:val="000000"/>
                <w:sz w:val="20"/>
                <w:szCs w:val="20"/>
                <w:lang w:eastAsia="en-GB"/>
              </w:rPr>
            </w:pPr>
            <w:r w:rsidRPr="003C568D">
              <w:rPr>
                <w:rFonts w:ascii="Arial" w:eastAsia="Times New Roman" w:hAnsi="Arial" w:cs="Arial"/>
                <w:i/>
                <w:iCs/>
                <w:color w:val="000000"/>
                <w:sz w:val="20"/>
                <w:szCs w:val="20"/>
                <w:lang w:eastAsia="en-GB"/>
              </w:rPr>
              <w:t>N/A</w:t>
            </w:r>
          </w:p>
        </w:tc>
      </w:tr>
    </w:tbl>
    <w:p w14:paraId="287A595F" w14:textId="77777777" w:rsidR="00316608" w:rsidRDefault="00316608">
      <w:r>
        <w:br w:type="page"/>
      </w:r>
    </w:p>
    <w:p w14:paraId="239B6B62" w14:textId="7256413E" w:rsidR="008915F4" w:rsidRPr="00C035E0" w:rsidRDefault="00E20FEC" w:rsidP="008915F4">
      <w:pPr>
        <w:pStyle w:val="Heading2"/>
        <w:ind w:firstLine="360"/>
      </w:pPr>
      <w:bookmarkStart w:id="6" w:name="_Toc513097588"/>
      <w:r>
        <w:lastRenderedPageBreak/>
        <w:t>OSO</w:t>
      </w:r>
      <w:r w:rsidR="00B772F3">
        <w:t xml:space="preserve"> #</w:t>
      </w:r>
      <w:r w:rsidR="008915F4">
        <w:t>04</w:t>
      </w:r>
      <w:r w:rsidR="008915F4" w:rsidRPr="00C035E0">
        <w:t xml:space="preserve"> - </w:t>
      </w:r>
      <w:r w:rsidR="008915F4" w:rsidRPr="00316608">
        <w:t>UAS developed to authority recognized design standards</w:t>
      </w:r>
      <w:bookmarkEnd w:id="6"/>
    </w:p>
    <w:p w14:paraId="1C735C14" w14:textId="77777777" w:rsidR="008915F4" w:rsidRDefault="008915F4" w:rsidP="008915F4">
      <w:pPr>
        <w:spacing w:after="0"/>
        <w:rPr>
          <w:u w:val="single"/>
        </w:rPr>
      </w:pPr>
    </w:p>
    <w:p w14:paraId="10A03E11" w14:textId="77777777" w:rsidR="008915F4" w:rsidRPr="00697EFD" w:rsidRDefault="008915F4" w:rsidP="008915F4">
      <w:pPr>
        <w:pStyle w:val="ListParagraph"/>
        <w:numPr>
          <w:ilvl w:val="0"/>
          <w:numId w:val="2"/>
        </w:numPr>
        <w:spacing w:after="0"/>
        <w:rPr>
          <w:i/>
          <w:u w:val="single"/>
        </w:rPr>
      </w:pPr>
      <w:r>
        <w:rPr>
          <w:i/>
          <w:u w:val="single"/>
        </w:rPr>
        <w:t>Contributing JARUS WG(s)</w:t>
      </w:r>
      <w:r w:rsidRPr="00697EFD">
        <w:rPr>
          <w:i/>
        </w:rPr>
        <w:t>: WG</w:t>
      </w:r>
      <w:r>
        <w:rPr>
          <w:i/>
        </w:rPr>
        <w:t>3</w:t>
      </w:r>
    </w:p>
    <w:p w14:paraId="6E79BAA2" w14:textId="77777777" w:rsidR="008915F4" w:rsidRDefault="008915F4" w:rsidP="008915F4">
      <w:pPr>
        <w:spacing w:after="0"/>
      </w:pPr>
    </w:p>
    <w:tbl>
      <w:tblPr>
        <w:tblW w:w="14312" w:type="dxa"/>
        <w:jc w:val="center"/>
        <w:tblLook w:val="04A0" w:firstRow="1" w:lastRow="0" w:firstColumn="1" w:lastColumn="0" w:noHBand="0" w:noVBand="1"/>
      </w:tblPr>
      <w:tblGrid>
        <w:gridCol w:w="1412"/>
        <w:gridCol w:w="1701"/>
        <w:gridCol w:w="3733"/>
        <w:gridCol w:w="3733"/>
        <w:gridCol w:w="3733"/>
      </w:tblGrid>
      <w:tr w:rsidR="008915F4" w:rsidRPr="005E4FFC" w14:paraId="78CE61EC" w14:textId="77777777" w:rsidTr="008A2D5A">
        <w:trPr>
          <w:trHeight w:val="300"/>
          <w:jc w:val="center"/>
        </w:trPr>
        <w:tc>
          <w:tcPr>
            <w:tcW w:w="3113" w:type="dxa"/>
            <w:gridSpan w:val="2"/>
            <w:vMerge w:val="restart"/>
            <w:tcBorders>
              <w:top w:val="single" w:sz="4" w:space="0" w:color="auto"/>
              <w:left w:val="single" w:sz="4" w:space="0" w:color="auto"/>
              <w:bottom w:val="single" w:sz="4" w:space="0" w:color="auto"/>
              <w:right w:val="single" w:sz="4" w:space="0" w:color="auto"/>
            </w:tcBorders>
            <w:shd w:val="clear" w:color="auto" w:fill="F4B083" w:themeFill="accent2" w:themeFillTint="99"/>
            <w:vAlign w:val="center"/>
            <w:hideMark/>
          </w:tcPr>
          <w:p w14:paraId="4EF9DC5A" w14:textId="77777777" w:rsidR="008915F4" w:rsidRPr="005E4FFC" w:rsidRDefault="008915F4" w:rsidP="00DB7040">
            <w:pPr>
              <w:spacing w:after="0" w:line="240" w:lineRule="auto"/>
              <w:jc w:val="center"/>
              <w:rPr>
                <w:rFonts w:ascii="Arial" w:eastAsia="Times New Roman" w:hAnsi="Arial" w:cs="Arial"/>
                <w:b/>
                <w:bCs/>
                <w:color w:val="000000"/>
                <w:sz w:val="20"/>
                <w:szCs w:val="20"/>
                <w:lang w:eastAsia="en-GB"/>
              </w:rPr>
            </w:pPr>
            <w:r w:rsidRPr="007B7346">
              <w:rPr>
                <w:rFonts w:ascii="Arial" w:eastAsia="Times New Roman" w:hAnsi="Arial" w:cs="Arial"/>
                <w:b/>
                <w:bCs/>
                <w:color w:val="000000"/>
                <w:sz w:val="20"/>
                <w:szCs w:val="20"/>
                <w:lang w:eastAsia="en-GB"/>
              </w:rPr>
              <w:t>TECHNICAL ISSUE WITH THE UAS</w:t>
            </w:r>
          </w:p>
        </w:tc>
        <w:tc>
          <w:tcPr>
            <w:tcW w:w="11199" w:type="dxa"/>
            <w:gridSpan w:val="3"/>
            <w:tcBorders>
              <w:top w:val="single" w:sz="4" w:space="0" w:color="auto"/>
              <w:left w:val="single" w:sz="4" w:space="0" w:color="auto"/>
              <w:bottom w:val="single" w:sz="4" w:space="0" w:color="auto"/>
              <w:right w:val="single" w:sz="4" w:space="0" w:color="auto"/>
            </w:tcBorders>
            <w:shd w:val="clear" w:color="000000" w:fill="B8CCE4"/>
            <w:vAlign w:val="center"/>
            <w:hideMark/>
          </w:tcPr>
          <w:p w14:paraId="62873A24" w14:textId="77777777" w:rsidR="008915F4" w:rsidRPr="005E4FFC" w:rsidRDefault="008915F4" w:rsidP="00DB7040">
            <w:pPr>
              <w:spacing w:after="0" w:line="240" w:lineRule="auto"/>
              <w:jc w:val="center"/>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LEVEL of INTEGRITY</w:t>
            </w:r>
          </w:p>
        </w:tc>
      </w:tr>
      <w:tr w:rsidR="008915F4" w:rsidRPr="005E4FFC" w14:paraId="187D1688" w14:textId="77777777" w:rsidTr="008A2D5A">
        <w:trPr>
          <w:trHeight w:val="300"/>
          <w:jc w:val="center"/>
        </w:trPr>
        <w:tc>
          <w:tcPr>
            <w:tcW w:w="3113" w:type="dxa"/>
            <w:gridSpan w:val="2"/>
            <w:vMerge/>
            <w:tcBorders>
              <w:top w:val="single" w:sz="4" w:space="0" w:color="auto"/>
              <w:left w:val="single" w:sz="4" w:space="0" w:color="auto"/>
              <w:bottom w:val="single" w:sz="4" w:space="0" w:color="auto"/>
              <w:right w:val="single" w:sz="4" w:space="0" w:color="auto"/>
            </w:tcBorders>
            <w:shd w:val="clear" w:color="auto" w:fill="F4B083" w:themeFill="accent2" w:themeFillTint="99"/>
            <w:vAlign w:val="center"/>
            <w:hideMark/>
          </w:tcPr>
          <w:p w14:paraId="208F9BB0" w14:textId="77777777" w:rsidR="008915F4" w:rsidRPr="005E4FFC" w:rsidRDefault="008915F4" w:rsidP="00DB7040">
            <w:pPr>
              <w:spacing w:after="0" w:line="240" w:lineRule="auto"/>
              <w:rPr>
                <w:rFonts w:ascii="Arial" w:eastAsia="Times New Roman" w:hAnsi="Arial" w:cs="Arial"/>
                <w:b/>
                <w:bCs/>
                <w:color w:val="000000"/>
                <w:sz w:val="20"/>
                <w:szCs w:val="20"/>
                <w:lang w:eastAsia="en-GB"/>
              </w:rPr>
            </w:pPr>
          </w:p>
        </w:tc>
        <w:tc>
          <w:tcPr>
            <w:tcW w:w="3733" w:type="dxa"/>
            <w:tcBorders>
              <w:top w:val="single" w:sz="4" w:space="0" w:color="auto"/>
              <w:left w:val="single" w:sz="4" w:space="0" w:color="auto"/>
              <w:bottom w:val="single" w:sz="4" w:space="0" w:color="auto"/>
              <w:right w:val="single" w:sz="4" w:space="0" w:color="auto"/>
            </w:tcBorders>
            <w:shd w:val="clear" w:color="000000" w:fill="B8CCE4"/>
            <w:vAlign w:val="center"/>
            <w:hideMark/>
          </w:tcPr>
          <w:p w14:paraId="405479A4" w14:textId="370F2F17" w:rsidR="008915F4" w:rsidRPr="005E4FFC" w:rsidRDefault="00F57684" w:rsidP="00DB7040">
            <w:pPr>
              <w:spacing w:after="0" w:line="240" w:lineRule="auto"/>
              <w:jc w:val="center"/>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Low</w:t>
            </w:r>
          </w:p>
        </w:tc>
        <w:tc>
          <w:tcPr>
            <w:tcW w:w="3733" w:type="dxa"/>
            <w:tcBorders>
              <w:top w:val="single" w:sz="4" w:space="0" w:color="auto"/>
              <w:left w:val="single" w:sz="4" w:space="0" w:color="auto"/>
              <w:bottom w:val="single" w:sz="4" w:space="0" w:color="auto"/>
              <w:right w:val="single" w:sz="4" w:space="0" w:color="auto"/>
            </w:tcBorders>
            <w:shd w:val="clear" w:color="000000" w:fill="B8CCE4"/>
            <w:vAlign w:val="center"/>
            <w:hideMark/>
          </w:tcPr>
          <w:p w14:paraId="03CB6618" w14:textId="1AF7CF8F" w:rsidR="008915F4" w:rsidRPr="005E4FFC" w:rsidRDefault="00402381" w:rsidP="00DB7040">
            <w:pPr>
              <w:spacing w:after="0" w:line="240" w:lineRule="auto"/>
              <w:jc w:val="center"/>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Medium</w:t>
            </w:r>
          </w:p>
        </w:tc>
        <w:tc>
          <w:tcPr>
            <w:tcW w:w="3733" w:type="dxa"/>
            <w:tcBorders>
              <w:top w:val="single" w:sz="4" w:space="0" w:color="auto"/>
              <w:left w:val="single" w:sz="4" w:space="0" w:color="auto"/>
              <w:bottom w:val="single" w:sz="4" w:space="0" w:color="auto"/>
              <w:right w:val="single" w:sz="4" w:space="0" w:color="auto"/>
            </w:tcBorders>
            <w:shd w:val="clear" w:color="000000" w:fill="B8CCE4"/>
            <w:vAlign w:val="center"/>
            <w:hideMark/>
          </w:tcPr>
          <w:p w14:paraId="2D184E35" w14:textId="2C52B834" w:rsidR="008915F4" w:rsidRPr="005E4FFC" w:rsidRDefault="00402381" w:rsidP="00DB7040">
            <w:pPr>
              <w:spacing w:after="0" w:line="240" w:lineRule="auto"/>
              <w:jc w:val="center"/>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High</w:t>
            </w:r>
          </w:p>
        </w:tc>
      </w:tr>
      <w:tr w:rsidR="008915F4" w:rsidRPr="005E4FFC" w14:paraId="05C80E39" w14:textId="77777777" w:rsidTr="00DB7040">
        <w:trPr>
          <w:trHeight w:val="1068"/>
          <w:jc w:val="center"/>
        </w:trPr>
        <w:tc>
          <w:tcPr>
            <w:tcW w:w="1412" w:type="dxa"/>
            <w:vMerge w:val="restart"/>
            <w:tcBorders>
              <w:top w:val="single" w:sz="4" w:space="0" w:color="auto"/>
              <w:left w:val="single" w:sz="4" w:space="0" w:color="auto"/>
              <w:bottom w:val="single" w:sz="4" w:space="0" w:color="auto"/>
              <w:right w:val="single" w:sz="4" w:space="0" w:color="auto"/>
            </w:tcBorders>
            <w:shd w:val="clear" w:color="auto" w:fill="F7CAAC" w:themeFill="accent2" w:themeFillTint="66"/>
            <w:vAlign w:val="center"/>
            <w:hideMark/>
          </w:tcPr>
          <w:p w14:paraId="11D619A1" w14:textId="699CBBC8" w:rsidR="008915F4" w:rsidRDefault="005A3CC9" w:rsidP="00DB7040">
            <w:pPr>
              <w:spacing w:after="0" w:line="240" w:lineRule="auto"/>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OSO #</w:t>
            </w:r>
            <w:r w:rsidR="008915F4">
              <w:rPr>
                <w:rFonts w:ascii="Arial" w:eastAsia="Times New Roman" w:hAnsi="Arial" w:cs="Arial"/>
                <w:b/>
                <w:bCs/>
                <w:color w:val="000000"/>
                <w:sz w:val="20"/>
                <w:szCs w:val="20"/>
                <w:lang w:eastAsia="en-GB"/>
              </w:rPr>
              <w:t>04</w:t>
            </w:r>
          </w:p>
          <w:p w14:paraId="5DA1EE22" w14:textId="77777777" w:rsidR="008915F4" w:rsidRPr="005E4FFC" w:rsidRDefault="008915F4" w:rsidP="00DB7040">
            <w:pPr>
              <w:spacing w:after="0" w:line="240" w:lineRule="auto"/>
              <w:rPr>
                <w:rFonts w:ascii="Arial" w:eastAsia="Times New Roman" w:hAnsi="Arial" w:cs="Arial"/>
                <w:b/>
                <w:bCs/>
                <w:color w:val="000000"/>
                <w:sz w:val="20"/>
                <w:szCs w:val="20"/>
                <w:lang w:eastAsia="en-GB"/>
              </w:rPr>
            </w:pPr>
            <w:r w:rsidRPr="00316608">
              <w:rPr>
                <w:rFonts w:ascii="Arial" w:eastAsia="Times New Roman" w:hAnsi="Arial" w:cs="Arial"/>
                <w:b/>
                <w:bCs/>
                <w:color w:val="000000"/>
                <w:sz w:val="20"/>
                <w:szCs w:val="20"/>
                <w:lang w:eastAsia="en-GB"/>
              </w:rPr>
              <w:t>UAS developed to authority recognized design standards</w:t>
            </w:r>
          </w:p>
        </w:tc>
        <w:tc>
          <w:tcPr>
            <w:tcW w:w="1701"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14:paraId="2839747B" w14:textId="77777777" w:rsidR="008915F4" w:rsidRPr="005E4FFC" w:rsidRDefault="008915F4" w:rsidP="00DB7040">
            <w:pPr>
              <w:spacing w:after="0" w:line="240" w:lineRule="auto"/>
              <w:jc w:val="center"/>
              <w:rPr>
                <w:rFonts w:ascii="Arial" w:eastAsia="Times New Roman" w:hAnsi="Arial" w:cs="Arial"/>
                <w:color w:val="000000"/>
                <w:sz w:val="20"/>
                <w:szCs w:val="20"/>
                <w:lang w:eastAsia="en-GB"/>
              </w:rPr>
            </w:pPr>
            <w:r w:rsidRPr="005E4FFC">
              <w:rPr>
                <w:rFonts w:ascii="Arial" w:eastAsia="Times New Roman" w:hAnsi="Arial" w:cs="Arial"/>
                <w:color w:val="000000"/>
                <w:sz w:val="20"/>
                <w:szCs w:val="20"/>
                <w:lang w:eastAsia="en-GB"/>
              </w:rPr>
              <w:t>Criteria</w:t>
            </w:r>
          </w:p>
        </w:tc>
        <w:tc>
          <w:tcPr>
            <w:tcW w:w="3733"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tcPr>
          <w:p w14:paraId="3F365C43" w14:textId="77777777" w:rsidR="008915F4" w:rsidRPr="003C568D" w:rsidRDefault="008915F4" w:rsidP="00DB7040">
            <w:pPr>
              <w:spacing w:before="120" w:after="12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 xml:space="preserve">The UAS is designed to </w:t>
            </w:r>
            <w:r w:rsidRPr="00243E61">
              <w:rPr>
                <w:rFonts w:ascii="Arial" w:eastAsia="Times New Roman" w:hAnsi="Arial" w:cs="Arial"/>
                <w:color w:val="000000"/>
                <w:sz w:val="20"/>
                <w:szCs w:val="20"/>
                <w:lang w:eastAsia="en-GB"/>
              </w:rPr>
              <w:t>design standards</w:t>
            </w:r>
            <w:r>
              <w:rPr>
                <w:rFonts w:ascii="Arial" w:eastAsia="Times New Roman" w:hAnsi="Arial" w:cs="Arial"/>
                <w:color w:val="000000"/>
                <w:sz w:val="20"/>
                <w:szCs w:val="20"/>
                <w:lang w:eastAsia="en-GB"/>
              </w:rPr>
              <w:t xml:space="preserve"> </w:t>
            </w:r>
            <w:r w:rsidRPr="00243E61">
              <w:rPr>
                <w:rFonts w:ascii="Arial" w:eastAsia="Times New Roman" w:hAnsi="Arial" w:cs="Arial"/>
                <w:color w:val="000000"/>
                <w:sz w:val="20"/>
                <w:szCs w:val="20"/>
                <w:lang w:eastAsia="en-GB"/>
              </w:rPr>
              <w:t xml:space="preserve">recognized </w:t>
            </w:r>
            <w:r>
              <w:rPr>
                <w:rFonts w:ascii="Arial" w:eastAsia="Times New Roman" w:hAnsi="Arial" w:cs="Arial"/>
                <w:color w:val="000000"/>
                <w:sz w:val="20"/>
                <w:szCs w:val="20"/>
                <w:lang w:eastAsia="en-GB"/>
              </w:rPr>
              <w:t xml:space="preserve">adequate for a </w:t>
            </w:r>
            <w:r w:rsidRPr="00B273C6">
              <w:rPr>
                <w:rFonts w:ascii="Arial" w:eastAsia="Times New Roman" w:hAnsi="Arial" w:cs="Arial"/>
                <w:color w:val="000000"/>
                <w:sz w:val="20"/>
                <w:szCs w:val="20"/>
                <w:u w:val="single"/>
                <w:lang w:eastAsia="en-GB"/>
              </w:rPr>
              <w:t>Low</w:t>
            </w:r>
            <w:r>
              <w:rPr>
                <w:rFonts w:ascii="Arial" w:eastAsia="Times New Roman" w:hAnsi="Arial" w:cs="Arial"/>
                <w:color w:val="000000"/>
                <w:sz w:val="20"/>
                <w:szCs w:val="20"/>
                <w:lang w:eastAsia="en-GB"/>
              </w:rPr>
              <w:t xml:space="preserve"> level of Integrity and the intended operation.</w:t>
            </w:r>
          </w:p>
        </w:tc>
        <w:tc>
          <w:tcPr>
            <w:tcW w:w="3733"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tcPr>
          <w:p w14:paraId="237E5E6B" w14:textId="77777777" w:rsidR="008915F4" w:rsidRPr="00D11BF2" w:rsidRDefault="008915F4" w:rsidP="00DB7040">
            <w:pPr>
              <w:spacing w:after="0" w:line="260" w:lineRule="atLeast"/>
              <w:rPr>
                <w:rFonts w:ascii="Arial" w:eastAsia="Times New Roman" w:hAnsi="Arial" w:cs="Arial"/>
                <w:color w:val="000000"/>
                <w:sz w:val="20"/>
                <w:szCs w:val="20"/>
              </w:rPr>
            </w:pPr>
            <w:r>
              <w:rPr>
                <w:rFonts w:ascii="Arial" w:eastAsia="Times New Roman" w:hAnsi="Arial" w:cs="Arial"/>
                <w:color w:val="000000"/>
                <w:sz w:val="20"/>
                <w:szCs w:val="20"/>
                <w:lang w:eastAsia="en-GB"/>
              </w:rPr>
              <w:t xml:space="preserve">The UAS is designed to </w:t>
            </w:r>
            <w:r w:rsidRPr="00243E61">
              <w:rPr>
                <w:rFonts w:ascii="Arial" w:eastAsia="Times New Roman" w:hAnsi="Arial" w:cs="Arial"/>
                <w:color w:val="000000"/>
                <w:sz w:val="20"/>
                <w:szCs w:val="20"/>
                <w:lang w:eastAsia="en-GB"/>
              </w:rPr>
              <w:t>design standards</w:t>
            </w:r>
            <w:r>
              <w:rPr>
                <w:rFonts w:ascii="Arial" w:eastAsia="Times New Roman" w:hAnsi="Arial" w:cs="Arial"/>
                <w:color w:val="000000"/>
                <w:sz w:val="20"/>
                <w:szCs w:val="20"/>
                <w:lang w:eastAsia="en-GB"/>
              </w:rPr>
              <w:t xml:space="preserve"> </w:t>
            </w:r>
            <w:r w:rsidRPr="00243E61">
              <w:rPr>
                <w:rFonts w:ascii="Arial" w:eastAsia="Times New Roman" w:hAnsi="Arial" w:cs="Arial"/>
                <w:color w:val="000000"/>
                <w:sz w:val="20"/>
                <w:szCs w:val="20"/>
                <w:lang w:eastAsia="en-GB"/>
              </w:rPr>
              <w:t xml:space="preserve">recognized </w:t>
            </w:r>
            <w:r>
              <w:rPr>
                <w:rFonts w:ascii="Arial" w:eastAsia="Times New Roman" w:hAnsi="Arial" w:cs="Arial"/>
                <w:color w:val="000000"/>
                <w:sz w:val="20"/>
                <w:szCs w:val="20"/>
                <w:lang w:eastAsia="en-GB"/>
              </w:rPr>
              <w:t xml:space="preserve">adequate for a </w:t>
            </w:r>
            <w:r>
              <w:rPr>
                <w:rFonts w:ascii="Arial" w:eastAsia="Times New Roman" w:hAnsi="Arial" w:cs="Arial"/>
                <w:color w:val="000000"/>
                <w:sz w:val="20"/>
                <w:szCs w:val="20"/>
                <w:u w:val="single"/>
                <w:lang w:eastAsia="en-GB"/>
              </w:rPr>
              <w:t>Medium</w:t>
            </w:r>
            <w:r>
              <w:rPr>
                <w:rFonts w:ascii="Arial" w:eastAsia="Times New Roman" w:hAnsi="Arial" w:cs="Arial"/>
                <w:color w:val="000000"/>
                <w:sz w:val="20"/>
                <w:szCs w:val="20"/>
                <w:lang w:eastAsia="en-GB"/>
              </w:rPr>
              <w:t xml:space="preserve"> level of Integrity and the intended operation.</w:t>
            </w:r>
          </w:p>
        </w:tc>
        <w:tc>
          <w:tcPr>
            <w:tcW w:w="3733"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tcPr>
          <w:p w14:paraId="41F8EDD0" w14:textId="77777777" w:rsidR="008915F4" w:rsidRPr="00D11BF2" w:rsidRDefault="008915F4" w:rsidP="00DB7040">
            <w:pPr>
              <w:spacing w:after="0" w:line="260" w:lineRule="atLeast"/>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 xml:space="preserve">The UAS is designed to </w:t>
            </w:r>
            <w:r w:rsidRPr="00243E61">
              <w:rPr>
                <w:rFonts w:ascii="Arial" w:eastAsia="Times New Roman" w:hAnsi="Arial" w:cs="Arial"/>
                <w:color w:val="000000"/>
                <w:sz w:val="20"/>
                <w:szCs w:val="20"/>
                <w:lang w:eastAsia="en-GB"/>
              </w:rPr>
              <w:t>design standards</w:t>
            </w:r>
            <w:r>
              <w:rPr>
                <w:rFonts w:ascii="Arial" w:eastAsia="Times New Roman" w:hAnsi="Arial" w:cs="Arial"/>
                <w:color w:val="000000"/>
                <w:sz w:val="20"/>
                <w:szCs w:val="20"/>
                <w:lang w:eastAsia="en-GB"/>
              </w:rPr>
              <w:t xml:space="preserve"> </w:t>
            </w:r>
            <w:r w:rsidRPr="00243E61">
              <w:rPr>
                <w:rFonts w:ascii="Arial" w:eastAsia="Times New Roman" w:hAnsi="Arial" w:cs="Arial"/>
                <w:color w:val="000000"/>
                <w:sz w:val="20"/>
                <w:szCs w:val="20"/>
                <w:lang w:eastAsia="en-GB"/>
              </w:rPr>
              <w:t xml:space="preserve">recognized </w:t>
            </w:r>
            <w:r>
              <w:rPr>
                <w:rFonts w:ascii="Arial" w:eastAsia="Times New Roman" w:hAnsi="Arial" w:cs="Arial"/>
                <w:color w:val="000000"/>
                <w:sz w:val="20"/>
                <w:szCs w:val="20"/>
                <w:lang w:eastAsia="en-GB"/>
              </w:rPr>
              <w:t xml:space="preserve">adequate for a </w:t>
            </w:r>
            <w:r>
              <w:rPr>
                <w:rFonts w:ascii="Arial" w:eastAsia="Times New Roman" w:hAnsi="Arial" w:cs="Arial"/>
                <w:color w:val="000000"/>
                <w:sz w:val="20"/>
                <w:szCs w:val="20"/>
                <w:u w:val="single"/>
                <w:lang w:eastAsia="en-GB"/>
              </w:rPr>
              <w:t>High</w:t>
            </w:r>
            <w:r>
              <w:rPr>
                <w:rFonts w:ascii="Arial" w:eastAsia="Times New Roman" w:hAnsi="Arial" w:cs="Arial"/>
                <w:color w:val="000000"/>
                <w:sz w:val="20"/>
                <w:szCs w:val="20"/>
                <w:lang w:eastAsia="en-GB"/>
              </w:rPr>
              <w:t xml:space="preserve"> level of Integrity and the intended operation.</w:t>
            </w:r>
          </w:p>
        </w:tc>
      </w:tr>
      <w:tr w:rsidR="008915F4" w:rsidRPr="005E4FFC" w14:paraId="68AD4A91" w14:textId="77777777" w:rsidTr="00DB7040">
        <w:trPr>
          <w:trHeight w:val="526"/>
          <w:jc w:val="center"/>
        </w:trPr>
        <w:tc>
          <w:tcPr>
            <w:tcW w:w="1412" w:type="dxa"/>
            <w:vMerge/>
            <w:tcBorders>
              <w:top w:val="single" w:sz="4" w:space="0" w:color="auto"/>
              <w:left w:val="single" w:sz="4" w:space="0" w:color="auto"/>
              <w:bottom w:val="single" w:sz="4" w:space="0" w:color="auto"/>
              <w:right w:val="single" w:sz="4" w:space="0" w:color="auto"/>
            </w:tcBorders>
            <w:shd w:val="clear" w:color="auto" w:fill="F7CAAC" w:themeFill="accent2" w:themeFillTint="66"/>
            <w:vAlign w:val="center"/>
            <w:hideMark/>
          </w:tcPr>
          <w:p w14:paraId="66D64306" w14:textId="77777777" w:rsidR="008915F4" w:rsidRPr="005E4FFC" w:rsidRDefault="008915F4" w:rsidP="00DB7040">
            <w:pPr>
              <w:spacing w:after="0" w:line="240" w:lineRule="auto"/>
              <w:rPr>
                <w:rFonts w:ascii="Arial" w:eastAsia="Times New Roman" w:hAnsi="Arial" w:cs="Arial"/>
                <w:b/>
                <w:bCs/>
                <w:color w:val="000000"/>
                <w:sz w:val="20"/>
                <w:szCs w:val="20"/>
                <w:lang w:eastAsia="en-GB"/>
              </w:rPr>
            </w:pP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4D61E5D" w14:textId="77777777" w:rsidR="008915F4" w:rsidRPr="005E4FFC" w:rsidRDefault="008915F4" w:rsidP="00DB7040">
            <w:pPr>
              <w:spacing w:after="0" w:line="240" w:lineRule="auto"/>
              <w:jc w:val="center"/>
              <w:rPr>
                <w:rFonts w:ascii="Arial" w:eastAsia="Times New Roman" w:hAnsi="Arial" w:cs="Arial"/>
                <w:i/>
                <w:iCs/>
                <w:color w:val="000000"/>
                <w:sz w:val="20"/>
                <w:szCs w:val="20"/>
                <w:lang w:eastAsia="en-GB"/>
              </w:rPr>
            </w:pPr>
            <w:r w:rsidRPr="005E4FFC">
              <w:rPr>
                <w:rFonts w:ascii="Arial" w:eastAsia="Times New Roman" w:hAnsi="Arial" w:cs="Arial"/>
                <w:i/>
                <w:iCs/>
                <w:color w:val="000000"/>
                <w:sz w:val="20"/>
                <w:szCs w:val="20"/>
                <w:lang w:eastAsia="en-GB"/>
              </w:rPr>
              <w:t>Comments</w:t>
            </w:r>
          </w:p>
        </w:tc>
        <w:tc>
          <w:tcPr>
            <w:tcW w:w="11199"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14:paraId="65579FD0" w14:textId="269B1843" w:rsidR="008915F4" w:rsidRDefault="008915F4" w:rsidP="00DB7040">
            <w:pPr>
              <w:spacing w:after="0" w:line="240" w:lineRule="auto"/>
              <w:rPr>
                <w:rFonts w:ascii="Arial" w:eastAsia="Times New Roman" w:hAnsi="Arial" w:cs="Arial"/>
                <w:i/>
                <w:iCs/>
                <w:color w:val="000000"/>
                <w:sz w:val="20"/>
                <w:szCs w:val="20"/>
                <w:lang w:eastAsia="en-GB"/>
              </w:rPr>
            </w:pPr>
            <w:r>
              <w:rPr>
                <w:rFonts w:ascii="Arial" w:eastAsia="Times New Roman" w:hAnsi="Arial" w:cs="Arial"/>
                <w:i/>
                <w:iCs/>
                <w:color w:val="000000"/>
                <w:sz w:val="20"/>
                <w:szCs w:val="20"/>
                <w:lang w:eastAsia="en-GB"/>
              </w:rPr>
              <w:t>A list of a</w:t>
            </w:r>
            <w:r w:rsidRPr="005B40A4">
              <w:rPr>
                <w:rFonts w:ascii="Arial" w:eastAsia="Times New Roman" w:hAnsi="Arial" w:cs="Arial"/>
                <w:i/>
                <w:iCs/>
                <w:color w:val="000000"/>
                <w:sz w:val="20"/>
                <w:szCs w:val="20"/>
                <w:lang w:eastAsia="en-GB"/>
              </w:rPr>
              <w:t>dequate industry standard</w:t>
            </w:r>
            <w:r>
              <w:rPr>
                <w:rFonts w:ascii="Arial" w:eastAsia="Times New Roman" w:hAnsi="Arial" w:cs="Arial"/>
                <w:i/>
                <w:iCs/>
                <w:color w:val="000000"/>
                <w:sz w:val="20"/>
                <w:szCs w:val="20"/>
                <w:lang w:eastAsia="en-GB"/>
              </w:rPr>
              <w:t>s</w:t>
            </w:r>
            <w:r w:rsidRPr="005B40A4">
              <w:rPr>
                <w:rFonts w:ascii="Arial" w:eastAsia="Times New Roman" w:hAnsi="Arial" w:cs="Arial"/>
                <w:i/>
                <w:iCs/>
                <w:color w:val="000000"/>
                <w:sz w:val="20"/>
                <w:szCs w:val="20"/>
                <w:lang w:eastAsia="en-GB"/>
              </w:rPr>
              <w:t xml:space="preserve"> </w:t>
            </w:r>
            <w:r>
              <w:rPr>
                <w:rFonts w:ascii="Arial" w:eastAsia="Times New Roman" w:hAnsi="Arial" w:cs="Arial"/>
                <w:i/>
                <w:iCs/>
                <w:color w:val="000000"/>
                <w:sz w:val="20"/>
                <w:szCs w:val="20"/>
                <w:lang w:eastAsia="en-GB"/>
              </w:rPr>
              <w:t xml:space="preserve">(existing or to be established) will be identified by </w:t>
            </w:r>
            <w:r w:rsidRPr="005B40A4">
              <w:rPr>
                <w:rFonts w:ascii="Arial" w:eastAsia="Times New Roman" w:hAnsi="Arial" w:cs="Arial"/>
                <w:i/>
                <w:iCs/>
                <w:color w:val="000000"/>
                <w:sz w:val="20"/>
                <w:szCs w:val="20"/>
                <w:lang w:eastAsia="en-GB"/>
              </w:rPr>
              <w:t>Eurocae WG105</w:t>
            </w:r>
            <w:r>
              <w:rPr>
                <w:rFonts w:ascii="Arial" w:eastAsia="Times New Roman" w:hAnsi="Arial" w:cs="Arial"/>
                <w:i/>
                <w:iCs/>
                <w:color w:val="000000"/>
                <w:sz w:val="20"/>
                <w:szCs w:val="20"/>
                <w:lang w:eastAsia="en-GB"/>
              </w:rPr>
              <w:t xml:space="preserve"> </w:t>
            </w:r>
            <w:r w:rsidR="00E0125B">
              <w:rPr>
                <w:rFonts w:ascii="Arial" w:eastAsia="Times New Roman" w:hAnsi="Arial" w:cs="Arial"/>
                <w:i/>
                <w:iCs/>
                <w:color w:val="000000"/>
                <w:sz w:val="20"/>
                <w:szCs w:val="20"/>
                <w:lang w:eastAsia="en-GB"/>
              </w:rPr>
              <w:t>by September 2018</w:t>
            </w:r>
            <w:r>
              <w:rPr>
                <w:rFonts w:ascii="Arial" w:eastAsia="Times New Roman" w:hAnsi="Arial" w:cs="Arial"/>
                <w:i/>
                <w:iCs/>
                <w:color w:val="000000"/>
                <w:sz w:val="20"/>
                <w:szCs w:val="20"/>
                <w:lang w:eastAsia="en-GB"/>
              </w:rPr>
              <w:t xml:space="preserve">. </w:t>
            </w:r>
          </w:p>
          <w:p w14:paraId="6D9ADA15" w14:textId="4D8C6D43" w:rsidR="008915F4" w:rsidRPr="00D11BF2" w:rsidRDefault="008915F4" w:rsidP="00DB7040">
            <w:pPr>
              <w:spacing w:after="0" w:line="240" w:lineRule="auto"/>
              <w:rPr>
                <w:rFonts w:ascii="Arial" w:eastAsia="Times New Roman" w:hAnsi="Arial" w:cs="Arial"/>
                <w:i/>
                <w:iCs/>
                <w:sz w:val="20"/>
                <w:szCs w:val="20"/>
                <w:lang w:eastAsia="en-GB"/>
              </w:rPr>
            </w:pPr>
            <w:r>
              <w:rPr>
                <w:rFonts w:ascii="Arial" w:eastAsia="Times New Roman" w:hAnsi="Arial" w:cs="Arial"/>
                <w:i/>
                <w:iCs/>
                <w:color w:val="000000"/>
                <w:sz w:val="20"/>
                <w:szCs w:val="20"/>
                <w:lang w:eastAsia="en-GB"/>
              </w:rPr>
              <w:t xml:space="preserve">The mapping between the identified </w:t>
            </w:r>
            <w:r w:rsidRPr="005B40A4">
              <w:rPr>
                <w:rFonts w:ascii="Arial" w:eastAsia="Times New Roman" w:hAnsi="Arial" w:cs="Arial"/>
                <w:i/>
                <w:iCs/>
                <w:color w:val="000000"/>
                <w:sz w:val="20"/>
                <w:szCs w:val="20"/>
                <w:lang w:eastAsia="en-GB"/>
              </w:rPr>
              <w:t>industry standard</w:t>
            </w:r>
            <w:r>
              <w:rPr>
                <w:rFonts w:ascii="Arial" w:eastAsia="Times New Roman" w:hAnsi="Arial" w:cs="Arial"/>
                <w:i/>
                <w:iCs/>
                <w:color w:val="000000"/>
                <w:sz w:val="20"/>
                <w:szCs w:val="20"/>
                <w:lang w:eastAsia="en-GB"/>
              </w:rPr>
              <w:t xml:space="preserve">s and the different levels of integrity </w:t>
            </w:r>
            <w:r w:rsidR="00D4078F">
              <w:rPr>
                <w:rFonts w:ascii="Arial" w:eastAsia="Times New Roman" w:hAnsi="Arial" w:cs="Arial"/>
                <w:i/>
                <w:iCs/>
                <w:color w:val="000000"/>
                <w:sz w:val="20"/>
                <w:szCs w:val="20"/>
                <w:lang w:eastAsia="en-GB"/>
              </w:rPr>
              <w:t>will be established by JARUS</w:t>
            </w:r>
            <w:r>
              <w:rPr>
                <w:rFonts w:ascii="Arial" w:eastAsia="Times New Roman" w:hAnsi="Arial" w:cs="Arial"/>
                <w:i/>
                <w:iCs/>
                <w:color w:val="000000"/>
                <w:sz w:val="20"/>
                <w:szCs w:val="20"/>
                <w:lang w:eastAsia="en-GB"/>
              </w:rPr>
              <w:t xml:space="preserve"> based on the feedback provided by the NAAs.</w:t>
            </w:r>
          </w:p>
        </w:tc>
      </w:tr>
    </w:tbl>
    <w:p w14:paraId="5B128F17" w14:textId="77777777" w:rsidR="008915F4" w:rsidRDefault="008915F4" w:rsidP="008915F4"/>
    <w:tbl>
      <w:tblPr>
        <w:tblW w:w="143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1549"/>
        <w:gridCol w:w="3838"/>
        <w:gridCol w:w="3685"/>
        <w:gridCol w:w="3696"/>
      </w:tblGrid>
      <w:tr w:rsidR="008915F4" w:rsidRPr="00947EDE" w14:paraId="22B36EC3" w14:textId="77777777" w:rsidTr="00DB7040">
        <w:trPr>
          <w:trHeight w:val="300"/>
          <w:jc w:val="center"/>
        </w:trPr>
        <w:tc>
          <w:tcPr>
            <w:tcW w:w="3097" w:type="dxa"/>
            <w:gridSpan w:val="2"/>
            <w:vMerge w:val="restart"/>
            <w:shd w:val="clear" w:color="auto" w:fill="F4B083"/>
            <w:vAlign w:val="center"/>
            <w:hideMark/>
          </w:tcPr>
          <w:p w14:paraId="72084D34" w14:textId="77777777" w:rsidR="008915F4" w:rsidRPr="00947EDE" w:rsidRDefault="008915F4" w:rsidP="00DB7040">
            <w:pPr>
              <w:spacing w:after="0"/>
              <w:jc w:val="center"/>
              <w:rPr>
                <w:rFonts w:ascii="Arial" w:hAnsi="Arial" w:cs="Arial"/>
                <w:b/>
                <w:bCs/>
                <w:color w:val="000000"/>
                <w:sz w:val="20"/>
                <w:szCs w:val="20"/>
              </w:rPr>
            </w:pPr>
            <w:r w:rsidRPr="007B7346">
              <w:rPr>
                <w:rFonts w:ascii="Arial" w:eastAsia="Times New Roman" w:hAnsi="Arial" w:cs="Arial"/>
                <w:b/>
                <w:bCs/>
                <w:color w:val="000000"/>
                <w:sz w:val="20"/>
                <w:szCs w:val="20"/>
                <w:lang w:eastAsia="en-GB"/>
              </w:rPr>
              <w:t>TECHNICAL ISSUE WITH THE UAS</w:t>
            </w:r>
          </w:p>
        </w:tc>
        <w:tc>
          <w:tcPr>
            <w:tcW w:w="11219" w:type="dxa"/>
            <w:gridSpan w:val="3"/>
            <w:shd w:val="clear" w:color="auto" w:fill="A8D08D"/>
            <w:vAlign w:val="center"/>
            <w:hideMark/>
          </w:tcPr>
          <w:p w14:paraId="4386BAA7" w14:textId="77777777" w:rsidR="008915F4" w:rsidRPr="00947EDE" w:rsidRDefault="008915F4" w:rsidP="00DB7040">
            <w:pPr>
              <w:spacing w:after="0"/>
              <w:jc w:val="center"/>
              <w:rPr>
                <w:rFonts w:ascii="Arial" w:hAnsi="Arial" w:cs="Arial"/>
                <w:b/>
                <w:bCs/>
                <w:color w:val="000000"/>
                <w:sz w:val="20"/>
                <w:szCs w:val="20"/>
              </w:rPr>
            </w:pPr>
            <w:r w:rsidRPr="00947EDE">
              <w:rPr>
                <w:rFonts w:ascii="Arial" w:hAnsi="Arial" w:cs="Arial"/>
                <w:b/>
                <w:bCs/>
                <w:color w:val="000000"/>
                <w:sz w:val="20"/>
                <w:szCs w:val="20"/>
              </w:rPr>
              <w:t>LEVEL of ASSURANCE</w:t>
            </w:r>
          </w:p>
        </w:tc>
      </w:tr>
      <w:tr w:rsidR="008915F4" w:rsidRPr="00947EDE" w14:paraId="77FD1DC6" w14:textId="77777777" w:rsidTr="00DB7040">
        <w:trPr>
          <w:trHeight w:val="300"/>
          <w:jc w:val="center"/>
        </w:trPr>
        <w:tc>
          <w:tcPr>
            <w:tcW w:w="3097" w:type="dxa"/>
            <w:gridSpan w:val="2"/>
            <w:vMerge/>
            <w:shd w:val="clear" w:color="auto" w:fill="F4B083"/>
            <w:vAlign w:val="center"/>
            <w:hideMark/>
          </w:tcPr>
          <w:p w14:paraId="58ACFD5D" w14:textId="77777777" w:rsidR="008915F4" w:rsidRPr="00947EDE" w:rsidRDefault="008915F4" w:rsidP="00DB7040">
            <w:pPr>
              <w:spacing w:after="0"/>
              <w:rPr>
                <w:rFonts w:ascii="Arial" w:hAnsi="Arial" w:cs="Arial"/>
                <w:b/>
                <w:bCs/>
                <w:color w:val="000000"/>
                <w:sz w:val="20"/>
                <w:szCs w:val="20"/>
              </w:rPr>
            </w:pPr>
          </w:p>
        </w:tc>
        <w:tc>
          <w:tcPr>
            <w:tcW w:w="3838" w:type="dxa"/>
            <w:shd w:val="clear" w:color="auto" w:fill="A8D08D"/>
            <w:vAlign w:val="center"/>
            <w:hideMark/>
          </w:tcPr>
          <w:p w14:paraId="7F80C068" w14:textId="453A1279" w:rsidR="008915F4" w:rsidRPr="00947EDE" w:rsidRDefault="00F57684" w:rsidP="00DB7040">
            <w:pPr>
              <w:spacing w:after="0"/>
              <w:jc w:val="center"/>
              <w:rPr>
                <w:rFonts w:ascii="Arial" w:hAnsi="Arial" w:cs="Arial"/>
                <w:b/>
                <w:bCs/>
                <w:color w:val="000000"/>
                <w:sz w:val="20"/>
                <w:szCs w:val="20"/>
              </w:rPr>
            </w:pPr>
            <w:r>
              <w:rPr>
                <w:rFonts w:ascii="Arial" w:eastAsia="Times New Roman" w:hAnsi="Arial" w:cs="Arial"/>
                <w:b/>
                <w:bCs/>
                <w:color w:val="000000"/>
                <w:sz w:val="20"/>
                <w:szCs w:val="20"/>
                <w:lang w:eastAsia="en-GB"/>
              </w:rPr>
              <w:t>Low</w:t>
            </w:r>
          </w:p>
        </w:tc>
        <w:tc>
          <w:tcPr>
            <w:tcW w:w="3685" w:type="dxa"/>
            <w:shd w:val="clear" w:color="auto" w:fill="A8D08D"/>
            <w:vAlign w:val="center"/>
            <w:hideMark/>
          </w:tcPr>
          <w:p w14:paraId="09625E01" w14:textId="28781C40" w:rsidR="008915F4" w:rsidRPr="00947EDE" w:rsidRDefault="00402381" w:rsidP="00DB7040">
            <w:pPr>
              <w:spacing w:after="0"/>
              <w:jc w:val="center"/>
              <w:rPr>
                <w:rFonts w:ascii="Arial" w:hAnsi="Arial" w:cs="Arial"/>
                <w:b/>
                <w:bCs/>
                <w:color w:val="000000"/>
                <w:sz w:val="20"/>
                <w:szCs w:val="20"/>
              </w:rPr>
            </w:pPr>
            <w:r>
              <w:rPr>
                <w:rFonts w:ascii="Arial" w:eastAsia="Times New Roman" w:hAnsi="Arial" w:cs="Arial"/>
                <w:b/>
                <w:bCs/>
                <w:color w:val="000000"/>
                <w:sz w:val="20"/>
                <w:szCs w:val="20"/>
                <w:lang w:eastAsia="en-GB"/>
              </w:rPr>
              <w:t>Medium</w:t>
            </w:r>
          </w:p>
        </w:tc>
        <w:tc>
          <w:tcPr>
            <w:tcW w:w="3696" w:type="dxa"/>
            <w:shd w:val="clear" w:color="auto" w:fill="A8D08D"/>
            <w:vAlign w:val="center"/>
            <w:hideMark/>
          </w:tcPr>
          <w:p w14:paraId="1DBD0888" w14:textId="243058A2" w:rsidR="008915F4" w:rsidRPr="00947EDE" w:rsidRDefault="00402381" w:rsidP="00DB7040">
            <w:pPr>
              <w:spacing w:after="0"/>
              <w:jc w:val="center"/>
              <w:rPr>
                <w:rFonts w:ascii="Arial" w:hAnsi="Arial" w:cs="Arial"/>
                <w:b/>
                <w:bCs/>
                <w:color w:val="000000"/>
                <w:sz w:val="20"/>
                <w:szCs w:val="20"/>
              </w:rPr>
            </w:pPr>
            <w:r>
              <w:rPr>
                <w:rFonts w:ascii="Arial" w:eastAsia="Times New Roman" w:hAnsi="Arial" w:cs="Arial"/>
                <w:b/>
                <w:bCs/>
                <w:color w:val="000000"/>
                <w:sz w:val="20"/>
                <w:szCs w:val="20"/>
                <w:lang w:eastAsia="en-GB"/>
              </w:rPr>
              <w:t>High</w:t>
            </w:r>
          </w:p>
        </w:tc>
      </w:tr>
      <w:tr w:rsidR="008915F4" w:rsidRPr="00947EDE" w14:paraId="2A8D165E" w14:textId="77777777" w:rsidTr="00DB7040">
        <w:trPr>
          <w:trHeight w:val="487"/>
          <w:jc w:val="center"/>
        </w:trPr>
        <w:tc>
          <w:tcPr>
            <w:tcW w:w="1548" w:type="dxa"/>
            <w:vMerge w:val="restart"/>
            <w:shd w:val="clear" w:color="auto" w:fill="F7CAAC"/>
            <w:vAlign w:val="center"/>
            <w:hideMark/>
          </w:tcPr>
          <w:p w14:paraId="446C2300" w14:textId="28FE173C" w:rsidR="008915F4" w:rsidRDefault="005A3CC9" w:rsidP="00DB7040">
            <w:pPr>
              <w:spacing w:after="0" w:line="240" w:lineRule="auto"/>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OSO #</w:t>
            </w:r>
            <w:r w:rsidR="008915F4">
              <w:rPr>
                <w:rFonts w:ascii="Arial" w:eastAsia="Times New Roman" w:hAnsi="Arial" w:cs="Arial"/>
                <w:b/>
                <w:bCs/>
                <w:color w:val="000000"/>
                <w:sz w:val="20"/>
                <w:szCs w:val="20"/>
                <w:lang w:eastAsia="en-GB"/>
              </w:rPr>
              <w:t>04</w:t>
            </w:r>
          </w:p>
          <w:p w14:paraId="03878A66" w14:textId="77777777" w:rsidR="008915F4" w:rsidRPr="00947EDE" w:rsidRDefault="008915F4" w:rsidP="00DB7040">
            <w:pPr>
              <w:spacing w:after="0"/>
              <w:rPr>
                <w:rFonts w:ascii="Arial" w:hAnsi="Arial" w:cs="Arial"/>
                <w:b/>
                <w:bCs/>
                <w:color w:val="000000"/>
                <w:sz w:val="20"/>
                <w:szCs w:val="20"/>
              </w:rPr>
            </w:pPr>
            <w:r w:rsidRPr="00316608">
              <w:rPr>
                <w:rFonts w:ascii="Arial" w:eastAsia="Times New Roman" w:hAnsi="Arial" w:cs="Arial"/>
                <w:b/>
                <w:bCs/>
                <w:color w:val="000000"/>
                <w:sz w:val="20"/>
                <w:szCs w:val="20"/>
                <w:lang w:eastAsia="en-GB"/>
              </w:rPr>
              <w:t>UAS developed to authority recognized design standards</w:t>
            </w:r>
          </w:p>
        </w:tc>
        <w:tc>
          <w:tcPr>
            <w:tcW w:w="1549" w:type="dxa"/>
            <w:shd w:val="clear" w:color="auto" w:fill="D0CECE"/>
            <w:vAlign w:val="center"/>
          </w:tcPr>
          <w:p w14:paraId="01D524E7" w14:textId="77777777" w:rsidR="008915F4" w:rsidRPr="00947EDE" w:rsidRDefault="008915F4" w:rsidP="00DB7040">
            <w:pPr>
              <w:spacing w:after="0"/>
              <w:jc w:val="center"/>
              <w:rPr>
                <w:rFonts w:ascii="Arial" w:hAnsi="Arial" w:cs="Arial"/>
                <w:color w:val="000000"/>
                <w:sz w:val="20"/>
                <w:szCs w:val="20"/>
              </w:rPr>
            </w:pPr>
            <w:r w:rsidRPr="00947EDE">
              <w:rPr>
                <w:rFonts w:ascii="Arial" w:hAnsi="Arial" w:cs="Arial"/>
                <w:color w:val="000000"/>
                <w:sz w:val="20"/>
                <w:szCs w:val="20"/>
              </w:rPr>
              <w:t>Criteria</w:t>
            </w:r>
          </w:p>
        </w:tc>
        <w:tc>
          <w:tcPr>
            <w:tcW w:w="11219" w:type="dxa"/>
            <w:gridSpan w:val="3"/>
            <w:shd w:val="clear" w:color="auto" w:fill="D0CECE"/>
            <w:vAlign w:val="center"/>
          </w:tcPr>
          <w:p w14:paraId="68F56E15" w14:textId="7BBED440" w:rsidR="008915F4" w:rsidRPr="002E1963" w:rsidRDefault="008915F4">
            <w:pPr>
              <w:pStyle w:val="Default"/>
              <w:rPr>
                <w:rFonts w:ascii="Arial" w:eastAsia="Times New Roman" w:hAnsi="Arial" w:cs="Arial"/>
                <w:sz w:val="20"/>
                <w:szCs w:val="20"/>
                <w:lang w:eastAsia="en-GB"/>
              </w:rPr>
            </w:pPr>
            <w:r w:rsidRPr="00AD1897">
              <w:rPr>
                <w:rFonts w:ascii="Arial" w:eastAsia="Times New Roman" w:hAnsi="Arial" w:cs="Arial"/>
                <w:sz w:val="20"/>
                <w:szCs w:val="20"/>
                <w:lang w:eastAsia="en-GB"/>
              </w:rPr>
              <w:t xml:space="preserve">The level of assurance </w:t>
            </w:r>
            <w:r>
              <w:rPr>
                <w:rFonts w:ascii="Arial" w:eastAsia="Times New Roman" w:hAnsi="Arial" w:cs="Arial"/>
                <w:sz w:val="20"/>
                <w:szCs w:val="20"/>
                <w:lang w:eastAsia="en-GB"/>
              </w:rPr>
              <w:t xml:space="preserve">of this </w:t>
            </w:r>
            <w:r w:rsidR="00B772F3">
              <w:rPr>
                <w:rFonts w:ascii="Arial" w:eastAsia="Times New Roman" w:hAnsi="Arial" w:cs="Arial"/>
                <w:sz w:val="20"/>
                <w:szCs w:val="20"/>
                <w:lang w:eastAsia="en-GB"/>
              </w:rPr>
              <w:t>OSO</w:t>
            </w:r>
            <w:r>
              <w:rPr>
                <w:rFonts w:ascii="Arial" w:eastAsia="Times New Roman" w:hAnsi="Arial" w:cs="Arial"/>
                <w:sz w:val="20"/>
                <w:szCs w:val="20"/>
                <w:lang w:eastAsia="en-GB"/>
              </w:rPr>
              <w:t xml:space="preserve"> </w:t>
            </w:r>
            <w:r w:rsidRPr="00AD1897">
              <w:rPr>
                <w:rFonts w:ascii="Arial" w:eastAsia="Times New Roman" w:hAnsi="Arial" w:cs="Arial"/>
                <w:sz w:val="20"/>
                <w:szCs w:val="20"/>
                <w:lang w:eastAsia="en-GB"/>
              </w:rPr>
              <w:t xml:space="preserve">needs to be assessed considering </w:t>
            </w:r>
            <w:r>
              <w:rPr>
                <w:rFonts w:ascii="Arial" w:eastAsia="Times New Roman" w:hAnsi="Arial" w:cs="Arial"/>
                <w:sz w:val="20"/>
                <w:szCs w:val="20"/>
                <w:lang w:eastAsia="en-GB"/>
              </w:rPr>
              <w:t xml:space="preserve">the criteria provided in </w:t>
            </w:r>
            <w:r w:rsidR="003D2EDF">
              <w:rPr>
                <w:rFonts w:ascii="Arial" w:eastAsia="Times New Roman" w:hAnsi="Arial" w:cs="Arial"/>
                <w:sz w:val="20"/>
                <w:szCs w:val="20"/>
                <w:lang w:eastAsia="en-GB"/>
              </w:rPr>
              <w:t>section 9</w:t>
            </w:r>
            <w:r>
              <w:rPr>
                <w:rFonts w:ascii="Arial" w:eastAsia="Times New Roman" w:hAnsi="Arial" w:cs="Arial"/>
                <w:sz w:val="20"/>
                <w:szCs w:val="20"/>
                <w:lang w:eastAsia="en-GB"/>
              </w:rPr>
              <w:t>.</w:t>
            </w:r>
          </w:p>
        </w:tc>
      </w:tr>
      <w:tr w:rsidR="008915F4" w:rsidRPr="00947EDE" w14:paraId="4DAD8A52" w14:textId="77777777" w:rsidTr="00DB7040">
        <w:trPr>
          <w:trHeight w:val="346"/>
          <w:jc w:val="center"/>
        </w:trPr>
        <w:tc>
          <w:tcPr>
            <w:tcW w:w="1548" w:type="dxa"/>
            <w:vMerge/>
            <w:shd w:val="clear" w:color="auto" w:fill="F7CAAC"/>
            <w:vAlign w:val="center"/>
          </w:tcPr>
          <w:p w14:paraId="019FCC80" w14:textId="77777777" w:rsidR="008915F4" w:rsidRPr="00947EDE" w:rsidRDefault="008915F4" w:rsidP="00DB7040">
            <w:pPr>
              <w:spacing w:after="0"/>
              <w:rPr>
                <w:rFonts w:ascii="Arial" w:hAnsi="Arial" w:cs="Arial"/>
                <w:b/>
                <w:bCs/>
                <w:color w:val="000000"/>
                <w:sz w:val="20"/>
                <w:szCs w:val="20"/>
              </w:rPr>
            </w:pPr>
          </w:p>
        </w:tc>
        <w:tc>
          <w:tcPr>
            <w:tcW w:w="1549" w:type="dxa"/>
            <w:shd w:val="clear" w:color="auto" w:fill="auto"/>
            <w:vAlign w:val="center"/>
          </w:tcPr>
          <w:p w14:paraId="6A74EE63" w14:textId="77777777" w:rsidR="008915F4" w:rsidRPr="00947EDE" w:rsidRDefault="008915F4" w:rsidP="00DB7040">
            <w:pPr>
              <w:spacing w:after="0"/>
              <w:jc w:val="center"/>
              <w:rPr>
                <w:rFonts w:ascii="Arial" w:hAnsi="Arial" w:cs="Arial"/>
                <w:color w:val="000000"/>
                <w:sz w:val="20"/>
                <w:szCs w:val="20"/>
              </w:rPr>
            </w:pPr>
            <w:r w:rsidRPr="00947EDE">
              <w:rPr>
                <w:rFonts w:ascii="Arial" w:hAnsi="Arial" w:cs="Arial"/>
                <w:i/>
                <w:iCs/>
                <w:color w:val="000000"/>
                <w:sz w:val="20"/>
                <w:szCs w:val="20"/>
              </w:rPr>
              <w:t>Comments</w:t>
            </w:r>
          </w:p>
        </w:tc>
        <w:tc>
          <w:tcPr>
            <w:tcW w:w="3838" w:type="dxa"/>
            <w:shd w:val="clear" w:color="auto" w:fill="auto"/>
            <w:vAlign w:val="center"/>
          </w:tcPr>
          <w:p w14:paraId="22EA4C65" w14:textId="77777777" w:rsidR="008915F4" w:rsidRPr="00437B61" w:rsidRDefault="008915F4" w:rsidP="00DB7040">
            <w:pPr>
              <w:pStyle w:val="Default"/>
              <w:rPr>
                <w:rFonts w:ascii="Arial" w:eastAsia="Times New Roman" w:hAnsi="Arial" w:cs="Arial"/>
                <w:i/>
                <w:iCs/>
                <w:sz w:val="20"/>
                <w:szCs w:val="20"/>
                <w:lang w:eastAsia="en-GB"/>
              </w:rPr>
            </w:pPr>
            <w:r w:rsidRPr="00414FE2">
              <w:rPr>
                <w:rFonts w:ascii="Arial" w:eastAsia="Times New Roman" w:hAnsi="Arial" w:cs="Arial"/>
                <w:i/>
                <w:iCs/>
                <w:sz w:val="20"/>
                <w:szCs w:val="20"/>
                <w:lang w:eastAsia="en-GB"/>
              </w:rPr>
              <w:t>N/A</w:t>
            </w:r>
          </w:p>
        </w:tc>
        <w:tc>
          <w:tcPr>
            <w:tcW w:w="3685" w:type="dxa"/>
            <w:shd w:val="clear" w:color="auto" w:fill="auto"/>
            <w:vAlign w:val="center"/>
          </w:tcPr>
          <w:p w14:paraId="11818A5F" w14:textId="77777777" w:rsidR="008915F4" w:rsidRPr="00437B61" w:rsidRDefault="008915F4" w:rsidP="00DB7040">
            <w:pPr>
              <w:pStyle w:val="Default"/>
              <w:rPr>
                <w:rFonts w:ascii="Arial" w:eastAsia="Times New Roman" w:hAnsi="Arial" w:cs="Arial"/>
                <w:i/>
                <w:iCs/>
                <w:sz w:val="20"/>
                <w:szCs w:val="20"/>
                <w:lang w:eastAsia="en-GB"/>
              </w:rPr>
            </w:pPr>
            <w:r w:rsidRPr="00414FE2">
              <w:rPr>
                <w:rFonts w:ascii="Arial" w:eastAsia="Times New Roman" w:hAnsi="Arial" w:cs="Arial"/>
                <w:i/>
                <w:iCs/>
                <w:sz w:val="20"/>
                <w:szCs w:val="20"/>
                <w:lang w:eastAsia="en-GB"/>
              </w:rPr>
              <w:t>N/A</w:t>
            </w:r>
          </w:p>
        </w:tc>
        <w:tc>
          <w:tcPr>
            <w:tcW w:w="3696" w:type="dxa"/>
            <w:shd w:val="clear" w:color="auto" w:fill="auto"/>
            <w:vAlign w:val="center"/>
          </w:tcPr>
          <w:p w14:paraId="31A62386" w14:textId="77777777" w:rsidR="008915F4" w:rsidRPr="00437B61" w:rsidRDefault="008915F4" w:rsidP="00DB7040">
            <w:pPr>
              <w:pStyle w:val="Default"/>
              <w:rPr>
                <w:rFonts w:ascii="Arial" w:eastAsia="Times New Roman" w:hAnsi="Arial" w:cs="Arial"/>
                <w:i/>
                <w:iCs/>
                <w:sz w:val="20"/>
                <w:szCs w:val="20"/>
                <w:lang w:eastAsia="en-GB"/>
              </w:rPr>
            </w:pPr>
            <w:r w:rsidRPr="00414FE2">
              <w:rPr>
                <w:rFonts w:ascii="Arial" w:eastAsia="Times New Roman" w:hAnsi="Arial" w:cs="Arial"/>
                <w:i/>
                <w:iCs/>
                <w:sz w:val="20"/>
                <w:szCs w:val="20"/>
                <w:lang w:eastAsia="en-GB"/>
              </w:rPr>
              <w:t>N/A</w:t>
            </w:r>
          </w:p>
        </w:tc>
      </w:tr>
    </w:tbl>
    <w:p w14:paraId="15A03FF0" w14:textId="77777777" w:rsidR="008915F4" w:rsidRDefault="008915F4" w:rsidP="008915F4"/>
    <w:p w14:paraId="7F4AA597" w14:textId="77777777" w:rsidR="008915F4" w:rsidRDefault="008915F4">
      <w:pPr>
        <w:rPr>
          <w:rFonts w:asciiTheme="majorHAnsi" w:eastAsiaTheme="majorEastAsia" w:hAnsiTheme="majorHAnsi" w:cstheme="majorBidi"/>
          <w:color w:val="2E74B5" w:themeColor="accent1" w:themeShade="BF"/>
          <w:sz w:val="26"/>
          <w:szCs w:val="26"/>
        </w:rPr>
      </w:pPr>
      <w:r>
        <w:br w:type="page"/>
      </w:r>
    </w:p>
    <w:p w14:paraId="7620ADA7" w14:textId="1C98381C" w:rsidR="008915F4" w:rsidRPr="00C035E0" w:rsidRDefault="00E20FEC" w:rsidP="008915F4">
      <w:pPr>
        <w:pStyle w:val="Heading2"/>
        <w:ind w:firstLine="360"/>
      </w:pPr>
      <w:bookmarkStart w:id="7" w:name="_Toc513097589"/>
      <w:r>
        <w:lastRenderedPageBreak/>
        <w:t>OSO</w:t>
      </w:r>
      <w:r w:rsidR="00B772F3">
        <w:t xml:space="preserve"> #</w:t>
      </w:r>
      <w:r w:rsidR="008915F4">
        <w:t>05</w:t>
      </w:r>
      <w:r w:rsidR="008915F4" w:rsidRPr="00C035E0">
        <w:t xml:space="preserve"> - </w:t>
      </w:r>
      <w:r w:rsidR="008915F4" w:rsidRPr="008144B3">
        <w:t>UAS is designed considering system safety and reliability</w:t>
      </w:r>
      <w:bookmarkEnd w:id="7"/>
    </w:p>
    <w:p w14:paraId="5EB2E3EA" w14:textId="77777777" w:rsidR="008915F4" w:rsidRDefault="008915F4" w:rsidP="008915F4">
      <w:pPr>
        <w:spacing w:after="0"/>
        <w:rPr>
          <w:u w:val="single"/>
        </w:rPr>
      </w:pPr>
    </w:p>
    <w:p w14:paraId="0FDE78C7" w14:textId="77777777" w:rsidR="008915F4" w:rsidRPr="003C568D" w:rsidRDefault="008915F4" w:rsidP="008915F4">
      <w:pPr>
        <w:pStyle w:val="ListParagraph"/>
        <w:numPr>
          <w:ilvl w:val="0"/>
          <w:numId w:val="2"/>
        </w:numPr>
        <w:spacing w:after="0"/>
        <w:rPr>
          <w:i/>
          <w:u w:val="single"/>
        </w:rPr>
      </w:pPr>
      <w:r>
        <w:rPr>
          <w:i/>
          <w:u w:val="single"/>
        </w:rPr>
        <w:t>Contributing JARUS WG(s)</w:t>
      </w:r>
      <w:r w:rsidRPr="00697EFD">
        <w:rPr>
          <w:i/>
        </w:rPr>
        <w:t xml:space="preserve">: </w:t>
      </w:r>
      <w:r w:rsidRPr="003C568D">
        <w:rPr>
          <w:i/>
        </w:rPr>
        <w:t>WG3</w:t>
      </w:r>
    </w:p>
    <w:p w14:paraId="64CC2BEE" w14:textId="77777777" w:rsidR="008915F4" w:rsidRDefault="008915F4" w:rsidP="008915F4">
      <w:pPr>
        <w:pStyle w:val="ListParagraph"/>
        <w:ind w:left="2160"/>
        <w:rPr>
          <w:lang w:val="en-US"/>
        </w:rPr>
      </w:pPr>
    </w:p>
    <w:p w14:paraId="07BE27CD" w14:textId="6559437C" w:rsidR="008915F4" w:rsidRPr="0050285D" w:rsidRDefault="008915F4" w:rsidP="008915F4">
      <w:pPr>
        <w:widowControl w:val="0"/>
        <w:adjustRightInd w:val="0"/>
        <w:spacing w:after="0" w:line="240" w:lineRule="auto"/>
        <w:ind w:firstLine="360"/>
        <w:jc w:val="both"/>
        <w:textAlignment w:val="baseline"/>
        <w:rPr>
          <w:lang w:val="en-US"/>
        </w:rPr>
      </w:pPr>
      <w:r w:rsidRPr="00935D31">
        <w:rPr>
          <w:lang w:val="en-US"/>
        </w:rPr>
        <w:t xml:space="preserve">Contrary to </w:t>
      </w:r>
      <w:r w:rsidR="005A3CC9">
        <w:rPr>
          <w:lang w:val="en-US"/>
        </w:rPr>
        <w:t>OSO #</w:t>
      </w:r>
      <w:r w:rsidRPr="00935D31">
        <w:rPr>
          <w:lang w:val="en-US"/>
        </w:rPr>
        <w:t xml:space="preserve">10 and </w:t>
      </w:r>
      <w:r w:rsidR="005A3CC9">
        <w:rPr>
          <w:lang w:val="en-US"/>
        </w:rPr>
        <w:t>OSO #</w:t>
      </w:r>
      <w:r w:rsidRPr="00935D31">
        <w:rPr>
          <w:lang w:val="en-US"/>
        </w:rPr>
        <w:t xml:space="preserve">12, this </w:t>
      </w:r>
      <w:r w:rsidR="00B772F3">
        <w:rPr>
          <w:lang w:val="en-US"/>
        </w:rPr>
        <w:t>OSO</w:t>
      </w:r>
      <w:r w:rsidRPr="00935D31">
        <w:rPr>
          <w:lang w:val="en-US"/>
        </w:rPr>
        <w:t xml:space="preserve"> is not </w:t>
      </w:r>
      <w:r w:rsidRPr="0050285D">
        <w:rPr>
          <w:lang w:val="en-US"/>
        </w:rPr>
        <w:t xml:space="preserve">limited to the risk to exit the </w:t>
      </w:r>
      <w:r w:rsidR="000B7F79">
        <w:rPr>
          <w:lang w:val="en-US"/>
        </w:rPr>
        <w:t>operation volume</w:t>
      </w:r>
      <w:r w:rsidRPr="0050285D">
        <w:rPr>
          <w:lang w:val="en-US"/>
        </w:rPr>
        <w:t xml:space="preserve"> or cause a fatality.</w:t>
      </w:r>
    </w:p>
    <w:p w14:paraId="25098AE3" w14:textId="77777777" w:rsidR="008915F4" w:rsidRDefault="008915F4" w:rsidP="008915F4">
      <w:pPr>
        <w:pStyle w:val="ListParagraph"/>
        <w:ind w:left="2160"/>
        <w:rPr>
          <w:lang w:val="en-US"/>
        </w:rPr>
      </w:pPr>
    </w:p>
    <w:tbl>
      <w:tblPr>
        <w:tblW w:w="14312" w:type="dxa"/>
        <w:jc w:val="center"/>
        <w:tblLook w:val="04A0" w:firstRow="1" w:lastRow="0" w:firstColumn="1" w:lastColumn="0" w:noHBand="0" w:noVBand="1"/>
      </w:tblPr>
      <w:tblGrid>
        <w:gridCol w:w="1412"/>
        <w:gridCol w:w="1701"/>
        <w:gridCol w:w="3733"/>
        <w:gridCol w:w="3733"/>
        <w:gridCol w:w="3733"/>
      </w:tblGrid>
      <w:tr w:rsidR="008915F4" w:rsidRPr="00947EDE" w14:paraId="489595B3" w14:textId="77777777" w:rsidTr="008A2D5A">
        <w:trPr>
          <w:trHeight w:val="300"/>
          <w:jc w:val="center"/>
        </w:trPr>
        <w:tc>
          <w:tcPr>
            <w:tcW w:w="3113" w:type="dxa"/>
            <w:gridSpan w:val="2"/>
            <w:vMerge w:val="restart"/>
            <w:tcBorders>
              <w:top w:val="single" w:sz="4" w:space="0" w:color="auto"/>
              <w:left w:val="single" w:sz="4" w:space="0" w:color="auto"/>
              <w:bottom w:val="single" w:sz="4" w:space="0" w:color="auto"/>
              <w:right w:val="single" w:sz="4" w:space="0" w:color="auto"/>
            </w:tcBorders>
            <w:shd w:val="clear" w:color="auto" w:fill="F4B083" w:themeFill="accent2" w:themeFillTint="99"/>
            <w:vAlign w:val="center"/>
            <w:hideMark/>
          </w:tcPr>
          <w:p w14:paraId="7A21EEC4" w14:textId="77777777" w:rsidR="008915F4" w:rsidRPr="00947EDE" w:rsidRDefault="008915F4" w:rsidP="00DB7040">
            <w:pPr>
              <w:spacing w:after="0" w:line="240" w:lineRule="auto"/>
              <w:jc w:val="center"/>
              <w:rPr>
                <w:rFonts w:ascii="Arial" w:eastAsia="Times New Roman" w:hAnsi="Arial" w:cs="Arial"/>
                <w:b/>
                <w:bCs/>
                <w:color w:val="000000"/>
                <w:sz w:val="20"/>
                <w:szCs w:val="20"/>
                <w:lang w:eastAsia="en-GB"/>
              </w:rPr>
            </w:pPr>
            <w:r w:rsidRPr="00947EDE">
              <w:rPr>
                <w:rFonts w:ascii="Arial" w:eastAsia="Times New Roman" w:hAnsi="Arial" w:cs="Arial"/>
                <w:b/>
                <w:bCs/>
                <w:color w:val="000000"/>
                <w:sz w:val="20"/>
                <w:szCs w:val="20"/>
                <w:lang w:eastAsia="en-GB"/>
              </w:rPr>
              <w:t>TECHNICAL ISSUE WITH THE UAS</w:t>
            </w:r>
          </w:p>
        </w:tc>
        <w:tc>
          <w:tcPr>
            <w:tcW w:w="11199" w:type="dxa"/>
            <w:gridSpan w:val="3"/>
            <w:tcBorders>
              <w:top w:val="single" w:sz="4" w:space="0" w:color="auto"/>
              <w:left w:val="single" w:sz="4" w:space="0" w:color="auto"/>
              <w:bottom w:val="single" w:sz="4" w:space="0" w:color="auto"/>
              <w:right w:val="single" w:sz="4" w:space="0" w:color="auto"/>
            </w:tcBorders>
            <w:shd w:val="clear" w:color="000000" w:fill="B8CCE4"/>
            <w:vAlign w:val="center"/>
            <w:hideMark/>
          </w:tcPr>
          <w:p w14:paraId="02D1E046" w14:textId="77777777" w:rsidR="008915F4" w:rsidRPr="00947EDE" w:rsidRDefault="008915F4" w:rsidP="00DB7040">
            <w:pPr>
              <w:spacing w:after="0" w:line="240" w:lineRule="auto"/>
              <w:jc w:val="center"/>
              <w:rPr>
                <w:rFonts w:ascii="Arial" w:eastAsia="Times New Roman" w:hAnsi="Arial" w:cs="Arial"/>
                <w:b/>
                <w:bCs/>
                <w:color w:val="000000"/>
                <w:sz w:val="20"/>
                <w:szCs w:val="20"/>
                <w:lang w:eastAsia="en-GB"/>
              </w:rPr>
            </w:pPr>
            <w:r w:rsidRPr="00947EDE">
              <w:rPr>
                <w:rFonts w:ascii="Arial" w:eastAsia="Times New Roman" w:hAnsi="Arial" w:cs="Arial"/>
                <w:b/>
                <w:bCs/>
                <w:color w:val="000000"/>
                <w:sz w:val="20"/>
                <w:szCs w:val="20"/>
                <w:lang w:eastAsia="en-GB"/>
              </w:rPr>
              <w:t>LEVEL of INTEGRITY</w:t>
            </w:r>
          </w:p>
        </w:tc>
      </w:tr>
      <w:tr w:rsidR="008915F4" w:rsidRPr="00947EDE" w14:paraId="5A0543EB" w14:textId="77777777" w:rsidTr="008A2D5A">
        <w:trPr>
          <w:trHeight w:val="300"/>
          <w:jc w:val="center"/>
        </w:trPr>
        <w:tc>
          <w:tcPr>
            <w:tcW w:w="3113" w:type="dxa"/>
            <w:gridSpan w:val="2"/>
            <w:vMerge/>
            <w:tcBorders>
              <w:top w:val="single" w:sz="4" w:space="0" w:color="auto"/>
              <w:left w:val="single" w:sz="4" w:space="0" w:color="auto"/>
              <w:bottom w:val="single" w:sz="4" w:space="0" w:color="auto"/>
              <w:right w:val="single" w:sz="4" w:space="0" w:color="auto"/>
            </w:tcBorders>
            <w:shd w:val="clear" w:color="auto" w:fill="F4B083" w:themeFill="accent2" w:themeFillTint="99"/>
            <w:vAlign w:val="center"/>
            <w:hideMark/>
          </w:tcPr>
          <w:p w14:paraId="2D9CDDAE" w14:textId="77777777" w:rsidR="008915F4" w:rsidRPr="00947EDE" w:rsidRDefault="008915F4" w:rsidP="00DB7040">
            <w:pPr>
              <w:spacing w:after="0" w:line="240" w:lineRule="auto"/>
              <w:rPr>
                <w:rFonts w:ascii="Arial" w:eastAsia="Times New Roman" w:hAnsi="Arial" w:cs="Arial"/>
                <w:b/>
                <w:bCs/>
                <w:color w:val="000000"/>
                <w:sz w:val="20"/>
                <w:szCs w:val="20"/>
                <w:lang w:eastAsia="en-GB"/>
              </w:rPr>
            </w:pPr>
          </w:p>
        </w:tc>
        <w:tc>
          <w:tcPr>
            <w:tcW w:w="3733" w:type="dxa"/>
            <w:tcBorders>
              <w:top w:val="single" w:sz="4" w:space="0" w:color="auto"/>
              <w:left w:val="single" w:sz="4" w:space="0" w:color="auto"/>
              <w:bottom w:val="single" w:sz="4" w:space="0" w:color="auto"/>
              <w:right w:val="single" w:sz="4" w:space="0" w:color="auto"/>
            </w:tcBorders>
            <w:shd w:val="clear" w:color="000000" w:fill="B8CCE4"/>
            <w:vAlign w:val="center"/>
            <w:hideMark/>
          </w:tcPr>
          <w:p w14:paraId="75F12B08" w14:textId="7A27D823" w:rsidR="008915F4" w:rsidRPr="00947EDE" w:rsidRDefault="00F57684" w:rsidP="00DB7040">
            <w:pPr>
              <w:spacing w:after="0" w:line="240" w:lineRule="auto"/>
              <w:jc w:val="center"/>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Low</w:t>
            </w:r>
          </w:p>
        </w:tc>
        <w:tc>
          <w:tcPr>
            <w:tcW w:w="3733" w:type="dxa"/>
            <w:tcBorders>
              <w:top w:val="single" w:sz="4" w:space="0" w:color="auto"/>
              <w:left w:val="single" w:sz="4" w:space="0" w:color="auto"/>
              <w:bottom w:val="single" w:sz="4" w:space="0" w:color="auto"/>
              <w:right w:val="single" w:sz="4" w:space="0" w:color="auto"/>
            </w:tcBorders>
            <w:shd w:val="clear" w:color="000000" w:fill="B8CCE4"/>
            <w:vAlign w:val="center"/>
            <w:hideMark/>
          </w:tcPr>
          <w:p w14:paraId="400CD568" w14:textId="5782EF10" w:rsidR="008915F4" w:rsidRPr="00947EDE" w:rsidRDefault="00402381" w:rsidP="00DB7040">
            <w:pPr>
              <w:spacing w:after="0" w:line="240" w:lineRule="auto"/>
              <w:jc w:val="center"/>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Medium</w:t>
            </w:r>
          </w:p>
        </w:tc>
        <w:tc>
          <w:tcPr>
            <w:tcW w:w="3733" w:type="dxa"/>
            <w:tcBorders>
              <w:top w:val="single" w:sz="4" w:space="0" w:color="auto"/>
              <w:left w:val="single" w:sz="4" w:space="0" w:color="auto"/>
              <w:bottom w:val="single" w:sz="4" w:space="0" w:color="auto"/>
              <w:right w:val="single" w:sz="4" w:space="0" w:color="auto"/>
            </w:tcBorders>
            <w:shd w:val="clear" w:color="000000" w:fill="B8CCE4"/>
            <w:vAlign w:val="center"/>
            <w:hideMark/>
          </w:tcPr>
          <w:p w14:paraId="4763C83A" w14:textId="69000536" w:rsidR="008915F4" w:rsidRPr="00947EDE" w:rsidRDefault="00402381" w:rsidP="00DB7040">
            <w:pPr>
              <w:spacing w:after="0" w:line="240" w:lineRule="auto"/>
              <w:jc w:val="center"/>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High</w:t>
            </w:r>
          </w:p>
        </w:tc>
      </w:tr>
      <w:tr w:rsidR="008915F4" w:rsidRPr="00947EDE" w14:paraId="2ACF09B7" w14:textId="77777777" w:rsidTr="00DB7040">
        <w:trPr>
          <w:trHeight w:val="1068"/>
          <w:jc w:val="center"/>
        </w:trPr>
        <w:tc>
          <w:tcPr>
            <w:tcW w:w="1412" w:type="dxa"/>
            <w:vMerge w:val="restart"/>
            <w:tcBorders>
              <w:top w:val="single" w:sz="4" w:space="0" w:color="auto"/>
              <w:left w:val="single" w:sz="4" w:space="0" w:color="auto"/>
              <w:bottom w:val="single" w:sz="4" w:space="0" w:color="auto"/>
              <w:right w:val="single" w:sz="4" w:space="0" w:color="auto"/>
            </w:tcBorders>
            <w:shd w:val="clear" w:color="auto" w:fill="F7CAAC" w:themeFill="accent2" w:themeFillTint="66"/>
            <w:vAlign w:val="center"/>
            <w:hideMark/>
          </w:tcPr>
          <w:p w14:paraId="170B68F6" w14:textId="04927EEE" w:rsidR="008915F4" w:rsidRPr="00947EDE" w:rsidRDefault="00E20FEC" w:rsidP="00DB7040">
            <w:pPr>
              <w:spacing w:after="0" w:line="240" w:lineRule="auto"/>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OSO</w:t>
            </w:r>
            <w:r w:rsidR="00B772F3">
              <w:rPr>
                <w:rFonts w:ascii="Arial" w:eastAsia="Times New Roman" w:hAnsi="Arial" w:cs="Arial"/>
                <w:b/>
                <w:bCs/>
                <w:color w:val="000000"/>
                <w:sz w:val="20"/>
                <w:szCs w:val="20"/>
                <w:lang w:eastAsia="en-GB"/>
              </w:rPr>
              <w:t xml:space="preserve"> #</w:t>
            </w:r>
            <w:r w:rsidR="008915F4" w:rsidRPr="00947EDE">
              <w:rPr>
                <w:rFonts w:ascii="Arial" w:eastAsia="Times New Roman" w:hAnsi="Arial" w:cs="Arial"/>
                <w:b/>
                <w:bCs/>
                <w:color w:val="000000"/>
                <w:sz w:val="20"/>
                <w:szCs w:val="20"/>
                <w:lang w:eastAsia="en-GB"/>
              </w:rPr>
              <w:t>05</w:t>
            </w:r>
          </w:p>
          <w:p w14:paraId="2BC66FFF" w14:textId="77777777" w:rsidR="008915F4" w:rsidRPr="00947EDE" w:rsidRDefault="008915F4" w:rsidP="00DB7040">
            <w:pPr>
              <w:spacing w:after="0" w:line="240" w:lineRule="auto"/>
              <w:rPr>
                <w:rFonts w:ascii="Arial" w:eastAsia="Times New Roman" w:hAnsi="Arial" w:cs="Arial"/>
                <w:b/>
                <w:bCs/>
                <w:color w:val="000000"/>
                <w:sz w:val="20"/>
                <w:szCs w:val="20"/>
                <w:lang w:eastAsia="en-GB"/>
              </w:rPr>
            </w:pPr>
            <w:r w:rsidRPr="00947EDE">
              <w:rPr>
                <w:rFonts w:ascii="Arial" w:eastAsia="Times New Roman" w:hAnsi="Arial" w:cs="Arial"/>
                <w:b/>
                <w:bCs/>
                <w:color w:val="000000"/>
                <w:sz w:val="20"/>
                <w:szCs w:val="20"/>
                <w:lang w:eastAsia="en-GB"/>
              </w:rPr>
              <w:t>UAS is designed considering system safety and reliability</w:t>
            </w:r>
          </w:p>
        </w:tc>
        <w:tc>
          <w:tcPr>
            <w:tcW w:w="1701"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14:paraId="76C3602D" w14:textId="77777777" w:rsidR="008915F4" w:rsidRPr="00947EDE" w:rsidRDefault="008915F4" w:rsidP="00DB7040">
            <w:pPr>
              <w:spacing w:after="0" w:line="240" w:lineRule="auto"/>
              <w:jc w:val="center"/>
              <w:rPr>
                <w:rFonts w:ascii="Arial" w:eastAsia="Times New Roman" w:hAnsi="Arial" w:cs="Arial"/>
                <w:color w:val="000000"/>
                <w:sz w:val="20"/>
                <w:szCs w:val="20"/>
                <w:lang w:eastAsia="en-GB"/>
              </w:rPr>
            </w:pPr>
            <w:r w:rsidRPr="00947EDE">
              <w:rPr>
                <w:rFonts w:ascii="Arial" w:eastAsia="Times New Roman" w:hAnsi="Arial" w:cs="Arial"/>
                <w:color w:val="000000"/>
                <w:sz w:val="20"/>
                <w:szCs w:val="20"/>
                <w:lang w:eastAsia="en-GB"/>
              </w:rPr>
              <w:t>Criteria</w:t>
            </w:r>
          </w:p>
        </w:tc>
        <w:tc>
          <w:tcPr>
            <w:tcW w:w="3733"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tcPr>
          <w:p w14:paraId="404D96AF" w14:textId="12876AFC" w:rsidR="008915F4" w:rsidRPr="009541DF" w:rsidRDefault="008915F4" w:rsidP="00DB7040">
            <w:pPr>
              <w:rPr>
                <w:rFonts w:ascii="Arial" w:hAnsi="Arial" w:cs="Arial"/>
                <w:sz w:val="20"/>
                <w:szCs w:val="20"/>
                <w:lang w:val="en-US"/>
              </w:rPr>
            </w:pPr>
            <w:r w:rsidRPr="009541DF">
              <w:rPr>
                <w:rFonts w:ascii="Arial" w:hAnsi="Arial" w:cs="Arial"/>
                <w:sz w:val="20"/>
                <w:szCs w:val="20"/>
                <w:lang w:val="en-US"/>
              </w:rPr>
              <w:t xml:space="preserve">The equipment, systems, and installations </w:t>
            </w:r>
            <w:r>
              <w:rPr>
                <w:rFonts w:ascii="Arial" w:hAnsi="Arial" w:cs="Arial"/>
                <w:sz w:val="20"/>
                <w:szCs w:val="20"/>
                <w:lang w:val="en-US"/>
              </w:rPr>
              <w:t xml:space="preserve">are </w:t>
            </w:r>
            <w:r w:rsidRPr="009541DF">
              <w:rPr>
                <w:rFonts w:ascii="Arial" w:hAnsi="Arial" w:cs="Arial"/>
                <w:sz w:val="20"/>
                <w:szCs w:val="20"/>
                <w:lang w:val="en-US"/>
              </w:rPr>
              <w:t>designed to minimize hazards</w:t>
            </w:r>
            <w:r w:rsidR="00FE5740" w:rsidRPr="008A2D5A">
              <w:rPr>
                <w:rFonts w:ascii="Arial" w:hAnsi="Arial" w:cs="Arial"/>
                <w:sz w:val="20"/>
                <w:szCs w:val="20"/>
                <w:vertAlign w:val="superscript"/>
                <w:lang w:val="en-US"/>
              </w:rPr>
              <w:t>1</w:t>
            </w:r>
            <w:r w:rsidRPr="009541DF">
              <w:rPr>
                <w:rFonts w:ascii="Arial" w:hAnsi="Arial" w:cs="Arial"/>
                <w:sz w:val="20"/>
                <w:szCs w:val="20"/>
                <w:lang w:val="en-US"/>
              </w:rPr>
              <w:t xml:space="preserve"> to the UAS in the event of a probable malfunction or failure.</w:t>
            </w:r>
          </w:p>
          <w:p w14:paraId="7B9A869F" w14:textId="77777777" w:rsidR="008915F4" w:rsidRPr="009541DF" w:rsidRDefault="008915F4" w:rsidP="00DB7040">
            <w:pPr>
              <w:rPr>
                <w:rFonts w:ascii="Arial" w:hAnsi="Arial" w:cs="Arial"/>
                <w:sz w:val="20"/>
                <w:szCs w:val="20"/>
                <w:lang w:val="en-US"/>
              </w:rPr>
            </w:pPr>
          </w:p>
        </w:tc>
        <w:tc>
          <w:tcPr>
            <w:tcW w:w="3733"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tcPr>
          <w:p w14:paraId="722B73CD" w14:textId="77777777" w:rsidR="008915F4" w:rsidRPr="00947EDE" w:rsidRDefault="008915F4" w:rsidP="00DB7040">
            <w:pPr>
              <w:rPr>
                <w:rFonts w:ascii="Arial" w:hAnsi="Arial" w:cs="Arial"/>
                <w:color w:val="000000"/>
                <w:sz w:val="20"/>
                <w:szCs w:val="20"/>
              </w:rPr>
            </w:pPr>
            <w:r w:rsidRPr="00947EDE">
              <w:rPr>
                <w:rFonts w:ascii="Arial" w:hAnsi="Arial" w:cs="Arial"/>
                <w:sz w:val="20"/>
                <w:szCs w:val="20"/>
                <w:lang w:val="en-US"/>
              </w:rPr>
              <w:t>Same as Low. In addition:</w:t>
            </w:r>
          </w:p>
          <w:p w14:paraId="08066B00" w14:textId="5B6B64D3" w:rsidR="008915F4" w:rsidRPr="00947EDE" w:rsidRDefault="006F043B" w:rsidP="00DB7040">
            <w:pPr>
              <w:pStyle w:val="ListParagraph"/>
              <w:widowControl w:val="0"/>
              <w:numPr>
                <w:ilvl w:val="0"/>
                <w:numId w:val="7"/>
              </w:numPr>
              <w:adjustRightInd w:val="0"/>
              <w:spacing w:after="120" w:line="240" w:lineRule="auto"/>
              <w:contextualSpacing w:val="0"/>
              <w:textAlignment w:val="baseline"/>
              <w:rPr>
                <w:rFonts w:ascii="Arial" w:hAnsi="Arial" w:cs="Arial"/>
                <w:color w:val="000000"/>
                <w:sz w:val="20"/>
                <w:szCs w:val="20"/>
              </w:rPr>
            </w:pPr>
            <w:r>
              <w:rPr>
                <w:rFonts w:ascii="Arial" w:eastAsia="Times New Roman" w:hAnsi="Arial" w:cs="Arial"/>
                <w:color w:val="000000"/>
                <w:sz w:val="20"/>
                <w:szCs w:val="20"/>
                <w:lang w:eastAsia="en-GB"/>
              </w:rPr>
              <w:t>Software (</w:t>
            </w:r>
            <w:r w:rsidR="008915F4" w:rsidRPr="00030F78">
              <w:rPr>
                <w:rFonts w:ascii="Arial" w:eastAsia="Times New Roman" w:hAnsi="Arial" w:cs="Arial"/>
                <w:color w:val="000000"/>
                <w:sz w:val="20"/>
                <w:szCs w:val="20"/>
                <w:lang w:eastAsia="en-GB"/>
              </w:rPr>
              <w:t>SW</w:t>
            </w:r>
            <w:r>
              <w:rPr>
                <w:rFonts w:ascii="Arial" w:eastAsia="Times New Roman" w:hAnsi="Arial" w:cs="Arial"/>
                <w:color w:val="000000"/>
                <w:sz w:val="20"/>
                <w:szCs w:val="20"/>
                <w:lang w:eastAsia="en-GB"/>
              </w:rPr>
              <w:t>)</w:t>
            </w:r>
            <w:r w:rsidR="008915F4" w:rsidRPr="00030F78">
              <w:rPr>
                <w:rFonts w:ascii="Arial" w:eastAsia="Times New Roman" w:hAnsi="Arial" w:cs="Arial"/>
                <w:color w:val="000000"/>
                <w:sz w:val="20"/>
                <w:szCs w:val="20"/>
                <w:lang w:eastAsia="en-GB"/>
              </w:rPr>
              <w:t xml:space="preserve"> and </w:t>
            </w:r>
            <w:r>
              <w:rPr>
                <w:rFonts w:ascii="Arial" w:eastAsia="Times New Roman" w:hAnsi="Arial" w:cs="Arial"/>
                <w:color w:val="000000"/>
                <w:sz w:val="20"/>
                <w:szCs w:val="20"/>
                <w:lang w:eastAsia="en-GB"/>
              </w:rPr>
              <w:t>Airborne Electronic Hardware (</w:t>
            </w:r>
            <w:r w:rsidR="008915F4" w:rsidRPr="00030F78">
              <w:rPr>
                <w:rFonts w:ascii="Arial" w:eastAsia="Times New Roman" w:hAnsi="Arial" w:cs="Arial"/>
                <w:color w:val="000000"/>
                <w:sz w:val="20"/>
                <w:szCs w:val="20"/>
                <w:lang w:eastAsia="en-GB"/>
              </w:rPr>
              <w:t>AEH</w:t>
            </w:r>
            <w:r>
              <w:rPr>
                <w:rFonts w:ascii="Arial" w:eastAsia="Times New Roman" w:hAnsi="Arial" w:cs="Arial"/>
                <w:color w:val="000000"/>
                <w:sz w:val="20"/>
                <w:szCs w:val="20"/>
                <w:lang w:eastAsia="en-GB"/>
              </w:rPr>
              <w:t>)</w:t>
            </w:r>
            <w:r w:rsidR="008915F4" w:rsidRPr="00030F78">
              <w:rPr>
                <w:rFonts w:ascii="Arial" w:eastAsia="Times New Roman" w:hAnsi="Arial" w:cs="Arial"/>
                <w:color w:val="000000"/>
                <w:sz w:val="20"/>
                <w:szCs w:val="20"/>
                <w:lang w:eastAsia="en-GB"/>
              </w:rPr>
              <w:t xml:space="preserve"> whose development error</w:t>
            </w:r>
            <w:r w:rsidR="008915F4">
              <w:rPr>
                <w:rFonts w:ascii="Arial" w:eastAsia="Times New Roman" w:hAnsi="Arial" w:cs="Arial"/>
                <w:color w:val="000000"/>
                <w:sz w:val="20"/>
                <w:szCs w:val="20"/>
                <w:lang w:eastAsia="en-GB"/>
              </w:rPr>
              <w:t xml:space="preserve">(s) may cause or contribute to a </w:t>
            </w:r>
            <w:r w:rsidR="008915F4" w:rsidRPr="00947EDE">
              <w:rPr>
                <w:rFonts w:ascii="Arial" w:hAnsi="Arial" w:cs="Arial"/>
                <w:sz w:val="20"/>
                <w:szCs w:val="20"/>
                <w:lang w:val="en-US"/>
              </w:rPr>
              <w:t xml:space="preserve">hazardous </w:t>
            </w:r>
            <w:r w:rsidR="008915F4">
              <w:rPr>
                <w:rFonts w:ascii="Arial" w:hAnsi="Arial" w:cs="Arial"/>
                <w:sz w:val="20"/>
                <w:szCs w:val="20"/>
                <w:lang w:val="en-US"/>
              </w:rPr>
              <w:t xml:space="preserve">or </w:t>
            </w:r>
            <w:r w:rsidR="008915F4" w:rsidRPr="00947EDE">
              <w:rPr>
                <w:rFonts w:ascii="Arial" w:hAnsi="Arial" w:cs="Arial"/>
                <w:sz w:val="20"/>
                <w:szCs w:val="20"/>
                <w:lang w:val="en-US"/>
              </w:rPr>
              <w:t>catastrophic failure conditions</w:t>
            </w:r>
            <w:r w:rsidR="008915F4">
              <w:rPr>
                <w:rFonts w:ascii="Arial" w:hAnsi="Arial" w:cs="Arial"/>
                <w:sz w:val="20"/>
                <w:szCs w:val="20"/>
                <w:lang w:val="en-US"/>
              </w:rPr>
              <w:t xml:space="preserve"> </w:t>
            </w:r>
            <w:r w:rsidR="008915F4">
              <w:rPr>
                <w:rFonts w:ascii="Arial" w:eastAsia="Times New Roman" w:hAnsi="Arial" w:cs="Arial"/>
                <w:color w:val="000000"/>
                <w:sz w:val="20"/>
                <w:szCs w:val="20"/>
                <w:lang w:eastAsia="en-GB"/>
              </w:rPr>
              <w:t>are developed to recognized adequate standards</w:t>
            </w:r>
            <w:r w:rsidR="008915F4" w:rsidRPr="00947EDE">
              <w:rPr>
                <w:rFonts w:ascii="Arial" w:hAnsi="Arial" w:cs="Arial"/>
                <w:sz w:val="20"/>
                <w:szCs w:val="20"/>
                <w:lang w:val="en-US"/>
              </w:rPr>
              <w:t>.</w:t>
            </w:r>
          </w:p>
          <w:p w14:paraId="79438549" w14:textId="77777777" w:rsidR="008915F4" w:rsidRPr="00B273C6" w:rsidRDefault="008915F4" w:rsidP="00DB7040">
            <w:pPr>
              <w:pStyle w:val="ListParagraph"/>
              <w:numPr>
                <w:ilvl w:val="0"/>
                <w:numId w:val="7"/>
              </w:numPr>
              <w:rPr>
                <w:rFonts w:ascii="Arial" w:hAnsi="Arial" w:cs="Arial"/>
                <w:sz w:val="20"/>
                <w:szCs w:val="20"/>
                <w:lang w:eastAsia="en-GB"/>
              </w:rPr>
            </w:pPr>
            <w:r w:rsidRPr="00C93A99">
              <w:rPr>
                <w:rFonts w:ascii="Arial" w:eastAsia="Times New Roman" w:hAnsi="Arial" w:cs="Arial"/>
                <w:color w:val="000000"/>
                <w:sz w:val="20"/>
                <w:szCs w:val="20"/>
                <w:lang w:eastAsia="en-GB"/>
              </w:rPr>
              <w:t xml:space="preserve">The strategy for detection, alert and accommodation of </w:t>
            </w:r>
            <w:r w:rsidRPr="00B273C6">
              <w:rPr>
                <w:rFonts w:ascii="Arial" w:hAnsi="Arial" w:cs="Arial"/>
                <w:color w:val="000000"/>
                <w:sz w:val="20"/>
                <w:szCs w:val="20"/>
              </w:rPr>
              <w:t>any failure, which would lead to a hazard</w:t>
            </w:r>
            <w:r w:rsidRPr="00C93A99">
              <w:rPr>
                <w:rFonts w:ascii="Arial" w:eastAsia="Times New Roman" w:hAnsi="Arial" w:cs="Arial"/>
                <w:color w:val="000000"/>
                <w:sz w:val="20"/>
                <w:szCs w:val="20"/>
                <w:lang w:eastAsia="en-GB"/>
              </w:rPr>
              <w:t>.</w:t>
            </w:r>
          </w:p>
        </w:tc>
        <w:tc>
          <w:tcPr>
            <w:tcW w:w="3733"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tcPr>
          <w:p w14:paraId="2E5D3AC1" w14:textId="77777777" w:rsidR="008915F4" w:rsidRPr="00947EDE" w:rsidRDefault="008915F4" w:rsidP="00DB7040">
            <w:pPr>
              <w:rPr>
                <w:rFonts w:ascii="Arial" w:hAnsi="Arial" w:cs="Arial"/>
                <w:sz w:val="20"/>
                <w:szCs w:val="20"/>
                <w:lang w:val="en-US"/>
              </w:rPr>
            </w:pPr>
            <w:r w:rsidRPr="00947EDE">
              <w:rPr>
                <w:rFonts w:ascii="Arial" w:hAnsi="Arial" w:cs="Arial"/>
                <w:sz w:val="20"/>
                <w:szCs w:val="20"/>
                <w:lang w:val="en-US"/>
              </w:rPr>
              <w:t>Same as Medium. In addition:</w:t>
            </w:r>
          </w:p>
          <w:p w14:paraId="49A3D40E" w14:textId="77777777" w:rsidR="008915F4" w:rsidRPr="00947EDE" w:rsidRDefault="008915F4" w:rsidP="00DB7040">
            <w:pPr>
              <w:pStyle w:val="ListParagraph"/>
              <w:widowControl w:val="0"/>
              <w:numPr>
                <w:ilvl w:val="0"/>
                <w:numId w:val="7"/>
              </w:numPr>
              <w:adjustRightInd w:val="0"/>
              <w:spacing w:after="120" w:line="240" w:lineRule="auto"/>
              <w:contextualSpacing w:val="0"/>
              <w:textAlignment w:val="baseline"/>
              <w:rPr>
                <w:rFonts w:ascii="Arial" w:hAnsi="Arial" w:cs="Arial"/>
                <w:sz w:val="20"/>
                <w:szCs w:val="20"/>
                <w:lang w:val="en-US"/>
              </w:rPr>
            </w:pPr>
            <w:r w:rsidRPr="00947EDE">
              <w:rPr>
                <w:rFonts w:ascii="Arial" w:hAnsi="Arial" w:cs="Arial"/>
                <w:sz w:val="20"/>
                <w:szCs w:val="20"/>
                <w:lang w:val="en-US"/>
              </w:rPr>
              <w:t>Major Failure Conditions are not more frequent than Remote;</w:t>
            </w:r>
          </w:p>
          <w:p w14:paraId="2D0B040A" w14:textId="77777777" w:rsidR="008915F4" w:rsidRPr="00947EDE" w:rsidRDefault="008915F4" w:rsidP="00DB7040">
            <w:pPr>
              <w:pStyle w:val="ListParagraph"/>
              <w:widowControl w:val="0"/>
              <w:numPr>
                <w:ilvl w:val="0"/>
                <w:numId w:val="7"/>
              </w:numPr>
              <w:adjustRightInd w:val="0"/>
              <w:spacing w:after="120" w:line="240" w:lineRule="auto"/>
              <w:contextualSpacing w:val="0"/>
              <w:textAlignment w:val="baseline"/>
              <w:rPr>
                <w:rFonts w:ascii="Arial" w:hAnsi="Arial" w:cs="Arial"/>
                <w:sz w:val="20"/>
                <w:szCs w:val="20"/>
                <w:lang w:val="en-US"/>
              </w:rPr>
            </w:pPr>
            <w:r w:rsidRPr="00947EDE">
              <w:rPr>
                <w:rFonts w:ascii="Arial" w:hAnsi="Arial" w:cs="Arial"/>
                <w:sz w:val="20"/>
                <w:szCs w:val="20"/>
                <w:lang w:val="en-US"/>
              </w:rPr>
              <w:t>Hazardous Failure Conditions are not more frequent than Extremely Remote:</w:t>
            </w:r>
          </w:p>
          <w:p w14:paraId="1AA6BD24" w14:textId="77777777" w:rsidR="008915F4" w:rsidRPr="00947EDE" w:rsidRDefault="008915F4" w:rsidP="00DB7040">
            <w:pPr>
              <w:pStyle w:val="ListParagraph"/>
              <w:widowControl w:val="0"/>
              <w:numPr>
                <w:ilvl w:val="0"/>
                <w:numId w:val="7"/>
              </w:numPr>
              <w:adjustRightInd w:val="0"/>
              <w:spacing w:after="120" w:line="240" w:lineRule="auto"/>
              <w:contextualSpacing w:val="0"/>
              <w:textAlignment w:val="baseline"/>
              <w:rPr>
                <w:rFonts w:ascii="Arial" w:hAnsi="Arial" w:cs="Arial"/>
                <w:sz w:val="20"/>
                <w:szCs w:val="20"/>
                <w:lang w:val="en-US"/>
              </w:rPr>
            </w:pPr>
            <w:r w:rsidRPr="00947EDE">
              <w:rPr>
                <w:rFonts w:ascii="Arial" w:hAnsi="Arial" w:cs="Arial"/>
                <w:sz w:val="20"/>
                <w:szCs w:val="20"/>
                <w:lang w:val="en-US"/>
              </w:rPr>
              <w:t>Catastrophic Failure Conditions are not more frequent than Extremely Improbable.</w:t>
            </w:r>
          </w:p>
          <w:p w14:paraId="09B2C8D3" w14:textId="14450285" w:rsidR="008915F4" w:rsidRPr="00B273C6" w:rsidRDefault="008915F4" w:rsidP="000D1157">
            <w:pPr>
              <w:pStyle w:val="ListParagraph"/>
              <w:widowControl w:val="0"/>
              <w:numPr>
                <w:ilvl w:val="0"/>
                <w:numId w:val="7"/>
              </w:numPr>
              <w:adjustRightInd w:val="0"/>
              <w:spacing w:after="120" w:line="240" w:lineRule="auto"/>
              <w:textAlignment w:val="baseline"/>
              <w:rPr>
                <w:rFonts w:ascii="Arial" w:hAnsi="Arial" w:cs="Arial"/>
                <w:sz w:val="20"/>
                <w:szCs w:val="20"/>
                <w:lang w:val="en-US"/>
              </w:rPr>
            </w:pPr>
            <w:r w:rsidRPr="00030F78">
              <w:rPr>
                <w:rFonts w:ascii="Arial" w:eastAsia="Times New Roman" w:hAnsi="Arial" w:cs="Arial"/>
                <w:color w:val="000000"/>
                <w:sz w:val="20"/>
                <w:szCs w:val="20"/>
                <w:lang w:eastAsia="en-GB"/>
              </w:rPr>
              <w:t>SW and AEH whose development error</w:t>
            </w:r>
            <w:r>
              <w:rPr>
                <w:rFonts w:ascii="Arial" w:eastAsia="Times New Roman" w:hAnsi="Arial" w:cs="Arial"/>
                <w:color w:val="000000"/>
                <w:sz w:val="20"/>
                <w:szCs w:val="20"/>
                <w:lang w:eastAsia="en-GB"/>
              </w:rPr>
              <w:t>(s)</w:t>
            </w:r>
            <w:r w:rsidRPr="00030F78">
              <w:rPr>
                <w:rFonts w:ascii="Arial" w:eastAsia="Times New Roman" w:hAnsi="Arial" w:cs="Arial"/>
                <w:color w:val="000000"/>
                <w:sz w:val="20"/>
                <w:szCs w:val="20"/>
                <w:lang w:eastAsia="en-GB"/>
              </w:rPr>
              <w:t xml:space="preserve"> </w:t>
            </w:r>
            <w:r>
              <w:rPr>
                <w:rFonts w:ascii="Arial" w:eastAsia="Times New Roman" w:hAnsi="Arial" w:cs="Arial"/>
                <w:color w:val="000000"/>
                <w:sz w:val="20"/>
                <w:szCs w:val="20"/>
                <w:lang w:eastAsia="en-GB"/>
              </w:rPr>
              <w:t xml:space="preserve">are developed to objectives of </w:t>
            </w:r>
            <w:r w:rsidRPr="00030F78">
              <w:rPr>
                <w:rFonts w:ascii="Arial" w:eastAsia="Times New Roman" w:hAnsi="Arial" w:cs="Arial"/>
                <w:color w:val="000000"/>
                <w:sz w:val="20"/>
                <w:szCs w:val="20"/>
                <w:lang w:eastAsia="en-GB"/>
              </w:rPr>
              <w:t>DO-178/DO-254</w:t>
            </w:r>
            <w:r>
              <w:rPr>
                <w:rFonts w:ascii="Arial" w:eastAsia="Times New Roman" w:hAnsi="Arial" w:cs="Arial"/>
                <w:color w:val="000000"/>
                <w:sz w:val="20"/>
                <w:szCs w:val="20"/>
                <w:lang w:eastAsia="en-GB"/>
              </w:rPr>
              <w:t xml:space="preserve"> or equivalent standards</w:t>
            </w:r>
            <w:r w:rsidRPr="00B273C6">
              <w:rPr>
                <w:rFonts w:ascii="Arial" w:hAnsi="Arial" w:cs="Arial"/>
                <w:color w:val="000000"/>
                <w:sz w:val="20"/>
                <w:szCs w:val="20"/>
              </w:rPr>
              <w:t>.</w:t>
            </w:r>
          </w:p>
        </w:tc>
      </w:tr>
      <w:tr w:rsidR="008915F4" w:rsidRPr="00947EDE" w14:paraId="1257611F" w14:textId="77777777" w:rsidTr="00DB7040">
        <w:trPr>
          <w:trHeight w:val="526"/>
          <w:jc w:val="center"/>
        </w:trPr>
        <w:tc>
          <w:tcPr>
            <w:tcW w:w="1412" w:type="dxa"/>
            <w:vMerge/>
            <w:tcBorders>
              <w:top w:val="single" w:sz="4" w:space="0" w:color="auto"/>
              <w:left w:val="single" w:sz="4" w:space="0" w:color="auto"/>
              <w:bottom w:val="single" w:sz="4" w:space="0" w:color="auto"/>
              <w:right w:val="single" w:sz="4" w:space="0" w:color="auto"/>
            </w:tcBorders>
            <w:shd w:val="clear" w:color="auto" w:fill="F7CAAC" w:themeFill="accent2" w:themeFillTint="66"/>
            <w:vAlign w:val="center"/>
            <w:hideMark/>
          </w:tcPr>
          <w:p w14:paraId="63B47AC2" w14:textId="77777777" w:rsidR="008915F4" w:rsidRPr="00947EDE" w:rsidRDefault="008915F4" w:rsidP="00DB7040">
            <w:pPr>
              <w:spacing w:after="0" w:line="240" w:lineRule="auto"/>
              <w:rPr>
                <w:rFonts w:ascii="Arial" w:eastAsia="Times New Roman" w:hAnsi="Arial" w:cs="Arial"/>
                <w:b/>
                <w:bCs/>
                <w:color w:val="000000"/>
                <w:sz w:val="20"/>
                <w:szCs w:val="20"/>
                <w:lang w:eastAsia="en-GB"/>
              </w:rPr>
            </w:pP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DD6570B" w14:textId="77777777" w:rsidR="008915F4" w:rsidRPr="00947EDE" w:rsidRDefault="008915F4" w:rsidP="00DB7040">
            <w:pPr>
              <w:spacing w:after="0" w:line="240" w:lineRule="auto"/>
              <w:jc w:val="center"/>
              <w:rPr>
                <w:rFonts w:ascii="Arial" w:eastAsia="Times New Roman" w:hAnsi="Arial" w:cs="Arial"/>
                <w:i/>
                <w:iCs/>
                <w:color w:val="000000"/>
                <w:sz w:val="20"/>
                <w:szCs w:val="20"/>
                <w:lang w:eastAsia="en-GB"/>
              </w:rPr>
            </w:pPr>
            <w:r w:rsidRPr="00947EDE">
              <w:rPr>
                <w:rFonts w:ascii="Arial" w:eastAsia="Times New Roman" w:hAnsi="Arial" w:cs="Arial"/>
                <w:i/>
                <w:iCs/>
                <w:color w:val="000000"/>
                <w:sz w:val="20"/>
                <w:szCs w:val="20"/>
                <w:lang w:eastAsia="en-GB"/>
              </w:rPr>
              <w:t>Comments</w:t>
            </w:r>
          </w:p>
        </w:tc>
        <w:tc>
          <w:tcPr>
            <w:tcW w:w="373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2D6106C" w14:textId="17841721" w:rsidR="008915F4" w:rsidRPr="00C56173" w:rsidRDefault="00FE5740" w:rsidP="00DB7040">
            <w:pPr>
              <w:autoSpaceDE w:val="0"/>
              <w:autoSpaceDN w:val="0"/>
              <w:adjustRightInd w:val="0"/>
              <w:spacing w:after="0" w:line="240" w:lineRule="auto"/>
              <w:rPr>
                <w:rFonts w:ascii="Arial" w:hAnsi="Arial" w:cs="Arial"/>
                <w:i/>
                <w:sz w:val="20"/>
                <w:szCs w:val="20"/>
                <w:lang w:val="en-US"/>
              </w:rPr>
            </w:pPr>
            <w:r w:rsidRPr="008A2D5A">
              <w:rPr>
                <w:rFonts w:ascii="Arial" w:hAnsi="Arial" w:cs="Arial"/>
                <w:i/>
                <w:sz w:val="20"/>
                <w:szCs w:val="20"/>
                <w:vertAlign w:val="superscript"/>
                <w:lang w:val="en-US"/>
              </w:rPr>
              <w:t>1</w:t>
            </w:r>
            <w:r w:rsidR="008915F4">
              <w:rPr>
                <w:rFonts w:ascii="Arial" w:eastAsia="Times New Roman" w:hAnsi="Arial" w:cs="Arial"/>
                <w:i/>
                <w:iCs/>
                <w:color w:val="000000"/>
                <w:sz w:val="20"/>
                <w:szCs w:val="20"/>
                <w:lang w:eastAsia="en-GB"/>
              </w:rPr>
              <w:t xml:space="preserve">The term “hazard” needs to be understood as </w:t>
            </w:r>
            <w:r w:rsidR="008915F4" w:rsidRPr="00C56173">
              <w:rPr>
                <w:rFonts w:ascii="Arial" w:hAnsi="Arial" w:cs="Arial"/>
                <w:i/>
                <w:sz w:val="20"/>
                <w:szCs w:val="20"/>
                <w:lang w:val="en-US"/>
              </w:rPr>
              <w:t>a failure condition that relates to major, hazardous, or</w:t>
            </w:r>
          </w:p>
          <w:p w14:paraId="2940C764" w14:textId="77777777" w:rsidR="008915F4" w:rsidRPr="009541DF" w:rsidRDefault="008915F4" w:rsidP="00DB7040">
            <w:pPr>
              <w:rPr>
                <w:rFonts w:ascii="Arial" w:hAnsi="Arial" w:cs="Arial"/>
                <w:i/>
                <w:sz w:val="20"/>
                <w:szCs w:val="20"/>
                <w:lang w:val="en-US"/>
              </w:rPr>
            </w:pPr>
            <w:r w:rsidRPr="00C56173">
              <w:rPr>
                <w:rFonts w:ascii="Arial" w:hAnsi="Arial" w:cs="Arial"/>
                <w:i/>
                <w:sz w:val="20"/>
                <w:szCs w:val="20"/>
                <w:lang w:val="en-US"/>
              </w:rPr>
              <w:t>Catastrophi</w:t>
            </w:r>
            <w:r>
              <w:rPr>
                <w:rFonts w:ascii="Arial" w:hAnsi="Arial" w:cs="Arial"/>
                <w:i/>
                <w:sz w:val="20"/>
                <w:szCs w:val="20"/>
                <w:lang w:val="en-US"/>
              </w:rPr>
              <w:t>c</w:t>
            </w:r>
          </w:p>
        </w:tc>
        <w:tc>
          <w:tcPr>
            <w:tcW w:w="3733" w:type="dxa"/>
            <w:tcBorders>
              <w:top w:val="single" w:sz="4" w:space="0" w:color="auto"/>
              <w:left w:val="single" w:sz="4" w:space="0" w:color="auto"/>
              <w:bottom w:val="single" w:sz="4" w:space="0" w:color="auto"/>
              <w:right w:val="single" w:sz="4" w:space="0" w:color="auto"/>
            </w:tcBorders>
            <w:shd w:val="clear" w:color="auto" w:fill="auto"/>
            <w:vAlign w:val="center"/>
          </w:tcPr>
          <w:p w14:paraId="352E1E19" w14:textId="77777777" w:rsidR="008915F4" w:rsidRPr="00947EDE" w:rsidRDefault="008915F4" w:rsidP="00DB7040">
            <w:pPr>
              <w:rPr>
                <w:rFonts w:ascii="Arial" w:hAnsi="Arial" w:cs="Arial"/>
                <w:sz w:val="20"/>
                <w:szCs w:val="20"/>
                <w:lang w:val="en-US"/>
              </w:rPr>
            </w:pPr>
            <w:r w:rsidRPr="00947EDE">
              <w:rPr>
                <w:rFonts w:ascii="Arial" w:hAnsi="Arial" w:cs="Arial"/>
                <w:i/>
                <w:sz w:val="20"/>
                <w:szCs w:val="20"/>
                <w:lang w:val="en-US"/>
              </w:rPr>
              <w:t xml:space="preserve">DALs for SW/AEH </w:t>
            </w:r>
            <w:r>
              <w:rPr>
                <w:rFonts w:ascii="Arial" w:hAnsi="Arial" w:cs="Arial"/>
                <w:i/>
                <w:sz w:val="20"/>
                <w:szCs w:val="20"/>
                <w:lang w:val="en-US"/>
              </w:rPr>
              <w:t>may</w:t>
            </w:r>
            <w:r w:rsidRPr="00947EDE">
              <w:rPr>
                <w:rFonts w:ascii="Arial" w:hAnsi="Arial" w:cs="Arial"/>
                <w:i/>
                <w:sz w:val="20"/>
                <w:szCs w:val="20"/>
                <w:lang w:val="en-US"/>
              </w:rPr>
              <w:t xml:space="preserve"> be derived from JARUS AMC RPAS.1309 depending on the equivalent manned aircraft class.</w:t>
            </w:r>
          </w:p>
        </w:tc>
        <w:tc>
          <w:tcPr>
            <w:tcW w:w="3733" w:type="dxa"/>
            <w:tcBorders>
              <w:top w:val="single" w:sz="4" w:space="0" w:color="auto"/>
              <w:left w:val="single" w:sz="4" w:space="0" w:color="auto"/>
              <w:bottom w:val="single" w:sz="4" w:space="0" w:color="auto"/>
              <w:right w:val="single" w:sz="4" w:space="0" w:color="auto"/>
            </w:tcBorders>
            <w:shd w:val="clear" w:color="auto" w:fill="auto"/>
            <w:vAlign w:val="center"/>
          </w:tcPr>
          <w:p w14:paraId="45456598" w14:textId="367E75DE" w:rsidR="008915F4" w:rsidRPr="00947EDE" w:rsidRDefault="008915F4" w:rsidP="00DB7040">
            <w:pPr>
              <w:widowControl w:val="0"/>
              <w:adjustRightInd w:val="0"/>
              <w:spacing w:after="120" w:line="240" w:lineRule="auto"/>
              <w:textAlignment w:val="baseline"/>
              <w:rPr>
                <w:rFonts w:ascii="Arial" w:hAnsi="Arial" w:cs="Arial"/>
                <w:sz w:val="20"/>
                <w:szCs w:val="20"/>
                <w:lang w:val="en-US"/>
              </w:rPr>
            </w:pPr>
            <w:r w:rsidRPr="00947EDE">
              <w:rPr>
                <w:rFonts w:ascii="Arial" w:hAnsi="Arial" w:cs="Arial"/>
                <w:i/>
                <w:sz w:val="20"/>
                <w:szCs w:val="20"/>
                <w:lang w:val="en-US"/>
              </w:rPr>
              <w:t xml:space="preserve">Safety objectives for failure conditions and DALs for SW/AEH </w:t>
            </w:r>
            <w:r>
              <w:rPr>
                <w:rFonts w:ascii="Arial" w:hAnsi="Arial" w:cs="Arial"/>
                <w:i/>
                <w:sz w:val="20"/>
                <w:szCs w:val="20"/>
                <w:lang w:val="en-US"/>
              </w:rPr>
              <w:t>may</w:t>
            </w:r>
            <w:r w:rsidRPr="00947EDE">
              <w:rPr>
                <w:rFonts w:ascii="Arial" w:hAnsi="Arial" w:cs="Arial"/>
                <w:i/>
                <w:sz w:val="20"/>
                <w:szCs w:val="20"/>
                <w:lang w:val="en-US"/>
              </w:rPr>
              <w:t xml:space="preserve"> be derived from JARUS AMC RPAS.1309 depending on the equivalent manned aircraft class.</w:t>
            </w:r>
          </w:p>
        </w:tc>
      </w:tr>
    </w:tbl>
    <w:p w14:paraId="3D35A121" w14:textId="77777777" w:rsidR="008915F4" w:rsidRDefault="008915F4" w:rsidP="008915F4"/>
    <w:tbl>
      <w:tblPr>
        <w:tblW w:w="143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8"/>
        <w:gridCol w:w="1690"/>
        <w:gridCol w:w="3690"/>
        <w:gridCol w:w="3702"/>
        <w:gridCol w:w="3827"/>
      </w:tblGrid>
      <w:tr w:rsidR="008915F4" w:rsidRPr="00947EDE" w14:paraId="214B6F1D" w14:textId="77777777" w:rsidTr="00DB7040">
        <w:trPr>
          <w:trHeight w:val="300"/>
          <w:tblHeader/>
          <w:jc w:val="center"/>
        </w:trPr>
        <w:tc>
          <w:tcPr>
            <w:tcW w:w="3098" w:type="dxa"/>
            <w:gridSpan w:val="2"/>
            <w:vMerge w:val="restart"/>
            <w:shd w:val="clear" w:color="auto" w:fill="F4B083"/>
            <w:vAlign w:val="center"/>
            <w:hideMark/>
          </w:tcPr>
          <w:p w14:paraId="4D7331AD" w14:textId="77777777" w:rsidR="008915F4" w:rsidRPr="00947EDE" w:rsidRDefault="008915F4" w:rsidP="00DB7040">
            <w:pPr>
              <w:spacing w:after="0"/>
              <w:jc w:val="center"/>
              <w:rPr>
                <w:rFonts w:ascii="Arial" w:hAnsi="Arial" w:cs="Arial"/>
                <w:b/>
                <w:bCs/>
                <w:color w:val="000000"/>
                <w:sz w:val="20"/>
                <w:szCs w:val="20"/>
              </w:rPr>
            </w:pPr>
            <w:r w:rsidRPr="00947EDE">
              <w:rPr>
                <w:rFonts w:ascii="Arial" w:eastAsia="Calibri" w:hAnsi="Arial" w:cs="Arial"/>
              </w:rPr>
              <w:br w:type="page"/>
            </w:r>
            <w:r w:rsidRPr="00947EDE">
              <w:rPr>
                <w:rFonts w:ascii="Arial" w:eastAsia="Times New Roman" w:hAnsi="Arial" w:cs="Arial"/>
                <w:b/>
                <w:bCs/>
                <w:color w:val="000000"/>
                <w:sz w:val="20"/>
                <w:szCs w:val="20"/>
                <w:lang w:eastAsia="en-GB"/>
              </w:rPr>
              <w:t>TECHNICAL ISSUE WITH THE UAS</w:t>
            </w:r>
          </w:p>
        </w:tc>
        <w:tc>
          <w:tcPr>
            <w:tcW w:w="11219" w:type="dxa"/>
            <w:gridSpan w:val="3"/>
            <w:shd w:val="clear" w:color="auto" w:fill="A8D08D"/>
            <w:vAlign w:val="center"/>
            <w:hideMark/>
          </w:tcPr>
          <w:p w14:paraId="574586A6" w14:textId="77777777" w:rsidR="008915F4" w:rsidRPr="00947EDE" w:rsidRDefault="008915F4" w:rsidP="00DB7040">
            <w:pPr>
              <w:spacing w:after="0"/>
              <w:jc w:val="center"/>
              <w:rPr>
                <w:rFonts w:ascii="Arial" w:hAnsi="Arial" w:cs="Arial"/>
                <w:b/>
                <w:bCs/>
                <w:color w:val="000000"/>
                <w:sz w:val="20"/>
                <w:szCs w:val="20"/>
              </w:rPr>
            </w:pPr>
            <w:r w:rsidRPr="00947EDE">
              <w:rPr>
                <w:rFonts w:ascii="Arial" w:hAnsi="Arial" w:cs="Arial"/>
                <w:b/>
                <w:bCs/>
                <w:color w:val="000000"/>
                <w:sz w:val="20"/>
                <w:szCs w:val="20"/>
              </w:rPr>
              <w:t>LEVEL of ASSURANCE</w:t>
            </w:r>
          </w:p>
        </w:tc>
      </w:tr>
      <w:tr w:rsidR="008915F4" w:rsidRPr="00947EDE" w14:paraId="0BF2D990" w14:textId="77777777" w:rsidTr="00DB7040">
        <w:trPr>
          <w:trHeight w:val="300"/>
          <w:tblHeader/>
          <w:jc w:val="center"/>
        </w:trPr>
        <w:tc>
          <w:tcPr>
            <w:tcW w:w="3098" w:type="dxa"/>
            <w:gridSpan w:val="2"/>
            <w:vMerge/>
            <w:shd w:val="clear" w:color="auto" w:fill="F4B083"/>
            <w:vAlign w:val="center"/>
            <w:hideMark/>
          </w:tcPr>
          <w:p w14:paraId="65F27915" w14:textId="77777777" w:rsidR="008915F4" w:rsidRPr="00947EDE" w:rsidRDefault="008915F4" w:rsidP="00DB7040">
            <w:pPr>
              <w:spacing w:after="0"/>
              <w:rPr>
                <w:rFonts w:ascii="Arial" w:hAnsi="Arial" w:cs="Arial"/>
                <w:b/>
                <w:bCs/>
                <w:color w:val="000000"/>
                <w:sz w:val="20"/>
                <w:szCs w:val="20"/>
              </w:rPr>
            </w:pPr>
          </w:p>
        </w:tc>
        <w:tc>
          <w:tcPr>
            <w:tcW w:w="3690" w:type="dxa"/>
            <w:shd w:val="clear" w:color="auto" w:fill="A8D08D"/>
            <w:vAlign w:val="center"/>
            <w:hideMark/>
          </w:tcPr>
          <w:p w14:paraId="221C1AC2" w14:textId="1F0D866B" w:rsidR="008915F4" w:rsidRPr="00947EDE" w:rsidRDefault="00F57684" w:rsidP="00DB7040">
            <w:pPr>
              <w:spacing w:after="0"/>
              <w:jc w:val="center"/>
              <w:rPr>
                <w:rFonts w:ascii="Arial" w:hAnsi="Arial" w:cs="Arial"/>
                <w:b/>
                <w:bCs/>
                <w:color w:val="000000"/>
                <w:sz w:val="20"/>
                <w:szCs w:val="20"/>
              </w:rPr>
            </w:pPr>
            <w:r>
              <w:rPr>
                <w:rFonts w:ascii="Arial" w:hAnsi="Arial" w:cs="Arial"/>
                <w:b/>
                <w:bCs/>
                <w:color w:val="000000"/>
                <w:sz w:val="20"/>
                <w:szCs w:val="20"/>
              </w:rPr>
              <w:t>Low</w:t>
            </w:r>
          </w:p>
        </w:tc>
        <w:tc>
          <w:tcPr>
            <w:tcW w:w="3702" w:type="dxa"/>
            <w:shd w:val="clear" w:color="auto" w:fill="A8D08D"/>
            <w:vAlign w:val="center"/>
            <w:hideMark/>
          </w:tcPr>
          <w:p w14:paraId="2B3B4F2F" w14:textId="64E59B5B" w:rsidR="008915F4" w:rsidRPr="00947EDE" w:rsidRDefault="00402381" w:rsidP="00DB7040">
            <w:pPr>
              <w:spacing w:after="0"/>
              <w:jc w:val="center"/>
              <w:rPr>
                <w:rFonts w:ascii="Arial" w:hAnsi="Arial" w:cs="Arial"/>
                <w:b/>
                <w:bCs/>
                <w:color w:val="000000"/>
                <w:sz w:val="20"/>
                <w:szCs w:val="20"/>
              </w:rPr>
            </w:pPr>
            <w:r>
              <w:rPr>
                <w:rFonts w:ascii="Arial" w:hAnsi="Arial" w:cs="Arial"/>
                <w:b/>
                <w:bCs/>
                <w:color w:val="000000"/>
                <w:sz w:val="20"/>
                <w:szCs w:val="20"/>
              </w:rPr>
              <w:t>Medium</w:t>
            </w:r>
          </w:p>
        </w:tc>
        <w:tc>
          <w:tcPr>
            <w:tcW w:w="3827" w:type="dxa"/>
            <w:shd w:val="clear" w:color="auto" w:fill="A8D08D"/>
            <w:vAlign w:val="center"/>
            <w:hideMark/>
          </w:tcPr>
          <w:p w14:paraId="1D597539" w14:textId="3EB322FA" w:rsidR="008915F4" w:rsidRPr="00947EDE" w:rsidRDefault="00402381" w:rsidP="00DB7040">
            <w:pPr>
              <w:spacing w:after="0"/>
              <w:jc w:val="center"/>
              <w:rPr>
                <w:rFonts w:ascii="Arial" w:hAnsi="Arial" w:cs="Arial"/>
                <w:b/>
                <w:bCs/>
                <w:color w:val="000000"/>
                <w:sz w:val="20"/>
                <w:szCs w:val="20"/>
              </w:rPr>
            </w:pPr>
            <w:r>
              <w:rPr>
                <w:rFonts w:ascii="Arial" w:hAnsi="Arial" w:cs="Arial"/>
                <w:b/>
                <w:bCs/>
                <w:color w:val="000000"/>
                <w:sz w:val="20"/>
                <w:szCs w:val="20"/>
              </w:rPr>
              <w:t>High</w:t>
            </w:r>
          </w:p>
        </w:tc>
      </w:tr>
      <w:tr w:rsidR="008915F4" w:rsidRPr="00947EDE" w14:paraId="337DE4BA" w14:textId="77777777" w:rsidTr="00DB7040">
        <w:trPr>
          <w:trHeight w:val="487"/>
          <w:jc w:val="center"/>
        </w:trPr>
        <w:tc>
          <w:tcPr>
            <w:tcW w:w="1408" w:type="dxa"/>
            <w:vMerge w:val="restart"/>
            <w:shd w:val="clear" w:color="auto" w:fill="F7CAAC"/>
            <w:vAlign w:val="center"/>
            <w:hideMark/>
          </w:tcPr>
          <w:p w14:paraId="7E911238" w14:textId="6BEBA537" w:rsidR="008915F4" w:rsidRPr="00947EDE" w:rsidRDefault="00E20FEC" w:rsidP="00DB7040">
            <w:pPr>
              <w:spacing w:after="0"/>
              <w:rPr>
                <w:rFonts w:ascii="Arial" w:hAnsi="Arial" w:cs="Arial"/>
                <w:b/>
                <w:bCs/>
                <w:color w:val="000000"/>
                <w:sz w:val="20"/>
                <w:szCs w:val="20"/>
              </w:rPr>
            </w:pPr>
            <w:r>
              <w:rPr>
                <w:rFonts w:ascii="Arial" w:hAnsi="Arial" w:cs="Arial"/>
                <w:b/>
                <w:bCs/>
                <w:color w:val="000000"/>
                <w:sz w:val="20"/>
                <w:szCs w:val="20"/>
              </w:rPr>
              <w:t>OSO</w:t>
            </w:r>
            <w:r w:rsidR="00B772F3">
              <w:rPr>
                <w:rFonts w:ascii="Arial" w:hAnsi="Arial" w:cs="Arial"/>
                <w:b/>
                <w:bCs/>
                <w:color w:val="000000"/>
                <w:sz w:val="20"/>
                <w:szCs w:val="20"/>
              </w:rPr>
              <w:t xml:space="preserve"> #</w:t>
            </w:r>
            <w:r w:rsidR="008915F4" w:rsidRPr="00947EDE">
              <w:rPr>
                <w:rFonts w:ascii="Arial" w:hAnsi="Arial" w:cs="Arial"/>
                <w:b/>
                <w:bCs/>
                <w:color w:val="000000"/>
                <w:sz w:val="20"/>
                <w:szCs w:val="20"/>
              </w:rPr>
              <w:t>05</w:t>
            </w:r>
          </w:p>
          <w:p w14:paraId="1E74F54B" w14:textId="77777777" w:rsidR="008915F4" w:rsidRPr="00947EDE" w:rsidRDefault="008915F4" w:rsidP="00DB7040">
            <w:pPr>
              <w:spacing w:after="0"/>
              <w:rPr>
                <w:rFonts w:ascii="Arial" w:hAnsi="Arial" w:cs="Arial"/>
                <w:b/>
                <w:bCs/>
                <w:color w:val="000000"/>
                <w:sz w:val="20"/>
                <w:szCs w:val="20"/>
              </w:rPr>
            </w:pPr>
            <w:r w:rsidRPr="00947EDE">
              <w:rPr>
                <w:rFonts w:ascii="Arial" w:hAnsi="Arial" w:cs="Arial"/>
                <w:b/>
                <w:bCs/>
                <w:color w:val="000000"/>
                <w:sz w:val="20"/>
                <w:szCs w:val="20"/>
              </w:rPr>
              <w:t>UAS is designed considering system safety and reliability</w:t>
            </w:r>
          </w:p>
        </w:tc>
        <w:tc>
          <w:tcPr>
            <w:tcW w:w="1690" w:type="dxa"/>
            <w:shd w:val="clear" w:color="auto" w:fill="D0CECE"/>
            <w:vAlign w:val="center"/>
          </w:tcPr>
          <w:p w14:paraId="07F2F6F8" w14:textId="77777777" w:rsidR="008915F4" w:rsidRPr="00947EDE" w:rsidRDefault="008915F4" w:rsidP="00DB7040">
            <w:pPr>
              <w:spacing w:after="0"/>
              <w:jc w:val="center"/>
              <w:rPr>
                <w:rFonts w:ascii="Arial" w:hAnsi="Arial" w:cs="Arial"/>
                <w:color w:val="000000"/>
                <w:sz w:val="20"/>
                <w:szCs w:val="20"/>
              </w:rPr>
            </w:pPr>
            <w:r w:rsidRPr="00947EDE">
              <w:rPr>
                <w:rFonts w:ascii="Arial" w:hAnsi="Arial" w:cs="Arial"/>
                <w:color w:val="000000"/>
                <w:sz w:val="20"/>
                <w:szCs w:val="20"/>
              </w:rPr>
              <w:t>Criteria</w:t>
            </w:r>
          </w:p>
        </w:tc>
        <w:tc>
          <w:tcPr>
            <w:tcW w:w="3690" w:type="dxa"/>
            <w:shd w:val="clear" w:color="auto" w:fill="D0CECE"/>
            <w:vAlign w:val="center"/>
          </w:tcPr>
          <w:p w14:paraId="0EF94ED4" w14:textId="75BCF760" w:rsidR="008915F4" w:rsidRPr="00947EDE" w:rsidRDefault="008915F4" w:rsidP="000D1157">
            <w:pPr>
              <w:rPr>
                <w:rFonts w:ascii="Arial" w:hAnsi="Arial" w:cs="Arial"/>
                <w:color w:val="000000"/>
                <w:sz w:val="20"/>
                <w:szCs w:val="20"/>
                <w:highlight w:val="yellow"/>
              </w:rPr>
            </w:pPr>
            <w:r>
              <w:rPr>
                <w:rFonts w:ascii="Arial" w:hAnsi="Arial" w:cs="Arial"/>
                <w:color w:val="000000"/>
                <w:sz w:val="20"/>
                <w:szCs w:val="20"/>
              </w:rPr>
              <w:t>A Functional Hazard Assessment</w:t>
            </w:r>
            <w:r w:rsidR="00FE5740" w:rsidRPr="008A2D5A">
              <w:rPr>
                <w:rFonts w:ascii="Arial" w:hAnsi="Arial" w:cs="Arial"/>
                <w:color w:val="000000"/>
                <w:sz w:val="20"/>
                <w:szCs w:val="20"/>
                <w:vertAlign w:val="superscript"/>
              </w:rPr>
              <w:t>1</w:t>
            </w:r>
            <w:r>
              <w:rPr>
                <w:rFonts w:ascii="Arial" w:hAnsi="Arial" w:cs="Arial"/>
                <w:color w:val="000000"/>
                <w:sz w:val="20"/>
                <w:szCs w:val="20"/>
              </w:rPr>
              <w:t xml:space="preserve"> and a design and installation appraisal substantiating the minimization of hazard is available.</w:t>
            </w:r>
          </w:p>
        </w:tc>
        <w:tc>
          <w:tcPr>
            <w:tcW w:w="3702" w:type="dxa"/>
            <w:shd w:val="clear" w:color="auto" w:fill="D0CECE"/>
            <w:vAlign w:val="center"/>
          </w:tcPr>
          <w:p w14:paraId="0D51E07A" w14:textId="77777777" w:rsidR="008915F4" w:rsidRPr="00B273C6" w:rsidRDefault="008915F4" w:rsidP="00DB7040">
            <w:pPr>
              <w:widowControl w:val="0"/>
              <w:adjustRightInd w:val="0"/>
              <w:spacing w:after="120" w:line="240" w:lineRule="auto"/>
              <w:textAlignment w:val="baseline"/>
              <w:rPr>
                <w:rFonts w:ascii="Arial" w:hAnsi="Arial" w:cs="Arial"/>
                <w:color w:val="000000"/>
                <w:sz w:val="20"/>
                <w:szCs w:val="20"/>
              </w:rPr>
            </w:pPr>
            <w:r w:rsidRPr="00B273C6">
              <w:rPr>
                <w:rFonts w:ascii="Arial" w:hAnsi="Arial" w:cs="Arial"/>
                <w:color w:val="000000"/>
                <w:sz w:val="20"/>
                <w:szCs w:val="20"/>
              </w:rPr>
              <w:t xml:space="preserve">Safety analyses and </w:t>
            </w:r>
            <w:r w:rsidRPr="00B273C6">
              <w:rPr>
                <w:rFonts w:ascii="Arial" w:hAnsi="Arial" w:cs="Arial"/>
                <w:sz w:val="20"/>
                <w:szCs w:val="20"/>
                <w:lang w:val="en-US"/>
              </w:rPr>
              <w:t xml:space="preserve">SW/AEH Development Assurance activities in line with </w:t>
            </w:r>
            <w:r>
              <w:rPr>
                <w:rFonts w:ascii="Arial" w:hAnsi="Arial" w:cs="Arial"/>
                <w:sz w:val="20"/>
                <w:szCs w:val="20"/>
                <w:lang w:val="en-US"/>
              </w:rPr>
              <w:t xml:space="preserve">recognized </w:t>
            </w:r>
            <w:r w:rsidRPr="00B273C6">
              <w:rPr>
                <w:rFonts w:ascii="Arial" w:hAnsi="Arial" w:cs="Arial"/>
                <w:sz w:val="20"/>
                <w:szCs w:val="20"/>
                <w:lang w:val="en-US"/>
              </w:rPr>
              <w:t>adequate standards.</w:t>
            </w:r>
          </w:p>
        </w:tc>
        <w:tc>
          <w:tcPr>
            <w:tcW w:w="3827" w:type="dxa"/>
            <w:shd w:val="clear" w:color="auto" w:fill="D0CECE"/>
            <w:vAlign w:val="center"/>
          </w:tcPr>
          <w:p w14:paraId="191D6A69" w14:textId="77777777" w:rsidR="008915F4" w:rsidRPr="00947EDE" w:rsidRDefault="008915F4" w:rsidP="00DB7040">
            <w:pPr>
              <w:pStyle w:val="ListParagraph"/>
              <w:widowControl w:val="0"/>
              <w:numPr>
                <w:ilvl w:val="0"/>
                <w:numId w:val="7"/>
              </w:numPr>
              <w:adjustRightInd w:val="0"/>
              <w:spacing w:after="120" w:line="240" w:lineRule="auto"/>
              <w:textAlignment w:val="baseline"/>
              <w:rPr>
                <w:rFonts w:ascii="Arial" w:hAnsi="Arial" w:cs="Arial"/>
                <w:sz w:val="20"/>
                <w:szCs w:val="20"/>
                <w:lang w:val="en-US"/>
              </w:rPr>
            </w:pPr>
            <w:r w:rsidRPr="00947EDE">
              <w:rPr>
                <w:rFonts w:ascii="Arial" w:hAnsi="Arial" w:cs="Arial"/>
                <w:sz w:val="20"/>
                <w:szCs w:val="20"/>
                <w:lang w:val="en-US"/>
              </w:rPr>
              <w:t>Safety analyses based on standards recognized by authorities to support demonstration of compliance with equivalent manned aircraft 1309/2510 requirements.</w:t>
            </w:r>
          </w:p>
          <w:p w14:paraId="1887F991" w14:textId="02CD3FCE" w:rsidR="008915F4" w:rsidRPr="00947EDE" w:rsidRDefault="008915F4">
            <w:pPr>
              <w:pStyle w:val="ListParagraph"/>
              <w:widowControl w:val="0"/>
              <w:numPr>
                <w:ilvl w:val="0"/>
                <w:numId w:val="7"/>
              </w:numPr>
              <w:adjustRightInd w:val="0"/>
              <w:spacing w:after="120" w:line="240" w:lineRule="auto"/>
              <w:textAlignment w:val="baseline"/>
              <w:rPr>
                <w:rFonts w:ascii="Arial" w:hAnsi="Arial" w:cs="Arial"/>
                <w:sz w:val="20"/>
                <w:szCs w:val="20"/>
                <w:lang w:val="en-US"/>
              </w:rPr>
            </w:pPr>
            <w:r w:rsidRPr="00947EDE">
              <w:rPr>
                <w:rFonts w:ascii="Arial" w:hAnsi="Arial" w:cs="Arial"/>
                <w:sz w:val="20"/>
                <w:szCs w:val="20"/>
                <w:lang w:val="en-US"/>
              </w:rPr>
              <w:t xml:space="preserve">Safety analyses and Development Assurance activities checked by </w:t>
            </w:r>
            <w:r w:rsidRPr="00947EDE">
              <w:rPr>
                <w:rFonts w:ascii="Arial" w:hAnsi="Arial" w:cs="Arial"/>
                <w:sz w:val="20"/>
                <w:szCs w:val="20"/>
              </w:rPr>
              <w:t>a competent third party</w:t>
            </w:r>
            <w:r w:rsidR="00996090">
              <w:rPr>
                <w:rFonts w:ascii="Arial" w:hAnsi="Arial" w:cs="Arial"/>
                <w:sz w:val="20"/>
                <w:szCs w:val="20"/>
              </w:rPr>
              <w:t>.</w:t>
            </w:r>
          </w:p>
        </w:tc>
      </w:tr>
      <w:tr w:rsidR="008915F4" w:rsidRPr="00947EDE" w14:paraId="77B9C6AB" w14:textId="77777777" w:rsidTr="00DB7040">
        <w:trPr>
          <w:trHeight w:val="346"/>
          <w:jc w:val="center"/>
        </w:trPr>
        <w:tc>
          <w:tcPr>
            <w:tcW w:w="1408" w:type="dxa"/>
            <w:vMerge/>
            <w:shd w:val="clear" w:color="auto" w:fill="F7CAAC"/>
            <w:vAlign w:val="center"/>
          </w:tcPr>
          <w:p w14:paraId="7FBC7E1F" w14:textId="77777777" w:rsidR="008915F4" w:rsidRPr="00947EDE" w:rsidRDefault="008915F4" w:rsidP="00DB7040">
            <w:pPr>
              <w:spacing w:after="0"/>
              <w:rPr>
                <w:rFonts w:ascii="Arial" w:hAnsi="Arial" w:cs="Arial"/>
                <w:b/>
                <w:bCs/>
                <w:color w:val="000000"/>
                <w:sz w:val="20"/>
                <w:szCs w:val="20"/>
              </w:rPr>
            </w:pPr>
          </w:p>
        </w:tc>
        <w:tc>
          <w:tcPr>
            <w:tcW w:w="1690" w:type="dxa"/>
            <w:shd w:val="clear" w:color="auto" w:fill="auto"/>
            <w:vAlign w:val="center"/>
          </w:tcPr>
          <w:p w14:paraId="7D3F6132" w14:textId="77777777" w:rsidR="008915F4" w:rsidRPr="00947EDE" w:rsidRDefault="008915F4" w:rsidP="00DB7040">
            <w:pPr>
              <w:spacing w:after="0"/>
              <w:jc w:val="center"/>
              <w:rPr>
                <w:rFonts w:ascii="Arial" w:hAnsi="Arial" w:cs="Arial"/>
                <w:color w:val="000000"/>
                <w:sz w:val="20"/>
                <w:szCs w:val="20"/>
              </w:rPr>
            </w:pPr>
            <w:r w:rsidRPr="00947EDE">
              <w:rPr>
                <w:rFonts w:ascii="Arial" w:hAnsi="Arial" w:cs="Arial"/>
                <w:i/>
                <w:iCs/>
                <w:color w:val="000000"/>
                <w:sz w:val="20"/>
                <w:szCs w:val="20"/>
              </w:rPr>
              <w:t>Comments</w:t>
            </w:r>
          </w:p>
        </w:tc>
        <w:tc>
          <w:tcPr>
            <w:tcW w:w="3690" w:type="dxa"/>
            <w:shd w:val="clear" w:color="auto" w:fill="auto"/>
            <w:vAlign w:val="center"/>
          </w:tcPr>
          <w:p w14:paraId="0380B7C6" w14:textId="42706B60" w:rsidR="008915F4" w:rsidRPr="00947EDE" w:rsidRDefault="00FE5740" w:rsidP="00DB7040">
            <w:pPr>
              <w:rPr>
                <w:rFonts w:ascii="Arial" w:hAnsi="Arial" w:cs="Arial"/>
                <w:color w:val="000000"/>
                <w:sz w:val="20"/>
                <w:szCs w:val="20"/>
              </w:rPr>
            </w:pPr>
            <w:r w:rsidRPr="008A2D5A">
              <w:rPr>
                <w:rFonts w:ascii="Arial" w:hAnsi="Arial" w:cs="Arial"/>
                <w:i/>
                <w:sz w:val="20"/>
                <w:szCs w:val="20"/>
                <w:vertAlign w:val="superscript"/>
                <w:lang w:val="en-US"/>
              </w:rPr>
              <w:t>1</w:t>
            </w:r>
            <w:r w:rsidR="008915F4" w:rsidRPr="00947EDE">
              <w:rPr>
                <w:rFonts w:ascii="Arial" w:hAnsi="Arial" w:cs="Arial"/>
                <w:i/>
                <w:sz w:val="20"/>
                <w:szCs w:val="20"/>
                <w:lang w:val="en-US"/>
              </w:rPr>
              <w:t>Severity of failures conditions is expected to be determined according to the definition provided for No Safety Effect, Minor, Major, Hazardous and Catastrophic Failure Conditions in JARUS AMC RPAS.1309.</w:t>
            </w:r>
          </w:p>
        </w:tc>
        <w:tc>
          <w:tcPr>
            <w:tcW w:w="3702" w:type="dxa"/>
            <w:shd w:val="clear" w:color="auto" w:fill="auto"/>
            <w:vAlign w:val="center"/>
          </w:tcPr>
          <w:p w14:paraId="7C16DD19" w14:textId="16FF4153" w:rsidR="008915F4" w:rsidRPr="00947EDE" w:rsidRDefault="008915F4" w:rsidP="00DB7040">
            <w:pPr>
              <w:rPr>
                <w:rFonts w:ascii="Arial" w:hAnsi="Arial" w:cs="Arial"/>
                <w:color w:val="000000"/>
                <w:sz w:val="20"/>
                <w:szCs w:val="20"/>
              </w:rPr>
            </w:pPr>
            <w:r>
              <w:rPr>
                <w:rFonts w:ascii="Arial" w:eastAsia="Times New Roman" w:hAnsi="Arial" w:cs="Arial"/>
                <w:i/>
                <w:iCs/>
                <w:color w:val="000000"/>
                <w:sz w:val="20"/>
                <w:szCs w:val="20"/>
                <w:lang w:eastAsia="en-GB"/>
              </w:rPr>
              <w:t>A list of a</w:t>
            </w:r>
            <w:r w:rsidRPr="005B40A4">
              <w:rPr>
                <w:rFonts w:ascii="Arial" w:eastAsia="Times New Roman" w:hAnsi="Arial" w:cs="Arial"/>
                <w:i/>
                <w:iCs/>
                <w:color w:val="000000"/>
                <w:sz w:val="20"/>
                <w:szCs w:val="20"/>
                <w:lang w:eastAsia="en-GB"/>
              </w:rPr>
              <w:t>dequate industry standard</w:t>
            </w:r>
            <w:r>
              <w:rPr>
                <w:rFonts w:ascii="Arial" w:eastAsia="Times New Roman" w:hAnsi="Arial" w:cs="Arial"/>
                <w:i/>
                <w:iCs/>
                <w:color w:val="000000"/>
                <w:sz w:val="20"/>
                <w:szCs w:val="20"/>
                <w:lang w:eastAsia="en-GB"/>
              </w:rPr>
              <w:t>s</w:t>
            </w:r>
            <w:r w:rsidRPr="005B40A4">
              <w:rPr>
                <w:rFonts w:ascii="Arial" w:eastAsia="Times New Roman" w:hAnsi="Arial" w:cs="Arial"/>
                <w:i/>
                <w:iCs/>
                <w:color w:val="000000"/>
                <w:sz w:val="20"/>
                <w:szCs w:val="20"/>
                <w:lang w:eastAsia="en-GB"/>
              </w:rPr>
              <w:t xml:space="preserve"> </w:t>
            </w:r>
            <w:r>
              <w:rPr>
                <w:rFonts w:ascii="Arial" w:eastAsia="Times New Roman" w:hAnsi="Arial" w:cs="Arial"/>
                <w:i/>
                <w:iCs/>
                <w:color w:val="000000"/>
                <w:sz w:val="20"/>
                <w:szCs w:val="20"/>
                <w:lang w:eastAsia="en-GB"/>
              </w:rPr>
              <w:t xml:space="preserve">(existing or to be established) will be identified by </w:t>
            </w:r>
            <w:r w:rsidRPr="005B40A4">
              <w:rPr>
                <w:rFonts w:ascii="Arial" w:eastAsia="Times New Roman" w:hAnsi="Arial" w:cs="Arial"/>
                <w:i/>
                <w:iCs/>
                <w:color w:val="000000"/>
                <w:sz w:val="20"/>
                <w:szCs w:val="20"/>
                <w:lang w:eastAsia="en-GB"/>
              </w:rPr>
              <w:t>Eurocae WG105</w:t>
            </w:r>
            <w:r>
              <w:rPr>
                <w:rFonts w:ascii="Arial" w:eastAsia="Times New Roman" w:hAnsi="Arial" w:cs="Arial"/>
                <w:i/>
                <w:iCs/>
                <w:color w:val="000000"/>
                <w:sz w:val="20"/>
                <w:szCs w:val="20"/>
                <w:lang w:eastAsia="en-GB"/>
              </w:rPr>
              <w:t xml:space="preserve"> </w:t>
            </w:r>
            <w:r w:rsidR="00E0125B">
              <w:rPr>
                <w:rFonts w:ascii="Arial" w:eastAsia="Times New Roman" w:hAnsi="Arial" w:cs="Arial"/>
                <w:i/>
                <w:iCs/>
                <w:color w:val="000000"/>
                <w:sz w:val="20"/>
                <w:szCs w:val="20"/>
                <w:lang w:eastAsia="en-GB"/>
              </w:rPr>
              <w:t>by September 2018</w:t>
            </w:r>
            <w:r>
              <w:rPr>
                <w:rFonts w:ascii="Arial" w:eastAsia="Times New Roman" w:hAnsi="Arial" w:cs="Arial"/>
                <w:i/>
                <w:iCs/>
                <w:color w:val="000000"/>
                <w:sz w:val="20"/>
                <w:szCs w:val="20"/>
                <w:lang w:eastAsia="en-GB"/>
              </w:rPr>
              <w:t>.</w:t>
            </w:r>
          </w:p>
        </w:tc>
        <w:tc>
          <w:tcPr>
            <w:tcW w:w="3827" w:type="dxa"/>
            <w:shd w:val="clear" w:color="auto" w:fill="auto"/>
            <w:vAlign w:val="center"/>
          </w:tcPr>
          <w:p w14:paraId="142D14CD" w14:textId="77777777" w:rsidR="008915F4" w:rsidRPr="00947EDE" w:rsidRDefault="008915F4" w:rsidP="00DB7040">
            <w:pPr>
              <w:pStyle w:val="ListParagraph"/>
              <w:widowControl w:val="0"/>
              <w:numPr>
                <w:ilvl w:val="0"/>
                <w:numId w:val="7"/>
              </w:numPr>
              <w:adjustRightInd w:val="0"/>
              <w:spacing w:after="120" w:line="240" w:lineRule="auto"/>
              <w:textAlignment w:val="baseline"/>
              <w:rPr>
                <w:rFonts w:ascii="Arial" w:hAnsi="Arial" w:cs="Arial"/>
                <w:i/>
                <w:iCs/>
                <w:color w:val="000000"/>
                <w:sz w:val="20"/>
                <w:szCs w:val="20"/>
              </w:rPr>
            </w:pPr>
            <w:r w:rsidRPr="00947EDE">
              <w:rPr>
                <w:rFonts w:ascii="Arial" w:hAnsi="Arial" w:cs="Arial"/>
                <w:i/>
                <w:iCs/>
                <w:color w:val="000000"/>
                <w:sz w:val="20"/>
                <w:szCs w:val="20"/>
              </w:rPr>
              <w:t>Safety Analyses Standards recognized by authorities vary from SAE ARP4761 to ASTM standards (e.g. F3201) depending on the equivalent manned aircraft class.</w:t>
            </w:r>
          </w:p>
          <w:p w14:paraId="2083B4BF" w14:textId="77777777" w:rsidR="008915F4" w:rsidRPr="00947EDE" w:rsidRDefault="008915F4" w:rsidP="00DB7040">
            <w:pPr>
              <w:pStyle w:val="ListParagraph"/>
              <w:widowControl w:val="0"/>
              <w:numPr>
                <w:ilvl w:val="0"/>
                <w:numId w:val="7"/>
              </w:numPr>
              <w:adjustRightInd w:val="0"/>
              <w:spacing w:after="120" w:line="240" w:lineRule="auto"/>
              <w:textAlignment w:val="baseline"/>
              <w:rPr>
                <w:rFonts w:ascii="Arial" w:hAnsi="Arial" w:cs="Arial"/>
                <w:sz w:val="20"/>
                <w:szCs w:val="20"/>
                <w:lang w:val="en-US"/>
              </w:rPr>
            </w:pPr>
            <w:r w:rsidRPr="00947EDE">
              <w:rPr>
                <w:rFonts w:ascii="Arial" w:hAnsi="Arial" w:cs="Arial"/>
                <w:i/>
                <w:iCs/>
                <w:color w:val="000000"/>
                <w:sz w:val="20"/>
                <w:szCs w:val="20"/>
              </w:rPr>
              <w:t>Part-23.1309/CS-23.1309 are respectively named Part-23.2510/CS-23.2510 since Part 23 at Amendment 64 and CS-23 at Amendment 5</w:t>
            </w:r>
          </w:p>
        </w:tc>
      </w:tr>
    </w:tbl>
    <w:p w14:paraId="2D0792AC" w14:textId="77777777" w:rsidR="008915F4" w:rsidRDefault="008915F4" w:rsidP="008915F4">
      <w:pPr>
        <w:pStyle w:val="Heading2"/>
        <w:ind w:firstLine="360"/>
      </w:pPr>
    </w:p>
    <w:p w14:paraId="0FBA7093" w14:textId="77777777" w:rsidR="008915F4" w:rsidRDefault="008915F4">
      <w:pPr>
        <w:rPr>
          <w:rFonts w:asciiTheme="majorHAnsi" w:eastAsiaTheme="majorEastAsia" w:hAnsiTheme="majorHAnsi" w:cstheme="majorBidi"/>
          <w:color w:val="2E74B5" w:themeColor="accent1" w:themeShade="BF"/>
          <w:sz w:val="26"/>
          <w:szCs w:val="26"/>
        </w:rPr>
      </w:pPr>
      <w:r>
        <w:br w:type="page"/>
      </w:r>
    </w:p>
    <w:p w14:paraId="4E95C6F6" w14:textId="6806100F" w:rsidR="008915F4" w:rsidRPr="00C035E0" w:rsidRDefault="00E20FEC" w:rsidP="008915F4">
      <w:pPr>
        <w:pStyle w:val="Heading2"/>
        <w:ind w:firstLine="360"/>
      </w:pPr>
      <w:bookmarkStart w:id="8" w:name="_Toc513097590"/>
      <w:r>
        <w:lastRenderedPageBreak/>
        <w:t>OSO</w:t>
      </w:r>
      <w:r w:rsidR="00B772F3">
        <w:t xml:space="preserve"> #</w:t>
      </w:r>
      <w:r w:rsidR="008915F4">
        <w:t>06</w:t>
      </w:r>
      <w:r w:rsidR="008915F4" w:rsidRPr="00C035E0">
        <w:t xml:space="preserve"> - </w:t>
      </w:r>
      <w:r w:rsidR="008915F4" w:rsidRPr="00D373FA">
        <w:t>C3 link performance is appropriate for the operation</w:t>
      </w:r>
      <w:bookmarkEnd w:id="8"/>
    </w:p>
    <w:p w14:paraId="62FEB11E" w14:textId="77777777" w:rsidR="008915F4" w:rsidRDefault="008915F4" w:rsidP="008915F4"/>
    <w:p w14:paraId="5FDDBF5C" w14:textId="77777777" w:rsidR="008915F4" w:rsidRPr="00697EFD" w:rsidRDefault="008915F4" w:rsidP="008915F4">
      <w:pPr>
        <w:pStyle w:val="ListParagraph"/>
        <w:numPr>
          <w:ilvl w:val="0"/>
          <w:numId w:val="2"/>
        </w:numPr>
        <w:spacing w:after="0"/>
        <w:rPr>
          <w:i/>
          <w:u w:val="single"/>
        </w:rPr>
      </w:pPr>
      <w:r>
        <w:rPr>
          <w:i/>
          <w:u w:val="single"/>
        </w:rPr>
        <w:t>Contributing JARUS WG(s)</w:t>
      </w:r>
      <w:r w:rsidRPr="00697EFD">
        <w:rPr>
          <w:i/>
        </w:rPr>
        <w:t>: WG</w:t>
      </w:r>
      <w:r>
        <w:rPr>
          <w:i/>
        </w:rPr>
        <w:t>5</w:t>
      </w:r>
    </w:p>
    <w:p w14:paraId="5903291A" w14:textId="77777777" w:rsidR="008915F4" w:rsidRPr="00E23033" w:rsidRDefault="008915F4" w:rsidP="008915F4">
      <w:pPr>
        <w:pStyle w:val="Heading2"/>
        <w:ind w:firstLine="360"/>
        <w:rPr>
          <w:lang w:val="en-US"/>
        </w:rPr>
      </w:pPr>
    </w:p>
    <w:p w14:paraId="694CADDF" w14:textId="7FD62CBC" w:rsidR="008915F4" w:rsidRDefault="008915F4" w:rsidP="008915F4">
      <w:pPr>
        <w:pStyle w:val="ListParagraph"/>
        <w:widowControl w:val="0"/>
        <w:numPr>
          <w:ilvl w:val="0"/>
          <w:numId w:val="17"/>
        </w:numPr>
        <w:adjustRightInd w:val="0"/>
        <w:spacing w:after="120" w:line="240" w:lineRule="auto"/>
        <w:contextualSpacing w:val="0"/>
        <w:jc w:val="both"/>
        <w:textAlignment w:val="baseline"/>
        <w:rPr>
          <w:lang w:val="en-US"/>
        </w:rPr>
      </w:pPr>
      <w:r>
        <w:rPr>
          <w:lang w:val="en-US"/>
        </w:rPr>
        <w:t xml:space="preserve">For the purpose of the SORA and this specific </w:t>
      </w:r>
      <w:r w:rsidR="00B772F3">
        <w:rPr>
          <w:lang w:val="en-US"/>
        </w:rPr>
        <w:t>OSO</w:t>
      </w:r>
      <w:r>
        <w:rPr>
          <w:lang w:val="en-US"/>
        </w:rPr>
        <w:t>, the term “C3 link” encompasses:</w:t>
      </w:r>
    </w:p>
    <w:p w14:paraId="3DB745A3" w14:textId="77777777" w:rsidR="008915F4" w:rsidRPr="00E54F08" w:rsidRDefault="008915F4" w:rsidP="008915F4">
      <w:pPr>
        <w:pStyle w:val="ListParagraph"/>
        <w:widowControl w:val="0"/>
        <w:numPr>
          <w:ilvl w:val="1"/>
          <w:numId w:val="23"/>
        </w:numPr>
        <w:adjustRightInd w:val="0"/>
        <w:spacing w:after="120" w:line="240" w:lineRule="auto"/>
        <w:jc w:val="both"/>
        <w:textAlignment w:val="baseline"/>
        <w:rPr>
          <w:lang w:val="en-US"/>
        </w:rPr>
      </w:pPr>
      <w:r>
        <w:rPr>
          <w:lang w:val="en-US"/>
        </w:rPr>
        <w:t>the Command and Control (</w:t>
      </w:r>
      <w:r w:rsidRPr="00E54F08">
        <w:rPr>
          <w:lang w:val="en-US"/>
        </w:rPr>
        <w:t>C2</w:t>
      </w:r>
      <w:r>
        <w:rPr>
          <w:lang w:val="en-US"/>
        </w:rPr>
        <w:t>)</w:t>
      </w:r>
      <w:r w:rsidRPr="00E54F08">
        <w:rPr>
          <w:lang w:val="en-US"/>
        </w:rPr>
        <w:t xml:space="preserve"> </w:t>
      </w:r>
      <w:r>
        <w:rPr>
          <w:lang w:val="en-US"/>
        </w:rPr>
        <w:t>l</w:t>
      </w:r>
      <w:r w:rsidRPr="00E54F08">
        <w:rPr>
          <w:lang w:val="en-US"/>
        </w:rPr>
        <w:t>ink</w:t>
      </w:r>
      <w:r>
        <w:rPr>
          <w:lang w:val="en-US"/>
        </w:rPr>
        <w:t>, and</w:t>
      </w:r>
    </w:p>
    <w:p w14:paraId="3AF76132" w14:textId="77777777" w:rsidR="008915F4" w:rsidRPr="006E7F1F" w:rsidRDefault="008915F4" w:rsidP="008915F4">
      <w:pPr>
        <w:pStyle w:val="ListParagraph"/>
        <w:widowControl w:val="0"/>
        <w:numPr>
          <w:ilvl w:val="1"/>
          <w:numId w:val="23"/>
        </w:numPr>
        <w:adjustRightInd w:val="0"/>
        <w:spacing w:after="120" w:line="240" w:lineRule="auto"/>
        <w:jc w:val="both"/>
        <w:textAlignment w:val="baseline"/>
        <w:rPr>
          <w:lang w:val="en-US"/>
        </w:rPr>
      </w:pPr>
      <w:r>
        <w:rPr>
          <w:lang w:val="en-US"/>
        </w:rPr>
        <w:t>any communication link required for the safety of the flight.</w:t>
      </w:r>
    </w:p>
    <w:p w14:paraId="3F5892FB" w14:textId="77777777" w:rsidR="008915F4" w:rsidRDefault="008915F4" w:rsidP="008915F4">
      <w:pPr>
        <w:pStyle w:val="ListParagraph"/>
        <w:widowControl w:val="0"/>
        <w:adjustRightInd w:val="0"/>
        <w:spacing w:after="120" w:line="240" w:lineRule="auto"/>
        <w:ind w:left="1440"/>
        <w:jc w:val="both"/>
        <w:textAlignment w:val="baseline"/>
        <w:rPr>
          <w:lang w:val="en-US"/>
        </w:rPr>
      </w:pPr>
    </w:p>
    <w:p w14:paraId="440B7C87" w14:textId="14E74412" w:rsidR="008915F4" w:rsidRDefault="008915F4" w:rsidP="008915F4">
      <w:pPr>
        <w:pStyle w:val="ListParagraph"/>
        <w:widowControl w:val="0"/>
        <w:numPr>
          <w:ilvl w:val="0"/>
          <w:numId w:val="17"/>
        </w:numPr>
        <w:adjustRightInd w:val="0"/>
        <w:spacing w:after="120" w:line="240" w:lineRule="auto"/>
        <w:contextualSpacing w:val="0"/>
        <w:jc w:val="both"/>
        <w:textAlignment w:val="baseline"/>
        <w:rPr>
          <w:lang w:val="en-US"/>
        </w:rPr>
      </w:pPr>
      <w:r w:rsidRPr="00E4108D">
        <w:rPr>
          <w:lang w:val="en-US"/>
        </w:rPr>
        <w:t xml:space="preserve">In order to correctly assess the integrity of this </w:t>
      </w:r>
      <w:r w:rsidR="007357E0">
        <w:rPr>
          <w:lang w:val="en-US"/>
        </w:rPr>
        <w:t>OSO</w:t>
      </w:r>
      <w:r w:rsidRPr="00E4108D">
        <w:rPr>
          <w:lang w:val="en-US"/>
        </w:rPr>
        <w:t xml:space="preserve">, </w:t>
      </w:r>
      <w:r>
        <w:rPr>
          <w:lang w:val="en-US"/>
        </w:rPr>
        <w:t>the applicant</w:t>
      </w:r>
      <w:r w:rsidRPr="00C93A99">
        <w:rPr>
          <w:lang w:val="en-US"/>
        </w:rPr>
        <w:t xml:space="preserve"> </w:t>
      </w:r>
      <w:r>
        <w:rPr>
          <w:lang w:val="en-US"/>
        </w:rPr>
        <w:t>should identify:</w:t>
      </w:r>
    </w:p>
    <w:p w14:paraId="07B51C9D" w14:textId="77777777" w:rsidR="008915F4" w:rsidRDefault="008915F4" w:rsidP="008915F4">
      <w:pPr>
        <w:pStyle w:val="ListParagraph"/>
        <w:widowControl w:val="0"/>
        <w:numPr>
          <w:ilvl w:val="0"/>
          <w:numId w:val="22"/>
        </w:numPr>
        <w:adjustRightInd w:val="0"/>
        <w:spacing w:after="120" w:line="240" w:lineRule="auto"/>
        <w:jc w:val="both"/>
        <w:textAlignment w:val="baseline"/>
        <w:rPr>
          <w:lang w:val="en-US"/>
        </w:rPr>
      </w:pPr>
      <w:r>
        <w:rPr>
          <w:lang w:val="en-US"/>
        </w:rPr>
        <w:t xml:space="preserve">The C3 links, including their performance and </w:t>
      </w:r>
      <w:r w:rsidRPr="00424B29">
        <w:rPr>
          <w:lang w:val="en-US"/>
        </w:rPr>
        <w:t>R</w:t>
      </w:r>
      <w:r>
        <w:rPr>
          <w:lang w:val="en-US"/>
        </w:rPr>
        <w:t>adio Frequency (RF)</w:t>
      </w:r>
      <w:r w:rsidRPr="00424B29">
        <w:rPr>
          <w:lang w:val="en-US"/>
        </w:rPr>
        <w:t xml:space="preserve"> spectrum usage</w:t>
      </w:r>
      <w:r>
        <w:rPr>
          <w:lang w:val="en-US"/>
        </w:rPr>
        <w:t>.</w:t>
      </w:r>
    </w:p>
    <w:p w14:paraId="4A177725" w14:textId="77777777" w:rsidR="008915F4" w:rsidRPr="00E54F08" w:rsidRDefault="008915F4" w:rsidP="008915F4">
      <w:pPr>
        <w:pStyle w:val="ListParagraph"/>
        <w:widowControl w:val="0"/>
        <w:adjustRightInd w:val="0"/>
        <w:spacing w:after="120" w:line="240" w:lineRule="auto"/>
        <w:ind w:left="1440"/>
        <w:jc w:val="both"/>
        <w:textAlignment w:val="baseline"/>
        <w:rPr>
          <w:lang w:val="en-US"/>
        </w:rPr>
      </w:pPr>
      <w:r w:rsidRPr="006602DA">
        <w:rPr>
          <w:u w:val="single"/>
          <w:lang w:val="en-US"/>
        </w:rPr>
        <w:t>Note</w:t>
      </w:r>
      <w:r>
        <w:rPr>
          <w:lang w:val="en-US"/>
        </w:rPr>
        <w:t>: the sp</w:t>
      </w:r>
      <w:r w:rsidRPr="00E4108D">
        <w:rPr>
          <w:lang w:val="en-US"/>
        </w:rPr>
        <w:t xml:space="preserve">ecification </w:t>
      </w:r>
      <w:r>
        <w:rPr>
          <w:lang w:val="en-US"/>
        </w:rPr>
        <w:t xml:space="preserve">(performance and RF spectrum) </w:t>
      </w:r>
      <w:r w:rsidRPr="00E4108D">
        <w:rPr>
          <w:lang w:val="en-US"/>
        </w:rPr>
        <w:t xml:space="preserve">for C2 Link is typically included in the documentation provided by the UAS </w:t>
      </w:r>
      <w:r>
        <w:rPr>
          <w:lang w:val="en-US"/>
        </w:rPr>
        <w:t>designer</w:t>
      </w:r>
      <w:r w:rsidRPr="00E4108D">
        <w:rPr>
          <w:lang w:val="en-US"/>
        </w:rPr>
        <w:t xml:space="preserve"> (e.g. UAS manual)</w:t>
      </w:r>
    </w:p>
    <w:p w14:paraId="0142A48E" w14:textId="77777777" w:rsidR="008915F4" w:rsidRPr="00692C72" w:rsidRDefault="008915F4" w:rsidP="008915F4">
      <w:pPr>
        <w:pStyle w:val="ListParagraph"/>
        <w:widowControl w:val="0"/>
        <w:adjustRightInd w:val="0"/>
        <w:spacing w:after="120" w:line="240" w:lineRule="auto"/>
        <w:ind w:left="1440"/>
        <w:jc w:val="both"/>
        <w:textAlignment w:val="baseline"/>
        <w:rPr>
          <w:lang w:val="en-US"/>
        </w:rPr>
      </w:pPr>
      <w:r w:rsidRPr="006602DA">
        <w:rPr>
          <w:u w:val="single"/>
          <w:lang w:val="en-US"/>
        </w:rPr>
        <w:t>Note</w:t>
      </w:r>
      <w:r>
        <w:rPr>
          <w:lang w:val="en-US"/>
        </w:rPr>
        <w:t>: t</w:t>
      </w:r>
      <w:r w:rsidRPr="00692C72">
        <w:rPr>
          <w:lang w:val="en-US"/>
        </w:rPr>
        <w:t xml:space="preserve">he main parameters associated to the C2 Link performance (RLP) and </w:t>
      </w:r>
      <w:r>
        <w:rPr>
          <w:lang w:val="en-US"/>
        </w:rPr>
        <w:t xml:space="preserve">the </w:t>
      </w:r>
      <w:r w:rsidRPr="00692C72">
        <w:rPr>
          <w:lang w:val="en-US"/>
        </w:rPr>
        <w:t xml:space="preserve">communication performance </w:t>
      </w:r>
      <w:r w:rsidRPr="00337F98">
        <w:rPr>
          <w:lang w:val="en-US"/>
        </w:rPr>
        <w:t>for any other communication</w:t>
      </w:r>
      <w:r>
        <w:rPr>
          <w:lang w:val="en-US"/>
        </w:rPr>
        <w:t xml:space="preserve"> link</w:t>
      </w:r>
      <w:r w:rsidRPr="00692C72">
        <w:rPr>
          <w:lang w:val="en-US"/>
        </w:rPr>
        <w:t xml:space="preserve"> (</w:t>
      </w:r>
      <w:r>
        <w:rPr>
          <w:lang w:val="en-US"/>
        </w:rPr>
        <w:t xml:space="preserve">e.g. </w:t>
      </w:r>
      <w:r w:rsidRPr="00692C72">
        <w:rPr>
          <w:lang w:val="en-US"/>
        </w:rPr>
        <w:t>RCP</w:t>
      </w:r>
      <w:r>
        <w:rPr>
          <w:lang w:val="en-US"/>
        </w:rPr>
        <w:t xml:space="preserve"> for communication with ATC</w:t>
      </w:r>
      <w:r w:rsidRPr="00692C72">
        <w:rPr>
          <w:lang w:val="en-US"/>
        </w:rPr>
        <w:t xml:space="preserve">) </w:t>
      </w:r>
      <w:r w:rsidRPr="00337F98">
        <w:rPr>
          <w:lang w:val="en-US"/>
        </w:rPr>
        <w:t>include</w:t>
      </w:r>
      <w:r>
        <w:rPr>
          <w:lang w:val="en-US"/>
        </w:rPr>
        <w:t xml:space="preserve">, </w:t>
      </w:r>
      <w:r w:rsidRPr="00337F98">
        <w:rPr>
          <w:lang w:val="en-US"/>
        </w:rPr>
        <w:t>but might not be limited to</w:t>
      </w:r>
      <w:r w:rsidRPr="00692C72">
        <w:rPr>
          <w:lang w:val="en-US"/>
        </w:rPr>
        <w:t>:</w:t>
      </w:r>
    </w:p>
    <w:p w14:paraId="74AF9474" w14:textId="77777777" w:rsidR="008915F4" w:rsidRPr="00424B29" w:rsidRDefault="008915F4" w:rsidP="008915F4">
      <w:pPr>
        <w:pStyle w:val="ListParagraph"/>
        <w:widowControl w:val="0"/>
        <w:numPr>
          <w:ilvl w:val="0"/>
          <w:numId w:val="21"/>
        </w:numPr>
        <w:adjustRightInd w:val="0"/>
        <w:spacing w:after="120" w:line="240" w:lineRule="auto"/>
        <w:jc w:val="both"/>
        <w:textAlignment w:val="baseline"/>
        <w:rPr>
          <w:lang w:val="en-US"/>
        </w:rPr>
      </w:pPr>
      <w:r w:rsidRPr="00424B29">
        <w:rPr>
          <w:lang w:val="en-US"/>
        </w:rPr>
        <w:t>Transaction expiration time</w:t>
      </w:r>
    </w:p>
    <w:p w14:paraId="0EDF212D" w14:textId="77777777" w:rsidR="008915F4" w:rsidRPr="00FE0AFD" w:rsidRDefault="008915F4" w:rsidP="008915F4">
      <w:pPr>
        <w:pStyle w:val="ListParagraph"/>
        <w:widowControl w:val="0"/>
        <w:numPr>
          <w:ilvl w:val="0"/>
          <w:numId w:val="21"/>
        </w:numPr>
        <w:adjustRightInd w:val="0"/>
        <w:spacing w:after="120" w:line="240" w:lineRule="auto"/>
        <w:jc w:val="both"/>
        <w:textAlignment w:val="baseline"/>
        <w:rPr>
          <w:lang w:val="en-US"/>
        </w:rPr>
      </w:pPr>
      <w:r w:rsidRPr="00FE0AFD">
        <w:rPr>
          <w:lang w:val="en-US"/>
        </w:rPr>
        <w:t>Availability</w:t>
      </w:r>
    </w:p>
    <w:p w14:paraId="2108841B" w14:textId="77777777" w:rsidR="008915F4" w:rsidRPr="00FE0AFD" w:rsidRDefault="008915F4" w:rsidP="008915F4">
      <w:pPr>
        <w:pStyle w:val="ListParagraph"/>
        <w:widowControl w:val="0"/>
        <w:numPr>
          <w:ilvl w:val="0"/>
          <w:numId w:val="21"/>
        </w:numPr>
        <w:adjustRightInd w:val="0"/>
        <w:spacing w:after="120" w:line="240" w:lineRule="auto"/>
        <w:jc w:val="both"/>
        <w:textAlignment w:val="baseline"/>
        <w:rPr>
          <w:lang w:val="en-US"/>
        </w:rPr>
      </w:pPr>
      <w:r w:rsidRPr="00FE0AFD">
        <w:rPr>
          <w:lang w:val="en-US"/>
        </w:rPr>
        <w:t>Continuity</w:t>
      </w:r>
    </w:p>
    <w:p w14:paraId="5EC0C198" w14:textId="77777777" w:rsidR="008915F4" w:rsidRPr="00FE0AFD" w:rsidRDefault="008915F4" w:rsidP="008915F4">
      <w:pPr>
        <w:pStyle w:val="ListParagraph"/>
        <w:widowControl w:val="0"/>
        <w:numPr>
          <w:ilvl w:val="0"/>
          <w:numId w:val="21"/>
        </w:numPr>
        <w:adjustRightInd w:val="0"/>
        <w:spacing w:after="120" w:line="240" w:lineRule="auto"/>
        <w:jc w:val="both"/>
        <w:textAlignment w:val="baseline"/>
        <w:rPr>
          <w:lang w:val="en-US"/>
        </w:rPr>
      </w:pPr>
      <w:r w:rsidRPr="00FE0AFD">
        <w:rPr>
          <w:lang w:val="en-US"/>
        </w:rPr>
        <w:t>Integrity</w:t>
      </w:r>
    </w:p>
    <w:p w14:paraId="23CFD07E" w14:textId="77777777" w:rsidR="008915F4" w:rsidRPr="00E54F08" w:rsidRDefault="008915F4" w:rsidP="008915F4">
      <w:pPr>
        <w:pStyle w:val="ListParagraph"/>
        <w:widowControl w:val="0"/>
        <w:adjustRightInd w:val="0"/>
        <w:spacing w:after="120" w:line="240" w:lineRule="auto"/>
        <w:ind w:left="1440"/>
        <w:jc w:val="both"/>
        <w:textAlignment w:val="baseline"/>
        <w:rPr>
          <w:lang w:val="en-US"/>
        </w:rPr>
      </w:pPr>
      <w:r w:rsidRPr="00E54F08">
        <w:rPr>
          <w:lang w:val="en-US"/>
        </w:rPr>
        <w:t>Refer to ICAO references for definitions</w:t>
      </w:r>
      <w:r>
        <w:rPr>
          <w:lang w:val="en-US"/>
        </w:rPr>
        <w:t>.</w:t>
      </w:r>
    </w:p>
    <w:p w14:paraId="767E374E" w14:textId="77777777" w:rsidR="008915F4" w:rsidRDefault="008915F4" w:rsidP="008915F4">
      <w:pPr>
        <w:pStyle w:val="ListParagraph"/>
        <w:widowControl w:val="0"/>
        <w:numPr>
          <w:ilvl w:val="0"/>
          <w:numId w:val="22"/>
        </w:numPr>
        <w:adjustRightInd w:val="0"/>
        <w:spacing w:after="120" w:line="240" w:lineRule="auto"/>
        <w:jc w:val="both"/>
        <w:textAlignment w:val="baseline"/>
        <w:rPr>
          <w:lang w:val="en-US"/>
        </w:rPr>
      </w:pPr>
      <w:r>
        <w:rPr>
          <w:lang w:val="en-US"/>
        </w:rPr>
        <w:t>The required C3 links performance necessary for the intended operation.</w:t>
      </w:r>
    </w:p>
    <w:p w14:paraId="631C9AC1" w14:textId="77777777" w:rsidR="008915F4" w:rsidRDefault="008915F4" w:rsidP="008915F4">
      <w:pPr>
        <w:pStyle w:val="ListParagraph"/>
        <w:widowControl w:val="0"/>
        <w:numPr>
          <w:ilvl w:val="0"/>
          <w:numId w:val="22"/>
        </w:numPr>
        <w:adjustRightInd w:val="0"/>
        <w:spacing w:after="120" w:line="240" w:lineRule="auto"/>
        <w:jc w:val="both"/>
        <w:textAlignment w:val="baseline"/>
        <w:rPr>
          <w:lang w:val="en-US"/>
        </w:rPr>
      </w:pPr>
      <w:r w:rsidRPr="0054445D">
        <w:rPr>
          <w:lang w:val="en-US"/>
        </w:rPr>
        <w:t xml:space="preserve">The RF spectrum usage requirements for the intended operation (including the need for authorization if </w:t>
      </w:r>
      <w:r>
        <w:rPr>
          <w:lang w:val="en-US"/>
        </w:rPr>
        <w:t>required</w:t>
      </w:r>
      <w:r w:rsidRPr="0054445D">
        <w:rPr>
          <w:lang w:val="en-US"/>
        </w:rPr>
        <w:t>).</w:t>
      </w:r>
    </w:p>
    <w:p w14:paraId="5B69BBD9" w14:textId="77777777" w:rsidR="008915F4" w:rsidRPr="00D951D7" w:rsidRDefault="008915F4" w:rsidP="008915F4">
      <w:pPr>
        <w:pStyle w:val="ListParagraph"/>
        <w:widowControl w:val="0"/>
        <w:adjustRightInd w:val="0"/>
        <w:spacing w:after="120" w:line="240" w:lineRule="auto"/>
        <w:ind w:left="1440"/>
        <w:jc w:val="both"/>
        <w:textAlignment w:val="baseline"/>
        <w:rPr>
          <w:lang w:val="en-US"/>
        </w:rPr>
      </w:pPr>
      <w:r w:rsidRPr="005B40A4">
        <w:rPr>
          <w:u w:val="single"/>
          <w:lang w:val="en-US"/>
        </w:rPr>
        <w:t>Note</w:t>
      </w:r>
      <w:r>
        <w:rPr>
          <w:lang w:val="en-US"/>
        </w:rPr>
        <w:t>:</w:t>
      </w:r>
      <w:r w:rsidRPr="0054445D">
        <w:rPr>
          <w:lang w:val="en-US"/>
        </w:rPr>
        <w:t xml:space="preserve"> </w:t>
      </w:r>
      <w:r>
        <w:rPr>
          <w:lang w:val="en-US"/>
        </w:rPr>
        <w:t>Usually</w:t>
      </w:r>
      <w:r w:rsidRPr="0054445D">
        <w:rPr>
          <w:lang w:val="en-US"/>
        </w:rPr>
        <w:t xml:space="preserve">, countries publish </w:t>
      </w:r>
      <w:r>
        <w:rPr>
          <w:lang w:val="en-US"/>
        </w:rPr>
        <w:t xml:space="preserve">the allocation of RF spectrum bands applicable in their territory.  This allocation stems mostly from </w:t>
      </w:r>
      <w:r w:rsidRPr="0054445D">
        <w:rPr>
          <w:lang w:val="en-US"/>
        </w:rPr>
        <w:t xml:space="preserve">the </w:t>
      </w:r>
      <w:r w:rsidRPr="00193EBE">
        <w:rPr>
          <w:lang w:val="en-US"/>
        </w:rPr>
        <w:t>International Communication Union</w:t>
      </w:r>
      <w:r>
        <w:rPr>
          <w:lang w:val="en-US"/>
        </w:rPr>
        <w:t xml:space="preserve"> (</w:t>
      </w:r>
      <w:r w:rsidRPr="0054445D">
        <w:rPr>
          <w:lang w:val="en-US"/>
        </w:rPr>
        <w:t>ITU</w:t>
      </w:r>
      <w:r>
        <w:rPr>
          <w:lang w:val="en-US"/>
        </w:rPr>
        <w:t>)</w:t>
      </w:r>
      <w:r w:rsidRPr="0054445D">
        <w:rPr>
          <w:lang w:val="en-US"/>
        </w:rPr>
        <w:t xml:space="preserve"> Radio Regulations </w:t>
      </w:r>
      <w:r>
        <w:rPr>
          <w:lang w:val="en-US"/>
        </w:rPr>
        <w:t>but there might be national differences and specific allocations (including national sub-division of ITU allocations); this is the reason why the applicant</w:t>
      </w:r>
      <w:r w:rsidRPr="00C93A99">
        <w:rPr>
          <w:lang w:val="en-US"/>
        </w:rPr>
        <w:t xml:space="preserve"> </w:t>
      </w:r>
      <w:r>
        <w:rPr>
          <w:lang w:val="en-US"/>
        </w:rPr>
        <w:t xml:space="preserve">should check the local requirements and requests authorization when needed.  Some aeronautical bands (e.g. </w:t>
      </w:r>
      <w:r w:rsidRPr="00867422">
        <w:rPr>
          <w:lang w:val="en-US"/>
        </w:rPr>
        <w:t>AM(R)S, AMS(R)S 5030-5091MHz</w:t>
      </w:r>
      <w:r>
        <w:rPr>
          <w:lang w:val="en-US"/>
        </w:rPr>
        <w:t xml:space="preserve">) were </w:t>
      </w:r>
      <w:r>
        <w:t xml:space="preserve">allocated for </w:t>
      </w:r>
      <w:r w:rsidRPr="00867422">
        <w:t xml:space="preserve">potential use </w:t>
      </w:r>
      <w:r>
        <w:t>in U</w:t>
      </w:r>
      <w:r w:rsidRPr="00D806B4">
        <w:t xml:space="preserve">AS </w:t>
      </w:r>
      <w:r>
        <w:t xml:space="preserve">operations </w:t>
      </w:r>
      <w:r w:rsidRPr="00D806B4">
        <w:t>under ICAO scope</w:t>
      </w:r>
      <w:r>
        <w:t>, in principle falling under cat. C (“certified”), but which might also be used for some operations authorized under the specific category</w:t>
      </w:r>
      <w:r w:rsidRPr="0054445D">
        <w:rPr>
          <w:lang w:val="en-US"/>
        </w:rPr>
        <w:t xml:space="preserve">. </w:t>
      </w:r>
      <w:r>
        <w:rPr>
          <w:lang w:val="en-US"/>
        </w:rPr>
        <w:t>It is also expected that other licensed bands (e.g. mobile networks) might also be authorized under the specific category; some un-licensed bands (e.g. ISM (Industrial, Scientific, Medical) or SRD (Short Range Devices)) might also be acceptable.</w:t>
      </w:r>
      <w:r w:rsidRPr="00D951D7">
        <w:rPr>
          <w:lang w:val="en-US"/>
        </w:rPr>
        <w:t xml:space="preserve">  </w:t>
      </w:r>
    </w:p>
    <w:p w14:paraId="02585697" w14:textId="77777777" w:rsidR="008915F4" w:rsidRPr="00424B29" w:rsidRDefault="008915F4" w:rsidP="008915F4">
      <w:pPr>
        <w:pStyle w:val="ListParagraph"/>
        <w:widowControl w:val="0"/>
        <w:numPr>
          <w:ilvl w:val="0"/>
          <w:numId w:val="22"/>
        </w:numPr>
        <w:adjustRightInd w:val="0"/>
        <w:spacing w:after="120" w:line="240" w:lineRule="auto"/>
        <w:jc w:val="both"/>
        <w:textAlignment w:val="baseline"/>
        <w:rPr>
          <w:lang w:val="en-US"/>
        </w:rPr>
      </w:pPr>
      <w:r>
        <w:rPr>
          <w:lang w:val="en-US"/>
        </w:rPr>
        <w:t>The e</w:t>
      </w:r>
      <w:r w:rsidRPr="00424B29">
        <w:rPr>
          <w:lang w:val="en-US"/>
        </w:rPr>
        <w:t xml:space="preserve">nvironmental conditions that might affect the </w:t>
      </w:r>
      <w:r>
        <w:rPr>
          <w:lang w:val="en-US"/>
        </w:rPr>
        <w:t>C3 links</w:t>
      </w:r>
      <w:r w:rsidRPr="00424B29">
        <w:rPr>
          <w:lang w:val="en-US"/>
        </w:rPr>
        <w:t xml:space="preserve"> performance</w:t>
      </w:r>
      <w:r>
        <w:rPr>
          <w:lang w:val="en-US"/>
        </w:rPr>
        <w:t>.</w:t>
      </w:r>
    </w:p>
    <w:p w14:paraId="11FEA1C5" w14:textId="77777777" w:rsidR="008915F4" w:rsidRDefault="008915F4" w:rsidP="008915F4"/>
    <w:tbl>
      <w:tblPr>
        <w:tblW w:w="14312" w:type="dxa"/>
        <w:jc w:val="center"/>
        <w:tblLook w:val="04A0" w:firstRow="1" w:lastRow="0" w:firstColumn="1" w:lastColumn="0" w:noHBand="0" w:noVBand="1"/>
      </w:tblPr>
      <w:tblGrid>
        <w:gridCol w:w="1428"/>
        <w:gridCol w:w="1700"/>
        <w:gridCol w:w="3728"/>
        <w:gridCol w:w="3728"/>
        <w:gridCol w:w="3728"/>
      </w:tblGrid>
      <w:tr w:rsidR="008915F4" w:rsidRPr="005E4FFC" w14:paraId="5562817A" w14:textId="77777777" w:rsidTr="008A2D5A">
        <w:trPr>
          <w:trHeight w:val="300"/>
          <w:tblHeader/>
          <w:jc w:val="center"/>
        </w:trPr>
        <w:tc>
          <w:tcPr>
            <w:tcW w:w="3128" w:type="dxa"/>
            <w:gridSpan w:val="2"/>
            <w:vMerge w:val="restart"/>
            <w:tcBorders>
              <w:top w:val="single" w:sz="4" w:space="0" w:color="auto"/>
              <w:left w:val="single" w:sz="4" w:space="0" w:color="auto"/>
              <w:bottom w:val="single" w:sz="4" w:space="0" w:color="auto"/>
              <w:right w:val="single" w:sz="4" w:space="0" w:color="auto"/>
            </w:tcBorders>
            <w:shd w:val="clear" w:color="auto" w:fill="F4B083" w:themeFill="accent2" w:themeFillTint="99"/>
            <w:vAlign w:val="center"/>
            <w:hideMark/>
          </w:tcPr>
          <w:p w14:paraId="7090BDE9" w14:textId="77777777" w:rsidR="008915F4" w:rsidRPr="005E4FFC" w:rsidRDefault="008915F4" w:rsidP="00DB7040">
            <w:pPr>
              <w:spacing w:after="0" w:line="240" w:lineRule="auto"/>
              <w:jc w:val="center"/>
              <w:rPr>
                <w:rFonts w:ascii="Arial" w:eastAsia="Times New Roman" w:hAnsi="Arial" w:cs="Arial"/>
                <w:b/>
                <w:bCs/>
                <w:color w:val="000000"/>
                <w:sz w:val="20"/>
                <w:szCs w:val="20"/>
                <w:lang w:eastAsia="en-GB"/>
              </w:rPr>
            </w:pPr>
            <w:r w:rsidRPr="007B7346">
              <w:rPr>
                <w:rFonts w:ascii="Arial" w:eastAsia="Times New Roman" w:hAnsi="Arial" w:cs="Arial"/>
                <w:b/>
                <w:bCs/>
                <w:color w:val="000000"/>
                <w:sz w:val="20"/>
                <w:szCs w:val="20"/>
                <w:lang w:eastAsia="en-GB"/>
              </w:rPr>
              <w:t>TECHNICAL ISSUE WITH THE UAS</w:t>
            </w:r>
          </w:p>
        </w:tc>
        <w:tc>
          <w:tcPr>
            <w:tcW w:w="11184" w:type="dxa"/>
            <w:gridSpan w:val="3"/>
            <w:tcBorders>
              <w:top w:val="single" w:sz="4" w:space="0" w:color="auto"/>
              <w:left w:val="single" w:sz="4" w:space="0" w:color="auto"/>
              <w:bottom w:val="single" w:sz="4" w:space="0" w:color="auto"/>
              <w:right w:val="single" w:sz="4" w:space="0" w:color="auto"/>
            </w:tcBorders>
            <w:shd w:val="clear" w:color="000000" w:fill="B8CCE4"/>
            <w:vAlign w:val="center"/>
            <w:hideMark/>
          </w:tcPr>
          <w:p w14:paraId="7BD27F17" w14:textId="77777777" w:rsidR="008915F4" w:rsidRPr="005E4FFC" w:rsidRDefault="008915F4" w:rsidP="00DB7040">
            <w:pPr>
              <w:spacing w:after="0" w:line="240" w:lineRule="auto"/>
              <w:jc w:val="center"/>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LEVEL of INTEGRITY</w:t>
            </w:r>
          </w:p>
        </w:tc>
      </w:tr>
      <w:tr w:rsidR="008915F4" w:rsidRPr="005E4FFC" w14:paraId="013A3AD7" w14:textId="77777777" w:rsidTr="008A2D5A">
        <w:trPr>
          <w:trHeight w:val="300"/>
          <w:tblHeader/>
          <w:jc w:val="center"/>
        </w:trPr>
        <w:tc>
          <w:tcPr>
            <w:tcW w:w="3128" w:type="dxa"/>
            <w:gridSpan w:val="2"/>
            <w:vMerge/>
            <w:tcBorders>
              <w:top w:val="single" w:sz="4" w:space="0" w:color="auto"/>
              <w:left w:val="single" w:sz="4" w:space="0" w:color="auto"/>
              <w:bottom w:val="single" w:sz="4" w:space="0" w:color="auto"/>
              <w:right w:val="single" w:sz="4" w:space="0" w:color="auto"/>
            </w:tcBorders>
            <w:shd w:val="clear" w:color="auto" w:fill="F4B083" w:themeFill="accent2" w:themeFillTint="99"/>
            <w:vAlign w:val="center"/>
            <w:hideMark/>
          </w:tcPr>
          <w:p w14:paraId="3F0E035B" w14:textId="77777777" w:rsidR="008915F4" w:rsidRPr="005E4FFC" w:rsidRDefault="008915F4" w:rsidP="00DB7040">
            <w:pPr>
              <w:spacing w:after="0" w:line="240" w:lineRule="auto"/>
              <w:rPr>
                <w:rFonts w:ascii="Arial" w:eastAsia="Times New Roman" w:hAnsi="Arial" w:cs="Arial"/>
                <w:b/>
                <w:bCs/>
                <w:color w:val="000000"/>
                <w:sz w:val="20"/>
                <w:szCs w:val="20"/>
                <w:lang w:eastAsia="en-GB"/>
              </w:rPr>
            </w:pPr>
          </w:p>
        </w:tc>
        <w:tc>
          <w:tcPr>
            <w:tcW w:w="3728" w:type="dxa"/>
            <w:tcBorders>
              <w:top w:val="single" w:sz="4" w:space="0" w:color="auto"/>
              <w:left w:val="single" w:sz="4" w:space="0" w:color="auto"/>
              <w:bottom w:val="single" w:sz="4" w:space="0" w:color="auto"/>
              <w:right w:val="single" w:sz="4" w:space="0" w:color="auto"/>
            </w:tcBorders>
            <w:shd w:val="clear" w:color="000000" w:fill="B8CCE4"/>
            <w:vAlign w:val="center"/>
            <w:hideMark/>
          </w:tcPr>
          <w:p w14:paraId="17A39254" w14:textId="5E680181" w:rsidR="008915F4" w:rsidRPr="005E4FFC" w:rsidRDefault="00F57684" w:rsidP="00DB7040">
            <w:pPr>
              <w:spacing w:after="0" w:line="240" w:lineRule="auto"/>
              <w:jc w:val="center"/>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Low</w:t>
            </w:r>
          </w:p>
        </w:tc>
        <w:tc>
          <w:tcPr>
            <w:tcW w:w="3728" w:type="dxa"/>
            <w:tcBorders>
              <w:top w:val="single" w:sz="4" w:space="0" w:color="auto"/>
              <w:left w:val="single" w:sz="4" w:space="0" w:color="auto"/>
              <w:bottom w:val="single" w:sz="4" w:space="0" w:color="auto"/>
              <w:right w:val="single" w:sz="4" w:space="0" w:color="auto"/>
            </w:tcBorders>
            <w:shd w:val="clear" w:color="000000" w:fill="B8CCE4"/>
            <w:vAlign w:val="center"/>
            <w:hideMark/>
          </w:tcPr>
          <w:p w14:paraId="793152F0" w14:textId="43FFFBD0" w:rsidR="008915F4" w:rsidRPr="005E4FFC" w:rsidRDefault="00402381" w:rsidP="00DB7040">
            <w:pPr>
              <w:spacing w:after="0" w:line="240" w:lineRule="auto"/>
              <w:jc w:val="center"/>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Medium</w:t>
            </w:r>
          </w:p>
        </w:tc>
        <w:tc>
          <w:tcPr>
            <w:tcW w:w="3728" w:type="dxa"/>
            <w:tcBorders>
              <w:top w:val="single" w:sz="4" w:space="0" w:color="auto"/>
              <w:left w:val="single" w:sz="4" w:space="0" w:color="auto"/>
              <w:bottom w:val="single" w:sz="4" w:space="0" w:color="auto"/>
              <w:right w:val="single" w:sz="4" w:space="0" w:color="auto"/>
            </w:tcBorders>
            <w:shd w:val="clear" w:color="000000" w:fill="B8CCE4"/>
            <w:vAlign w:val="center"/>
            <w:hideMark/>
          </w:tcPr>
          <w:p w14:paraId="7447CAC1" w14:textId="4B551ADA" w:rsidR="008915F4" w:rsidRPr="005E4FFC" w:rsidRDefault="00402381" w:rsidP="00DB7040">
            <w:pPr>
              <w:spacing w:after="0" w:line="240" w:lineRule="auto"/>
              <w:jc w:val="center"/>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High</w:t>
            </w:r>
          </w:p>
        </w:tc>
      </w:tr>
      <w:tr w:rsidR="008915F4" w:rsidRPr="005E4FFC" w14:paraId="684B30AD" w14:textId="77777777" w:rsidTr="00DB7040">
        <w:trPr>
          <w:trHeight w:val="1068"/>
          <w:jc w:val="center"/>
        </w:trPr>
        <w:tc>
          <w:tcPr>
            <w:tcW w:w="1428" w:type="dxa"/>
            <w:vMerge w:val="restart"/>
            <w:tcBorders>
              <w:top w:val="single" w:sz="4" w:space="0" w:color="auto"/>
              <w:left w:val="single" w:sz="4" w:space="0" w:color="auto"/>
              <w:bottom w:val="single" w:sz="4" w:space="0" w:color="auto"/>
              <w:right w:val="single" w:sz="4" w:space="0" w:color="auto"/>
            </w:tcBorders>
            <w:shd w:val="clear" w:color="auto" w:fill="F7CAAC" w:themeFill="accent2" w:themeFillTint="66"/>
            <w:vAlign w:val="center"/>
            <w:hideMark/>
          </w:tcPr>
          <w:p w14:paraId="31EFECCC" w14:textId="0BC2DA63" w:rsidR="008915F4" w:rsidRDefault="005A3CC9" w:rsidP="00DB7040">
            <w:pPr>
              <w:spacing w:after="0" w:line="240" w:lineRule="auto"/>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OSO #</w:t>
            </w:r>
            <w:r w:rsidR="008915F4">
              <w:rPr>
                <w:rFonts w:ascii="Arial" w:eastAsia="Times New Roman" w:hAnsi="Arial" w:cs="Arial"/>
                <w:b/>
                <w:bCs/>
                <w:color w:val="000000"/>
                <w:sz w:val="20"/>
                <w:szCs w:val="20"/>
                <w:lang w:eastAsia="en-GB"/>
              </w:rPr>
              <w:t>06</w:t>
            </w:r>
          </w:p>
          <w:p w14:paraId="5C5C2BC5" w14:textId="77777777" w:rsidR="008915F4" w:rsidRPr="005E4FFC" w:rsidRDefault="008915F4" w:rsidP="00DB7040">
            <w:pPr>
              <w:spacing w:after="0" w:line="240" w:lineRule="auto"/>
              <w:rPr>
                <w:rFonts w:ascii="Arial" w:eastAsia="Times New Roman" w:hAnsi="Arial" w:cs="Arial"/>
                <w:b/>
                <w:bCs/>
                <w:color w:val="000000"/>
                <w:sz w:val="20"/>
                <w:szCs w:val="20"/>
                <w:lang w:eastAsia="en-GB"/>
              </w:rPr>
            </w:pPr>
            <w:r w:rsidRPr="00D373FA">
              <w:rPr>
                <w:rFonts w:ascii="Arial" w:eastAsia="Times New Roman" w:hAnsi="Arial" w:cs="Arial"/>
                <w:b/>
                <w:bCs/>
                <w:color w:val="000000"/>
                <w:sz w:val="20"/>
                <w:szCs w:val="20"/>
                <w:lang w:eastAsia="en-GB"/>
              </w:rPr>
              <w:t>C3 link performance is appropriate for the operation</w:t>
            </w:r>
          </w:p>
        </w:tc>
        <w:tc>
          <w:tcPr>
            <w:tcW w:w="1700"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14:paraId="57080BDB" w14:textId="77777777" w:rsidR="008915F4" w:rsidRPr="005E4FFC" w:rsidRDefault="008915F4" w:rsidP="00DB7040">
            <w:pPr>
              <w:spacing w:after="0" w:line="240" w:lineRule="auto"/>
              <w:jc w:val="center"/>
              <w:rPr>
                <w:rFonts w:ascii="Arial" w:eastAsia="Times New Roman" w:hAnsi="Arial" w:cs="Arial"/>
                <w:color w:val="000000"/>
                <w:sz w:val="20"/>
                <w:szCs w:val="20"/>
                <w:lang w:eastAsia="en-GB"/>
              </w:rPr>
            </w:pPr>
            <w:r w:rsidRPr="005E4FFC">
              <w:rPr>
                <w:rFonts w:ascii="Arial" w:eastAsia="Times New Roman" w:hAnsi="Arial" w:cs="Arial"/>
                <w:color w:val="000000"/>
                <w:sz w:val="20"/>
                <w:szCs w:val="20"/>
                <w:lang w:eastAsia="en-GB"/>
              </w:rPr>
              <w:t>Criteria</w:t>
            </w:r>
          </w:p>
        </w:tc>
        <w:tc>
          <w:tcPr>
            <w:tcW w:w="3728"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tcPr>
          <w:p w14:paraId="6ABBA646" w14:textId="77777777" w:rsidR="008915F4" w:rsidRPr="001E0227" w:rsidRDefault="008915F4" w:rsidP="00DB7040">
            <w:pPr>
              <w:pStyle w:val="ListParagraph"/>
              <w:numPr>
                <w:ilvl w:val="0"/>
                <w:numId w:val="16"/>
              </w:numPr>
              <w:rPr>
                <w:rFonts w:ascii="Arial" w:eastAsia="Times New Roman" w:hAnsi="Arial" w:cs="Arial"/>
                <w:color w:val="000000"/>
                <w:sz w:val="20"/>
                <w:szCs w:val="20"/>
                <w:lang w:eastAsia="en-GB"/>
              </w:rPr>
            </w:pPr>
            <w:r w:rsidRPr="001E0227">
              <w:rPr>
                <w:rFonts w:ascii="Arial" w:eastAsia="Times New Roman" w:hAnsi="Arial" w:cs="Arial"/>
                <w:color w:val="000000"/>
                <w:sz w:val="20"/>
                <w:szCs w:val="20"/>
                <w:lang w:eastAsia="en-GB"/>
              </w:rPr>
              <w:t xml:space="preserve">The </w:t>
            </w:r>
            <w:r>
              <w:rPr>
                <w:rFonts w:ascii="Arial" w:eastAsia="Times New Roman" w:hAnsi="Arial" w:cs="Arial"/>
                <w:color w:val="000000"/>
                <w:sz w:val="20"/>
                <w:szCs w:val="20"/>
                <w:lang w:eastAsia="en-GB"/>
              </w:rPr>
              <w:t>applicant</w:t>
            </w:r>
            <w:r w:rsidRPr="001E0227">
              <w:rPr>
                <w:rFonts w:ascii="Arial" w:eastAsia="Times New Roman" w:hAnsi="Arial" w:cs="Arial"/>
                <w:color w:val="000000"/>
                <w:sz w:val="20"/>
                <w:szCs w:val="20"/>
                <w:lang w:eastAsia="en-GB"/>
              </w:rPr>
              <w:t xml:space="preserve"> determines that performance</w:t>
            </w:r>
            <w:r>
              <w:rPr>
                <w:rFonts w:ascii="Arial" w:eastAsia="Times New Roman" w:hAnsi="Arial" w:cs="Arial"/>
                <w:color w:val="000000"/>
                <w:sz w:val="20"/>
                <w:szCs w:val="20"/>
                <w:lang w:eastAsia="en-GB"/>
              </w:rPr>
              <w:t xml:space="preserve">, RF spectrum usage </w:t>
            </w:r>
            <w:r w:rsidRPr="006C5D53">
              <w:rPr>
                <w:rFonts w:ascii="Arial" w:eastAsia="Times New Roman" w:hAnsi="Arial" w:cs="Arial"/>
                <w:color w:val="000000"/>
                <w:sz w:val="20"/>
                <w:szCs w:val="20"/>
                <w:vertAlign w:val="superscript"/>
                <w:lang w:eastAsia="en-GB"/>
              </w:rPr>
              <w:t>(</w:t>
            </w:r>
            <w:r>
              <w:rPr>
                <w:rFonts w:ascii="Arial" w:eastAsia="Times New Roman" w:hAnsi="Arial" w:cs="Arial"/>
                <w:color w:val="000000"/>
                <w:sz w:val="20"/>
                <w:szCs w:val="20"/>
                <w:vertAlign w:val="superscript"/>
                <w:lang w:eastAsia="en-GB"/>
              </w:rPr>
              <w:t>1</w:t>
            </w:r>
            <w:r w:rsidRPr="006C5D53">
              <w:rPr>
                <w:rFonts w:ascii="Arial" w:eastAsia="Times New Roman" w:hAnsi="Arial" w:cs="Arial"/>
                <w:color w:val="000000"/>
                <w:sz w:val="20"/>
                <w:szCs w:val="20"/>
                <w:vertAlign w:val="superscript"/>
                <w:lang w:eastAsia="en-GB"/>
              </w:rPr>
              <w:t>)(</w:t>
            </w:r>
            <w:r>
              <w:rPr>
                <w:rFonts w:ascii="Arial" w:eastAsia="Times New Roman" w:hAnsi="Arial" w:cs="Arial"/>
                <w:color w:val="000000"/>
                <w:sz w:val="20"/>
                <w:szCs w:val="20"/>
                <w:vertAlign w:val="superscript"/>
                <w:lang w:eastAsia="en-GB"/>
              </w:rPr>
              <w:t>2</w:t>
            </w:r>
            <w:r w:rsidRPr="006C5D53">
              <w:rPr>
                <w:rFonts w:ascii="Arial" w:eastAsia="Times New Roman" w:hAnsi="Arial" w:cs="Arial"/>
                <w:color w:val="000000"/>
                <w:sz w:val="20"/>
                <w:szCs w:val="20"/>
                <w:vertAlign w:val="superscript"/>
                <w:lang w:eastAsia="en-GB"/>
              </w:rPr>
              <w:t>)</w:t>
            </w:r>
            <w:r>
              <w:rPr>
                <w:rFonts w:ascii="Arial" w:eastAsia="Times New Roman" w:hAnsi="Arial" w:cs="Arial"/>
                <w:color w:val="000000"/>
                <w:sz w:val="20"/>
                <w:szCs w:val="20"/>
                <w:lang w:eastAsia="en-GB"/>
              </w:rPr>
              <w:t xml:space="preserve"> </w:t>
            </w:r>
            <w:r w:rsidRPr="001E0227">
              <w:rPr>
                <w:rFonts w:ascii="Arial" w:eastAsia="Times New Roman" w:hAnsi="Arial" w:cs="Arial"/>
                <w:color w:val="000000"/>
                <w:sz w:val="20"/>
                <w:szCs w:val="20"/>
                <w:lang w:eastAsia="en-GB"/>
              </w:rPr>
              <w:t xml:space="preserve">and environmental conditions for C3 </w:t>
            </w:r>
            <w:r>
              <w:rPr>
                <w:rFonts w:ascii="Arial" w:eastAsia="Times New Roman" w:hAnsi="Arial" w:cs="Arial"/>
                <w:color w:val="000000"/>
                <w:sz w:val="20"/>
                <w:szCs w:val="20"/>
                <w:lang w:eastAsia="en-GB"/>
              </w:rPr>
              <w:t xml:space="preserve">links </w:t>
            </w:r>
            <w:r w:rsidRPr="001E0227">
              <w:rPr>
                <w:rFonts w:ascii="Arial" w:eastAsia="Times New Roman" w:hAnsi="Arial" w:cs="Arial"/>
                <w:color w:val="000000"/>
                <w:sz w:val="20"/>
                <w:szCs w:val="20"/>
                <w:lang w:eastAsia="en-GB"/>
              </w:rPr>
              <w:t>are adequate to conduct safely the intended operation.</w:t>
            </w:r>
          </w:p>
          <w:p w14:paraId="3BE6C3D7" w14:textId="77777777" w:rsidR="008915F4" w:rsidRPr="00751B54" w:rsidRDefault="008915F4" w:rsidP="00DB7040">
            <w:pPr>
              <w:pStyle w:val="ListParagraph"/>
              <w:numPr>
                <w:ilvl w:val="0"/>
                <w:numId w:val="16"/>
              </w:numPr>
              <w:rPr>
                <w:rFonts w:ascii="Arial" w:eastAsia="Times New Roman" w:hAnsi="Arial" w:cs="Arial"/>
                <w:color w:val="000000"/>
                <w:sz w:val="20"/>
                <w:szCs w:val="20"/>
                <w:lang w:eastAsia="en-GB"/>
              </w:rPr>
            </w:pPr>
            <w:r w:rsidRPr="001E0227">
              <w:rPr>
                <w:rFonts w:ascii="Arial" w:eastAsia="Times New Roman" w:hAnsi="Arial" w:cs="Arial"/>
                <w:color w:val="000000"/>
                <w:sz w:val="20"/>
                <w:szCs w:val="20"/>
                <w:lang w:eastAsia="en-GB"/>
              </w:rPr>
              <w:t xml:space="preserve">The UAS </w:t>
            </w:r>
            <w:r>
              <w:rPr>
                <w:rFonts w:ascii="Arial" w:eastAsia="Times New Roman" w:hAnsi="Arial" w:cs="Arial"/>
                <w:color w:val="000000"/>
                <w:sz w:val="20"/>
                <w:szCs w:val="20"/>
                <w:lang w:eastAsia="en-GB"/>
              </w:rPr>
              <w:t>remote pilot</w:t>
            </w:r>
            <w:r w:rsidRPr="001E0227">
              <w:rPr>
                <w:rFonts w:ascii="Arial" w:eastAsia="Times New Roman" w:hAnsi="Arial" w:cs="Arial"/>
                <w:color w:val="000000"/>
                <w:sz w:val="20"/>
                <w:szCs w:val="20"/>
                <w:lang w:eastAsia="en-GB"/>
              </w:rPr>
              <w:t xml:space="preserve"> has the means to continuously monitor the performance of C3 to ensure the adequacy of that performance to the operation requirements</w:t>
            </w:r>
            <w:r>
              <w:rPr>
                <w:rFonts w:ascii="Arial" w:eastAsia="Times New Roman" w:hAnsi="Arial" w:cs="Arial"/>
                <w:color w:val="000000"/>
                <w:sz w:val="20"/>
                <w:szCs w:val="20"/>
                <w:lang w:eastAsia="en-GB"/>
              </w:rPr>
              <w:t xml:space="preserve"> </w:t>
            </w:r>
            <w:r w:rsidRPr="00642ACC">
              <w:rPr>
                <w:rFonts w:ascii="Arial" w:eastAsia="Times New Roman" w:hAnsi="Arial" w:cs="Arial"/>
                <w:color w:val="000000"/>
                <w:sz w:val="20"/>
                <w:szCs w:val="20"/>
                <w:vertAlign w:val="superscript"/>
                <w:lang w:eastAsia="en-GB"/>
              </w:rPr>
              <w:t>(3)</w:t>
            </w:r>
            <w:r w:rsidRPr="001E0227">
              <w:rPr>
                <w:rFonts w:ascii="Arial" w:eastAsia="Times New Roman" w:hAnsi="Arial" w:cs="Arial"/>
                <w:color w:val="000000"/>
                <w:sz w:val="20"/>
                <w:szCs w:val="20"/>
                <w:lang w:eastAsia="en-GB"/>
              </w:rPr>
              <w:t xml:space="preserve">.  </w:t>
            </w:r>
          </w:p>
        </w:tc>
        <w:tc>
          <w:tcPr>
            <w:tcW w:w="3728"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tcPr>
          <w:p w14:paraId="1EF3E4FA" w14:textId="77777777" w:rsidR="008915F4" w:rsidRPr="00751B54" w:rsidRDefault="008915F4" w:rsidP="00DB7040">
            <w:pPr>
              <w:widowControl w:val="0"/>
              <w:adjustRightInd w:val="0"/>
              <w:spacing w:after="120" w:line="240" w:lineRule="auto"/>
              <w:textAlignment w:val="baseline"/>
              <w:rPr>
                <w:rFonts w:ascii="Arial" w:hAnsi="Arial" w:cs="Arial"/>
                <w:sz w:val="20"/>
                <w:szCs w:val="20"/>
                <w:lang w:val="en-US"/>
              </w:rPr>
            </w:pPr>
            <w:r>
              <w:rPr>
                <w:rFonts w:ascii="Arial" w:hAnsi="Arial" w:cs="Arial"/>
                <w:sz w:val="20"/>
                <w:szCs w:val="20"/>
                <w:lang w:val="en-US"/>
              </w:rPr>
              <w:t>Same as Low.</w:t>
            </w:r>
            <w:r>
              <w:rPr>
                <w:rFonts w:ascii="Arial" w:eastAsia="Times New Roman" w:hAnsi="Arial" w:cs="Arial"/>
                <w:color w:val="000000"/>
                <w:sz w:val="20"/>
                <w:szCs w:val="20"/>
                <w:lang w:eastAsia="en-GB"/>
              </w:rPr>
              <w:t xml:space="preserve"> </w:t>
            </w:r>
          </w:p>
        </w:tc>
        <w:tc>
          <w:tcPr>
            <w:tcW w:w="3728"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tcPr>
          <w:p w14:paraId="0DA40472" w14:textId="77777777" w:rsidR="008915F4" w:rsidRPr="00F32418" w:rsidRDefault="008915F4" w:rsidP="00DB7040">
            <w:pPr>
              <w:rPr>
                <w:rFonts w:ascii="Arial" w:hAnsi="Arial" w:cs="Arial"/>
                <w:sz w:val="20"/>
                <w:szCs w:val="20"/>
                <w:lang w:val="en-US"/>
              </w:rPr>
            </w:pPr>
            <w:r>
              <w:rPr>
                <w:rFonts w:ascii="Arial" w:hAnsi="Arial" w:cs="Arial"/>
                <w:sz w:val="20"/>
                <w:szCs w:val="20"/>
                <w:lang w:val="en-US"/>
              </w:rPr>
              <w:t xml:space="preserve">Same as Low. </w:t>
            </w:r>
            <w:r>
              <w:rPr>
                <w:rFonts w:ascii="Arial" w:eastAsia="Times New Roman" w:hAnsi="Arial" w:cs="Arial"/>
                <w:color w:val="000000"/>
                <w:sz w:val="20"/>
                <w:szCs w:val="20"/>
                <w:lang w:eastAsia="en-GB"/>
              </w:rPr>
              <w:t xml:space="preserve">In addition </w:t>
            </w:r>
            <w:r>
              <w:rPr>
                <w:rFonts w:ascii="Arial" w:eastAsia="Times New Roman" w:hAnsi="Arial" w:cs="Arial"/>
                <w:iCs/>
                <w:color w:val="000000"/>
                <w:sz w:val="20"/>
                <w:szCs w:val="20"/>
                <w:lang w:eastAsia="en-GB"/>
              </w:rPr>
              <w:t>t</w:t>
            </w:r>
            <w:r w:rsidRPr="00C309D6">
              <w:rPr>
                <w:rFonts w:ascii="Arial" w:eastAsia="Times New Roman" w:hAnsi="Arial" w:cs="Arial"/>
                <w:iCs/>
                <w:color w:val="000000"/>
                <w:sz w:val="20"/>
                <w:szCs w:val="20"/>
                <w:lang w:eastAsia="en-GB"/>
              </w:rPr>
              <w:t xml:space="preserve">he use of licensed </w:t>
            </w:r>
            <w:r>
              <w:rPr>
                <w:rFonts w:ascii="Arial" w:eastAsia="Times New Roman" w:hAnsi="Arial" w:cs="Arial"/>
                <w:i/>
                <w:color w:val="000000"/>
                <w:sz w:val="20"/>
                <w:szCs w:val="20"/>
                <w:vertAlign w:val="superscript"/>
                <w:lang w:eastAsia="en-GB"/>
              </w:rPr>
              <w:t>(4)</w:t>
            </w:r>
            <w:r>
              <w:rPr>
                <w:rFonts w:ascii="Arial" w:eastAsia="Times New Roman" w:hAnsi="Arial" w:cs="Arial"/>
                <w:iCs/>
                <w:color w:val="000000"/>
                <w:sz w:val="20"/>
                <w:szCs w:val="20"/>
                <w:lang w:eastAsia="en-GB"/>
              </w:rPr>
              <w:t xml:space="preserve"> f</w:t>
            </w:r>
            <w:r w:rsidRPr="00C309D6">
              <w:rPr>
                <w:rFonts w:ascii="Arial" w:eastAsia="Times New Roman" w:hAnsi="Arial" w:cs="Arial"/>
                <w:iCs/>
                <w:color w:val="000000"/>
                <w:sz w:val="20"/>
                <w:szCs w:val="20"/>
                <w:lang w:eastAsia="en-GB"/>
              </w:rPr>
              <w:t xml:space="preserve">requency bands for C2 Link </w:t>
            </w:r>
            <w:r>
              <w:rPr>
                <w:rFonts w:ascii="Arial" w:eastAsia="Times New Roman" w:hAnsi="Arial" w:cs="Arial"/>
                <w:iCs/>
                <w:color w:val="000000"/>
                <w:sz w:val="20"/>
                <w:szCs w:val="20"/>
                <w:lang w:eastAsia="en-GB"/>
              </w:rPr>
              <w:t xml:space="preserve">is required. </w:t>
            </w:r>
          </w:p>
        </w:tc>
      </w:tr>
      <w:tr w:rsidR="008915F4" w:rsidRPr="005E4FFC" w14:paraId="7F750769" w14:textId="77777777" w:rsidTr="00DB7040">
        <w:trPr>
          <w:trHeight w:val="526"/>
          <w:jc w:val="center"/>
        </w:trPr>
        <w:tc>
          <w:tcPr>
            <w:tcW w:w="1428" w:type="dxa"/>
            <w:vMerge/>
            <w:tcBorders>
              <w:top w:val="single" w:sz="4" w:space="0" w:color="auto"/>
              <w:left w:val="single" w:sz="4" w:space="0" w:color="auto"/>
              <w:bottom w:val="single" w:sz="4" w:space="0" w:color="auto"/>
              <w:right w:val="single" w:sz="4" w:space="0" w:color="auto"/>
            </w:tcBorders>
            <w:shd w:val="clear" w:color="auto" w:fill="F7CAAC" w:themeFill="accent2" w:themeFillTint="66"/>
            <w:vAlign w:val="center"/>
            <w:hideMark/>
          </w:tcPr>
          <w:p w14:paraId="27973D95" w14:textId="77777777" w:rsidR="008915F4" w:rsidRPr="005E4FFC" w:rsidRDefault="008915F4" w:rsidP="00DB7040">
            <w:pPr>
              <w:spacing w:after="0" w:line="240" w:lineRule="auto"/>
              <w:rPr>
                <w:rFonts w:ascii="Arial" w:eastAsia="Times New Roman" w:hAnsi="Arial" w:cs="Arial"/>
                <w:b/>
                <w:bCs/>
                <w:color w:val="000000"/>
                <w:sz w:val="20"/>
                <w:szCs w:val="20"/>
                <w:lang w:eastAsia="en-GB"/>
              </w:rPr>
            </w:pPr>
          </w:p>
        </w:tc>
        <w:tc>
          <w:tcPr>
            <w:tcW w:w="1700" w:type="dxa"/>
            <w:tcBorders>
              <w:top w:val="single" w:sz="4" w:space="0" w:color="auto"/>
              <w:left w:val="single" w:sz="4" w:space="0" w:color="auto"/>
              <w:bottom w:val="single" w:sz="4" w:space="0" w:color="auto"/>
              <w:right w:val="single" w:sz="4" w:space="0" w:color="auto"/>
            </w:tcBorders>
            <w:shd w:val="clear" w:color="000000" w:fill="FFFFFF"/>
            <w:vAlign w:val="center"/>
          </w:tcPr>
          <w:p w14:paraId="702243B5" w14:textId="77777777" w:rsidR="008915F4" w:rsidRPr="005E4FFC" w:rsidRDefault="008915F4" w:rsidP="00DB7040">
            <w:pPr>
              <w:spacing w:after="0" w:line="240" w:lineRule="auto"/>
              <w:jc w:val="center"/>
              <w:rPr>
                <w:rFonts w:ascii="Arial" w:eastAsia="Times New Roman" w:hAnsi="Arial" w:cs="Arial"/>
                <w:i/>
                <w:iCs/>
                <w:color w:val="000000"/>
                <w:sz w:val="20"/>
                <w:szCs w:val="20"/>
                <w:lang w:eastAsia="en-GB"/>
              </w:rPr>
            </w:pPr>
            <w:r w:rsidRPr="005E4FFC">
              <w:rPr>
                <w:rFonts w:ascii="Arial" w:eastAsia="Times New Roman" w:hAnsi="Arial" w:cs="Arial"/>
                <w:i/>
                <w:iCs/>
                <w:color w:val="000000"/>
                <w:sz w:val="20"/>
                <w:szCs w:val="20"/>
                <w:lang w:eastAsia="en-GB"/>
              </w:rPr>
              <w:t>Comments</w:t>
            </w:r>
          </w:p>
        </w:tc>
        <w:tc>
          <w:tcPr>
            <w:tcW w:w="3728" w:type="dxa"/>
            <w:tcBorders>
              <w:top w:val="single" w:sz="4" w:space="0" w:color="auto"/>
              <w:left w:val="single" w:sz="4" w:space="0" w:color="auto"/>
              <w:bottom w:val="single" w:sz="4" w:space="0" w:color="auto"/>
              <w:right w:val="single" w:sz="4" w:space="0" w:color="auto"/>
            </w:tcBorders>
            <w:shd w:val="clear" w:color="auto" w:fill="auto"/>
            <w:vAlign w:val="center"/>
          </w:tcPr>
          <w:p w14:paraId="6D8C7B00" w14:textId="77777777" w:rsidR="008915F4" w:rsidRPr="00642ACC" w:rsidRDefault="008915F4" w:rsidP="00DB7040">
            <w:pPr>
              <w:rPr>
                <w:rFonts w:ascii="Arial" w:eastAsia="Times New Roman" w:hAnsi="Arial" w:cs="Arial"/>
                <w:i/>
                <w:iCs/>
                <w:color w:val="000000"/>
                <w:sz w:val="20"/>
                <w:szCs w:val="20"/>
                <w:lang w:eastAsia="en-GB"/>
              </w:rPr>
            </w:pPr>
            <w:r w:rsidRPr="00642ACC">
              <w:rPr>
                <w:rFonts w:ascii="Arial" w:eastAsia="Times New Roman" w:hAnsi="Arial" w:cs="Arial"/>
                <w:i/>
                <w:color w:val="000000"/>
                <w:sz w:val="20"/>
                <w:szCs w:val="20"/>
                <w:vertAlign w:val="superscript"/>
                <w:lang w:eastAsia="en-GB"/>
              </w:rPr>
              <w:t xml:space="preserve">(1) </w:t>
            </w:r>
            <w:r w:rsidRPr="00642ACC">
              <w:rPr>
                <w:rFonts w:ascii="Arial" w:eastAsia="Times New Roman" w:hAnsi="Arial" w:cs="Arial"/>
                <w:i/>
                <w:iCs/>
                <w:color w:val="000000"/>
                <w:sz w:val="20"/>
                <w:szCs w:val="20"/>
                <w:lang w:eastAsia="en-GB"/>
              </w:rPr>
              <w:t xml:space="preserve"> For a low level of integrity, unlicensed frequency bands might be accepted under </w:t>
            </w:r>
            <w:r>
              <w:rPr>
                <w:rFonts w:ascii="Arial" w:eastAsia="Times New Roman" w:hAnsi="Arial" w:cs="Arial"/>
                <w:i/>
                <w:iCs/>
                <w:color w:val="000000"/>
                <w:sz w:val="20"/>
                <w:szCs w:val="20"/>
                <w:lang w:eastAsia="en-GB"/>
              </w:rPr>
              <w:t>certain</w:t>
            </w:r>
            <w:r w:rsidRPr="00642ACC">
              <w:rPr>
                <w:rFonts w:ascii="Arial" w:eastAsia="Times New Roman" w:hAnsi="Arial" w:cs="Arial"/>
                <w:i/>
                <w:iCs/>
                <w:color w:val="000000"/>
                <w:sz w:val="20"/>
                <w:szCs w:val="20"/>
                <w:lang w:eastAsia="en-GB"/>
              </w:rPr>
              <w:t xml:space="preserve"> conditions</w:t>
            </w:r>
            <w:r>
              <w:rPr>
                <w:rFonts w:ascii="Arial" w:eastAsia="Times New Roman" w:hAnsi="Arial" w:cs="Arial"/>
                <w:i/>
                <w:iCs/>
                <w:color w:val="000000"/>
                <w:sz w:val="20"/>
                <w:szCs w:val="20"/>
                <w:lang w:eastAsia="en-GB"/>
              </w:rPr>
              <w:t>, e.g.</w:t>
            </w:r>
            <w:r w:rsidRPr="00642ACC">
              <w:rPr>
                <w:rFonts w:ascii="Arial" w:eastAsia="Times New Roman" w:hAnsi="Arial" w:cs="Arial"/>
                <w:i/>
                <w:iCs/>
                <w:color w:val="000000"/>
                <w:sz w:val="20"/>
                <w:szCs w:val="20"/>
                <w:lang w:eastAsia="en-GB"/>
              </w:rPr>
              <w:t>:</w:t>
            </w:r>
          </w:p>
          <w:p w14:paraId="41579FC4" w14:textId="77777777" w:rsidR="008915F4" w:rsidRPr="00642ACC" w:rsidRDefault="008915F4" w:rsidP="00DB7040">
            <w:pPr>
              <w:pStyle w:val="ListParagraph"/>
              <w:numPr>
                <w:ilvl w:val="0"/>
                <w:numId w:val="16"/>
              </w:numPr>
              <w:rPr>
                <w:rFonts w:ascii="Arial" w:eastAsia="Times New Roman" w:hAnsi="Arial" w:cs="Arial"/>
                <w:i/>
                <w:iCs/>
                <w:color w:val="000000"/>
                <w:sz w:val="20"/>
                <w:szCs w:val="20"/>
                <w:lang w:eastAsia="en-GB"/>
              </w:rPr>
            </w:pPr>
            <w:r w:rsidRPr="00642ACC">
              <w:rPr>
                <w:rFonts w:ascii="Arial" w:eastAsia="Times New Roman" w:hAnsi="Arial" w:cs="Arial"/>
                <w:i/>
                <w:iCs/>
                <w:color w:val="000000"/>
                <w:sz w:val="20"/>
                <w:szCs w:val="20"/>
                <w:lang w:eastAsia="en-GB"/>
              </w:rPr>
              <w:t xml:space="preserve">the </w:t>
            </w:r>
            <w:r>
              <w:rPr>
                <w:rFonts w:ascii="Arial" w:eastAsia="Times New Roman" w:hAnsi="Arial" w:cs="Arial"/>
                <w:i/>
                <w:iCs/>
                <w:color w:val="000000"/>
                <w:sz w:val="20"/>
                <w:szCs w:val="20"/>
                <w:lang w:eastAsia="en-GB"/>
              </w:rPr>
              <w:t>applicant</w:t>
            </w:r>
            <w:r w:rsidRPr="00642ACC">
              <w:rPr>
                <w:rFonts w:ascii="Arial" w:eastAsia="Times New Roman" w:hAnsi="Arial" w:cs="Arial"/>
                <w:i/>
                <w:iCs/>
                <w:color w:val="000000"/>
                <w:sz w:val="20"/>
                <w:szCs w:val="20"/>
                <w:lang w:eastAsia="en-GB"/>
              </w:rPr>
              <w:t xml:space="preserve"> demonstrates compliance with other RF spectrum usage requirements (e.g. </w:t>
            </w:r>
            <w:r>
              <w:rPr>
                <w:rFonts w:ascii="Arial" w:eastAsia="Times New Roman" w:hAnsi="Arial" w:cs="Arial"/>
                <w:i/>
                <w:iCs/>
                <w:color w:val="000000"/>
                <w:sz w:val="20"/>
                <w:szCs w:val="20"/>
                <w:lang w:eastAsia="en-GB"/>
              </w:rPr>
              <w:t xml:space="preserve">for </w:t>
            </w:r>
            <w:r w:rsidRPr="00642ACC">
              <w:rPr>
                <w:rFonts w:ascii="Arial" w:eastAsia="Times New Roman" w:hAnsi="Arial" w:cs="Arial"/>
                <w:i/>
                <w:iCs/>
                <w:color w:val="000000"/>
                <w:sz w:val="20"/>
                <w:szCs w:val="20"/>
                <w:lang w:eastAsia="en-GB"/>
              </w:rPr>
              <w:t>EU</w:t>
            </w:r>
            <w:r>
              <w:rPr>
                <w:rFonts w:ascii="Arial" w:eastAsia="Times New Roman" w:hAnsi="Arial" w:cs="Arial"/>
                <w:i/>
                <w:iCs/>
                <w:color w:val="000000"/>
                <w:sz w:val="20"/>
                <w:szCs w:val="20"/>
                <w:lang w:eastAsia="en-GB"/>
              </w:rPr>
              <w:t xml:space="preserve">: </w:t>
            </w:r>
            <w:r w:rsidRPr="00642ACC">
              <w:rPr>
                <w:rFonts w:ascii="Arial" w:eastAsia="Times New Roman" w:hAnsi="Arial" w:cs="Arial"/>
                <w:i/>
                <w:iCs/>
                <w:color w:val="000000"/>
                <w:sz w:val="20"/>
                <w:szCs w:val="20"/>
                <w:lang w:eastAsia="en-GB"/>
              </w:rPr>
              <w:t xml:space="preserve">Directive 2014/53/EU, </w:t>
            </w:r>
            <w:r>
              <w:rPr>
                <w:rFonts w:ascii="Arial" w:eastAsia="Times New Roman" w:hAnsi="Arial" w:cs="Arial"/>
                <w:i/>
                <w:iCs/>
                <w:color w:val="000000"/>
                <w:sz w:val="20"/>
                <w:szCs w:val="20"/>
                <w:lang w:eastAsia="en-GB"/>
              </w:rPr>
              <w:t xml:space="preserve">for </w:t>
            </w:r>
            <w:r w:rsidRPr="00642ACC">
              <w:rPr>
                <w:rFonts w:ascii="Arial" w:eastAsia="Times New Roman" w:hAnsi="Arial" w:cs="Arial"/>
                <w:i/>
                <w:iCs/>
                <w:color w:val="000000"/>
                <w:sz w:val="20"/>
                <w:szCs w:val="20"/>
                <w:lang w:eastAsia="en-GB"/>
              </w:rPr>
              <w:t>US</w:t>
            </w:r>
            <w:r>
              <w:rPr>
                <w:rFonts w:ascii="Arial" w:eastAsia="Times New Roman" w:hAnsi="Arial" w:cs="Arial"/>
                <w:i/>
                <w:iCs/>
                <w:color w:val="000000"/>
                <w:sz w:val="20"/>
                <w:szCs w:val="20"/>
                <w:lang w:eastAsia="en-GB"/>
              </w:rPr>
              <w:t xml:space="preserve">: </w:t>
            </w:r>
            <w:r w:rsidRPr="00642ACC">
              <w:rPr>
                <w:rFonts w:ascii="Arial" w:eastAsia="Times New Roman" w:hAnsi="Arial" w:cs="Arial"/>
                <w:i/>
                <w:iCs/>
                <w:color w:val="000000"/>
                <w:sz w:val="20"/>
                <w:szCs w:val="20"/>
                <w:lang w:eastAsia="en-GB"/>
              </w:rPr>
              <w:t>CFR Title 47 Part 15 F</w:t>
            </w:r>
            <w:r>
              <w:rPr>
                <w:rFonts w:ascii="Arial" w:eastAsia="Times New Roman" w:hAnsi="Arial" w:cs="Arial"/>
                <w:i/>
                <w:iCs/>
                <w:color w:val="000000"/>
                <w:sz w:val="20"/>
                <w:szCs w:val="20"/>
                <w:lang w:eastAsia="en-GB"/>
              </w:rPr>
              <w:t xml:space="preserve">ederal </w:t>
            </w:r>
            <w:r w:rsidRPr="00642ACC">
              <w:rPr>
                <w:rFonts w:ascii="Arial" w:eastAsia="Times New Roman" w:hAnsi="Arial" w:cs="Arial"/>
                <w:i/>
                <w:iCs/>
                <w:color w:val="000000"/>
                <w:sz w:val="20"/>
                <w:szCs w:val="20"/>
                <w:lang w:eastAsia="en-GB"/>
              </w:rPr>
              <w:t>C</w:t>
            </w:r>
            <w:r>
              <w:rPr>
                <w:rFonts w:ascii="Arial" w:eastAsia="Times New Roman" w:hAnsi="Arial" w:cs="Arial"/>
                <w:i/>
                <w:iCs/>
                <w:color w:val="000000"/>
                <w:sz w:val="20"/>
                <w:szCs w:val="20"/>
                <w:lang w:eastAsia="en-GB"/>
              </w:rPr>
              <w:t xml:space="preserve">ommunication </w:t>
            </w:r>
            <w:r w:rsidRPr="00642ACC">
              <w:rPr>
                <w:rFonts w:ascii="Arial" w:eastAsia="Times New Roman" w:hAnsi="Arial" w:cs="Arial"/>
                <w:i/>
                <w:iCs/>
                <w:color w:val="000000"/>
                <w:sz w:val="20"/>
                <w:szCs w:val="20"/>
                <w:lang w:eastAsia="en-GB"/>
              </w:rPr>
              <w:t>C</w:t>
            </w:r>
            <w:r>
              <w:rPr>
                <w:rFonts w:ascii="Arial" w:eastAsia="Times New Roman" w:hAnsi="Arial" w:cs="Arial"/>
                <w:i/>
                <w:iCs/>
                <w:color w:val="000000"/>
                <w:sz w:val="20"/>
                <w:szCs w:val="20"/>
                <w:lang w:eastAsia="en-GB"/>
              </w:rPr>
              <w:t>ommission (FCC)</w:t>
            </w:r>
            <w:r w:rsidRPr="00642ACC">
              <w:rPr>
                <w:rFonts w:ascii="Arial" w:eastAsia="Times New Roman" w:hAnsi="Arial" w:cs="Arial"/>
                <w:i/>
                <w:iCs/>
                <w:color w:val="000000"/>
                <w:sz w:val="20"/>
                <w:szCs w:val="20"/>
                <w:lang w:eastAsia="en-GB"/>
              </w:rPr>
              <w:t xml:space="preserve"> rules)</w:t>
            </w:r>
            <w:r>
              <w:rPr>
                <w:rFonts w:ascii="Arial" w:eastAsia="Times New Roman" w:hAnsi="Arial" w:cs="Arial"/>
                <w:i/>
                <w:iCs/>
                <w:color w:val="000000"/>
                <w:sz w:val="20"/>
                <w:szCs w:val="20"/>
                <w:lang w:eastAsia="en-GB"/>
              </w:rPr>
              <w:t>, for instance by showing that the UAS pieces of equipment are compliant with these requirements (e.g. FCC marking)</w:t>
            </w:r>
            <w:r w:rsidRPr="00642ACC">
              <w:rPr>
                <w:rFonts w:ascii="Arial" w:eastAsia="Times New Roman" w:hAnsi="Arial" w:cs="Arial"/>
                <w:i/>
                <w:iCs/>
                <w:color w:val="000000"/>
                <w:sz w:val="20"/>
                <w:szCs w:val="20"/>
                <w:lang w:eastAsia="en-GB"/>
              </w:rPr>
              <w:t xml:space="preserve">, and </w:t>
            </w:r>
          </w:p>
          <w:p w14:paraId="59990A47" w14:textId="77777777" w:rsidR="008915F4" w:rsidRPr="00642ACC" w:rsidRDefault="008915F4" w:rsidP="00DB7040">
            <w:pPr>
              <w:pStyle w:val="ListParagraph"/>
              <w:numPr>
                <w:ilvl w:val="0"/>
                <w:numId w:val="16"/>
              </w:numPr>
              <w:rPr>
                <w:rFonts w:ascii="Arial" w:eastAsia="Times New Roman" w:hAnsi="Arial" w:cs="Arial"/>
                <w:i/>
                <w:iCs/>
                <w:color w:val="000000"/>
                <w:sz w:val="20"/>
                <w:szCs w:val="20"/>
                <w:lang w:eastAsia="en-GB"/>
              </w:rPr>
            </w:pPr>
            <w:r w:rsidRPr="00642ACC">
              <w:rPr>
                <w:rFonts w:ascii="Arial" w:eastAsia="Times New Roman" w:hAnsi="Arial" w:cs="Arial"/>
                <w:i/>
                <w:iCs/>
                <w:color w:val="000000"/>
                <w:sz w:val="20"/>
                <w:szCs w:val="20"/>
                <w:lang w:eastAsia="en-GB"/>
              </w:rPr>
              <w:t xml:space="preserve">the use of protection mechanisms </w:t>
            </w:r>
            <w:r>
              <w:rPr>
                <w:rFonts w:ascii="Arial" w:eastAsia="Times New Roman" w:hAnsi="Arial" w:cs="Arial"/>
                <w:i/>
                <w:iCs/>
                <w:color w:val="000000"/>
                <w:sz w:val="20"/>
                <w:szCs w:val="20"/>
                <w:lang w:eastAsia="en-GB"/>
              </w:rPr>
              <w:t xml:space="preserve">against interference (e.g. </w:t>
            </w:r>
            <w:r w:rsidRPr="00642ACC">
              <w:rPr>
                <w:rFonts w:ascii="Arial" w:eastAsia="Times New Roman" w:hAnsi="Arial" w:cs="Arial"/>
                <w:i/>
                <w:iCs/>
                <w:color w:val="000000"/>
                <w:sz w:val="20"/>
                <w:szCs w:val="20"/>
                <w:lang w:eastAsia="en-GB"/>
              </w:rPr>
              <w:t>FHSS</w:t>
            </w:r>
            <w:r>
              <w:rPr>
                <w:rFonts w:ascii="Arial" w:eastAsia="Times New Roman" w:hAnsi="Arial" w:cs="Arial"/>
                <w:i/>
                <w:iCs/>
                <w:color w:val="000000"/>
                <w:sz w:val="20"/>
                <w:szCs w:val="20"/>
                <w:lang w:eastAsia="en-GB"/>
              </w:rPr>
              <w:t>, frequency deconfliction by procedure)</w:t>
            </w:r>
            <w:r w:rsidRPr="00642ACC">
              <w:rPr>
                <w:rFonts w:ascii="Arial" w:eastAsia="Times New Roman" w:hAnsi="Arial" w:cs="Arial"/>
                <w:i/>
                <w:iCs/>
                <w:color w:val="000000"/>
                <w:sz w:val="20"/>
                <w:szCs w:val="20"/>
                <w:lang w:eastAsia="en-GB"/>
              </w:rPr>
              <w:t>.</w:t>
            </w:r>
          </w:p>
          <w:p w14:paraId="5F2C2B18" w14:textId="1AE844C2" w:rsidR="008915F4" w:rsidRPr="00642ACC" w:rsidRDefault="008915F4" w:rsidP="00DB7040">
            <w:pPr>
              <w:rPr>
                <w:rFonts w:ascii="Arial" w:eastAsia="Times New Roman" w:hAnsi="Arial" w:cs="Arial"/>
                <w:i/>
                <w:iCs/>
                <w:color w:val="000000"/>
                <w:sz w:val="20"/>
                <w:szCs w:val="20"/>
                <w:lang w:eastAsia="en-GB"/>
              </w:rPr>
            </w:pPr>
            <w:r w:rsidRPr="00642ACC">
              <w:rPr>
                <w:rFonts w:ascii="Arial" w:eastAsia="Times New Roman" w:hAnsi="Arial" w:cs="Arial"/>
                <w:i/>
                <w:color w:val="000000"/>
                <w:sz w:val="20"/>
                <w:szCs w:val="20"/>
                <w:vertAlign w:val="superscript"/>
                <w:lang w:eastAsia="en-GB"/>
              </w:rPr>
              <w:t>(3)</w:t>
            </w:r>
            <w:r w:rsidRPr="00642ACC">
              <w:rPr>
                <w:rFonts w:ascii="Arial" w:eastAsia="Times New Roman" w:hAnsi="Arial" w:cs="Arial"/>
                <w:i/>
                <w:color w:val="000000"/>
                <w:sz w:val="20"/>
                <w:szCs w:val="20"/>
                <w:lang w:eastAsia="en-GB"/>
              </w:rPr>
              <w:t xml:space="preserve"> The remote pilot has access at all times and in a timely manner to the relevant information on C3 affecting the safety of flight</w:t>
            </w:r>
            <w:r>
              <w:rPr>
                <w:rFonts w:ascii="Arial" w:eastAsia="Times New Roman" w:hAnsi="Arial" w:cs="Arial"/>
                <w:i/>
                <w:color w:val="000000"/>
                <w:sz w:val="20"/>
                <w:szCs w:val="20"/>
                <w:lang w:eastAsia="en-GB"/>
              </w:rPr>
              <w:t xml:space="preserve">. For the operations </w:t>
            </w:r>
            <w:r>
              <w:rPr>
                <w:rFonts w:ascii="Arial" w:eastAsia="Times New Roman" w:hAnsi="Arial" w:cs="Arial"/>
                <w:i/>
                <w:color w:val="000000"/>
                <w:sz w:val="20"/>
                <w:szCs w:val="20"/>
                <w:lang w:eastAsia="en-GB"/>
              </w:rPr>
              <w:lastRenderedPageBreak/>
              <w:t xml:space="preserve">requesting only a low level of integrity for this </w:t>
            </w:r>
            <w:r w:rsidR="007357E0">
              <w:rPr>
                <w:rFonts w:ascii="Arial" w:eastAsia="Times New Roman" w:hAnsi="Arial" w:cs="Arial"/>
                <w:i/>
                <w:color w:val="000000"/>
                <w:sz w:val="20"/>
                <w:szCs w:val="20"/>
                <w:lang w:eastAsia="en-GB"/>
              </w:rPr>
              <w:t>OSO</w:t>
            </w:r>
            <w:r>
              <w:rPr>
                <w:rFonts w:ascii="Arial" w:eastAsia="Times New Roman" w:hAnsi="Arial" w:cs="Arial"/>
                <w:i/>
                <w:color w:val="000000"/>
                <w:sz w:val="20"/>
                <w:szCs w:val="20"/>
                <w:lang w:eastAsia="en-GB"/>
              </w:rPr>
              <w:t xml:space="preserve">, this could be limited to monitoring the C2 link signal strength and </w:t>
            </w:r>
            <w:r w:rsidR="00CF4D39" w:rsidRPr="00CF4D39">
              <w:rPr>
                <w:rFonts w:ascii="Arial" w:eastAsia="Times New Roman" w:hAnsi="Arial" w:cs="Arial"/>
                <w:i/>
                <w:color w:val="000000"/>
                <w:sz w:val="20"/>
                <w:szCs w:val="20"/>
                <w:lang w:eastAsia="en-GB"/>
              </w:rPr>
              <w:t>receivin</w:t>
            </w:r>
            <w:r w:rsidR="00CF4D39">
              <w:rPr>
                <w:rFonts w:ascii="Arial" w:eastAsia="Times New Roman" w:hAnsi="Arial" w:cs="Arial"/>
                <w:i/>
                <w:color w:val="000000"/>
                <w:sz w:val="20"/>
                <w:szCs w:val="20"/>
                <w:lang w:eastAsia="en-GB"/>
              </w:rPr>
              <w:t xml:space="preserve">g an alert from the UAS HMI </w:t>
            </w:r>
            <w:r>
              <w:rPr>
                <w:rFonts w:ascii="Arial" w:eastAsia="Times New Roman" w:hAnsi="Arial" w:cs="Arial"/>
                <w:i/>
                <w:color w:val="000000"/>
                <w:sz w:val="20"/>
                <w:szCs w:val="20"/>
                <w:lang w:eastAsia="en-GB"/>
              </w:rPr>
              <w:t>if the signal is becoming too low</w:t>
            </w:r>
            <w:r w:rsidR="002108C3">
              <w:rPr>
                <w:rFonts w:ascii="Arial" w:eastAsia="Times New Roman" w:hAnsi="Arial" w:cs="Arial"/>
                <w:i/>
                <w:color w:val="000000"/>
                <w:sz w:val="20"/>
                <w:szCs w:val="20"/>
                <w:lang w:eastAsia="en-GB"/>
              </w:rPr>
              <w:t>.</w:t>
            </w:r>
          </w:p>
        </w:tc>
        <w:tc>
          <w:tcPr>
            <w:tcW w:w="3728" w:type="dxa"/>
            <w:tcBorders>
              <w:top w:val="single" w:sz="4" w:space="0" w:color="auto"/>
              <w:left w:val="single" w:sz="4" w:space="0" w:color="auto"/>
              <w:bottom w:val="single" w:sz="4" w:space="0" w:color="auto"/>
              <w:right w:val="single" w:sz="4" w:space="0" w:color="auto"/>
            </w:tcBorders>
            <w:shd w:val="clear" w:color="auto" w:fill="auto"/>
            <w:vAlign w:val="center"/>
          </w:tcPr>
          <w:p w14:paraId="3C7E27BD" w14:textId="77777777" w:rsidR="008915F4" w:rsidRPr="00642ACC" w:rsidRDefault="008915F4" w:rsidP="00DB7040">
            <w:pPr>
              <w:widowControl w:val="0"/>
              <w:adjustRightInd w:val="0"/>
              <w:spacing w:after="120" w:line="240" w:lineRule="auto"/>
              <w:textAlignment w:val="baseline"/>
              <w:rPr>
                <w:rFonts w:ascii="Arial" w:hAnsi="Arial" w:cs="Arial"/>
                <w:i/>
                <w:sz w:val="20"/>
                <w:szCs w:val="20"/>
                <w:lang w:val="en-US"/>
              </w:rPr>
            </w:pPr>
            <w:r>
              <w:rPr>
                <w:rFonts w:ascii="Arial" w:eastAsia="Times New Roman" w:hAnsi="Arial" w:cs="Arial"/>
                <w:i/>
                <w:color w:val="000000"/>
                <w:sz w:val="20"/>
                <w:szCs w:val="20"/>
                <w:vertAlign w:val="superscript"/>
                <w:lang w:eastAsia="en-GB"/>
              </w:rPr>
              <w:lastRenderedPageBreak/>
              <w:t>(2</w:t>
            </w:r>
            <w:r w:rsidRPr="00642ACC">
              <w:rPr>
                <w:rFonts w:ascii="Arial" w:eastAsia="Times New Roman" w:hAnsi="Arial" w:cs="Arial"/>
                <w:i/>
                <w:color w:val="000000"/>
                <w:sz w:val="20"/>
                <w:szCs w:val="20"/>
                <w:vertAlign w:val="superscript"/>
                <w:lang w:eastAsia="en-GB"/>
              </w:rPr>
              <w:t xml:space="preserve">) </w:t>
            </w:r>
            <w:r w:rsidRPr="00642ACC">
              <w:rPr>
                <w:rFonts w:ascii="Arial" w:eastAsia="Times New Roman" w:hAnsi="Arial" w:cs="Arial"/>
                <w:i/>
                <w:iCs/>
                <w:color w:val="000000"/>
                <w:sz w:val="20"/>
                <w:szCs w:val="20"/>
                <w:lang w:eastAsia="en-GB"/>
              </w:rPr>
              <w:t xml:space="preserve"> </w:t>
            </w:r>
            <w:r>
              <w:rPr>
                <w:rFonts w:ascii="Arial" w:eastAsia="Times New Roman" w:hAnsi="Arial" w:cs="Arial"/>
                <w:i/>
                <w:iCs/>
                <w:color w:val="000000"/>
                <w:sz w:val="20"/>
                <w:szCs w:val="20"/>
                <w:lang w:eastAsia="en-GB"/>
              </w:rPr>
              <w:t>T</w:t>
            </w:r>
            <w:r w:rsidRPr="009541DF">
              <w:rPr>
                <w:rFonts w:ascii="Arial" w:eastAsia="Times New Roman" w:hAnsi="Arial" w:cs="Arial"/>
                <w:i/>
                <w:iCs/>
                <w:color w:val="000000"/>
                <w:sz w:val="20"/>
                <w:szCs w:val="20"/>
                <w:lang w:eastAsia="en-GB"/>
              </w:rPr>
              <w:t xml:space="preserve">he use of licensed frequency bands might be </w:t>
            </w:r>
            <w:r>
              <w:rPr>
                <w:rFonts w:ascii="Arial" w:eastAsia="Times New Roman" w:hAnsi="Arial" w:cs="Arial"/>
                <w:i/>
                <w:iCs/>
                <w:color w:val="000000"/>
                <w:sz w:val="20"/>
                <w:szCs w:val="20"/>
                <w:lang w:eastAsia="en-GB"/>
              </w:rPr>
              <w:t>necessary depending on the operation considered, although the use of non-aeronautical</w:t>
            </w:r>
            <w:r w:rsidRPr="009541DF">
              <w:rPr>
                <w:rFonts w:ascii="Arial" w:eastAsia="Times New Roman" w:hAnsi="Arial" w:cs="Arial"/>
                <w:i/>
                <w:iCs/>
                <w:color w:val="000000"/>
                <w:sz w:val="20"/>
                <w:szCs w:val="20"/>
                <w:lang w:eastAsia="en-GB"/>
              </w:rPr>
              <w:t xml:space="preserve"> bands (e.g. licensed bands for cellular network) might be </w:t>
            </w:r>
            <w:r>
              <w:rPr>
                <w:rFonts w:ascii="Arial" w:eastAsia="Times New Roman" w:hAnsi="Arial" w:cs="Arial"/>
                <w:i/>
                <w:iCs/>
                <w:color w:val="000000"/>
                <w:sz w:val="20"/>
                <w:szCs w:val="20"/>
                <w:lang w:eastAsia="en-GB"/>
              </w:rPr>
              <w:t>acceptable</w:t>
            </w:r>
            <w:r w:rsidRPr="009541DF">
              <w:rPr>
                <w:rFonts w:ascii="Arial" w:eastAsia="Times New Roman" w:hAnsi="Arial" w:cs="Arial"/>
                <w:i/>
                <w:iCs/>
                <w:color w:val="000000"/>
                <w:sz w:val="20"/>
                <w:szCs w:val="20"/>
                <w:lang w:eastAsia="en-GB"/>
              </w:rPr>
              <w:t>.</w:t>
            </w:r>
            <w:r w:rsidRPr="00067714" w:rsidDel="00636A06">
              <w:rPr>
                <w:rFonts w:ascii="Arial" w:eastAsia="Times New Roman" w:hAnsi="Arial" w:cs="Arial"/>
                <w:i/>
                <w:color w:val="000000"/>
                <w:sz w:val="20"/>
                <w:szCs w:val="20"/>
                <w:vertAlign w:val="superscript"/>
                <w:lang w:eastAsia="en-GB"/>
              </w:rPr>
              <w:t xml:space="preserve"> </w:t>
            </w:r>
          </w:p>
        </w:tc>
        <w:tc>
          <w:tcPr>
            <w:tcW w:w="3728" w:type="dxa"/>
            <w:tcBorders>
              <w:top w:val="single" w:sz="4" w:space="0" w:color="auto"/>
              <w:left w:val="single" w:sz="4" w:space="0" w:color="auto"/>
              <w:bottom w:val="single" w:sz="4" w:space="0" w:color="auto"/>
              <w:right w:val="single" w:sz="4" w:space="0" w:color="auto"/>
            </w:tcBorders>
            <w:shd w:val="clear" w:color="auto" w:fill="auto"/>
            <w:vAlign w:val="center"/>
          </w:tcPr>
          <w:p w14:paraId="4EC74657" w14:textId="77777777" w:rsidR="008915F4" w:rsidRPr="00BC6008" w:rsidRDefault="008915F4" w:rsidP="00DB7040">
            <w:pPr>
              <w:keepNext/>
              <w:keepLines/>
              <w:spacing w:before="120" w:after="60" w:line="240" w:lineRule="auto"/>
              <w:outlineLvl w:val="6"/>
              <w:rPr>
                <w:rFonts w:ascii="Arial" w:eastAsia="Times New Roman" w:hAnsi="Arial" w:cs="Arial"/>
                <w:i/>
                <w:iCs/>
                <w:color w:val="000000"/>
                <w:sz w:val="20"/>
                <w:szCs w:val="20"/>
                <w:lang w:eastAsia="en-GB"/>
              </w:rPr>
            </w:pPr>
            <w:r w:rsidRPr="00642ACC">
              <w:rPr>
                <w:rFonts w:ascii="Arial" w:eastAsia="Times New Roman" w:hAnsi="Arial" w:cs="Arial"/>
                <w:i/>
                <w:color w:val="000000"/>
                <w:sz w:val="20"/>
                <w:szCs w:val="20"/>
                <w:vertAlign w:val="superscript"/>
                <w:lang w:eastAsia="en-GB"/>
              </w:rPr>
              <w:t>(</w:t>
            </w:r>
            <w:r>
              <w:rPr>
                <w:rFonts w:ascii="Arial" w:eastAsia="Times New Roman" w:hAnsi="Arial" w:cs="Arial"/>
                <w:i/>
                <w:color w:val="000000"/>
                <w:sz w:val="20"/>
                <w:szCs w:val="20"/>
                <w:vertAlign w:val="superscript"/>
                <w:lang w:eastAsia="en-GB"/>
              </w:rPr>
              <w:t>4</w:t>
            </w:r>
            <w:r w:rsidRPr="00642ACC">
              <w:rPr>
                <w:rFonts w:ascii="Arial" w:eastAsia="Times New Roman" w:hAnsi="Arial" w:cs="Arial"/>
                <w:i/>
                <w:color w:val="000000"/>
                <w:sz w:val="20"/>
                <w:szCs w:val="20"/>
                <w:vertAlign w:val="superscript"/>
                <w:lang w:eastAsia="en-GB"/>
              </w:rPr>
              <w:t xml:space="preserve">) </w:t>
            </w:r>
            <w:r>
              <w:rPr>
                <w:rFonts w:ascii="Arial" w:eastAsia="Times New Roman" w:hAnsi="Arial" w:cs="Arial"/>
                <w:i/>
                <w:iCs/>
                <w:color w:val="000000"/>
                <w:sz w:val="20"/>
                <w:szCs w:val="20"/>
                <w:lang w:eastAsia="en-GB"/>
              </w:rPr>
              <w:t>This is ensuring a minimum level of performance and is not limited to aeronautical licensed frequency bands (</w:t>
            </w:r>
            <w:r w:rsidRPr="00852B81">
              <w:rPr>
                <w:rFonts w:ascii="Arial" w:eastAsia="Times New Roman" w:hAnsi="Arial" w:cs="Arial"/>
                <w:i/>
                <w:iCs/>
                <w:color w:val="000000"/>
                <w:sz w:val="20"/>
                <w:szCs w:val="20"/>
                <w:lang w:eastAsia="en-GB"/>
              </w:rPr>
              <w:t>e.g. licensed bands for cellular network</w:t>
            </w:r>
            <w:r>
              <w:rPr>
                <w:rFonts w:ascii="Arial" w:eastAsia="Times New Roman" w:hAnsi="Arial" w:cs="Arial"/>
                <w:i/>
                <w:iCs/>
                <w:color w:val="000000"/>
                <w:sz w:val="20"/>
                <w:szCs w:val="20"/>
                <w:lang w:eastAsia="en-GB"/>
              </w:rPr>
              <w:t xml:space="preserve">). </w:t>
            </w:r>
            <w:r w:rsidRPr="005B40A4">
              <w:rPr>
                <w:rFonts w:ascii="Arial" w:eastAsia="Times New Roman" w:hAnsi="Arial" w:cs="Arial"/>
                <w:i/>
                <w:iCs/>
                <w:color w:val="000000"/>
                <w:sz w:val="20"/>
                <w:szCs w:val="20"/>
                <w:lang w:eastAsia="en-GB"/>
              </w:rPr>
              <w:t xml:space="preserve">It is </w:t>
            </w:r>
            <w:r>
              <w:rPr>
                <w:rFonts w:ascii="Arial" w:eastAsia="Times New Roman" w:hAnsi="Arial" w:cs="Arial"/>
                <w:i/>
                <w:iCs/>
                <w:color w:val="000000"/>
                <w:sz w:val="20"/>
                <w:szCs w:val="20"/>
                <w:lang w:eastAsia="en-GB"/>
              </w:rPr>
              <w:t xml:space="preserve">nevertheless </w:t>
            </w:r>
            <w:r w:rsidRPr="005B40A4">
              <w:rPr>
                <w:rFonts w:ascii="Arial" w:eastAsia="Times New Roman" w:hAnsi="Arial" w:cs="Arial"/>
                <w:i/>
                <w:iCs/>
                <w:color w:val="000000"/>
                <w:sz w:val="20"/>
                <w:szCs w:val="20"/>
                <w:lang w:eastAsia="en-GB"/>
              </w:rPr>
              <w:t xml:space="preserve">expected that some </w:t>
            </w:r>
            <w:r>
              <w:rPr>
                <w:rFonts w:ascii="Arial" w:eastAsia="Times New Roman" w:hAnsi="Arial" w:cs="Arial"/>
                <w:i/>
                <w:iCs/>
                <w:color w:val="000000"/>
                <w:sz w:val="20"/>
                <w:szCs w:val="20"/>
                <w:lang w:eastAsia="en-GB"/>
              </w:rPr>
              <w:t xml:space="preserve">of the </w:t>
            </w:r>
            <w:r w:rsidRPr="005B40A4">
              <w:rPr>
                <w:rFonts w:ascii="Arial" w:eastAsia="Times New Roman" w:hAnsi="Arial" w:cs="Arial"/>
                <w:i/>
                <w:iCs/>
                <w:color w:val="000000"/>
                <w:sz w:val="20"/>
                <w:szCs w:val="20"/>
                <w:lang w:eastAsia="en-GB"/>
              </w:rPr>
              <w:t>operations may require the use of bands allocated to the aeronautical mobile service for the use of C2 Link (e.g. 5030 – 5091 MHz)</w:t>
            </w:r>
            <w:r>
              <w:rPr>
                <w:rFonts w:ascii="Arial" w:eastAsia="Times New Roman" w:hAnsi="Arial" w:cs="Arial"/>
                <w:i/>
                <w:iCs/>
                <w:color w:val="000000"/>
                <w:sz w:val="20"/>
                <w:szCs w:val="20"/>
                <w:lang w:eastAsia="en-GB"/>
              </w:rPr>
              <w:t>.</w:t>
            </w:r>
          </w:p>
          <w:p w14:paraId="4DE258C9" w14:textId="77777777" w:rsidR="008915F4" w:rsidRPr="00EE248D" w:rsidRDefault="008915F4" w:rsidP="00DB7040">
            <w:pPr>
              <w:spacing w:before="120" w:after="60" w:line="240" w:lineRule="auto"/>
              <w:rPr>
                <w:rFonts w:ascii="Arial" w:eastAsia="Times New Roman" w:hAnsi="Arial" w:cs="Arial"/>
                <w:i/>
                <w:iCs/>
                <w:color w:val="000000"/>
                <w:sz w:val="20"/>
                <w:szCs w:val="20"/>
                <w:lang w:eastAsia="en-GB"/>
              </w:rPr>
            </w:pPr>
            <w:r>
              <w:rPr>
                <w:rFonts w:ascii="Arial" w:eastAsia="Times New Roman" w:hAnsi="Arial" w:cs="Arial"/>
                <w:i/>
                <w:iCs/>
                <w:color w:val="000000"/>
                <w:sz w:val="20"/>
                <w:szCs w:val="20"/>
                <w:lang w:eastAsia="en-GB"/>
              </w:rPr>
              <w:t>In any case, the u</w:t>
            </w:r>
            <w:r w:rsidRPr="00642ACC">
              <w:rPr>
                <w:rFonts w:ascii="Arial" w:eastAsia="Times New Roman" w:hAnsi="Arial" w:cs="Arial"/>
                <w:i/>
                <w:iCs/>
                <w:color w:val="000000"/>
                <w:sz w:val="20"/>
                <w:szCs w:val="20"/>
                <w:lang w:eastAsia="en-GB"/>
              </w:rPr>
              <w:t>se of licensed frequency bands needs to be authorized</w:t>
            </w:r>
            <w:r>
              <w:rPr>
                <w:rFonts w:ascii="Arial" w:eastAsia="Times New Roman" w:hAnsi="Arial" w:cs="Arial"/>
                <w:i/>
                <w:iCs/>
                <w:color w:val="000000"/>
                <w:sz w:val="20"/>
                <w:szCs w:val="20"/>
                <w:lang w:eastAsia="en-GB"/>
              </w:rPr>
              <w:t>.</w:t>
            </w:r>
          </w:p>
        </w:tc>
      </w:tr>
    </w:tbl>
    <w:p w14:paraId="47AA32AB" w14:textId="77777777" w:rsidR="008915F4" w:rsidRDefault="008915F4" w:rsidP="008915F4"/>
    <w:tbl>
      <w:tblPr>
        <w:tblW w:w="144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3"/>
        <w:gridCol w:w="1688"/>
        <w:gridCol w:w="3836"/>
        <w:gridCol w:w="3683"/>
        <w:gridCol w:w="3694"/>
      </w:tblGrid>
      <w:tr w:rsidR="008915F4" w:rsidRPr="00947EDE" w14:paraId="1E991A45" w14:textId="77777777" w:rsidTr="008A2D5A">
        <w:trPr>
          <w:trHeight w:val="300"/>
          <w:jc w:val="center"/>
        </w:trPr>
        <w:tc>
          <w:tcPr>
            <w:tcW w:w="3251" w:type="dxa"/>
            <w:gridSpan w:val="2"/>
            <w:vMerge w:val="restart"/>
            <w:tcBorders>
              <w:top w:val="single" w:sz="4" w:space="0" w:color="auto"/>
              <w:left w:val="single" w:sz="4" w:space="0" w:color="auto"/>
              <w:bottom w:val="single" w:sz="4" w:space="0" w:color="auto"/>
              <w:right w:val="single" w:sz="4" w:space="0" w:color="auto"/>
            </w:tcBorders>
            <w:shd w:val="clear" w:color="auto" w:fill="F4B083"/>
            <w:vAlign w:val="center"/>
            <w:hideMark/>
          </w:tcPr>
          <w:p w14:paraId="676696C5" w14:textId="77777777" w:rsidR="008915F4" w:rsidRPr="00947EDE" w:rsidRDefault="008915F4" w:rsidP="00DB7040">
            <w:pPr>
              <w:spacing w:after="0"/>
              <w:jc w:val="center"/>
              <w:rPr>
                <w:rFonts w:ascii="Arial" w:hAnsi="Arial" w:cs="Arial"/>
                <w:b/>
                <w:bCs/>
                <w:color w:val="000000"/>
                <w:sz w:val="20"/>
                <w:szCs w:val="20"/>
              </w:rPr>
            </w:pPr>
            <w:r w:rsidRPr="007B7346">
              <w:rPr>
                <w:rFonts w:ascii="Arial" w:eastAsia="Times New Roman" w:hAnsi="Arial" w:cs="Arial"/>
                <w:b/>
                <w:bCs/>
                <w:color w:val="000000"/>
                <w:sz w:val="20"/>
                <w:szCs w:val="20"/>
                <w:lang w:eastAsia="en-GB"/>
              </w:rPr>
              <w:t>TECHNICAL ISSUE WITH THE UAS</w:t>
            </w:r>
          </w:p>
        </w:tc>
        <w:tc>
          <w:tcPr>
            <w:tcW w:w="11213" w:type="dxa"/>
            <w:gridSpan w:val="3"/>
            <w:tcBorders>
              <w:top w:val="single" w:sz="4" w:space="0" w:color="auto"/>
              <w:left w:val="single" w:sz="4" w:space="0" w:color="auto"/>
              <w:bottom w:val="single" w:sz="4" w:space="0" w:color="auto"/>
              <w:right w:val="single" w:sz="4" w:space="0" w:color="auto"/>
            </w:tcBorders>
            <w:shd w:val="clear" w:color="auto" w:fill="A8D08D"/>
            <w:vAlign w:val="center"/>
            <w:hideMark/>
          </w:tcPr>
          <w:p w14:paraId="65B2FCCC" w14:textId="77777777" w:rsidR="008915F4" w:rsidRPr="00947EDE" w:rsidRDefault="008915F4" w:rsidP="00DB7040">
            <w:pPr>
              <w:spacing w:after="0"/>
              <w:jc w:val="center"/>
              <w:rPr>
                <w:rFonts w:ascii="Arial" w:hAnsi="Arial" w:cs="Arial"/>
                <w:b/>
                <w:bCs/>
                <w:color w:val="000000"/>
                <w:sz w:val="20"/>
                <w:szCs w:val="20"/>
              </w:rPr>
            </w:pPr>
            <w:r w:rsidRPr="00947EDE">
              <w:rPr>
                <w:rFonts w:ascii="Arial" w:hAnsi="Arial" w:cs="Arial"/>
                <w:b/>
                <w:bCs/>
                <w:color w:val="000000"/>
                <w:sz w:val="20"/>
                <w:szCs w:val="20"/>
              </w:rPr>
              <w:t>LEVEL of ASSURANCE</w:t>
            </w:r>
          </w:p>
        </w:tc>
      </w:tr>
      <w:tr w:rsidR="008915F4" w:rsidRPr="00947EDE" w14:paraId="36741203" w14:textId="77777777" w:rsidTr="008A2D5A">
        <w:trPr>
          <w:trHeight w:val="300"/>
          <w:jc w:val="center"/>
        </w:trPr>
        <w:tc>
          <w:tcPr>
            <w:tcW w:w="3251" w:type="dxa"/>
            <w:gridSpan w:val="2"/>
            <w:vMerge/>
            <w:tcBorders>
              <w:top w:val="single" w:sz="4" w:space="0" w:color="auto"/>
              <w:left w:val="single" w:sz="4" w:space="0" w:color="auto"/>
              <w:bottom w:val="single" w:sz="4" w:space="0" w:color="auto"/>
              <w:right w:val="single" w:sz="4" w:space="0" w:color="auto"/>
            </w:tcBorders>
            <w:shd w:val="clear" w:color="auto" w:fill="F4B083"/>
            <w:vAlign w:val="center"/>
            <w:hideMark/>
          </w:tcPr>
          <w:p w14:paraId="72917BB7" w14:textId="77777777" w:rsidR="008915F4" w:rsidRPr="00947EDE" w:rsidRDefault="008915F4" w:rsidP="00DB7040">
            <w:pPr>
              <w:spacing w:after="0"/>
              <w:rPr>
                <w:rFonts w:ascii="Arial" w:hAnsi="Arial" w:cs="Arial"/>
                <w:b/>
                <w:bCs/>
                <w:color w:val="000000"/>
                <w:sz w:val="20"/>
                <w:szCs w:val="20"/>
              </w:rPr>
            </w:pPr>
          </w:p>
        </w:tc>
        <w:tc>
          <w:tcPr>
            <w:tcW w:w="3836" w:type="dxa"/>
            <w:tcBorders>
              <w:top w:val="single" w:sz="4" w:space="0" w:color="auto"/>
              <w:left w:val="single" w:sz="4" w:space="0" w:color="auto"/>
              <w:bottom w:val="single" w:sz="4" w:space="0" w:color="auto"/>
              <w:right w:val="single" w:sz="4" w:space="0" w:color="auto"/>
            </w:tcBorders>
            <w:shd w:val="clear" w:color="auto" w:fill="A8D08D"/>
            <w:vAlign w:val="center"/>
            <w:hideMark/>
          </w:tcPr>
          <w:p w14:paraId="52441397" w14:textId="677C22BF" w:rsidR="008915F4" w:rsidRPr="00947EDE" w:rsidRDefault="00F57684" w:rsidP="00DB7040">
            <w:pPr>
              <w:spacing w:after="0"/>
              <w:jc w:val="center"/>
              <w:rPr>
                <w:rFonts w:ascii="Arial" w:hAnsi="Arial" w:cs="Arial"/>
                <w:b/>
                <w:bCs/>
                <w:color w:val="000000"/>
                <w:sz w:val="20"/>
                <w:szCs w:val="20"/>
              </w:rPr>
            </w:pPr>
            <w:r>
              <w:rPr>
                <w:rFonts w:ascii="Arial" w:eastAsia="Times New Roman" w:hAnsi="Arial" w:cs="Arial"/>
                <w:b/>
                <w:bCs/>
                <w:color w:val="000000"/>
                <w:sz w:val="20"/>
                <w:szCs w:val="20"/>
                <w:lang w:eastAsia="en-GB"/>
              </w:rPr>
              <w:t>Low</w:t>
            </w:r>
          </w:p>
        </w:tc>
        <w:tc>
          <w:tcPr>
            <w:tcW w:w="3683" w:type="dxa"/>
            <w:tcBorders>
              <w:top w:val="single" w:sz="4" w:space="0" w:color="auto"/>
              <w:left w:val="single" w:sz="4" w:space="0" w:color="auto"/>
              <w:bottom w:val="single" w:sz="4" w:space="0" w:color="auto"/>
              <w:right w:val="single" w:sz="4" w:space="0" w:color="auto"/>
            </w:tcBorders>
            <w:shd w:val="clear" w:color="auto" w:fill="A8D08D"/>
            <w:vAlign w:val="center"/>
            <w:hideMark/>
          </w:tcPr>
          <w:p w14:paraId="18B0684A" w14:textId="2645FA8F" w:rsidR="008915F4" w:rsidRPr="00947EDE" w:rsidRDefault="00402381" w:rsidP="00DB7040">
            <w:pPr>
              <w:spacing w:after="0"/>
              <w:jc w:val="center"/>
              <w:rPr>
                <w:rFonts w:ascii="Arial" w:hAnsi="Arial" w:cs="Arial"/>
                <w:b/>
                <w:bCs/>
                <w:color w:val="000000"/>
                <w:sz w:val="20"/>
                <w:szCs w:val="20"/>
              </w:rPr>
            </w:pPr>
            <w:r>
              <w:rPr>
                <w:rFonts w:ascii="Arial" w:eastAsia="Times New Roman" w:hAnsi="Arial" w:cs="Arial"/>
                <w:b/>
                <w:bCs/>
                <w:color w:val="000000"/>
                <w:sz w:val="20"/>
                <w:szCs w:val="20"/>
                <w:lang w:eastAsia="en-GB"/>
              </w:rPr>
              <w:t>Medium</w:t>
            </w:r>
          </w:p>
        </w:tc>
        <w:tc>
          <w:tcPr>
            <w:tcW w:w="3694" w:type="dxa"/>
            <w:tcBorders>
              <w:top w:val="single" w:sz="4" w:space="0" w:color="auto"/>
              <w:left w:val="single" w:sz="4" w:space="0" w:color="auto"/>
              <w:bottom w:val="single" w:sz="4" w:space="0" w:color="auto"/>
              <w:right w:val="single" w:sz="4" w:space="0" w:color="auto"/>
            </w:tcBorders>
            <w:shd w:val="clear" w:color="auto" w:fill="A8D08D"/>
            <w:vAlign w:val="center"/>
            <w:hideMark/>
          </w:tcPr>
          <w:p w14:paraId="429DAFF5" w14:textId="1ECB89C0" w:rsidR="008915F4" w:rsidRPr="00947EDE" w:rsidRDefault="00402381" w:rsidP="00DB7040">
            <w:pPr>
              <w:spacing w:after="0"/>
              <w:jc w:val="center"/>
              <w:rPr>
                <w:rFonts w:ascii="Arial" w:hAnsi="Arial" w:cs="Arial"/>
                <w:b/>
                <w:bCs/>
                <w:color w:val="000000"/>
                <w:sz w:val="20"/>
                <w:szCs w:val="20"/>
              </w:rPr>
            </w:pPr>
            <w:r>
              <w:rPr>
                <w:rFonts w:ascii="Arial" w:eastAsia="Times New Roman" w:hAnsi="Arial" w:cs="Arial"/>
                <w:b/>
                <w:bCs/>
                <w:color w:val="000000"/>
                <w:sz w:val="20"/>
                <w:szCs w:val="20"/>
                <w:lang w:eastAsia="en-GB"/>
              </w:rPr>
              <w:t>High</w:t>
            </w:r>
          </w:p>
        </w:tc>
      </w:tr>
      <w:tr w:rsidR="008915F4" w:rsidRPr="00947EDE" w14:paraId="63F40280" w14:textId="77777777" w:rsidTr="008A2D5A">
        <w:trPr>
          <w:trHeight w:val="346"/>
          <w:jc w:val="center"/>
        </w:trPr>
        <w:tc>
          <w:tcPr>
            <w:tcW w:w="1563" w:type="dxa"/>
            <w:vMerge w:val="restart"/>
            <w:tcBorders>
              <w:top w:val="single" w:sz="4" w:space="0" w:color="auto"/>
            </w:tcBorders>
            <w:shd w:val="clear" w:color="auto" w:fill="F7CAAC"/>
            <w:vAlign w:val="center"/>
          </w:tcPr>
          <w:p w14:paraId="1DE3C5EC" w14:textId="11B7088C" w:rsidR="008915F4" w:rsidRDefault="005A3CC9" w:rsidP="00DB7040">
            <w:pPr>
              <w:spacing w:after="0" w:line="240" w:lineRule="auto"/>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OSO #</w:t>
            </w:r>
            <w:r w:rsidR="008915F4">
              <w:rPr>
                <w:rFonts w:ascii="Arial" w:eastAsia="Times New Roman" w:hAnsi="Arial" w:cs="Arial"/>
                <w:b/>
                <w:bCs/>
                <w:color w:val="000000"/>
                <w:sz w:val="20"/>
                <w:szCs w:val="20"/>
                <w:lang w:eastAsia="en-GB"/>
              </w:rPr>
              <w:t>06</w:t>
            </w:r>
          </w:p>
          <w:p w14:paraId="462CB77D" w14:textId="77777777" w:rsidR="008915F4" w:rsidRPr="00947EDE" w:rsidRDefault="008915F4" w:rsidP="00DB7040">
            <w:pPr>
              <w:spacing w:after="0"/>
              <w:rPr>
                <w:rFonts w:ascii="Arial" w:hAnsi="Arial" w:cs="Arial"/>
                <w:b/>
                <w:bCs/>
                <w:color w:val="000000"/>
                <w:sz w:val="20"/>
                <w:szCs w:val="20"/>
              </w:rPr>
            </w:pPr>
            <w:r w:rsidRPr="00D373FA">
              <w:rPr>
                <w:rFonts w:ascii="Arial" w:eastAsia="Times New Roman" w:hAnsi="Arial" w:cs="Arial"/>
                <w:b/>
                <w:bCs/>
                <w:color w:val="000000"/>
                <w:sz w:val="20"/>
                <w:szCs w:val="20"/>
                <w:lang w:eastAsia="en-GB"/>
              </w:rPr>
              <w:t>C3 link performance is appropriate for the operation</w:t>
            </w:r>
          </w:p>
        </w:tc>
        <w:tc>
          <w:tcPr>
            <w:tcW w:w="1688" w:type="dxa"/>
            <w:tcBorders>
              <w:top w:val="single" w:sz="4" w:space="0" w:color="auto"/>
            </w:tcBorders>
            <w:shd w:val="clear" w:color="auto" w:fill="BFBFBF" w:themeFill="background1" w:themeFillShade="BF"/>
            <w:vAlign w:val="center"/>
          </w:tcPr>
          <w:p w14:paraId="3C881E90" w14:textId="77777777" w:rsidR="008915F4" w:rsidRPr="00947EDE" w:rsidRDefault="008915F4" w:rsidP="00DB7040">
            <w:pPr>
              <w:spacing w:after="0"/>
              <w:jc w:val="center"/>
              <w:rPr>
                <w:rFonts w:ascii="Arial" w:hAnsi="Arial" w:cs="Arial"/>
                <w:i/>
                <w:iCs/>
                <w:color w:val="000000"/>
                <w:sz w:val="20"/>
                <w:szCs w:val="20"/>
              </w:rPr>
            </w:pPr>
            <w:r w:rsidRPr="00947EDE">
              <w:rPr>
                <w:rFonts w:ascii="Arial" w:hAnsi="Arial" w:cs="Arial"/>
                <w:color w:val="000000"/>
                <w:sz w:val="20"/>
                <w:szCs w:val="20"/>
              </w:rPr>
              <w:t>Criteria</w:t>
            </w:r>
          </w:p>
        </w:tc>
        <w:tc>
          <w:tcPr>
            <w:tcW w:w="3836" w:type="dxa"/>
            <w:tcBorders>
              <w:top w:val="single" w:sz="4" w:space="0" w:color="auto"/>
            </w:tcBorders>
            <w:shd w:val="clear" w:color="auto" w:fill="BFBFBF" w:themeFill="background1" w:themeFillShade="BF"/>
            <w:vAlign w:val="center"/>
          </w:tcPr>
          <w:p w14:paraId="4D094038" w14:textId="707E0589" w:rsidR="008915F4" w:rsidRPr="00414FE2" w:rsidRDefault="008915F4" w:rsidP="00DB7040">
            <w:pPr>
              <w:pStyle w:val="Default"/>
              <w:rPr>
                <w:rFonts w:ascii="Arial" w:eastAsia="Times New Roman" w:hAnsi="Arial" w:cs="Arial"/>
                <w:i/>
                <w:iCs/>
                <w:sz w:val="20"/>
                <w:szCs w:val="20"/>
                <w:lang w:eastAsia="en-GB"/>
              </w:rPr>
            </w:pPr>
            <w:r>
              <w:rPr>
                <w:rFonts w:ascii="Arial" w:eastAsia="Times New Roman" w:hAnsi="Arial" w:cs="Arial"/>
                <w:sz w:val="20"/>
                <w:szCs w:val="20"/>
                <w:lang w:eastAsia="en-GB"/>
              </w:rPr>
              <w:t xml:space="preserve">Refer to the criteria provided in </w:t>
            </w:r>
            <w:r w:rsidR="003D2EDF">
              <w:rPr>
                <w:rFonts w:ascii="Arial" w:eastAsia="Times New Roman" w:hAnsi="Arial" w:cs="Arial"/>
                <w:sz w:val="20"/>
                <w:szCs w:val="20"/>
                <w:lang w:eastAsia="en-GB"/>
              </w:rPr>
              <w:t>section 9</w:t>
            </w:r>
            <w:r>
              <w:rPr>
                <w:rFonts w:ascii="Arial" w:eastAsia="Times New Roman" w:hAnsi="Arial" w:cs="Arial"/>
                <w:sz w:val="20"/>
                <w:szCs w:val="20"/>
                <w:lang w:eastAsia="en-GB"/>
              </w:rPr>
              <w:t>.</w:t>
            </w:r>
          </w:p>
        </w:tc>
        <w:tc>
          <w:tcPr>
            <w:tcW w:w="3683" w:type="dxa"/>
            <w:tcBorders>
              <w:top w:val="single" w:sz="4" w:space="0" w:color="auto"/>
            </w:tcBorders>
            <w:shd w:val="clear" w:color="auto" w:fill="BFBFBF" w:themeFill="background1" w:themeFillShade="BF"/>
            <w:vAlign w:val="center"/>
          </w:tcPr>
          <w:p w14:paraId="76F1903D" w14:textId="77777777" w:rsidR="008915F4" w:rsidRPr="00414FE2" w:rsidRDefault="008915F4" w:rsidP="00DB7040">
            <w:pPr>
              <w:pStyle w:val="Default"/>
              <w:rPr>
                <w:rFonts w:ascii="Arial" w:eastAsia="Times New Roman" w:hAnsi="Arial" w:cs="Arial"/>
                <w:i/>
                <w:iCs/>
                <w:sz w:val="20"/>
                <w:szCs w:val="20"/>
                <w:lang w:eastAsia="en-GB"/>
              </w:rPr>
            </w:pPr>
            <w:r>
              <w:rPr>
                <w:rFonts w:ascii="Arial" w:eastAsia="Times New Roman" w:hAnsi="Arial" w:cs="Arial"/>
                <w:sz w:val="20"/>
                <w:szCs w:val="20"/>
                <w:lang w:eastAsia="en-GB"/>
              </w:rPr>
              <w:t>E</w:t>
            </w:r>
            <w:r w:rsidRPr="00C309D6">
              <w:rPr>
                <w:rFonts w:ascii="Arial" w:eastAsia="Times New Roman" w:hAnsi="Arial" w:cs="Arial"/>
                <w:sz w:val="20"/>
                <w:szCs w:val="20"/>
                <w:lang w:eastAsia="en-GB"/>
              </w:rPr>
              <w:t xml:space="preserve">vidence for required C3 </w:t>
            </w:r>
            <w:r>
              <w:rPr>
                <w:rFonts w:ascii="Arial" w:eastAsia="Times New Roman" w:hAnsi="Arial" w:cs="Arial"/>
                <w:sz w:val="20"/>
                <w:szCs w:val="20"/>
                <w:lang w:eastAsia="en-GB"/>
              </w:rPr>
              <w:t>link performance is produced in accordance</w:t>
            </w:r>
            <w:r w:rsidRPr="00C309D6">
              <w:rPr>
                <w:rFonts w:ascii="Arial" w:eastAsia="Times New Roman" w:hAnsi="Arial" w:cs="Arial"/>
                <w:sz w:val="20"/>
                <w:szCs w:val="20"/>
                <w:lang w:eastAsia="en-GB"/>
              </w:rPr>
              <w:t xml:space="preserve"> with </w:t>
            </w:r>
            <w:r>
              <w:rPr>
                <w:rFonts w:ascii="Arial" w:eastAsia="Times New Roman" w:hAnsi="Arial" w:cs="Arial"/>
                <w:sz w:val="20"/>
                <w:szCs w:val="20"/>
                <w:lang w:eastAsia="en-GB"/>
              </w:rPr>
              <w:t xml:space="preserve">recognized </w:t>
            </w:r>
            <w:r w:rsidRPr="00C309D6">
              <w:rPr>
                <w:rFonts w:ascii="Arial" w:eastAsia="Times New Roman" w:hAnsi="Arial" w:cs="Arial"/>
                <w:sz w:val="20"/>
                <w:szCs w:val="20"/>
                <w:lang w:eastAsia="en-GB"/>
              </w:rPr>
              <w:t>standards</w:t>
            </w:r>
            <w:r>
              <w:rPr>
                <w:rFonts w:ascii="Arial" w:eastAsia="Times New Roman" w:hAnsi="Arial" w:cs="Arial"/>
                <w:sz w:val="20"/>
                <w:szCs w:val="20"/>
                <w:lang w:eastAsia="en-GB"/>
              </w:rPr>
              <w:t>.</w:t>
            </w:r>
          </w:p>
        </w:tc>
        <w:tc>
          <w:tcPr>
            <w:tcW w:w="3694" w:type="dxa"/>
            <w:tcBorders>
              <w:top w:val="single" w:sz="4" w:space="0" w:color="auto"/>
            </w:tcBorders>
            <w:shd w:val="clear" w:color="auto" w:fill="BFBFBF" w:themeFill="background1" w:themeFillShade="BF"/>
            <w:vAlign w:val="center"/>
          </w:tcPr>
          <w:p w14:paraId="2C376394" w14:textId="7CC8205B" w:rsidR="008915F4" w:rsidRPr="009541DF" w:rsidRDefault="008915F4">
            <w:pPr>
              <w:widowControl w:val="0"/>
              <w:adjustRightInd w:val="0"/>
              <w:spacing w:after="120" w:line="240" w:lineRule="auto"/>
              <w:textAlignment w:val="baseline"/>
              <w:rPr>
                <w:rFonts w:ascii="Arial" w:hAnsi="Arial" w:cs="Arial"/>
                <w:sz w:val="20"/>
                <w:szCs w:val="20"/>
              </w:rPr>
            </w:pPr>
            <w:r>
              <w:rPr>
                <w:rFonts w:ascii="Arial" w:eastAsia="Times New Roman" w:hAnsi="Arial" w:cs="Arial"/>
                <w:color w:val="000000"/>
                <w:sz w:val="20"/>
                <w:szCs w:val="20"/>
                <w:lang w:val="en-US" w:eastAsia="en-GB"/>
              </w:rPr>
              <w:t>Same as Medium. In addition evidence is checked by a competent third party</w:t>
            </w:r>
            <w:r w:rsidR="00996090">
              <w:rPr>
                <w:rFonts w:ascii="Arial" w:eastAsia="Times New Roman" w:hAnsi="Arial" w:cs="Arial"/>
                <w:color w:val="000000"/>
                <w:sz w:val="20"/>
                <w:szCs w:val="20"/>
                <w:lang w:val="en-US" w:eastAsia="en-GB"/>
              </w:rPr>
              <w:t>.</w:t>
            </w:r>
          </w:p>
        </w:tc>
      </w:tr>
      <w:tr w:rsidR="008915F4" w:rsidRPr="00947EDE" w14:paraId="7842DD69" w14:textId="77777777" w:rsidTr="00DB7040">
        <w:trPr>
          <w:trHeight w:val="346"/>
          <w:jc w:val="center"/>
        </w:trPr>
        <w:tc>
          <w:tcPr>
            <w:tcW w:w="1563" w:type="dxa"/>
            <w:vMerge/>
            <w:shd w:val="clear" w:color="auto" w:fill="F7CAAC"/>
            <w:vAlign w:val="center"/>
          </w:tcPr>
          <w:p w14:paraId="2310CB42" w14:textId="77777777" w:rsidR="008915F4" w:rsidRPr="00947EDE" w:rsidRDefault="008915F4" w:rsidP="00DB7040">
            <w:pPr>
              <w:spacing w:after="0"/>
              <w:rPr>
                <w:rFonts w:ascii="Arial" w:hAnsi="Arial" w:cs="Arial"/>
                <w:b/>
                <w:bCs/>
                <w:color w:val="000000"/>
                <w:sz w:val="20"/>
                <w:szCs w:val="20"/>
              </w:rPr>
            </w:pPr>
          </w:p>
        </w:tc>
        <w:tc>
          <w:tcPr>
            <w:tcW w:w="1688" w:type="dxa"/>
            <w:shd w:val="clear" w:color="auto" w:fill="auto"/>
            <w:vAlign w:val="center"/>
          </w:tcPr>
          <w:p w14:paraId="565265E3" w14:textId="77777777" w:rsidR="008915F4" w:rsidRPr="00947EDE" w:rsidRDefault="008915F4" w:rsidP="00DB7040">
            <w:pPr>
              <w:spacing w:after="0"/>
              <w:jc w:val="center"/>
              <w:rPr>
                <w:rFonts w:ascii="Arial" w:hAnsi="Arial" w:cs="Arial"/>
                <w:color w:val="000000"/>
                <w:sz w:val="20"/>
                <w:szCs w:val="20"/>
              </w:rPr>
            </w:pPr>
            <w:r w:rsidRPr="00947EDE">
              <w:rPr>
                <w:rFonts w:ascii="Arial" w:hAnsi="Arial" w:cs="Arial"/>
                <w:i/>
                <w:iCs/>
                <w:color w:val="000000"/>
                <w:sz w:val="20"/>
                <w:szCs w:val="20"/>
              </w:rPr>
              <w:t>Comments</w:t>
            </w:r>
          </w:p>
        </w:tc>
        <w:tc>
          <w:tcPr>
            <w:tcW w:w="3836" w:type="dxa"/>
            <w:shd w:val="clear" w:color="auto" w:fill="auto"/>
            <w:vAlign w:val="center"/>
          </w:tcPr>
          <w:p w14:paraId="321B972C" w14:textId="77777777" w:rsidR="008915F4" w:rsidRPr="00437B61" w:rsidRDefault="008915F4" w:rsidP="00DB7040">
            <w:pPr>
              <w:pStyle w:val="Default"/>
              <w:rPr>
                <w:rFonts w:ascii="Arial" w:eastAsia="Times New Roman" w:hAnsi="Arial" w:cs="Arial"/>
                <w:i/>
                <w:iCs/>
                <w:sz w:val="20"/>
                <w:szCs w:val="20"/>
                <w:lang w:eastAsia="en-GB"/>
              </w:rPr>
            </w:pPr>
            <w:r w:rsidRPr="00414FE2">
              <w:rPr>
                <w:rFonts w:ascii="Arial" w:eastAsia="Times New Roman" w:hAnsi="Arial" w:cs="Arial"/>
                <w:i/>
                <w:iCs/>
                <w:sz w:val="20"/>
                <w:szCs w:val="20"/>
                <w:lang w:eastAsia="en-GB"/>
              </w:rPr>
              <w:t>N/A</w:t>
            </w:r>
          </w:p>
        </w:tc>
        <w:tc>
          <w:tcPr>
            <w:tcW w:w="3683" w:type="dxa"/>
            <w:shd w:val="clear" w:color="auto" w:fill="auto"/>
            <w:vAlign w:val="center"/>
          </w:tcPr>
          <w:p w14:paraId="6783476D" w14:textId="32802864" w:rsidR="008915F4" w:rsidRPr="00437B61" w:rsidRDefault="008915F4" w:rsidP="00DB7040">
            <w:pPr>
              <w:pStyle w:val="Default"/>
              <w:rPr>
                <w:rFonts w:ascii="Arial" w:eastAsia="Times New Roman" w:hAnsi="Arial" w:cs="Arial"/>
                <w:i/>
                <w:iCs/>
                <w:sz w:val="20"/>
                <w:szCs w:val="20"/>
                <w:lang w:eastAsia="en-GB"/>
              </w:rPr>
            </w:pPr>
            <w:r>
              <w:rPr>
                <w:rFonts w:ascii="Arial" w:eastAsia="Times New Roman" w:hAnsi="Arial" w:cs="Arial"/>
                <w:i/>
                <w:iCs/>
                <w:sz w:val="20"/>
                <w:szCs w:val="20"/>
                <w:lang w:eastAsia="en-GB"/>
              </w:rPr>
              <w:t>A list of a</w:t>
            </w:r>
            <w:r w:rsidRPr="005B40A4">
              <w:rPr>
                <w:rFonts w:ascii="Arial" w:eastAsia="Times New Roman" w:hAnsi="Arial" w:cs="Arial"/>
                <w:i/>
                <w:iCs/>
                <w:sz w:val="20"/>
                <w:szCs w:val="20"/>
                <w:lang w:eastAsia="en-GB"/>
              </w:rPr>
              <w:t>dequate industry standard</w:t>
            </w:r>
            <w:r>
              <w:rPr>
                <w:rFonts w:ascii="Arial" w:eastAsia="Times New Roman" w:hAnsi="Arial" w:cs="Arial"/>
                <w:i/>
                <w:iCs/>
                <w:sz w:val="20"/>
                <w:szCs w:val="20"/>
                <w:lang w:eastAsia="en-GB"/>
              </w:rPr>
              <w:t>s</w:t>
            </w:r>
            <w:r w:rsidRPr="005B40A4">
              <w:rPr>
                <w:rFonts w:ascii="Arial" w:eastAsia="Times New Roman" w:hAnsi="Arial" w:cs="Arial"/>
                <w:i/>
                <w:iCs/>
                <w:sz w:val="20"/>
                <w:szCs w:val="20"/>
                <w:lang w:eastAsia="en-GB"/>
              </w:rPr>
              <w:t xml:space="preserve"> </w:t>
            </w:r>
            <w:r>
              <w:rPr>
                <w:rFonts w:ascii="Arial" w:eastAsia="Times New Roman" w:hAnsi="Arial" w:cs="Arial"/>
                <w:i/>
                <w:iCs/>
                <w:sz w:val="20"/>
                <w:szCs w:val="20"/>
                <w:lang w:eastAsia="en-GB"/>
              </w:rPr>
              <w:t xml:space="preserve">(existing or to be established) will be identified by </w:t>
            </w:r>
            <w:r w:rsidRPr="005B40A4">
              <w:rPr>
                <w:rFonts w:ascii="Arial" w:eastAsia="Times New Roman" w:hAnsi="Arial" w:cs="Arial"/>
                <w:i/>
                <w:iCs/>
                <w:sz w:val="20"/>
                <w:szCs w:val="20"/>
                <w:lang w:eastAsia="en-GB"/>
              </w:rPr>
              <w:t>Eurocae WG105</w:t>
            </w:r>
            <w:r>
              <w:rPr>
                <w:rFonts w:ascii="Arial" w:eastAsia="Times New Roman" w:hAnsi="Arial" w:cs="Arial"/>
                <w:i/>
                <w:iCs/>
                <w:sz w:val="20"/>
                <w:szCs w:val="20"/>
                <w:lang w:eastAsia="en-GB"/>
              </w:rPr>
              <w:t xml:space="preserve"> </w:t>
            </w:r>
            <w:r w:rsidR="00E0125B">
              <w:rPr>
                <w:rFonts w:ascii="Arial" w:eastAsia="Times New Roman" w:hAnsi="Arial" w:cs="Arial"/>
                <w:i/>
                <w:iCs/>
                <w:sz w:val="20"/>
                <w:szCs w:val="20"/>
                <w:lang w:eastAsia="en-GB"/>
              </w:rPr>
              <w:t>by September 2018</w:t>
            </w:r>
            <w:r>
              <w:rPr>
                <w:rFonts w:ascii="Arial" w:eastAsia="Times New Roman" w:hAnsi="Arial" w:cs="Arial"/>
                <w:i/>
                <w:iCs/>
                <w:sz w:val="20"/>
                <w:szCs w:val="20"/>
                <w:lang w:eastAsia="en-GB"/>
              </w:rPr>
              <w:t>.</w:t>
            </w:r>
          </w:p>
        </w:tc>
        <w:tc>
          <w:tcPr>
            <w:tcW w:w="3694" w:type="dxa"/>
            <w:shd w:val="clear" w:color="auto" w:fill="auto"/>
            <w:vAlign w:val="center"/>
          </w:tcPr>
          <w:p w14:paraId="325815A3" w14:textId="77777777" w:rsidR="008915F4" w:rsidRPr="00437B61" w:rsidRDefault="008915F4" w:rsidP="00DB7040">
            <w:pPr>
              <w:pStyle w:val="Default"/>
              <w:rPr>
                <w:rFonts w:ascii="Arial" w:eastAsia="Times New Roman" w:hAnsi="Arial" w:cs="Arial"/>
                <w:i/>
                <w:iCs/>
                <w:sz w:val="20"/>
                <w:szCs w:val="20"/>
                <w:lang w:eastAsia="en-GB"/>
              </w:rPr>
            </w:pPr>
            <w:r w:rsidRPr="00414FE2">
              <w:rPr>
                <w:rFonts w:ascii="Arial" w:eastAsia="Times New Roman" w:hAnsi="Arial" w:cs="Arial"/>
                <w:i/>
                <w:iCs/>
                <w:sz w:val="20"/>
                <w:szCs w:val="20"/>
                <w:lang w:eastAsia="en-GB"/>
              </w:rPr>
              <w:t>N/A</w:t>
            </w:r>
          </w:p>
        </w:tc>
      </w:tr>
    </w:tbl>
    <w:p w14:paraId="3835051F" w14:textId="77777777" w:rsidR="008915F4" w:rsidRDefault="008915F4" w:rsidP="008915F4"/>
    <w:p w14:paraId="0BFC3716" w14:textId="77777777" w:rsidR="008915F4" w:rsidRDefault="008915F4">
      <w:pPr>
        <w:rPr>
          <w:rFonts w:asciiTheme="majorHAnsi" w:eastAsiaTheme="majorEastAsia" w:hAnsiTheme="majorHAnsi" w:cstheme="majorBidi"/>
          <w:color w:val="2E74B5" w:themeColor="accent1" w:themeShade="BF"/>
          <w:sz w:val="26"/>
          <w:szCs w:val="26"/>
        </w:rPr>
      </w:pPr>
      <w:r>
        <w:br w:type="page"/>
      </w:r>
    </w:p>
    <w:p w14:paraId="6826004A" w14:textId="1584BB76" w:rsidR="00571728" w:rsidRPr="00C035E0" w:rsidRDefault="00E20FEC" w:rsidP="00571728">
      <w:pPr>
        <w:pStyle w:val="Heading2"/>
        <w:ind w:firstLine="360"/>
      </w:pPr>
      <w:bookmarkStart w:id="9" w:name="_Toc513097591"/>
      <w:r>
        <w:lastRenderedPageBreak/>
        <w:t>OSO</w:t>
      </w:r>
      <w:r w:rsidR="00B772F3">
        <w:t xml:space="preserve"> #</w:t>
      </w:r>
      <w:r w:rsidR="00571728">
        <w:t>07</w:t>
      </w:r>
      <w:r w:rsidR="00571728" w:rsidRPr="00C035E0">
        <w:t xml:space="preserve"> - </w:t>
      </w:r>
      <w:r w:rsidR="00571728" w:rsidRPr="0086368D">
        <w:t>Inspection of the UAS (product inspection) to ensure consistency to the ConOps</w:t>
      </w:r>
      <w:bookmarkEnd w:id="9"/>
    </w:p>
    <w:p w14:paraId="14E60089" w14:textId="77777777" w:rsidR="00571728" w:rsidRDefault="00571728" w:rsidP="00571728"/>
    <w:p w14:paraId="2F1C9200" w14:textId="3F9592E0" w:rsidR="00571728" w:rsidRPr="00AA4AD4" w:rsidRDefault="00091CAF" w:rsidP="00571728">
      <w:pPr>
        <w:pStyle w:val="ListParagraph"/>
        <w:numPr>
          <w:ilvl w:val="0"/>
          <w:numId w:val="2"/>
        </w:numPr>
        <w:spacing w:after="0"/>
        <w:rPr>
          <w:i/>
          <w:u w:val="single"/>
        </w:rPr>
      </w:pPr>
      <w:r>
        <w:rPr>
          <w:i/>
          <w:u w:val="single"/>
        </w:rPr>
        <w:t>Contributing JARUS WG(s)</w:t>
      </w:r>
      <w:r w:rsidR="00571728" w:rsidRPr="00697EFD">
        <w:rPr>
          <w:i/>
        </w:rPr>
        <w:t xml:space="preserve">: </w:t>
      </w:r>
      <w:r w:rsidR="00571728">
        <w:rPr>
          <w:i/>
        </w:rPr>
        <w:t>WG2</w:t>
      </w:r>
    </w:p>
    <w:p w14:paraId="78153AF9" w14:textId="77777777" w:rsidR="00571728" w:rsidRDefault="00571728" w:rsidP="00571728">
      <w:pPr>
        <w:pStyle w:val="Heading2"/>
        <w:ind w:firstLine="360"/>
      </w:pPr>
    </w:p>
    <w:p w14:paraId="61846A3A" w14:textId="24A1085C" w:rsidR="00571728" w:rsidRDefault="00571728" w:rsidP="00571728">
      <w:pPr>
        <w:ind w:left="720"/>
      </w:pPr>
      <w:r>
        <w:t xml:space="preserve">This </w:t>
      </w:r>
      <w:r w:rsidR="00B772F3">
        <w:t>OSO</w:t>
      </w:r>
      <w:r>
        <w:t xml:space="preserve"> deals with the conformity of the UAS being used during the operation with the UAS definition used to support the approval/authorization of the operation.</w:t>
      </w:r>
    </w:p>
    <w:p w14:paraId="005FF1C2" w14:textId="77777777" w:rsidR="001E3978" w:rsidRDefault="001E3978" w:rsidP="00571728">
      <w:pPr>
        <w:ind w:left="720"/>
      </w:pPr>
    </w:p>
    <w:tbl>
      <w:tblPr>
        <w:tblW w:w="14312" w:type="dxa"/>
        <w:jc w:val="center"/>
        <w:tblLook w:val="04A0" w:firstRow="1" w:lastRow="0" w:firstColumn="1" w:lastColumn="0" w:noHBand="0" w:noVBand="1"/>
      </w:tblPr>
      <w:tblGrid>
        <w:gridCol w:w="1428"/>
        <w:gridCol w:w="1700"/>
        <w:gridCol w:w="3728"/>
        <w:gridCol w:w="3728"/>
        <w:gridCol w:w="3728"/>
      </w:tblGrid>
      <w:tr w:rsidR="00571728" w:rsidRPr="005E4FFC" w14:paraId="202FD1F1" w14:textId="77777777" w:rsidTr="008A2D5A">
        <w:trPr>
          <w:trHeight w:val="300"/>
          <w:jc w:val="center"/>
        </w:trPr>
        <w:tc>
          <w:tcPr>
            <w:tcW w:w="3128" w:type="dxa"/>
            <w:gridSpan w:val="2"/>
            <w:vMerge w:val="restart"/>
            <w:tcBorders>
              <w:top w:val="single" w:sz="4" w:space="0" w:color="auto"/>
              <w:left w:val="single" w:sz="4" w:space="0" w:color="auto"/>
              <w:bottom w:val="single" w:sz="4" w:space="0" w:color="auto"/>
              <w:right w:val="single" w:sz="4" w:space="0" w:color="auto"/>
            </w:tcBorders>
            <w:shd w:val="clear" w:color="auto" w:fill="F4B083" w:themeFill="accent2" w:themeFillTint="99"/>
            <w:vAlign w:val="center"/>
            <w:hideMark/>
          </w:tcPr>
          <w:p w14:paraId="0E7B8F87" w14:textId="77777777" w:rsidR="00571728" w:rsidRPr="005E4FFC" w:rsidRDefault="00571728" w:rsidP="00BD2CC0">
            <w:pPr>
              <w:spacing w:after="0" w:line="240" w:lineRule="auto"/>
              <w:jc w:val="center"/>
              <w:rPr>
                <w:rFonts w:ascii="Arial" w:eastAsia="Times New Roman" w:hAnsi="Arial" w:cs="Arial"/>
                <w:b/>
                <w:bCs/>
                <w:color w:val="000000"/>
                <w:sz w:val="20"/>
                <w:szCs w:val="20"/>
                <w:lang w:eastAsia="en-GB"/>
              </w:rPr>
            </w:pPr>
            <w:r w:rsidRPr="007B7346">
              <w:rPr>
                <w:rFonts w:ascii="Arial" w:eastAsia="Times New Roman" w:hAnsi="Arial" w:cs="Arial"/>
                <w:b/>
                <w:bCs/>
                <w:color w:val="000000"/>
                <w:sz w:val="20"/>
                <w:szCs w:val="20"/>
                <w:lang w:eastAsia="en-GB"/>
              </w:rPr>
              <w:t>TECHNICAL ISSUE WITH THE UAS</w:t>
            </w:r>
          </w:p>
        </w:tc>
        <w:tc>
          <w:tcPr>
            <w:tcW w:w="11184" w:type="dxa"/>
            <w:gridSpan w:val="3"/>
            <w:tcBorders>
              <w:top w:val="single" w:sz="4" w:space="0" w:color="auto"/>
              <w:left w:val="single" w:sz="4" w:space="0" w:color="auto"/>
              <w:bottom w:val="single" w:sz="4" w:space="0" w:color="auto"/>
              <w:right w:val="single" w:sz="4" w:space="0" w:color="auto"/>
            </w:tcBorders>
            <w:shd w:val="clear" w:color="000000" w:fill="B8CCE4"/>
            <w:vAlign w:val="center"/>
            <w:hideMark/>
          </w:tcPr>
          <w:p w14:paraId="353DD562" w14:textId="77777777" w:rsidR="00571728" w:rsidRPr="005E4FFC" w:rsidRDefault="00571728" w:rsidP="00BD2CC0">
            <w:pPr>
              <w:spacing w:after="0" w:line="240" w:lineRule="auto"/>
              <w:jc w:val="center"/>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LEVEL of INTEGRITY</w:t>
            </w:r>
          </w:p>
        </w:tc>
      </w:tr>
      <w:tr w:rsidR="00571728" w:rsidRPr="005E4FFC" w14:paraId="69118536" w14:textId="77777777" w:rsidTr="008A2D5A">
        <w:trPr>
          <w:trHeight w:val="300"/>
          <w:jc w:val="center"/>
        </w:trPr>
        <w:tc>
          <w:tcPr>
            <w:tcW w:w="3128" w:type="dxa"/>
            <w:gridSpan w:val="2"/>
            <w:vMerge/>
            <w:tcBorders>
              <w:top w:val="single" w:sz="4" w:space="0" w:color="auto"/>
              <w:left w:val="single" w:sz="4" w:space="0" w:color="auto"/>
              <w:bottom w:val="single" w:sz="4" w:space="0" w:color="auto"/>
              <w:right w:val="single" w:sz="4" w:space="0" w:color="auto"/>
            </w:tcBorders>
            <w:shd w:val="clear" w:color="auto" w:fill="F4B083" w:themeFill="accent2" w:themeFillTint="99"/>
            <w:vAlign w:val="center"/>
            <w:hideMark/>
          </w:tcPr>
          <w:p w14:paraId="6595CD03" w14:textId="77777777" w:rsidR="00571728" w:rsidRPr="005E4FFC" w:rsidRDefault="00571728" w:rsidP="00BD2CC0">
            <w:pPr>
              <w:spacing w:after="0" w:line="240" w:lineRule="auto"/>
              <w:rPr>
                <w:rFonts w:ascii="Arial" w:eastAsia="Times New Roman" w:hAnsi="Arial" w:cs="Arial"/>
                <w:b/>
                <w:bCs/>
                <w:color w:val="000000"/>
                <w:sz w:val="20"/>
                <w:szCs w:val="20"/>
                <w:lang w:eastAsia="en-GB"/>
              </w:rPr>
            </w:pPr>
          </w:p>
        </w:tc>
        <w:tc>
          <w:tcPr>
            <w:tcW w:w="3728" w:type="dxa"/>
            <w:tcBorders>
              <w:top w:val="single" w:sz="4" w:space="0" w:color="auto"/>
              <w:left w:val="single" w:sz="4" w:space="0" w:color="auto"/>
              <w:bottom w:val="single" w:sz="4" w:space="0" w:color="auto"/>
              <w:right w:val="single" w:sz="4" w:space="0" w:color="auto"/>
            </w:tcBorders>
            <w:shd w:val="clear" w:color="000000" w:fill="B8CCE4"/>
            <w:vAlign w:val="center"/>
            <w:hideMark/>
          </w:tcPr>
          <w:p w14:paraId="3EE6CA5A" w14:textId="053BDA98" w:rsidR="00571728" w:rsidRPr="005E4FFC" w:rsidRDefault="00F57684" w:rsidP="00BD2CC0">
            <w:pPr>
              <w:spacing w:after="0" w:line="240" w:lineRule="auto"/>
              <w:jc w:val="center"/>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Low</w:t>
            </w:r>
          </w:p>
        </w:tc>
        <w:tc>
          <w:tcPr>
            <w:tcW w:w="3728" w:type="dxa"/>
            <w:tcBorders>
              <w:top w:val="single" w:sz="4" w:space="0" w:color="auto"/>
              <w:left w:val="single" w:sz="4" w:space="0" w:color="auto"/>
              <w:bottom w:val="single" w:sz="4" w:space="0" w:color="auto"/>
              <w:right w:val="single" w:sz="4" w:space="0" w:color="auto"/>
            </w:tcBorders>
            <w:shd w:val="clear" w:color="000000" w:fill="B8CCE4"/>
            <w:vAlign w:val="center"/>
            <w:hideMark/>
          </w:tcPr>
          <w:p w14:paraId="36EDA581" w14:textId="05BC9128" w:rsidR="00571728" w:rsidRPr="005E4FFC" w:rsidRDefault="00402381" w:rsidP="00BD2CC0">
            <w:pPr>
              <w:spacing w:after="0" w:line="240" w:lineRule="auto"/>
              <w:jc w:val="center"/>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Medium</w:t>
            </w:r>
          </w:p>
        </w:tc>
        <w:tc>
          <w:tcPr>
            <w:tcW w:w="3728" w:type="dxa"/>
            <w:tcBorders>
              <w:top w:val="single" w:sz="4" w:space="0" w:color="auto"/>
              <w:left w:val="single" w:sz="4" w:space="0" w:color="auto"/>
              <w:bottom w:val="single" w:sz="4" w:space="0" w:color="auto"/>
              <w:right w:val="single" w:sz="4" w:space="0" w:color="auto"/>
            </w:tcBorders>
            <w:shd w:val="clear" w:color="000000" w:fill="B8CCE4"/>
            <w:vAlign w:val="center"/>
            <w:hideMark/>
          </w:tcPr>
          <w:p w14:paraId="55F3124A" w14:textId="4D5762FA" w:rsidR="00571728" w:rsidRPr="005E4FFC" w:rsidRDefault="00402381" w:rsidP="00BD2CC0">
            <w:pPr>
              <w:spacing w:after="0" w:line="240" w:lineRule="auto"/>
              <w:jc w:val="center"/>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High</w:t>
            </w:r>
          </w:p>
        </w:tc>
      </w:tr>
      <w:tr w:rsidR="00571728" w:rsidRPr="005E4FFC" w14:paraId="7355052C" w14:textId="77777777" w:rsidTr="00BD2CC0">
        <w:trPr>
          <w:trHeight w:val="1068"/>
          <w:jc w:val="center"/>
        </w:trPr>
        <w:tc>
          <w:tcPr>
            <w:tcW w:w="1428" w:type="dxa"/>
            <w:vMerge w:val="restart"/>
            <w:tcBorders>
              <w:top w:val="single" w:sz="4" w:space="0" w:color="auto"/>
              <w:left w:val="single" w:sz="4" w:space="0" w:color="auto"/>
              <w:bottom w:val="single" w:sz="4" w:space="0" w:color="auto"/>
              <w:right w:val="single" w:sz="4" w:space="0" w:color="auto"/>
            </w:tcBorders>
            <w:shd w:val="clear" w:color="auto" w:fill="F7CAAC" w:themeFill="accent2" w:themeFillTint="66"/>
            <w:vAlign w:val="center"/>
            <w:hideMark/>
          </w:tcPr>
          <w:p w14:paraId="60304AC6" w14:textId="03AC8DC5" w:rsidR="00571728" w:rsidRDefault="005A3CC9" w:rsidP="00BD2CC0">
            <w:pPr>
              <w:spacing w:after="0" w:line="240" w:lineRule="auto"/>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OSO #</w:t>
            </w:r>
            <w:r w:rsidR="00571728">
              <w:rPr>
                <w:rFonts w:ascii="Arial" w:eastAsia="Times New Roman" w:hAnsi="Arial" w:cs="Arial"/>
                <w:b/>
                <w:bCs/>
                <w:color w:val="000000"/>
                <w:sz w:val="20"/>
                <w:szCs w:val="20"/>
                <w:lang w:eastAsia="en-GB"/>
              </w:rPr>
              <w:t>07</w:t>
            </w:r>
          </w:p>
          <w:p w14:paraId="37B165D2" w14:textId="77777777" w:rsidR="00571728" w:rsidRPr="005E4FFC" w:rsidRDefault="00571728" w:rsidP="00BD2CC0">
            <w:pPr>
              <w:spacing w:after="0" w:line="240" w:lineRule="auto"/>
              <w:rPr>
                <w:rFonts w:ascii="Arial" w:eastAsia="Times New Roman" w:hAnsi="Arial" w:cs="Arial"/>
                <w:b/>
                <w:bCs/>
                <w:color w:val="000000"/>
                <w:sz w:val="20"/>
                <w:szCs w:val="20"/>
                <w:lang w:eastAsia="en-GB"/>
              </w:rPr>
            </w:pPr>
            <w:r w:rsidRPr="0086368D">
              <w:rPr>
                <w:rFonts w:ascii="Arial" w:eastAsia="Times New Roman" w:hAnsi="Arial" w:cs="Arial"/>
                <w:b/>
                <w:bCs/>
                <w:color w:val="000000"/>
                <w:sz w:val="20"/>
                <w:szCs w:val="20"/>
                <w:lang w:eastAsia="en-GB"/>
              </w:rPr>
              <w:t>Inspection of the UAS (product inspection) to ensure consistency to the ConOps</w:t>
            </w:r>
          </w:p>
        </w:tc>
        <w:tc>
          <w:tcPr>
            <w:tcW w:w="1700"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14:paraId="2B9C059A" w14:textId="77777777" w:rsidR="00571728" w:rsidRPr="005E4FFC" w:rsidRDefault="00571728" w:rsidP="00BD2CC0">
            <w:pPr>
              <w:spacing w:after="0" w:line="240" w:lineRule="auto"/>
              <w:jc w:val="center"/>
              <w:rPr>
                <w:rFonts w:ascii="Arial" w:eastAsia="Times New Roman" w:hAnsi="Arial" w:cs="Arial"/>
                <w:color w:val="000000"/>
                <w:sz w:val="20"/>
                <w:szCs w:val="20"/>
                <w:lang w:eastAsia="en-GB"/>
              </w:rPr>
            </w:pPr>
            <w:r w:rsidRPr="005E4FFC">
              <w:rPr>
                <w:rFonts w:ascii="Arial" w:eastAsia="Times New Roman" w:hAnsi="Arial" w:cs="Arial"/>
                <w:color w:val="000000"/>
                <w:sz w:val="20"/>
                <w:szCs w:val="20"/>
                <w:lang w:eastAsia="en-GB"/>
              </w:rPr>
              <w:t>Criteria</w:t>
            </w:r>
          </w:p>
        </w:tc>
        <w:tc>
          <w:tcPr>
            <w:tcW w:w="11184" w:type="dxa"/>
            <w:gridSpan w:val="3"/>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tcPr>
          <w:p w14:paraId="1B8FB665" w14:textId="27CF3B65" w:rsidR="00571728" w:rsidRPr="00BD2CC0" w:rsidRDefault="009D3EC7" w:rsidP="009A0698">
            <w:pPr>
              <w:rPr>
                <w:rFonts w:ascii="Arial" w:hAnsi="Arial" w:cs="Arial"/>
                <w:sz w:val="20"/>
                <w:szCs w:val="20"/>
                <w:lang w:val="en-US"/>
              </w:rPr>
            </w:pPr>
            <w:r>
              <w:rPr>
                <w:rFonts w:ascii="Arial" w:hAnsi="Arial" w:cs="Arial"/>
                <w:sz w:val="20"/>
                <w:szCs w:val="20"/>
              </w:rPr>
              <w:t xml:space="preserve">The remote </w:t>
            </w:r>
            <w:r w:rsidR="009A0698">
              <w:rPr>
                <w:rFonts w:ascii="Arial" w:hAnsi="Arial" w:cs="Arial"/>
                <w:sz w:val="20"/>
                <w:szCs w:val="20"/>
              </w:rPr>
              <w:t xml:space="preserve">crew </w:t>
            </w:r>
            <w:r>
              <w:rPr>
                <w:rFonts w:ascii="Arial" w:hAnsi="Arial" w:cs="Arial"/>
                <w:sz w:val="20"/>
                <w:szCs w:val="20"/>
              </w:rPr>
              <w:t>performs p</w:t>
            </w:r>
            <w:r w:rsidR="00571728" w:rsidRPr="00BD2CC0">
              <w:rPr>
                <w:rFonts w:ascii="Arial" w:hAnsi="Arial" w:cs="Arial"/>
                <w:sz w:val="20"/>
                <w:szCs w:val="20"/>
              </w:rPr>
              <w:t xml:space="preserve">re-flight inspection </w:t>
            </w:r>
            <w:r>
              <w:rPr>
                <w:rFonts w:ascii="Arial" w:hAnsi="Arial" w:cs="Arial"/>
                <w:sz w:val="20"/>
                <w:szCs w:val="20"/>
              </w:rPr>
              <w:t xml:space="preserve">to ensure the UAS </w:t>
            </w:r>
            <w:r w:rsidR="00571728" w:rsidRPr="00BD2CC0">
              <w:rPr>
                <w:rFonts w:ascii="Arial" w:hAnsi="Arial" w:cs="Arial"/>
                <w:sz w:val="20"/>
                <w:szCs w:val="20"/>
              </w:rPr>
              <w:t>is in a condition for safe operation and conforms to the approved concept of operations.</w:t>
            </w:r>
            <w:r w:rsidR="00BD2CC0" w:rsidRPr="00BD2CC0">
              <w:rPr>
                <w:rFonts w:ascii="Arial" w:hAnsi="Arial" w:cs="Arial"/>
                <w:sz w:val="20"/>
                <w:szCs w:val="20"/>
              </w:rPr>
              <w:t xml:space="preserve"> </w:t>
            </w:r>
          </w:p>
        </w:tc>
      </w:tr>
      <w:tr w:rsidR="00571728" w:rsidRPr="005E4FFC" w14:paraId="68B25574" w14:textId="77777777" w:rsidTr="00BD2CC0">
        <w:trPr>
          <w:trHeight w:val="526"/>
          <w:jc w:val="center"/>
        </w:trPr>
        <w:tc>
          <w:tcPr>
            <w:tcW w:w="1428" w:type="dxa"/>
            <w:vMerge/>
            <w:tcBorders>
              <w:top w:val="single" w:sz="4" w:space="0" w:color="auto"/>
              <w:left w:val="single" w:sz="4" w:space="0" w:color="auto"/>
              <w:bottom w:val="single" w:sz="4" w:space="0" w:color="auto"/>
              <w:right w:val="single" w:sz="4" w:space="0" w:color="auto"/>
            </w:tcBorders>
            <w:shd w:val="clear" w:color="auto" w:fill="F7CAAC" w:themeFill="accent2" w:themeFillTint="66"/>
            <w:vAlign w:val="center"/>
            <w:hideMark/>
          </w:tcPr>
          <w:p w14:paraId="1FB469F0" w14:textId="77777777" w:rsidR="00571728" w:rsidRPr="005E4FFC" w:rsidRDefault="00571728" w:rsidP="00BD2CC0">
            <w:pPr>
              <w:spacing w:after="0" w:line="240" w:lineRule="auto"/>
              <w:rPr>
                <w:rFonts w:ascii="Arial" w:eastAsia="Times New Roman" w:hAnsi="Arial" w:cs="Arial"/>
                <w:b/>
                <w:bCs/>
                <w:color w:val="000000"/>
                <w:sz w:val="20"/>
                <w:szCs w:val="20"/>
                <w:lang w:eastAsia="en-GB"/>
              </w:rPr>
            </w:pPr>
          </w:p>
        </w:tc>
        <w:tc>
          <w:tcPr>
            <w:tcW w:w="170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750E6E4" w14:textId="5426550D" w:rsidR="00571728" w:rsidRPr="005E4FFC" w:rsidRDefault="00571728" w:rsidP="00D26212">
            <w:pPr>
              <w:spacing w:after="0" w:line="240" w:lineRule="auto"/>
              <w:jc w:val="center"/>
              <w:rPr>
                <w:rFonts w:ascii="Arial" w:eastAsia="Times New Roman" w:hAnsi="Arial" w:cs="Arial"/>
                <w:i/>
                <w:iCs/>
                <w:color w:val="000000"/>
                <w:sz w:val="20"/>
                <w:szCs w:val="20"/>
                <w:lang w:eastAsia="en-GB"/>
              </w:rPr>
            </w:pPr>
            <w:r w:rsidRPr="005E4FFC">
              <w:rPr>
                <w:rFonts w:ascii="Arial" w:eastAsia="Times New Roman" w:hAnsi="Arial" w:cs="Arial"/>
                <w:i/>
                <w:iCs/>
                <w:color w:val="000000"/>
                <w:sz w:val="20"/>
                <w:szCs w:val="20"/>
                <w:lang w:eastAsia="en-GB"/>
              </w:rPr>
              <w:t>Comments</w:t>
            </w:r>
          </w:p>
        </w:tc>
        <w:tc>
          <w:tcPr>
            <w:tcW w:w="11184"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25B69657" w14:textId="7166B80B" w:rsidR="00571728" w:rsidRPr="001D3C47" w:rsidRDefault="002050E1" w:rsidP="002050E1">
            <w:pPr>
              <w:spacing w:after="60" w:line="240" w:lineRule="auto"/>
              <w:rPr>
                <w:rFonts w:ascii="Arial" w:eastAsia="Times New Roman" w:hAnsi="Arial" w:cs="Arial"/>
                <w:i/>
                <w:iCs/>
                <w:color w:val="000000"/>
                <w:sz w:val="20"/>
                <w:szCs w:val="20"/>
                <w:lang w:eastAsia="en-GB"/>
              </w:rPr>
            </w:pPr>
            <w:r>
              <w:rPr>
                <w:rFonts w:ascii="Arial" w:eastAsia="Times New Roman" w:hAnsi="Arial" w:cs="Arial"/>
                <w:i/>
                <w:iCs/>
                <w:color w:val="000000"/>
                <w:sz w:val="20"/>
                <w:szCs w:val="20"/>
                <w:lang w:eastAsia="en-GB"/>
              </w:rPr>
              <w:t>The m</w:t>
            </w:r>
            <w:r w:rsidR="00571728" w:rsidRPr="00C93A99">
              <w:rPr>
                <w:rFonts w:ascii="Arial" w:eastAsia="Times New Roman" w:hAnsi="Arial" w:cs="Arial"/>
                <w:i/>
                <w:iCs/>
                <w:color w:val="000000"/>
                <w:sz w:val="20"/>
                <w:szCs w:val="20"/>
                <w:lang w:eastAsia="en-GB"/>
              </w:rPr>
              <w:t xml:space="preserve">odulation of the level of robustness </w:t>
            </w:r>
            <w:r>
              <w:rPr>
                <w:rFonts w:ascii="Arial" w:eastAsia="Times New Roman" w:hAnsi="Arial" w:cs="Arial"/>
                <w:i/>
                <w:iCs/>
                <w:color w:val="000000"/>
                <w:sz w:val="20"/>
                <w:szCs w:val="20"/>
                <w:lang w:eastAsia="en-GB"/>
              </w:rPr>
              <w:t xml:space="preserve">is </w:t>
            </w:r>
            <w:r w:rsidR="00571728" w:rsidRPr="00C93A99">
              <w:rPr>
                <w:rFonts w:ascii="Arial" w:eastAsia="Times New Roman" w:hAnsi="Arial" w:cs="Arial"/>
                <w:i/>
                <w:iCs/>
                <w:color w:val="000000"/>
                <w:sz w:val="20"/>
                <w:szCs w:val="20"/>
                <w:lang w:eastAsia="en-GB"/>
              </w:rPr>
              <w:t>achieved through the level of assurance (</w:t>
            </w:r>
            <w:r>
              <w:rPr>
                <w:rFonts w:ascii="Arial" w:eastAsia="Times New Roman" w:hAnsi="Arial" w:cs="Arial"/>
                <w:i/>
                <w:iCs/>
                <w:color w:val="000000"/>
                <w:sz w:val="20"/>
                <w:szCs w:val="20"/>
                <w:lang w:eastAsia="en-GB"/>
              </w:rPr>
              <w:t>see table below</w:t>
            </w:r>
            <w:r w:rsidR="00571728" w:rsidRPr="00C93A99">
              <w:rPr>
                <w:rFonts w:ascii="Arial" w:eastAsia="Times New Roman" w:hAnsi="Arial" w:cs="Arial"/>
                <w:i/>
                <w:iCs/>
                <w:color w:val="000000"/>
                <w:sz w:val="20"/>
                <w:szCs w:val="20"/>
                <w:lang w:eastAsia="en-GB"/>
              </w:rPr>
              <w:t>)</w:t>
            </w:r>
          </w:p>
        </w:tc>
      </w:tr>
    </w:tbl>
    <w:p w14:paraId="1C8538C8" w14:textId="77777777" w:rsidR="00571728" w:rsidRDefault="00571728" w:rsidP="00571728"/>
    <w:tbl>
      <w:tblPr>
        <w:tblW w:w="14312" w:type="dxa"/>
        <w:jc w:val="center"/>
        <w:tblLook w:val="04A0" w:firstRow="1" w:lastRow="0" w:firstColumn="1" w:lastColumn="0" w:noHBand="0" w:noVBand="1"/>
      </w:tblPr>
      <w:tblGrid>
        <w:gridCol w:w="1412"/>
        <w:gridCol w:w="1701"/>
        <w:gridCol w:w="3733"/>
        <w:gridCol w:w="3733"/>
        <w:gridCol w:w="3733"/>
      </w:tblGrid>
      <w:tr w:rsidR="00BD2CC0" w:rsidRPr="005E4FFC" w14:paraId="7C6E5853" w14:textId="77777777" w:rsidTr="008A2D5A">
        <w:trPr>
          <w:trHeight w:val="300"/>
          <w:jc w:val="center"/>
        </w:trPr>
        <w:tc>
          <w:tcPr>
            <w:tcW w:w="3113" w:type="dxa"/>
            <w:gridSpan w:val="2"/>
            <w:vMerge w:val="restart"/>
            <w:tcBorders>
              <w:top w:val="single" w:sz="4" w:space="0" w:color="auto"/>
              <w:left w:val="single" w:sz="4" w:space="0" w:color="auto"/>
              <w:bottom w:val="single" w:sz="4" w:space="0" w:color="auto"/>
              <w:right w:val="single" w:sz="4" w:space="0" w:color="auto"/>
            </w:tcBorders>
            <w:shd w:val="clear" w:color="auto" w:fill="F4B083" w:themeFill="accent2" w:themeFillTint="99"/>
            <w:vAlign w:val="center"/>
            <w:hideMark/>
          </w:tcPr>
          <w:p w14:paraId="70B46104" w14:textId="77777777" w:rsidR="00BD2CC0" w:rsidRPr="005E4FFC" w:rsidRDefault="00BD2CC0" w:rsidP="00BD2CC0">
            <w:pPr>
              <w:spacing w:after="0" w:line="240" w:lineRule="auto"/>
              <w:jc w:val="center"/>
              <w:rPr>
                <w:rFonts w:ascii="Arial" w:eastAsia="Times New Roman" w:hAnsi="Arial" w:cs="Arial"/>
                <w:b/>
                <w:bCs/>
                <w:color w:val="000000"/>
                <w:sz w:val="20"/>
                <w:szCs w:val="20"/>
                <w:lang w:eastAsia="en-GB"/>
              </w:rPr>
            </w:pPr>
            <w:r w:rsidRPr="007B7346">
              <w:rPr>
                <w:rFonts w:ascii="Arial" w:eastAsia="Times New Roman" w:hAnsi="Arial" w:cs="Arial"/>
                <w:b/>
                <w:bCs/>
                <w:color w:val="000000"/>
                <w:sz w:val="20"/>
                <w:szCs w:val="20"/>
                <w:lang w:eastAsia="en-GB"/>
              </w:rPr>
              <w:t>TECHNICAL ISSUE WITH THE UAS</w:t>
            </w:r>
          </w:p>
        </w:tc>
        <w:tc>
          <w:tcPr>
            <w:tcW w:w="11199" w:type="dxa"/>
            <w:gridSpan w:val="3"/>
            <w:tcBorders>
              <w:top w:val="single" w:sz="4" w:space="0" w:color="auto"/>
              <w:left w:val="single" w:sz="4" w:space="0" w:color="auto"/>
              <w:bottom w:val="single" w:sz="4" w:space="0" w:color="auto"/>
              <w:right w:val="single" w:sz="4" w:space="0" w:color="auto"/>
            </w:tcBorders>
            <w:shd w:val="clear" w:color="auto" w:fill="A8D08D" w:themeFill="accent6" w:themeFillTint="99"/>
            <w:vAlign w:val="center"/>
            <w:hideMark/>
          </w:tcPr>
          <w:p w14:paraId="52FAD947" w14:textId="77777777" w:rsidR="00BD2CC0" w:rsidRPr="005E4FFC" w:rsidRDefault="00BD2CC0" w:rsidP="00BD2CC0">
            <w:pPr>
              <w:spacing w:after="0" w:line="240" w:lineRule="auto"/>
              <w:jc w:val="center"/>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LEVEL of ASSURANCE</w:t>
            </w:r>
          </w:p>
        </w:tc>
      </w:tr>
      <w:tr w:rsidR="00BD2CC0" w:rsidRPr="005E4FFC" w14:paraId="653DEA46" w14:textId="77777777" w:rsidTr="008A2D5A">
        <w:trPr>
          <w:trHeight w:val="300"/>
          <w:jc w:val="center"/>
        </w:trPr>
        <w:tc>
          <w:tcPr>
            <w:tcW w:w="3113" w:type="dxa"/>
            <w:gridSpan w:val="2"/>
            <w:vMerge/>
            <w:tcBorders>
              <w:top w:val="single" w:sz="4" w:space="0" w:color="auto"/>
              <w:left w:val="single" w:sz="4" w:space="0" w:color="auto"/>
              <w:bottom w:val="single" w:sz="4" w:space="0" w:color="auto"/>
              <w:right w:val="single" w:sz="4" w:space="0" w:color="auto"/>
            </w:tcBorders>
            <w:shd w:val="clear" w:color="auto" w:fill="F4B083" w:themeFill="accent2" w:themeFillTint="99"/>
            <w:vAlign w:val="center"/>
            <w:hideMark/>
          </w:tcPr>
          <w:p w14:paraId="303F58B2" w14:textId="77777777" w:rsidR="00BD2CC0" w:rsidRPr="005E4FFC" w:rsidRDefault="00BD2CC0" w:rsidP="00BD2CC0">
            <w:pPr>
              <w:spacing w:after="0" w:line="240" w:lineRule="auto"/>
              <w:rPr>
                <w:rFonts w:ascii="Arial" w:eastAsia="Times New Roman" w:hAnsi="Arial" w:cs="Arial"/>
                <w:b/>
                <w:bCs/>
                <w:color w:val="000000"/>
                <w:sz w:val="20"/>
                <w:szCs w:val="20"/>
                <w:lang w:eastAsia="en-GB"/>
              </w:rPr>
            </w:pPr>
          </w:p>
        </w:tc>
        <w:tc>
          <w:tcPr>
            <w:tcW w:w="3733" w:type="dxa"/>
            <w:tcBorders>
              <w:top w:val="single" w:sz="4" w:space="0" w:color="auto"/>
              <w:left w:val="single" w:sz="4" w:space="0" w:color="auto"/>
              <w:bottom w:val="single" w:sz="4" w:space="0" w:color="auto"/>
              <w:right w:val="single" w:sz="4" w:space="0" w:color="auto"/>
            </w:tcBorders>
            <w:shd w:val="clear" w:color="auto" w:fill="A8D08D" w:themeFill="accent6" w:themeFillTint="99"/>
            <w:vAlign w:val="center"/>
            <w:hideMark/>
          </w:tcPr>
          <w:p w14:paraId="093A77EA" w14:textId="2B25B0B6" w:rsidR="00BD2CC0" w:rsidRPr="005E4FFC" w:rsidRDefault="00F57684" w:rsidP="00BD2CC0">
            <w:pPr>
              <w:spacing w:after="0" w:line="240" w:lineRule="auto"/>
              <w:jc w:val="center"/>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Low</w:t>
            </w:r>
          </w:p>
        </w:tc>
        <w:tc>
          <w:tcPr>
            <w:tcW w:w="3733" w:type="dxa"/>
            <w:tcBorders>
              <w:top w:val="single" w:sz="4" w:space="0" w:color="auto"/>
              <w:left w:val="single" w:sz="4" w:space="0" w:color="auto"/>
              <w:bottom w:val="single" w:sz="4" w:space="0" w:color="auto"/>
              <w:right w:val="single" w:sz="4" w:space="0" w:color="auto"/>
            </w:tcBorders>
            <w:shd w:val="clear" w:color="auto" w:fill="A8D08D" w:themeFill="accent6" w:themeFillTint="99"/>
            <w:vAlign w:val="center"/>
            <w:hideMark/>
          </w:tcPr>
          <w:p w14:paraId="2316F7EB" w14:textId="1E1F643F" w:rsidR="00BD2CC0" w:rsidRPr="005E4FFC" w:rsidRDefault="00402381" w:rsidP="00BD2CC0">
            <w:pPr>
              <w:spacing w:after="0" w:line="240" w:lineRule="auto"/>
              <w:jc w:val="center"/>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Medium</w:t>
            </w:r>
          </w:p>
        </w:tc>
        <w:tc>
          <w:tcPr>
            <w:tcW w:w="3733" w:type="dxa"/>
            <w:tcBorders>
              <w:top w:val="single" w:sz="4" w:space="0" w:color="auto"/>
              <w:left w:val="single" w:sz="4" w:space="0" w:color="auto"/>
              <w:bottom w:val="single" w:sz="4" w:space="0" w:color="auto"/>
              <w:right w:val="single" w:sz="4" w:space="0" w:color="auto"/>
            </w:tcBorders>
            <w:shd w:val="clear" w:color="auto" w:fill="A8D08D" w:themeFill="accent6" w:themeFillTint="99"/>
            <w:vAlign w:val="center"/>
            <w:hideMark/>
          </w:tcPr>
          <w:p w14:paraId="4331B6C8" w14:textId="52D54967" w:rsidR="00BD2CC0" w:rsidRPr="005E4FFC" w:rsidRDefault="00402381" w:rsidP="00BD2CC0">
            <w:pPr>
              <w:spacing w:after="0" w:line="240" w:lineRule="auto"/>
              <w:jc w:val="center"/>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High</w:t>
            </w:r>
          </w:p>
        </w:tc>
      </w:tr>
      <w:tr w:rsidR="00BD2CC0" w:rsidRPr="005E4FFC" w14:paraId="3F99DF3B" w14:textId="77777777" w:rsidTr="00BD2CC0">
        <w:trPr>
          <w:trHeight w:val="1068"/>
          <w:jc w:val="center"/>
        </w:trPr>
        <w:tc>
          <w:tcPr>
            <w:tcW w:w="1412" w:type="dxa"/>
            <w:vMerge w:val="restart"/>
            <w:tcBorders>
              <w:top w:val="single" w:sz="4" w:space="0" w:color="auto"/>
              <w:left w:val="single" w:sz="4" w:space="0" w:color="auto"/>
              <w:right w:val="single" w:sz="4" w:space="0" w:color="auto"/>
            </w:tcBorders>
            <w:shd w:val="clear" w:color="auto" w:fill="F7CAAC" w:themeFill="accent2" w:themeFillTint="66"/>
            <w:vAlign w:val="center"/>
            <w:hideMark/>
          </w:tcPr>
          <w:p w14:paraId="7FE93333" w14:textId="6D564B74" w:rsidR="00BD2CC0" w:rsidRDefault="005A3CC9" w:rsidP="00BD2CC0">
            <w:pPr>
              <w:spacing w:after="0" w:line="240" w:lineRule="auto"/>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OSO #</w:t>
            </w:r>
            <w:r w:rsidR="00BD2CC0">
              <w:rPr>
                <w:rFonts w:ascii="Arial" w:eastAsia="Times New Roman" w:hAnsi="Arial" w:cs="Arial"/>
                <w:b/>
                <w:bCs/>
                <w:color w:val="000000"/>
                <w:sz w:val="20"/>
                <w:szCs w:val="20"/>
                <w:lang w:eastAsia="en-GB"/>
              </w:rPr>
              <w:t>07</w:t>
            </w:r>
          </w:p>
          <w:p w14:paraId="36F0CEAA" w14:textId="305E39D1" w:rsidR="00BD2CC0" w:rsidRPr="005E4FFC" w:rsidRDefault="00BD2CC0" w:rsidP="00BD2CC0">
            <w:pPr>
              <w:spacing w:after="0" w:line="240" w:lineRule="auto"/>
              <w:rPr>
                <w:rFonts w:ascii="Arial" w:eastAsia="Times New Roman" w:hAnsi="Arial" w:cs="Arial"/>
                <w:b/>
                <w:bCs/>
                <w:color w:val="000000"/>
                <w:sz w:val="20"/>
                <w:szCs w:val="20"/>
                <w:lang w:eastAsia="en-GB"/>
              </w:rPr>
            </w:pPr>
            <w:r w:rsidRPr="0086368D">
              <w:rPr>
                <w:rFonts w:ascii="Arial" w:eastAsia="Times New Roman" w:hAnsi="Arial" w:cs="Arial"/>
                <w:b/>
                <w:bCs/>
                <w:color w:val="000000"/>
                <w:sz w:val="20"/>
                <w:szCs w:val="20"/>
                <w:lang w:eastAsia="en-GB"/>
              </w:rPr>
              <w:t>Inspection of the UAS (product inspection) to ensure consistency to the ConOps</w:t>
            </w:r>
          </w:p>
        </w:tc>
        <w:tc>
          <w:tcPr>
            <w:tcW w:w="1701"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tcPr>
          <w:p w14:paraId="20F4E63B" w14:textId="68306002" w:rsidR="00BD2CC0" w:rsidRDefault="00BD2CC0" w:rsidP="00BD2CC0">
            <w:pPr>
              <w:spacing w:after="0" w:line="240" w:lineRule="auto"/>
              <w:jc w:val="center"/>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Criteri</w:t>
            </w:r>
            <w:r w:rsidR="004D2F8F">
              <w:rPr>
                <w:rFonts w:ascii="Arial" w:eastAsia="Times New Roman" w:hAnsi="Arial" w:cs="Arial"/>
                <w:color w:val="000000"/>
                <w:sz w:val="20"/>
                <w:szCs w:val="20"/>
                <w:lang w:eastAsia="en-GB"/>
              </w:rPr>
              <w:t>on</w:t>
            </w:r>
            <w:r>
              <w:rPr>
                <w:rFonts w:ascii="Arial" w:eastAsia="Times New Roman" w:hAnsi="Arial" w:cs="Arial"/>
                <w:color w:val="000000"/>
                <w:sz w:val="20"/>
                <w:szCs w:val="20"/>
                <w:lang w:eastAsia="en-GB"/>
              </w:rPr>
              <w:t xml:space="preserve"> #1</w:t>
            </w:r>
          </w:p>
          <w:p w14:paraId="4F352540" w14:textId="6E3125CB" w:rsidR="004B23BC" w:rsidRPr="005E4FFC" w:rsidRDefault="004B23BC" w:rsidP="00BD2CC0">
            <w:pPr>
              <w:spacing w:after="0" w:line="240" w:lineRule="auto"/>
              <w:jc w:val="center"/>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(Procedures)</w:t>
            </w:r>
          </w:p>
        </w:tc>
        <w:tc>
          <w:tcPr>
            <w:tcW w:w="3733"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tcPr>
          <w:p w14:paraId="507B2D58" w14:textId="79796E07" w:rsidR="00BD2CC0" w:rsidRPr="00D81524" w:rsidRDefault="00BD2CC0" w:rsidP="006F043B">
            <w:pPr>
              <w:spacing w:line="260" w:lineRule="atLeast"/>
              <w:contextualSpacing/>
              <w:rPr>
                <w:rFonts w:ascii="Arial" w:eastAsia="Times New Roman" w:hAnsi="Arial" w:cs="Arial"/>
                <w:color w:val="000000"/>
                <w:sz w:val="20"/>
                <w:szCs w:val="20"/>
                <w:lang w:eastAsia="en-GB"/>
              </w:rPr>
            </w:pPr>
            <w:r w:rsidRPr="00BD2CC0">
              <w:rPr>
                <w:rFonts w:ascii="Arial" w:hAnsi="Arial" w:cs="Arial"/>
                <w:sz w:val="20"/>
                <w:szCs w:val="20"/>
              </w:rPr>
              <w:t xml:space="preserve">Pre-flight inspection </w:t>
            </w:r>
            <w:r>
              <w:rPr>
                <w:rFonts w:ascii="Arial" w:hAnsi="Arial" w:cs="Arial"/>
                <w:sz w:val="20"/>
                <w:szCs w:val="20"/>
              </w:rPr>
              <w:t xml:space="preserve">procedure is </w:t>
            </w:r>
            <w:r>
              <w:rPr>
                <w:rFonts w:ascii="Arial" w:eastAsia="Times New Roman" w:hAnsi="Arial" w:cs="Arial"/>
                <w:color w:val="000000"/>
                <w:sz w:val="20"/>
                <w:szCs w:val="20"/>
                <w:lang w:eastAsia="en-GB"/>
              </w:rPr>
              <w:t>documented.</w:t>
            </w:r>
          </w:p>
        </w:tc>
        <w:tc>
          <w:tcPr>
            <w:tcW w:w="3733"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tcPr>
          <w:p w14:paraId="7A742EC4" w14:textId="77777777" w:rsidR="00D81524" w:rsidRDefault="008A5C77" w:rsidP="009A0698">
            <w:pPr>
              <w:spacing w:before="120" w:after="12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 xml:space="preserve">Same as </w:t>
            </w:r>
            <w:r w:rsidR="00BD2CC0">
              <w:rPr>
                <w:rFonts w:ascii="Arial" w:eastAsia="Times New Roman" w:hAnsi="Arial" w:cs="Arial"/>
                <w:color w:val="000000"/>
                <w:sz w:val="20"/>
                <w:szCs w:val="20"/>
                <w:lang w:eastAsia="en-GB"/>
              </w:rPr>
              <w:t>Low</w:t>
            </w:r>
            <w:r>
              <w:rPr>
                <w:rFonts w:ascii="Arial" w:eastAsia="Times New Roman" w:hAnsi="Arial" w:cs="Arial"/>
                <w:color w:val="000000"/>
                <w:sz w:val="20"/>
                <w:szCs w:val="20"/>
                <w:lang w:eastAsia="en-GB"/>
              </w:rPr>
              <w:t>. In addition</w:t>
            </w:r>
            <w:r w:rsidR="00D81524">
              <w:rPr>
                <w:rFonts w:ascii="Arial" w:eastAsia="Times New Roman" w:hAnsi="Arial" w:cs="Arial"/>
                <w:color w:val="000000"/>
                <w:sz w:val="20"/>
                <w:szCs w:val="20"/>
                <w:lang w:eastAsia="en-GB"/>
              </w:rPr>
              <w:t>:</w:t>
            </w:r>
          </w:p>
          <w:p w14:paraId="369FBB01" w14:textId="6EE6AD63" w:rsidR="00D81524" w:rsidRDefault="00D81524" w:rsidP="008A2D5A">
            <w:pPr>
              <w:pStyle w:val="ListParagraph"/>
              <w:numPr>
                <w:ilvl w:val="0"/>
                <w:numId w:val="1"/>
              </w:numPr>
              <w:spacing w:before="120" w:after="120" w:line="240" w:lineRule="auto"/>
              <w:rPr>
                <w:rFonts w:ascii="Arial" w:hAnsi="Arial" w:cs="Arial"/>
                <w:sz w:val="20"/>
                <w:szCs w:val="20"/>
              </w:rPr>
            </w:pPr>
            <w:r>
              <w:rPr>
                <w:rFonts w:ascii="Arial" w:eastAsia="Times New Roman" w:hAnsi="Arial" w:cs="Arial"/>
                <w:color w:val="000000"/>
                <w:sz w:val="20"/>
                <w:szCs w:val="20"/>
                <w:lang w:eastAsia="en-GB"/>
              </w:rPr>
              <w:t>T</w:t>
            </w:r>
            <w:r w:rsidR="009D3EC7" w:rsidRPr="008A2D5A">
              <w:rPr>
                <w:rFonts w:ascii="Arial" w:eastAsia="Times New Roman" w:hAnsi="Arial" w:cs="Arial"/>
                <w:color w:val="000000"/>
                <w:sz w:val="20"/>
                <w:szCs w:val="20"/>
                <w:lang w:eastAsia="en-GB"/>
              </w:rPr>
              <w:t>he p</w:t>
            </w:r>
            <w:r w:rsidR="009D3EC7" w:rsidRPr="008A2D5A">
              <w:rPr>
                <w:rFonts w:ascii="Arial" w:hAnsi="Arial" w:cs="Arial"/>
                <w:sz w:val="20"/>
                <w:szCs w:val="20"/>
              </w:rPr>
              <w:t xml:space="preserve">re-flight inspection procedure </w:t>
            </w:r>
            <w:r w:rsidR="009A0698" w:rsidRPr="008A2D5A">
              <w:rPr>
                <w:rFonts w:ascii="Arial" w:hAnsi="Arial" w:cs="Arial"/>
                <w:sz w:val="20"/>
                <w:szCs w:val="20"/>
              </w:rPr>
              <w:t>takes into account manufacturer’s recommendations</w:t>
            </w:r>
            <w:r w:rsidR="009D3EC7" w:rsidRPr="008A2D5A">
              <w:rPr>
                <w:rFonts w:ascii="Arial" w:hAnsi="Arial" w:cs="Arial"/>
                <w:sz w:val="20"/>
                <w:szCs w:val="20"/>
              </w:rPr>
              <w:t>.</w:t>
            </w:r>
          </w:p>
          <w:p w14:paraId="208767D5" w14:textId="28D5EC95" w:rsidR="00D81524" w:rsidRPr="008A2D5A" w:rsidRDefault="00D81524" w:rsidP="008A2D5A">
            <w:pPr>
              <w:pStyle w:val="ListParagraph"/>
              <w:numPr>
                <w:ilvl w:val="0"/>
                <w:numId w:val="1"/>
              </w:numPr>
              <w:spacing w:before="120" w:after="120" w:line="240" w:lineRule="auto"/>
              <w:rPr>
                <w:rFonts w:ascii="Arial" w:hAnsi="Arial" w:cs="Arial"/>
                <w:sz w:val="20"/>
                <w:szCs w:val="20"/>
              </w:rPr>
            </w:pPr>
            <w:r w:rsidRPr="008A2D5A">
              <w:rPr>
                <w:rFonts w:ascii="Arial" w:hAnsi="Arial" w:cs="Arial"/>
                <w:sz w:val="20"/>
                <w:szCs w:val="20"/>
              </w:rPr>
              <w:t>Pre-flight inspection is documented by filling-up checklists.</w:t>
            </w:r>
          </w:p>
        </w:tc>
        <w:tc>
          <w:tcPr>
            <w:tcW w:w="3733"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tcPr>
          <w:p w14:paraId="73F2AB13" w14:textId="064CDE84" w:rsidR="00BD2CC0" w:rsidRPr="00783BC3" w:rsidRDefault="008A5C77">
            <w:pPr>
              <w:spacing w:before="120" w:after="12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 xml:space="preserve">Same as Medium. In addition, </w:t>
            </w:r>
            <w:r w:rsidR="00BD2CC0">
              <w:rPr>
                <w:rFonts w:ascii="Arial" w:eastAsia="Times New Roman" w:hAnsi="Arial" w:cs="Arial"/>
                <w:color w:val="000000"/>
                <w:sz w:val="20"/>
                <w:szCs w:val="20"/>
                <w:lang w:eastAsia="en-GB"/>
              </w:rPr>
              <w:t xml:space="preserve">the </w:t>
            </w:r>
            <w:r w:rsidR="009D3EC7">
              <w:rPr>
                <w:rFonts w:ascii="Arial" w:eastAsia="Times New Roman" w:hAnsi="Arial" w:cs="Arial"/>
                <w:color w:val="000000"/>
                <w:sz w:val="20"/>
                <w:szCs w:val="20"/>
                <w:lang w:eastAsia="en-GB"/>
              </w:rPr>
              <w:t>p</w:t>
            </w:r>
            <w:r w:rsidR="009D3EC7" w:rsidRPr="00BD2CC0">
              <w:rPr>
                <w:rFonts w:ascii="Arial" w:hAnsi="Arial" w:cs="Arial"/>
                <w:sz w:val="20"/>
                <w:szCs w:val="20"/>
              </w:rPr>
              <w:t>re-flight inspection</w:t>
            </w:r>
            <w:r w:rsidR="009D3EC7">
              <w:rPr>
                <w:rFonts w:ascii="Arial" w:hAnsi="Arial" w:cs="Arial"/>
                <w:sz w:val="20"/>
                <w:szCs w:val="20"/>
              </w:rPr>
              <w:t xml:space="preserve"> procedure </w:t>
            </w:r>
            <w:r w:rsidR="00BD2CC0" w:rsidRPr="00376394">
              <w:rPr>
                <w:rFonts w:ascii="Arial" w:eastAsia="Times New Roman" w:hAnsi="Arial" w:cs="Arial"/>
                <w:color w:val="000000"/>
                <w:sz w:val="20"/>
                <w:szCs w:val="20"/>
                <w:lang w:eastAsia="en-GB"/>
              </w:rPr>
              <w:t>h</w:t>
            </w:r>
            <w:r w:rsidR="009D3EC7">
              <w:rPr>
                <w:rFonts w:ascii="Arial" w:eastAsia="Times New Roman" w:hAnsi="Arial" w:cs="Arial"/>
                <w:color w:val="000000"/>
                <w:sz w:val="20"/>
                <w:szCs w:val="20"/>
                <w:lang w:eastAsia="en-GB"/>
              </w:rPr>
              <w:t>as</w:t>
            </w:r>
            <w:r w:rsidR="00BD2CC0" w:rsidRPr="00376394">
              <w:rPr>
                <w:rFonts w:ascii="Arial" w:eastAsia="Times New Roman" w:hAnsi="Arial" w:cs="Arial"/>
                <w:color w:val="000000"/>
                <w:sz w:val="20"/>
                <w:szCs w:val="20"/>
                <w:lang w:eastAsia="en-GB"/>
              </w:rPr>
              <w:t xml:space="preserve"> been </w:t>
            </w:r>
            <w:r w:rsidR="00BD2CC0">
              <w:rPr>
                <w:rFonts w:ascii="Arial" w:eastAsia="Times New Roman" w:hAnsi="Arial" w:cs="Arial"/>
                <w:color w:val="000000"/>
                <w:sz w:val="20"/>
                <w:szCs w:val="20"/>
                <w:lang w:eastAsia="en-GB"/>
              </w:rPr>
              <w:t>validated</w:t>
            </w:r>
            <w:r w:rsidR="00BD2CC0" w:rsidRPr="00376394">
              <w:rPr>
                <w:rFonts w:ascii="Arial" w:eastAsia="Times New Roman" w:hAnsi="Arial" w:cs="Arial"/>
                <w:color w:val="000000"/>
                <w:sz w:val="20"/>
                <w:szCs w:val="20"/>
                <w:lang w:eastAsia="en-GB"/>
              </w:rPr>
              <w:t xml:space="preserve"> by a competent third party</w:t>
            </w:r>
            <w:r w:rsidR="00996090">
              <w:rPr>
                <w:rFonts w:ascii="Arial" w:eastAsia="Times New Roman" w:hAnsi="Arial" w:cs="Arial"/>
                <w:color w:val="000000"/>
                <w:sz w:val="20"/>
                <w:szCs w:val="20"/>
                <w:lang w:eastAsia="en-GB"/>
              </w:rPr>
              <w:t>.</w:t>
            </w:r>
          </w:p>
        </w:tc>
      </w:tr>
      <w:tr w:rsidR="00BD2CC0" w:rsidRPr="005E4FFC" w14:paraId="18625A75" w14:textId="77777777" w:rsidTr="00087A91">
        <w:trPr>
          <w:trHeight w:val="526"/>
          <w:jc w:val="center"/>
        </w:trPr>
        <w:tc>
          <w:tcPr>
            <w:tcW w:w="1412" w:type="dxa"/>
            <w:vMerge/>
            <w:tcBorders>
              <w:left w:val="single" w:sz="4" w:space="0" w:color="auto"/>
              <w:right w:val="single" w:sz="4" w:space="0" w:color="auto"/>
            </w:tcBorders>
            <w:shd w:val="clear" w:color="auto" w:fill="F7CAAC" w:themeFill="accent2" w:themeFillTint="66"/>
            <w:vAlign w:val="center"/>
            <w:hideMark/>
          </w:tcPr>
          <w:p w14:paraId="0D15A07F" w14:textId="56331FF8" w:rsidR="00BD2CC0" w:rsidRPr="005E4FFC" w:rsidRDefault="00BD2CC0" w:rsidP="00BD2CC0">
            <w:pPr>
              <w:spacing w:after="0" w:line="240" w:lineRule="auto"/>
              <w:rPr>
                <w:rFonts w:ascii="Arial" w:eastAsia="Times New Roman" w:hAnsi="Arial" w:cs="Arial"/>
                <w:b/>
                <w:bCs/>
                <w:color w:val="000000"/>
                <w:sz w:val="20"/>
                <w:szCs w:val="20"/>
                <w:lang w:eastAsia="en-GB"/>
              </w:rPr>
            </w:pP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1BAD53F" w14:textId="4E0130A4" w:rsidR="00BD2CC0" w:rsidRPr="005E4FFC" w:rsidRDefault="00BD2CC0" w:rsidP="00D26212">
            <w:pPr>
              <w:spacing w:after="0" w:line="240" w:lineRule="auto"/>
              <w:jc w:val="center"/>
              <w:rPr>
                <w:rFonts w:ascii="Arial" w:eastAsia="Times New Roman" w:hAnsi="Arial" w:cs="Arial"/>
                <w:i/>
                <w:iCs/>
                <w:color w:val="000000"/>
                <w:sz w:val="20"/>
                <w:szCs w:val="20"/>
                <w:lang w:eastAsia="en-GB"/>
              </w:rPr>
            </w:pPr>
            <w:r w:rsidRPr="005E4FFC">
              <w:rPr>
                <w:rFonts w:ascii="Arial" w:eastAsia="Times New Roman" w:hAnsi="Arial" w:cs="Arial"/>
                <w:i/>
                <w:iCs/>
                <w:color w:val="000000"/>
                <w:sz w:val="20"/>
                <w:szCs w:val="20"/>
                <w:lang w:eastAsia="en-GB"/>
              </w:rPr>
              <w:t>Comments</w:t>
            </w:r>
          </w:p>
        </w:tc>
        <w:tc>
          <w:tcPr>
            <w:tcW w:w="3733" w:type="dxa"/>
            <w:tcBorders>
              <w:top w:val="single" w:sz="4" w:space="0" w:color="auto"/>
              <w:left w:val="single" w:sz="4" w:space="0" w:color="auto"/>
              <w:bottom w:val="single" w:sz="4" w:space="0" w:color="auto"/>
              <w:right w:val="single" w:sz="4" w:space="0" w:color="auto"/>
            </w:tcBorders>
            <w:shd w:val="clear" w:color="auto" w:fill="auto"/>
            <w:vAlign w:val="center"/>
          </w:tcPr>
          <w:p w14:paraId="036FBB71" w14:textId="63A27863" w:rsidR="00BD2CC0" w:rsidRPr="003C568D" w:rsidRDefault="00BD2CC0" w:rsidP="00BD2CC0">
            <w:pPr>
              <w:pStyle w:val="ListParagraph"/>
              <w:spacing w:after="0" w:line="240" w:lineRule="auto"/>
              <w:ind w:left="176"/>
              <w:rPr>
                <w:rFonts w:ascii="Arial" w:eastAsia="Times New Roman" w:hAnsi="Arial" w:cs="Arial"/>
                <w:i/>
                <w:iCs/>
                <w:color w:val="000000"/>
                <w:sz w:val="20"/>
                <w:szCs w:val="20"/>
                <w:lang w:eastAsia="en-GB"/>
              </w:rPr>
            </w:pPr>
          </w:p>
        </w:tc>
        <w:tc>
          <w:tcPr>
            <w:tcW w:w="373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0768C6E" w14:textId="77777777" w:rsidR="00BD2CC0" w:rsidRPr="0057204B" w:rsidRDefault="00BD2CC0" w:rsidP="00BD2CC0">
            <w:pPr>
              <w:pStyle w:val="ListParagraph"/>
              <w:spacing w:after="0" w:line="240" w:lineRule="auto"/>
              <w:ind w:left="176"/>
              <w:rPr>
                <w:rFonts w:ascii="Arial" w:eastAsia="Times New Roman" w:hAnsi="Arial" w:cs="Arial"/>
                <w:i/>
                <w:iCs/>
                <w:color w:val="000000"/>
                <w:sz w:val="20"/>
                <w:szCs w:val="20"/>
                <w:lang w:eastAsia="en-GB"/>
              </w:rPr>
            </w:pPr>
            <w:r w:rsidRPr="003C568D">
              <w:rPr>
                <w:rFonts w:ascii="Arial" w:eastAsia="Times New Roman" w:hAnsi="Arial" w:cs="Arial"/>
                <w:i/>
                <w:iCs/>
                <w:color w:val="000000"/>
                <w:sz w:val="20"/>
                <w:szCs w:val="20"/>
                <w:lang w:eastAsia="en-GB"/>
              </w:rPr>
              <w:t>N/A</w:t>
            </w:r>
            <w:r w:rsidRPr="0057204B">
              <w:rPr>
                <w:rFonts w:ascii="Arial" w:eastAsia="Times New Roman" w:hAnsi="Arial" w:cs="Arial"/>
                <w:i/>
                <w:iCs/>
                <w:color w:val="000000"/>
                <w:sz w:val="20"/>
                <w:szCs w:val="20"/>
                <w:lang w:eastAsia="en-GB"/>
              </w:rPr>
              <w:t xml:space="preserve"> </w:t>
            </w:r>
          </w:p>
        </w:tc>
        <w:tc>
          <w:tcPr>
            <w:tcW w:w="373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EF64283" w14:textId="77777777" w:rsidR="00BD2CC0" w:rsidRPr="0057204B" w:rsidRDefault="00BD2CC0" w:rsidP="00BD2CC0">
            <w:pPr>
              <w:pStyle w:val="ListParagraph"/>
              <w:spacing w:after="0" w:line="240" w:lineRule="auto"/>
              <w:ind w:left="176"/>
              <w:rPr>
                <w:rFonts w:ascii="Arial" w:eastAsia="Times New Roman" w:hAnsi="Arial" w:cs="Arial"/>
                <w:i/>
                <w:iCs/>
                <w:color w:val="000000"/>
                <w:sz w:val="20"/>
                <w:szCs w:val="20"/>
                <w:lang w:eastAsia="en-GB"/>
              </w:rPr>
            </w:pPr>
            <w:r w:rsidRPr="003C568D">
              <w:rPr>
                <w:rFonts w:ascii="Arial" w:eastAsia="Times New Roman" w:hAnsi="Arial" w:cs="Arial"/>
                <w:i/>
                <w:iCs/>
                <w:color w:val="000000"/>
                <w:sz w:val="20"/>
                <w:szCs w:val="20"/>
                <w:lang w:eastAsia="en-GB"/>
              </w:rPr>
              <w:t>N/A</w:t>
            </w:r>
          </w:p>
        </w:tc>
      </w:tr>
      <w:tr w:rsidR="001E3978" w:rsidRPr="005E4FFC" w14:paraId="21D1A863" w14:textId="77777777" w:rsidTr="00BD2CC0">
        <w:trPr>
          <w:trHeight w:val="526"/>
          <w:jc w:val="center"/>
        </w:trPr>
        <w:tc>
          <w:tcPr>
            <w:tcW w:w="1412" w:type="dxa"/>
            <w:vMerge/>
            <w:tcBorders>
              <w:left w:val="single" w:sz="4" w:space="0" w:color="auto"/>
              <w:right w:val="single" w:sz="4" w:space="0" w:color="auto"/>
            </w:tcBorders>
            <w:shd w:val="clear" w:color="auto" w:fill="F7CAAC" w:themeFill="accent2" w:themeFillTint="66"/>
            <w:vAlign w:val="center"/>
          </w:tcPr>
          <w:p w14:paraId="1034FD31" w14:textId="77777777" w:rsidR="001E3978" w:rsidRPr="005E4FFC" w:rsidRDefault="001E3978" w:rsidP="001E3978">
            <w:pPr>
              <w:spacing w:after="0" w:line="240" w:lineRule="auto"/>
              <w:rPr>
                <w:rFonts w:ascii="Arial" w:eastAsia="Times New Roman" w:hAnsi="Arial" w:cs="Arial"/>
                <w:b/>
                <w:bCs/>
                <w:color w:val="000000"/>
                <w:sz w:val="20"/>
                <w:szCs w:val="20"/>
                <w:lang w:eastAsia="en-GB"/>
              </w:rPr>
            </w:pPr>
          </w:p>
        </w:tc>
        <w:tc>
          <w:tcPr>
            <w:tcW w:w="1701"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39DC9514" w14:textId="45AAD44B" w:rsidR="001E3978" w:rsidRDefault="001E3978" w:rsidP="001E3978">
            <w:pPr>
              <w:spacing w:after="0" w:line="240" w:lineRule="auto"/>
              <w:jc w:val="center"/>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Criterion #2</w:t>
            </w:r>
          </w:p>
          <w:p w14:paraId="5BE20D9A" w14:textId="459F0C2D" w:rsidR="001E3978" w:rsidRPr="005E4FFC" w:rsidRDefault="001E3978" w:rsidP="001E3978">
            <w:pPr>
              <w:spacing w:after="0" w:line="240" w:lineRule="auto"/>
              <w:jc w:val="center"/>
              <w:rPr>
                <w:rFonts w:ascii="Arial" w:eastAsia="Times New Roman" w:hAnsi="Arial" w:cs="Arial"/>
                <w:i/>
                <w:iCs/>
                <w:color w:val="000000"/>
                <w:sz w:val="20"/>
                <w:szCs w:val="20"/>
                <w:lang w:eastAsia="en-GB"/>
              </w:rPr>
            </w:pPr>
            <w:r>
              <w:rPr>
                <w:rFonts w:ascii="Arial" w:eastAsia="Times New Roman" w:hAnsi="Arial" w:cs="Arial"/>
                <w:color w:val="000000"/>
                <w:sz w:val="20"/>
                <w:szCs w:val="20"/>
                <w:lang w:eastAsia="en-GB"/>
              </w:rPr>
              <w:t>(Training)</w:t>
            </w:r>
          </w:p>
        </w:tc>
        <w:tc>
          <w:tcPr>
            <w:tcW w:w="3733"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0A30ADC2" w14:textId="4A392382" w:rsidR="001E3978" w:rsidRPr="006F043B" w:rsidRDefault="001E3978" w:rsidP="006F043B">
            <w:pPr>
              <w:spacing w:after="0" w:line="240" w:lineRule="auto"/>
              <w:rPr>
                <w:rFonts w:ascii="Arial" w:eastAsia="Times New Roman" w:hAnsi="Arial" w:cs="Arial"/>
                <w:i/>
                <w:iCs/>
                <w:color w:val="000000"/>
                <w:sz w:val="20"/>
                <w:szCs w:val="20"/>
                <w:lang w:eastAsia="en-GB"/>
              </w:rPr>
            </w:pPr>
            <w:r w:rsidRPr="006F043B">
              <w:rPr>
                <w:rFonts w:ascii="Arial" w:eastAsia="Times New Roman" w:hAnsi="Arial" w:cs="Arial"/>
                <w:color w:val="000000"/>
                <w:sz w:val="20"/>
                <w:szCs w:val="20"/>
                <w:lang w:eastAsia="en-GB"/>
              </w:rPr>
              <w:t>The remote crew’s training to the pre-flight inspection procedure is self-declared (with evidence available).</w:t>
            </w:r>
          </w:p>
        </w:tc>
        <w:tc>
          <w:tcPr>
            <w:tcW w:w="3733"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6C65B776" w14:textId="42284168" w:rsidR="001E3978" w:rsidRDefault="001E3978" w:rsidP="001E3978">
            <w:pPr>
              <w:pStyle w:val="ListParagraph"/>
              <w:numPr>
                <w:ilvl w:val="0"/>
                <w:numId w:val="37"/>
              </w:numPr>
              <w:spacing w:before="120" w:after="120" w:line="240" w:lineRule="auto"/>
              <w:rPr>
                <w:rFonts w:ascii="Arial" w:eastAsia="Times New Roman" w:hAnsi="Arial" w:cs="Arial"/>
                <w:sz w:val="20"/>
                <w:szCs w:val="20"/>
                <w:lang w:eastAsia="en-GB"/>
              </w:rPr>
            </w:pPr>
            <w:r>
              <w:rPr>
                <w:rFonts w:ascii="Arial" w:eastAsia="Times New Roman" w:hAnsi="Arial" w:cs="Arial"/>
                <w:sz w:val="20"/>
                <w:szCs w:val="20"/>
                <w:lang w:eastAsia="en-GB"/>
              </w:rPr>
              <w:t>A t</w:t>
            </w:r>
            <w:r w:rsidRPr="001E1B44">
              <w:rPr>
                <w:rFonts w:ascii="Arial" w:eastAsia="Times New Roman" w:hAnsi="Arial" w:cs="Arial"/>
                <w:sz w:val="20"/>
                <w:szCs w:val="20"/>
                <w:lang w:eastAsia="en-GB"/>
              </w:rPr>
              <w:t xml:space="preserve">raining syllabus </w:t>
            </w:r>
            <w:r>
              <w:rPr>
                <w:rFonts w:ascii="Arial" w:eastAsia="Times New Roman" w:hAnsi="Arial" w:cs="Arial"/>
                <w:sz w:val="20"/>
                <w:szCs w:val="20"/>
                <w:lang w:eastAsia="en-GB"/>
              </w:rPr>
              <w:t xml:space="preserve">including </w:t>
            </w:r>
            <w:r w:rsidRPr="001E1B44">
              <w:rPr>
                <w:rFonts w:ascii="Arial" w:eastAsia="Times New Roman" w:hAnsi="Arial" w:cs="Arial"/>
                <w:color w:val="000000"/>
                <w:sz w:val="20"/>
                <w:szCs w:val="20"/>
                <w:lang w:eastAsia="en-GB"/>
              </w:rPr>
              <w:t xml:space="preserve">pre-flight inspection procedure </w:t>
            </w:r>
            <w:r>
              <w:rPr>
                <w:rFonts w:ascii="Arial" w:eastAsia="Times New Roman" w:hAnsi="Arial" w:cs="Arial"/>
                <w:sz w:val="20"/>
                <w:szCs w:val="20"/>
                <w:lang w:eastAsia="en-GB"/>
              </w:rPr>
              <w:t>is available</w:t>
            </w:r>
          </w:p>
          <w:p w14:paraId="088692AB" w14:textId="0B48B9CA" w:rsidR="001E3978" w:rsidRPr="008A2D5A" w:rsidRDefault="001E3978" w:rsidP="001E3978">
            <w:pPr>
              <w:pStyle w:val="ListParagraph"/>
              <w:numPr>
                <w:ilvl w:val="0"/>
                <w:numId w:val="37"/>
              </w:numPr>
              <w:spacing w:before="120" w:after="120" w:line="240" w:lineRule="auto"/>
              <w:rPr>
                <w:rFonts w:ascii="Arial" w:eastAsia="Times New Roman" w:hAnsi="Arial" w:cs="Arial"/>
                <w:sz w:val="20"/>
                <w:szCs w:val="20"/>
                <w:lang w:eastAsia="en-GB"/>
              </w:rPr>
            </w:pPr>
            <w:r w:rsidRPr="008A2D5A">
              <w:rPr>
                <w:rFonts w:ascii="Arial" w:eastAsia="Times New Roman" w:hAnsi="Arial" w:cs="Arial"/>
                <w:sz w:val="20"/>
                <w:szCs w:val="20"/>
                <w:lang w:eastAsia="en-GB"/>
              </w:rPr>
              <w:t>Competency-based theoretical and practical training organised by the operator</w:t>
            </w:r>
          </w:p>
        </w:tc>
        <w:tc>
          <w:tcPr>
            <w:tcW w:w="3733"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2027B57B" w14:textId="77777777" w:rsidR="001E3978" w:rsidRPr="00094756" w:rsidRDefault="001E3978" w:rsidP="001E3978">
            <w:pPr>
              <w:spacing w:before="120" w:after="120" w:line="240" w:lineRule="auto"/>
              <w:rPr>
                <w:rFonts w:ascii="Arial" w:eastAsia="Times New Roman" w:hAnsi="Arial" w:cs="Arial"/>
                <w:sz w:val="20"/>
                <w:szCs w:val="20"/>
                <w:lang w:eastAsia="en-GB"/>
              </w:rPr>
            </w:pPr>
            <w:r>
              <w:rPr>
                <w:rFonts w:ascii="Arial" w:eastAsia="Times New Roman" w:hAnsi="Arial" w:cs="Arial"/>
                <w:sz w:val="20"/>
                <w:szCs w:val="20"/>
                <w:lang w:eastAsia="en-GB"/>
              </w:rPr>
              <w:t>A competent third party:</w:t>
            </w:r>
          </w:p>
          <w:p w14:paraId="2E69FAFD" w14:textId="77777777" w:rsidR="001E3978" w:rsidRDefault="001E3978" w:rsidP="001E3978">
            <w:pPr>
              <w:pStyle w:val="ListParagraph"/>
              <w:numPr>
                <w:ilvl w:val="0"/>
                <w:numId w:val="37"/>
              </w:numPr>
              <w:spacing w:before="120" w:after="120" w:line="240" w:lineRule="auto"/>
              <w:rPr>
                <w:rFonts w:ascii="Arial" w:eastAsia="Times New Roman" w:hAnsi="Arial" w:cs="Arial"/>
                <w:sz w:val="20"/>
                <w:szCs w:val="20"/>
                <w:lang w:eastAsia="en-GB"/>
              </w:rPr>
            </w:pPr>
            <w:r>
              <w:rPr>
                <w:rFonts w:ascii="Arial" w:eastAsia="Times New Roman" w:hAnsi="Arial" w:cs="Arial"/>
                <w:sz w:val="20"/>
                <w:szCs w:val="20"/>
                <w:lang w:eastAsia="en-GB"/>
              </w:rPr>
              <w:t>Validates the t</w:t>
            </w:r>
            <w:r w:rsidRPr="001E1B44">
              <w:rPr>
                <w:rFonts w:ascii="Arial" w:eastAsia="Times New Roman" w:hAnsi="Arial" w:cs="Arial"/>
                <w:sz w:val="20"/>
                <w:szCs w:val="20"/>
                <w:lang w:eastAsia="en-GB"/>
              </w:rPr>
              <w:t>raining syllabus</w:t>
            </w:r>
            <w:r>
              <w:rPr>
                <w:rFonts w:ascii="Arial" w:eastAsia="Times New Roman" w:hAnsi="Arial" w:cs="Arial"/>
                <w:sz w:val="20"/>
                <w:szCs w:val="20"/>
                <w:lang w:eastAsia="en-GB"/>
              </w:rPr>
              <w:t>.</w:t>
            </w:r>
          </w:p>
          <w:p w14:paraId="2DB55D86" w14:textId="000C34FB" w:rsidR="001E3978" w:rsidRPr="008A2D5A" w:rsidRDefault="001E3978">
            <w:pPr>
              <w:pStyle w:val="ListParagraph"/>
              <w:numPr>
                <w:ilvl w:val="0"/>
                <w:numId w:val="37"/>
              </w:numPr>
              <w:spacing w:before="120" w:after="120" w:line="240" w:lineRule="auto"/>
              <w:rPr>
                <w:rFonts w:ascii="Arial" w:eastAsia="Times New Roman" w:hAnsi="Arial" w:cs="Arial"/>
                <w:sz w:val="20"/>
                <w:szCs w:val="20"/>
                <w:lang w:eastAsia="en-GB"/>
              </w:rPr>
            </w:pPr>
            <w:r>
              <w:rPr>
                <w:rFonts w:ascii="Arial" w:eastAsia="Times New Roman" w:hAnsi="Arial" w:cs="Arial"/>
                <w:sz w:val="20"/>
                <w:szCs w:val="20"/>
                <w:lang w:eastAsia="en-GB"/>
              </w:rPr>
              <w:t>Verifies the r</w:t>
            </w:r>
            <w:r w:rsidRPr="008A2D5A">
              <w:rPr>
                <w:rFonts w:ascii="Arial" w:eastAsia="Times New Roman" w:hAnsi="Arial" w:cs="Arial"/>
                <w:sz w:val="20"/>
                <w:szCs w:val="20"/>
                <w:lang w:eastAsia="en-GB"/>
              </w:rPr>
              <w:t>emote crew competencies</w:t>
            </w:r>
            <w:r>
              <w:rPr>
                <w:rFonts w:ascii="Arial" w:eastAsia="Times New Roman" w:hAnsi="Arial" w:cs="Arial"/>
                <w:sz w:val="20"/>
                <w:szCs w:val="20"/>
                <w:lang w:eastAsia="en-GB"/>
              </w:rPr>
              <w:t>.</w:t>
            </w:r>
          </w:p>
        </w:tc>
      </w:tr>
      <w:tr w:rsidR="00BD2CC0" w:rsidRPr="005E4FFC" w14:paraId="52946177" w14:textId="77777777" w:rsidTr="00BD2CC0">
        <w:trPr>
          <w:trHeight w:val="526"/>
          <w:jc w:val="center"/>
        </w:trPr>
        <w:tc>
          <w:tcPr>
            <w:tcW w:w="1412" w:type="dxa"/>
            <w:vMerge/>
            <w:tcBorders>
              <w:left w:val="single" w:sz="4" w:space="0" w:color="auto"/>
              <w:bottom w:val="single" w:sz="4" w:space="0" w:color="auto"/>
              <w:right w:val="single" w:sz="4" w:space="0" w:color="auto"/>
            </w:tcBorders>
            <w:shd w:val="clear" w:color="auto" w:fill="F7CAAC" w:themeFill="accent2" w:themeFillTint="66"/>
            <w:vAlign w:val="center"/>
          </w:tcPr>
          <w:p w14:paraId="0335951E" w14:textId="77777777" w:rsidR="00BD2CC0" w:rsidRPr="005E4FFC" w:rsidRDefault="00BD2CC0" w:rsidP="00BD2CC0">
            <w:pPr>
              <w:spacing w:after="0" w:line="240" w:lineRule="auto"/>
              <w:rPr>
                <w:rFonts w:ascii="Arial" w:eastAsia="Times New Roman" w:hAnsi="Arial" w:cs="Arial"/>
                <w:b/>
                <w:bCs/>
                <w:color w:val="000000"/>
                <w:sz w:val="20"/>
                <w:szCs w:val="20"/>
                <w:lang w:eastAsia="en-GB"/>
              </w:rPr>
            </w:pP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tcPr>
          <w:p w14:paraId="39A64763" w14:textId="6F59364E" w:rsidR="00BD2CC0" w:rsidRPr="005E4FFC" w:rsidRDefault="00BD2CC0" w:rsidP="00D26212">
            <w:pPr>
              <w:spacing w:after="0" w:line="240" w:lineRule="auto"/>
              <w:jc w:val="center"/>
              <w:rPr>
                <w:rFonts w:ascii="Arial" w:eastAsia="Times New Roman" w:hAnsi="Arial" w:cs="Arial"/>
                <w:i/>
                <w:iCs/>
                <w:color w:val="000000"/>
                <w:sz w:val="20"/>
                <w:szCs w:val="20"/>
                <w:lang w:eastAsia="en-GB"/>
              </w:rPr>
            </w:pPr>
            <w:r w:rsidRPr="005E4FFC">
              <w:rPr>
                <w:rFonts w:ascii="Arial" w:eastAsia="Times New Roman" w:hAnsi="Arial" w:cs="Arial"/>
                <w:i/>
                <w:iCs/>
                <w:color w:val="000000"/>
                <w:sz w:val="20"/>
                <w:szCs w:val="20"/>
                <w:lang w:eastAsia="en-GB"/>
              </w:rPr>
              <w:t>Comments</w:t>
            </w:r>
          </w:p>
        </w:tc>
        <w:tc>
          <w:tcPr>
            <w:tcW w:w="3733" w:type="dxa"/>
            <w:tcBorders>
              <w:top w:val="single" w:sz="4" w:space="0" w:color="auto"/>
              <w:left w:val="single" w:sz="4" w:space="0" w:color="auto"/>
              <w:bottom w:val="single" w:sz="4" w:space="0" w:color="auto"/>
              <w:right w:val="single" w:sz="4" w:space="0" w:color="auto"/>
            </w:tcBorders>
            <w:shd w:val="clear" w:color="auto" w:fill="auto"/>
            <w:vAlign w:val="center"/>
          </w:tcPr>
          <w:p w14:paraId="3B0D703E" w14:textId="77777777" w:rsidR="00BD2CC0" w:rsidRPr="003C568D" w:rsidRDefault="00BD2CC0" w:rsidP="00BD2CC0">
            <w:pPr>
              <w:pStyle w:val="ListParagraph"/>
              <w:spacing w:after="0" w:line="240" w:lineRule="auto"/>
              <w:ind w:left="176"/>
              <w:rPr>
                <w:rFonts w:ascii="Arial" w:eastAsia="Times New Roman" w:hAnsi="Arial" w:cs="Arial"/>
                <w:i/>
                <w:iCs/>
                <w:color w:val="000000"/>
                <w:sz w:val="20"/>
                <w:szCs w:val="20"/>
                <w:lang w:eastAsia="en-GB"/>
              </w:rPr>
            </w:pPr>
            <w:r w:rsidRPr="003C568D">
              <w:rPr>
                <w:rFonts w:ascii="Arial" w:eastAsia="Times New Roman" w:hAnsi="Arial" w:cs="Arial"/>
                <w:i/>
                <w:iCs/>
                <w:color w:val="000000"/>
                <w:sz w:val="20"/>
                <w:szCs w:val="20"/>
                <w:lang w:eastAsia="en-GB"/>
              </w:rPr>
              <w:t>N/A</w:t>
            </w:r>
          </w:p>
        </w:tc>
        <w:tc>
          <w:tcPr>
            <w:tcW w:w="3733" w:type="dxa"/>
            <w:tcBorders>
              <w:top w:val="single" w:sz="4" w:space="0" w:color="auto"/>
              <w:left w:val="single" w:sz="4" w:space="0" w:color="auto"/>
              <w:bottom w:val="single" w:sz="4" w:space="0" w:color="auto"/>
              <w:right w:val="single" w:sz="4" w:space="0" w:color="auto"/>
            </w:tcBorders>
            <w:shd w:val="clear" w:color="auto" w:fill="auto"/>
            <w:vAlign w:val="center"/>
          </w:tcPr>
          <w:p w14:paraId="0D97CBC0" w14:textId="77777777" w:rsidR="00BD2CC0" w:rsidRPr="003C568D" w:rsidRDefault="00BD2CC0" w:rsidP="00BD2CC0">
            <w:pPr>
              <w:pStyle w:val="ListParagraph"/>
              <w:spacing w:after="0" w:line="240" w:lineRule="auto"/>
              <w:ind w:left="176"/>
              <w:rPr>
                <w:rFonts w:ascii="Arial" w:eastAsia="Times New Roman" w:hAnsi="Arial" w:cs="Arial"/>
                <w:i/>
                <w:iCs/>
                <w:color w:val="000000"/>
                <w:sz w:val="20"/>
                <w:szCs w:val="20"/>
                <w:lang w:eastAsia="en-GB"/>
              </w:rPr>
            </w:pPr>
            <w:r w:rsidRPr="003C568D">
              <w:rPr>
                <w:rFonts w:ascii="Arial" w:eastAsia="Times New Roman" w:hAnsi="Arial" w:cs="Arial"/>
                <w:i/>
                <w:iCs/>
                <w:color w:val="000000"/>
                <w:sz w:val="20"/>
                <w:szCs w:val="20"/>
                <w:lang w:eastAsia="en-GB"/>
              </w:rPr>
              <w:t>N/A</w:t>
            </w:r>
            <w:r w:rsidRPr="0057204B">
              <w:rPr>
                <w:rFonts w:ascii="Arial" w:eastAsia="Times New Roman" w:hAnsi="Arial" w:cs="Arial"/>
                <w:i/>
                <w:iCs/>
                <w:color w:val="000000"/>
                <w:sz w:val="20"/>
                <w:szCs w:val="20"/>
                <w:lang w:eastAsia="en-GB"/>
              </w:rPr>
              <w:t xml:space="preserve"> </w:t>
            </w:r>
          </w:p>
        </w:tc>
        <w:tc>
          <w:tcPr>
            <w:tcW w:w="3733" w:type="dxa"/>
            <w:tcBorders>
              <w:top w:val="single" w:sz="4" w:space="0" w:color="auto"/>
              <w:left w:val="single" w:sz="4" w:space="0" w:color="auto"/>
              <w:bottom w:val="single" w:sz="4" w:space="0" w:color="auto"/>
              <w:right w:val="single" w:sz="4" w:space="0" w:color="auto"/>
            </w:tcBorders>
            <w:shd w:val="clear" w:color="auto" w:fill="auto"/>
            <w:vAlign w:val="center"/>
          </w:tcPr>
          <w:p w14:paraId="13703455" w14:textId="77777777" w:rsidR="00BD2CC0" w:rsidRPr="003C568D" w:rsidRDefault="00BD2CC0" w:rsidP="00BD2CC0">
            <w:pPr>
              <w:pStyle w:val="ListParagraph"/>
              <w:spacing w:after="0" w:line="240" w:lineRule="auto"/>
              <w:ind w:left="176"/>
              <w:rPr>
                <w:rFonts w:ascii="Arial" w:eastAsia="Times New Roman" w:hAnsi="Arial" w:cs="Arial"/>
                <w:i/>
                <w:iCs/>
                <w:color w:val="000000"/>
                <w:sz w:val="20"/>
                <w:szCs w:val="20"/>
                <w:lang w:eastAsia="en-GB"/>
              </w:rPr>
            </w:pPr>
            <w:r w:rsidRPr="003C568D">
              <w:rPr>
                <w:rFonts w:ascii="Arial" w:eastAsia="Times New Roman" w:hAnsi="Arial" w:cs="Arial"/>
                <w:i/>
                <w:iCs/>
                <w:color w:val="000000"/>
                <w:sz w:val="20"/>
                <w:szCs w:val="20"/>
                <w:lang w:eastAsia="en-GB"/>
              </w:rPr>
              <w:t>N/A</w:t>
            </w:r>
          </w:p>
        </w:tc>
      </w:tr>
    </w:tbl>
    <w:p w14:paraId="36951101" w14:textId="6DF7D0E7" w:rsidR="00571728" w:rsidRDefault="00571728">
      <w:pPr>
        <w:rPr>
          <w:rFonts w:asciiTheme="majorHAnsi" w:eastAsiaTheme="majorEastAsia" w:hAnsiTheme="majorHAnsi" w:cstheme="majorBidi"/>
          <w:color w:val="2E74B5" w:themeColor="accent1" w:themeShade="BF"/>
          <w:sz w:val="26"/>
          <w:szCs w:val="26"/>
        </w:rPr>
      </w:pPr>
    </w:p>
    <w:p w14:paraId="35B2F500" w14:textId="42F09D87" w:rsidR="00D373FA" w:rsidRDefault="008144B3" w:rsidP="00D373FA">
      <w:pPr>
        <w:pStyle w:val="Heading2"/>
        <w:ind w:firstLine="360"/>
      </w:pPr>
      <w:r>
        <w:br w:type="page"/>
      </w:r>
    </w:p>
    <w:p w14:paraId="06D50B46" w14:textId="3E4BD33F" w:rsidR="00B45EE1" w:rsidRPr="00A3201E" w:rsidRDefault="00E20FEC" w:rsidP="00A3201E">
      <w:pPr>
        <w:pStyle w:val="Heading1"/>
        <w:numPr>
          <w:ilvl w:val="0"/>
          <w:numId w:val="4"/>
        </w:numPr>
        <w:rPr>
          <w:i/>
        </w:rPr>
      </w:pPr>
      <w:bookmarkStart w:id="10" w:name="_Toc513097592"/>
      <w:r>
        <w:rPr>
          <w:i/>
        </w:rPr>
        <w:lastRenderedPageBreak/>
        <w:t>OSO</w:t>
      </w:r>
      <w:r w:rsidR="00B772F3">
        <w:rPr>
          <w:i/>
        </w:rPr>
        <w:t xml:space="preserve"> #</w:t>
      </w:r>
      <w:r w:rsidR="00B45EE1" w:rsidRPr="00A3201E">
        <w:rPr>
          <w:i/>
        </w:rPr>
        <w:t>xx –  Operational procedures</w:t>
      </w:r>
      <w:bookmarkEnd w:id="10"/>
    </w:p>
    <w:p w14:paraId="5DF894EB" w14:textId="3860547F" w:rsidR="00D15D7C" w:rsidRPr="004060E8" w:rsidRDefault="00E20FEC" w:rsidP="004060E8">
      <w:pPr>
        <w:pStyle w:val="Heading3"/>
        <w:ind w:left="720"/>
        <w:rPr>
          <w:i/>
        </w:rPr>
      </w:pPr>
      <w:bookmarkStart w:id="11" w:name="_Toc513097593"/>
      <w:r>
        <w:rPr>
          <w:i/>
        </w:rPr>
        <w:t>OSO</w:t>
      </w:r>
      <w:r w:rsidR="00B772F3">
        <w:rPr>
          <w:i/>
        </w:rPr>
        <w:t xml:space="preserve"> #</w:t>
      </w:r>
      <w:r w:rsidR="006B1A26" w:rsidRPr="004060E8">
        <w:rPr>
          <w:i/>
        </w:rPr>
        <w:t>0</w:t>
      </w:r>
      <w:r w:rsidR="006E378F" w:rsidRPr="004060E8">
        <w:rPr>
          <w:i/>
        </w:rPr>
        <w:t>8</w:t>
      </w:r>
      <w:r w:rsidR="00D15D7C" w:rsidRPr="004060E8">
        <w:rPr>
          <w:i/>
        </w:rPr>
        <w:t xml:space="preserve"> - Operational procedures are defined, validated and adhered to</w:t>
      </w:r>
      <w:r w:rsidR="003D0C55" w:rsidRPr="004060E8">
        <w:rPr>
          <w:i/>
        </w:rPr>
        <w:t xml:space="preserve"> (to address technical issues with the UAS)</w:t>
      </w:r>
      <w:bookmarkEnd w:id="11"/>
    </w:p>
    <w:p w14:paraId="29AA85E5" w14:textId="2B8A9ED7" w:rsidR="007D42FF" w:rsidRPr="004060E8" w:rsidRDefault="00E20FEC" w:rsidP="004060E8">
      <w:pPr>
        <w:pStyle w:val="Heading3"/>
        <w:ind w:left="720"/>
        <w:rPr>
          <w:i/>
        </w:rPr>
      </w:pPr>
      <w:bookmarkStart w:id="12" w:name="_Toc513097594"/>
      <w:r>
        <w:rPr>
          <w:i/>
        </w:rPr>
        <w:t>OSO</w:t>
      </w:r>
      <w:r w:rsidR="00B772F3">
        <w:rPr>
          <w:i/>
        </w:rPr>
        <w:t xml:space="preserve"> #</w:t>
      </w:r>
      <w:r w:rsidR="007D42FF" w:rsidRPr="004060E8">
        <w:rPr>
          <w:i/>
        </w:rPr>
        <w:t>11 - Procedures are in-place to handle the deterioration of external systems supporting UAS operation</w:t>
      </w:r>
      <w:bookmarkEnd w:id="12"/>
    </w:p>
    <w:p w14:paraId="3CD4510E" w14:textId="5C763592" w:rsidR="008D2992" w:rsidRPr="004060E8" w:rsidRDefault="00E20FEC" w:rsidP="004060E8">
      <w:pPr>
        <w:pStyle w:val="Heading3"/>
        <w:ind w:left="720"/>
        <w:rPr>
          <w:i/>
        </w:rPr>
      </w:pPr>
      <w:bookmarkStart w:id="13" w:name="_Toc513097595"/>
      <w:r>
        <w:rPr>
          <w:i/>
        </w:rPr>
        <w:t>OSO</w:t>
      </w:r>
      <w:r w:rsidR="00B772F3">
        <w:rPr>
          <w:i/>
        </w:rPr>
        <w:t xml:space="preserve"> #</w:t>
      </w:r>
      <w:r w:rsidR="008D2992" w:rsidRPr="004060E8">
        <w:rPr>
          <w:i/>
        </w:rPr>
        <w:t>14 - Operational procedures are defined, validated and adhered to</w:t>
      </w:r>
      <w:r w:rsidR="003D0C55" w:rsidRPr="004060E8">
        <w:rPr>
          <w:i/>
        </w:rPr>
        <w:t xml:space="preserve"> (to address Human Errors)</w:t>
      </w:r>
      <w:bookmarkEnd w:id="13"/>
    </w:p>
    <w:p w14:paraId="28BA5587" w14:textId="33F8C88C" w:rsidR="00D075A0" w:rsidRPr="004060E8" w:rsidRDefault="00E20FEC" w:rsidP="004060E8">
      <w:pPr>
        <w:pStyle w:val="Heading3"/>
        <w:ind w:left="720"/>
      </w:pPr>
      <w:bookmarkStart w:id="14" w:name="_Toc513097596"/>
      <w:r>
        <w:rPr>
          <w:i/>
        </w:rPr>
        <w:t>OSO</w:t>
      </w:r>
      <w:r w:rsidR="00B772F3">
        <w:rPr>
          <w:i/>
        </w:rPr>
        <w:t xml:space="preserve"> #</w:t>
      </w:r>
      <w:r w:rsidR="00D075A0" w:rsidRPr="004060E8">
        <w:rPr>
          <w:i/>
        </w:rPr>
        <w:t>21 - Operational procedures are defined, validated and adhered to (to address Adverse Operating Conditions)</w:t>
      </w:r>
      <w:bookmarkEnd w:id="14"/>
    </w:p>
    <w:p w14:paraId="0F6FDB23" w14:textId="77777777" w:rsidR="00D075A0" w:rsidRDefault="00D075A0" w:rsidP="00D075A0">
      <w:pPr>
        <w:rPr>
          <w:lang w:eastAsia="en-GB"/>
        </w:rPr>
      </w:pPr>
    </w:p>
    <w:p w14:paraId="51393F27" w14:textId="6C88F7E0" w:rsidR="00D15D7C" w:rsidRPr="008D2992" w:rsidRDefault="00091CAF" w:rsidP="00C46C5B">
      <w:pPr>
        <w:pStyle w:val="ListParagraph"/>
        <w:numPr>
          <w:ilvl w:val="0"/>
          <w:numId w:val="2"/>
        </w:numPr>
        <w:spacing w:after="0"/>
        <w:rPr>
          <w:i/>
          <w:u w:val="single"/>
        </w:rPr>
      </w:pPr>
      <w:r>
        <w:rPr>
          <w:i/>
          <w:u w:val="single"/>
        </w:rPr>
        <w:t>Contributing JARUS WG(s)</w:t>
      </w:r>
      <w:r w:rsidR="00D15D7C" w:rsidRPr="00697EFD">
        <w:rPr>
          <w:i/>
        </w:rPr>
        <w:t xml:space="preserve">: </w:t>
      </w:r>
      <w:r w:rsidR="00DF1D30">
        <w:rPr>
          <w:i/>
        </w:rPr>
        <w:t xml:space="preserve">WG1, </w:t>
      </w:r>
      <w:r w:rsidR="00D15D7C" w:rsidRPr="00697EFD">
        <w:rPr>
          <w:i/>
        </w:rPr>
        <w:t>WG2</w:t>
      </w:r>
      <w:r w:rsidR="00AD1897">
        <w:rPr>
          <w:i/>
        </w:rPr>
        <w:t xml:space="preserve"> and </w:t>
      </w:r>
      <w:r w:rsidR="008177A1">
        <w:rPr>
          <w:i/>
        </w:rPr>
        <w:t>WG3</w:t>
      </w:r>
    </w:p>
    <w:p w14:paraId="22959B9B" w14:textId="77777777" w:rsidR="00676426" w:rsidRPr="00676426" w:rsidRDefault="00676426" w:rsidP="007D42FF">
      <w:pPr>
        <w:spacing w:after="0"/>
        <w:ind w:left="720"/>
      </w:pPr>
    </w:p>
    <w:p w14:paraId="06655781" w14:textId="0B9F1051" w:rsidR="000821B6" w:rsidRPr="00885631" w:rsidRDefault="000821B6" w:rsidP="000A4B70">
      <w:pPr>
        <w:pStyle w:val="ListParagraph"/>
        <w:widowControl w:val="0"/>
        <w:numPr>
          <w:ilvl w:val="0"/>
          <w:numId w:val="18"/>
        </w:numPr>
        <w:adjustRightInd w:val="0"/>
        <w:spacing w:after="0" w:line="240" w:lineRule="auto"/>
        <w:contextualSpacing w:val="0"/>
        <w:jc w:val="both"/>
        <w:textAlignment w:val="baseline"/>
      </w:pPr>
      <w:r w:rsidRPr="000821B6">
        <w:rPr>
          <w:lang w:val="en-US"/>
        </w:rPr>
        <w:t xml:space="preserve">While building the SORA HRM model, </w:t>
      </w:r>
      <w:r w:rsidR="005E35BD">
        <w:rPr>
          <w:lang w:val="en-US"/>
        </w:rPr>
        <w:t>OSO</w:t>
      </w:r>
      <w:r w:rsidR="00B772F3" w:rsidRPr="000821B6">
        <w:rPr>
          <w:lang w:val="en-US"/>
        </w:rPr>
        <w:t xml:space="preserve"> </w:t>
      </w:r>
      <w:r w:rsidRPr="000821B6">
        <w:rPr>
          <w:lang w:val="en-US"/>
        </w:rPr>
        <w:t>were classified in generic categories (technical issue with the UAS, deterioration of external systems supporting the UAS operation</w:t>
      </w:r>
      <w:r w:rsidR="004060E8">
        <w:rPr>
          <w:lang w:val="en-US"/>
        </w:rPr>
        <w:t>, Human Error</w:t>
      </w:r>
      <w:r w:rsidRPr="000821B6">
        <w:rPr>
          <w:lang w:val="en-US"/>
        </w:rPr>
        <w:t xml:space="preserve"> …). This was deemed necessary in order to be exhaustive in the identifications of the different </w:t>
      </w:r>
      <w:r w:rsidR="005E35BD">
        <w:rPr>
          <w:lang w:val="en-US"/>
        </w:rPr>
        <w:t>OSO</w:t>
      </w:r>
      <w:r w:rsidRPr="000821B6">
        <w:rPr>
          <w:lang w:val="en-US"/>
        </w:rPr>
        <w:t xml:space="preserve">. But this resulted in the identification of </w:t>
      </w:r>
      <w:r w:rsidR="005E35BD">
        <w:rPr>
          <w:lang w:val="en-US"/>
        </w:rPr>
        <w:t>OSO</w:t>
      </w:r>
      <w:r w:rsidRPr="000821B6">
        <w:rPr>
          <w:lang w:val="en-US"/>
        </w:rPr>
        <w:t xml:space="preserve">, whose robustness levels </w:t>
      </w:r>
      <w:r w:rsidR="00C90616">
        <w:rPr>
          <w:lang w:val="en-US"/>
        </w:rPr>
        <w:t>can</w:t>
      </w:r>
      <w:r w:rsidR="00C90616" w:rsidRPr="000821B6">
        <w:rPr>
          <w:lang w:val="en-US"/>
        </w:rPr>
        <w:t xml:space="preserve"> </w:t>
      </w:r>
      <w:r w:rsidRPr="000821B6">
        <w:rPr>
          <w:lang w:val="en-US"/>
        </w:rPr>
        <w:t xml:space="preserve">be assessed as a whole. </w:t>
      </w:r>
      <w:r w:rsidRPr="00885631">
        <w:t xml:space="preserve">This is the case of the following </w:t>
      </w:r>
      <w:r w:rsidR="005E35BD">
        <w:t>OSO</w:t>
      </w:r>
      <w:r w:rsidRPr="00885631">
        <w:t>:</w:t>
      </w:r>
    </w:p>
    <w:p w14:paraId="78DAA9C8" w14:textId="21096C6B" w:rsidR="000821B6" w:rsidRPr="000821B6" w:rsidRDefault="00B772F3" w:rsidP="000A4B70">
      <w:pPr>
        <w:pStyle w:val="ListParagraph"/>
        <w:widowControl w:val="0"/>
        <w:numPr>
          <w:ilvl w:val="1"/>
          <w:numId w:val="23"/>
        </w:numPr>
        <w:adjustRightInd w:val="0"/>
        <w:spacing w:after="120" w:line="240" w:lineRule="auto"/>
        <w:jc w:val="both"/>
        <w:textAlignment w:val="baseline"/>
        <w:rPr>
          <w:lang w:val="en-US"/>
        </w:rPr>
      </w:pPr>
      <w:r>
        <w:rPr>
          <w:lang w:val="en-US"/>
        </w:rPr>
        <w:t>OSO #</w:t>
      </w:r>
      <w:r w:rsidR="004060E8">
        <w:rPr>
          <w:lang w:val="en-US"/>
        </w:rPr>
        <w:t>0</w:t>
      </w:r>
      <w:r w:rsidR="000821B6" w:rsidRPr="000821B6">
        <w:rPr>
          <w:lang w:val="en-US"/>
        </w:rPr>
        <w:t>8 - Operational procedures are defined, validated and adhered to (</w:t>
      </w:r>
      <w:r w:rsidR="00DF1D30">
        <w:rPr>
          <w:lang w:val="en-US"/>
        </w:rPr>
        <w:t>i</w:t>
      </w:r>
      <w:r w:rsidR="00E20FEC">
        <w:rPr>
          <w:lang w:val="en-US"/>
        </w:rPr>
        <w:t>dentified for the generic category</w:t>
      </w:r>
      <w:r w:rsidR="000821B6" w:rsidRPr="000821B6">
        <w:rPr>
          <w:lang w:val="en-US"/>
        </w:rPr>
        <w:t>: “</w:t>
      </w:r>
      <w:r w:rsidR="000821B6" w:rsidRPr="00665F88">
        <w:rPr>
          <w:lang w:val="en-US"/>
        </w:rPr>
        <w:t>Technical issue with the UAS”)</w:t>
      </w:r>
    </w:p>
    <w:p w14:paraId="77B04727" w14:textId="05108067" w:rsidR="000821B6" w:rsidRDefault="00B772F3" w:rsidP="000A4B70">
      <w:pPr>
        <w:pStyle w:val="ListParagraph"/>
        <w:widowControl w:val="0"/>
        <w:numPr>
          <w:ilvl w:val="1"/>
          <w:numId w:val="23"/>
        </w:numPr>
        <w:adjustRightInd w:val="0"/>
        <w:spacing w:after="120" w:line="240" w:lineRule="auto"/>
        <w:jc w:val="both"/>
        <w:textAlignment w:val="baseline"/>
        <w:rPr>
          <w:lang w:val="en-US"/>
        </w:rPr>
      </w:pPr>
      <w:r>
        <w:rPr>
          <w:lang w:val="en-US"/>
        </w:rPr>
        <w:t>OSO #</w:t>
      </w:r>
      <w:r w:rsidR="000821B6" w:rsidRPr="000821B6">
        <w:rPr>
          <w:lang w:val="en-US"/>
        </w:rPr>
        <w:t>11 - Procedures are in-place to handle the deterioration of external systems supporting UAS operation (</w:t>
      </w:r>
      <w:r w:rsidR="00DF1D30">
        <w:rPr>
          <w:lang w:val="en-US"/>
        </w:rPr>
        <w:t>i</w:t>
      </w:r>
      <w:r w:rsidR="00E20FEC">
        <w:rPr>
          <w:lang w:val="en-US"/>
        </w:rPr>
        <w:t>dentified for the generic category</w:t>
      </w:r>
      <w:r w:rsidR="000821B6" w:rsidRPr="000821B6">
        <w:rPr>
          <w:lang w:val="en-US"/>
        </w:rPr>
        <w:t>: “</w:t>
      </w:r>
      <w:r w:rsidR="000821B6" w:rsidRPr="00665F88">
        <w:rPr>
          <w:lang w:val="en-US"/>
        </w:rPr>
        <w:t>Deterioration of external systems supporting UAS operation beyond the control of the UAS</w:t>
      </w:r>
      <w:r w:rsidR="000821B6" w:rsidRPr="000821B6">
        <w:rPr>
          <w:lang w:val="en-US"/>
        </w:rPr>
        <w:t>”)</w:t>
      </w:r>
    </w:p>
    <w:p w14:paraId="118383F8" w14:textId="752ECBD7" w:rsidR="008D2992" w:rsidRDefault="00B772F3" w:rsidP="000A4B70">
      <w:pPr>
        <w:pStyle w:val="ListParagraph"/>
        <w:widowControl w:val="0"/>
        <w:numPr>
          <w:ilvl w:val="1"/>
          <w:numId w:val="23"/>
        </w:numPr>
        <w:adjustRightInd w:val="0"/>
        <w:spacing w:after="120" w:line="240" w:lineRule="auto"/>
        <w:jc w:val="both"/>
        <w:textAlignment w:val="baseline"/>
        <w:rPr>
          <w:lang w:val="en-US"/>
        </w:rPr>
      </w:pPr>
      <w:r>
        <w:rPr>
          <w:lang w:val="en-US"/>
        </w:rPr>
        <w:t>OSO #</w:t>
      </w:r>
      <w:r w:rsidR="008D2992" w:rsidRPr="008D2992">
        <w:rPr>
          <w:lang w:val="en-US"/>
        </w:rPr>
        <w:t>14 - Operational procedures are defined, validated and adhered to</w:t>
      </w:r>
      <w:r w:rsidR="008D2992">
        <w:rPr>
          <w:lang w:val="en-US"/>
        </w:rPr>
        <w:t xml:space="preserve"> </w:t>
      </w:r>
      <w:r w:rsidR="008D2992" w:rsidRPr="000821B6">
        <w:rPr>
          <w:lang w:val="en-US"/>
        </w:rPr>
        <w:t>(</w:t>
      </w:r>
      <w:r w:rsidR="00DF1D30">
        <w:rPr>
          <w:lang w:val="en-US"/>
        </w:rPr>
        <w:t>i</w:t>
      </w:r>
      <w:r w:rsidR="00E20FEC">
        <w:rPr>
          <w:lang w:val="en-US"/>
        </w:rPr>
        <w:t>dentified for the generic category</w:t>
      </w:r>
      <w:r w:rsidR="008D2992" w:rsidRPr="000821B6">
        <w:rPr>
          <w:lang w:val="en-US"/>
        </w:rPr>
        <w:t>: “</w:t>
      </w:r>
      <w:r w:rsidR="008D2992" w:rsidRPr="00665F88">
        <w:rPr>
          <w:lang w:val="en-US"/>
        </w:rPr>
        <w:t>Human Error</w:t>
      </w:r>
      <w:r w:rsidR="008D2992" w:rsidRPr="000821B6">
        <w:rPr>
          <w:lang w:val="en-US"/>
        </w:rPr>
        <w:t>”)</w:t>
      </w:r>
    </w:p>
    <w:p w14:paraId="41253642" w14:textId="6CDFF4A8" w:rsidR="00D075A0" w:rsidRDefault="00B772F3" w:rsidP="000A4B70">
      <w:pPr>
        <w:pStyle w:val="ListParagraph"/>
        <w:widowControl w:val="0"/>
        <w:numPr>
          <w:ilvl w:val="1"/>
          <w:numId w:val="23"/>
        </w:numPr>
        <w:adjustRightInd w:val="0"/>
        <w:spacing w:after="120" w:line="240" w:lineRule="auto"/>
        <w:jc w:val="both"/>
        <w:textAlignment w:val="baseline"/>
        <w:rPr>
          <w:lang w:val="en-US"/>
        </w:rPr>
      </w:pPr>
      <w:r>
        <w:rPr>
          <w:lang w:val="en-US"/>
        </w:rPr>
        <w:t>OSO #</w:t>
      </w:r>
      <w:r w:rsidR="00D075A0" w:rsidRPr="00D075A0">
        <w:rPr>
          <w:lang w:val="en-US"/>
        </w:rPr>
        <w:t>21 - Operational procedures are defined, validated and adhered to (</w:t>
      </w:r>
      <w:r w:rsidR="00DF1D30">
        <w:rPr>
          <w:lang w:val="en-US"/>
        </w:rPr>
        <w:t>i</w:t>
      </w:r>
      <w:r w:rsidR="00E20FEC">
        <w:rPr>
          <w:lang w:val="en-US"/>
        </w:rPr>
        <w:t>dentified for the generic category</w:t>
      </w:r>
      <w:r w:rsidR="00D075A0" w:rsidRPr="000821B6">
        <w:rPr>
          <w:lang w:val="en-US"/>
        </w:rPr>
        <w:t>: “</w:t>
      </w:r>
      <w:r w:rsidR="00D075A0" w:rsidRPr="00D075A0">
        <w:rPr>
          <w:lang w:val="en-US"/>
        </w:rPr>
        <w:t>Adverse Operating Conditions</w:t>
      </w:r>
      <w:r w:rsidR="00D075A0">
        <w:rPr>
          <w:lang w:val="en-US"/>
        </w:rPr>
        <w:t>”</w:t>
      </w:r>
      <w:r w:rsidR="00D075A0" w:rsidRPr="00D075A0">
        <w:rPr>
          <w:lang w:val="en-US"/>
        </w:rPr>
        <w:t>)</w:t>
      </w:r>
    </w:p>
    <w:p w14:paraId="7F910915" w14:textId="77777777" w:rsidR="008D2992" w:rsidRPr="00B273C6" w:rsidRDefault="008D2992" w:rsidP="00B273C6">
      <w:pPr>
        <w:pStyle w:val="ListParagraph"/>
        <w:widowControl w:val="0"/>
        <w:adjustRightInd w:val="0"/>
        <w:spacing w:after="120" w:line="240" w:lineRule="auto"/>
        <w:ind w:left="1440"/>
        <w:jc w:val="both"/>
        <w:textAlignment w:val="baseline"/>
        <w:rPr>
          <w:lang w:val="en-US"/>
        </w:rPr>
      </w:pPr>
    </w:p>
    <w:p w14:paraId="3C0F8313" w14:textId="235A9E3B" w:rsidR="00213525" w:rsidRPr="00FE0AFD" w:rsidRDefault="00DF1D30" w:rsidP="000A4B70">
      <w:pPr>
        <w:pStyle w:val="ListParagraph"/>
        <w:widowControl w:val="0"/>
        <w:numPr>
          <w:ilvl w:val="0"/>
          <w:numId w:val="18"/>
        </w:numPr>
        <w:adjustRightInd w:val="0"/>
        <w:spacing w:after="120" w:line="240" w:lineRule="auto"/>
        <w:contextualSpacing w:val="0"/>
        <w:jc w:val="both"/>
        <w:textAlignment w:val="baseline"/>
        <w:rPr>
          <w:lang w:val="en-US"/>
        </w:rPr>
      </w:pPr>
      <w:r>
        <w:rPr>
          <w:lang w:val="en-US"/>
        </w:rPr>
        <w:t xml:space="preserve">The applicant needs to propose </w:t>
      </w:r>
      <w:r w:rsidR="00676426">
        <w:t>“o</w:t>
      </w:r>
      <w:r w:rsidR="00151333" w:rsidRPr="00676426">
        <w:t>perational procedures</w:t>
      </w:r>
      <w:r w:rsidR="00676426">
        <w:t>”</w:t>
      </w:r>
      <w:r w:rsidR="00151333" w:rsidRPr="00676426">
        <w:t xml:space="preserve"> </w:t>
      </w:r>
      <w:r>
        <w:rPr>
          <w:lang w:val="en-US"/>
        </w:rPr>
        <w:t xml:space="preserve">appropriate </w:t>
      </w:r>
      <w:r w:rsidRPr="00151549">
        <w:rPr>
          <w:lang w:val="en-US"/>
        </w:rPr>
        <w:t>for the specificities of the operation to be approved</w:t>
      </w:r>
      <w:r>
        <w:t xml:space="preserve"> including </w:t>
      </w:r>
      <w:r w:rsidR="00676426">
        <w:t>the following elements</w:t>
      </w:r>
      <w:r w:rsidR="00151333" w:rsidRPr="00676426">
        <w:t>:</w:t>
      </w:r>
    </w:p>
    <w:p w14:paraId="171F2DA3" w14:textId="77777777" w:rsidR="00963D0E" w:rsidRDefault="00963D0E" w:rsidP="000A4B70">
      <w:pPr>
        <w:pStyle w:val="ListParagraph"/>
        <w:widowControl w:val="0"/>
        <w:numPr>
          <w:ilvl w:val="1"/>
          <w:numId w:val="23"/>
        </w:numPr>
        <w:adjustRightInd w:val="0"/>
        <w:spacing w:after="120" w:line="240" w:lineRule="auto"/>
        <w:jc w:val="both"/>
        <w:textAlignment w:val="baseline"/>
        <w:rPr>
          <w:lang w:val="en-US"/>
        </w:rPr>
      </w:pPr>
      <w:r>
        <w:rPr>
          <w:lang w:val="en-US"/>
        </w:rPr>
        <w:t>Flight planning,</w:t>
      </w:r>
    </w:p>
    <w:p w14:paraId="522AE765" w14:textId="52FBF265" w:rsidR="00DB21F7" w:rsidRDefault="00DB21F7" w:rsidP="000A4B70">
      <w:pPr>
        <w:pStyle w:val="ListParagraph"/>
        <w:widowControl w:val="0"/>
        <w:numPr>
          <w:ilvl w:val="1"/>
          <w:numId w:val="23"/>
        </w:numPr>
        <w:adjustRightInd w:val="0"/>
        <w:spacing w:after="120" w:line="240" w:lineRule="auto"/>
        <w:jc w:val="both"/>
        <w:textAlignment w:val="baseline"/>
        <w:rPr>
          <w:lang w:val="en-US"/>
        </w:rPr>
      </w:pPr>
      <w:r>
        <w:rPr>
          <w:lang w:val="en-US"/>
        </w:rPr>
        <w:t>Pre and post-flight inspections,</w:t>
      </w:r>
    </w:p>
    <w:p w14:paraId="3DED8739" w14:textId="5B4E2E8A" w:rsidR="002F42D7" w:rsidRDefault="002F42D7" w:rsidP="002F42D7">
      <w:pPr>
        <w:pStyle w:val="ListParagraph"/>
        <w:widowControl w:val="0"/>
        <w:numPr>
          <w:ilvl w:val="1"/>
          <w:numId w:val="23"/>
        </w:numPr>
        <w:adjustRightInd w:val="0"/>
        <w:spacing w:after="120" w:line="240" w:lineRule="auto"/>
        <w:jc w:val="both"/>
        <w:textAlignment w:val="baseline"/>
        <w:rPr>
          <w:lang w:val="en-US"/>
        </w:rPr>
      </w:pPr>
      <w:r w:rsidRPr="002F42D7">
        <w:rPr>
          <w:lang w:val="en-US"/>
        </w:rPr>
        <w:t>Procedures to evaluate environmental conditions before and during the mission (i.e. real-time evaluation)</w:t>
      </w:r>
      <w:r>
        <w:rPr>
          <w:lang w:val="en-US"/>
        </w:rPr>
        <w:t>,</w:t>
      </w:r>
    </w:p>
    <w:p w14:paraId="680041EF" w14:textId="53AF9FA5" w:rsidR="00DF1D30" w:rsidRDefault="00DF1D30" w:rsidP="002F42D7">
      <w:pPr>
        <w:pStyle w:val="ListParagraph"/>
        <w:widowControl w:val="0"/>
        <w:numPr>
          <w:ilvl w:val="1"/>
          <w:numId w:val="23"/>
        </w:numPr>
        <w:adjustRightInd w:val="0"/>
        <w:spacing w:after="120" w:line="240" w:lineRule="auto"/>
        <w:jc w:val="both"/>
        <w:textAlignment w:val="baseline"/>
        <w:rPr>
          <w:lang w:val="en-US"/>
        </w:rPr>
      </w:pPr>
      <w:r>
        <w:rPr>
          <w:lang w:val="en-US"/>
        </w:rPr>
        <w:t>Procedures to cope with adverse operating c</w:t>
      </w:r>
      <w:r w:rsidRPr="003B591A">
        <w:rPr>
          <w:lang w:val="en-US"/>
        </w:rPr>
        <w:t>onditions (e.g. what to do in case icing is encountered during the operation, when the operation is not approved for icing conditions)</w:t>
      </w:r>
    </w:p>
    <w:p w14:paraId="5AF36CAB" w14:textId="2F7B8477" w:rsidR="00151333" w:rsidRPr="00FE0AFD" w:rsidRDefault="00151333" w:rsidP="000A4B70">
      <w:pPr>
        <w:pStyle w:val="ListParagraph"/>
        <w:widowControl w:val="0"/>
        <w:numPr>
          <w:ilvl w:val="1"/>
          <w:numId w:val="23"/>
        </w:numPr>
        <w:adjustRightInd w:val="0"/>
        <w:spacing w:after="120" w:line="240" w:lineRule="auto"/>
        <w:jc w:val="both"/>
        <w:textAlignment w:val="baseline"/>
        <w:rPr>
          <w:lang w:val="en-US"/>
        </w:rPr>
      </w:pPr>
      <w:r w:rsidRPr="00FE0AFD">
        <w:rPr>
          <w:lang w:val="en-US"/>
        </w:rPr>
        <w:t xml:space="preserve">Normal </w:t>
      </w:r>
      <w:r w:rsidR="00A47D1D" w:rsidRPr="00FE0AFD">
        <w:rPr>
          <w:lang w:val="en-US"/>
        </w:rPr>
        <w:t>procedures</w:t>
      </w:r>
      <w:r w:rsidRPr="00FE0AFD">
        <w:rPr>
          <w:lang w:val="en-US"/>
        </w:rPr>
        <w:t>,</w:t>
      </w:r>
    </w:p>
    <w:p w14:paraId="1053845D" w14:textId="1B480EBA" w:rsidR="00151333" w:rsidRPr="00FE0AFD" w:rsidRDefault="00C90616" w:rsidP="000A4B70">
      <w:pPr>
        <w:pStyle w:val="ListParagraph"/>
        <w:widowControl w:val="0"/>
        <w:numPr>
          <w:ilvl w:val="1"/>
          <w:numId w:val="23"/>
        </w:numPr>
        <w:adjustRightInd w:val="0"/>
        <w:spacing w:after="120" w:line="240" w:lineRule="auto"/>
        <w:jc w:val="both"/>
        <w:textAlignment w:val="baseline"/>
        <w:rPr>
          <w:lang w:val="en-US"/>
        </w:rPr>
      </w:pPr>
      <w:r>
        <w:rPr>
          <w:lang w:val="en-US"/>
        </w:rPr>
        <w:t>C</w:t>
      </w:r>
      <w:r w:rsidR="00151333" w:rsidRPr="00FE0AFD">
        <w:rPr>
          <w:lang w:val="en-US"/>
        </w:rPr>
        <w:t xml:space="preserve">ontingency procedures (to </w:t>
      </w:r>
      <w:r w:rsidR="00A77D6A" w:rsidRPr="00FE0AFD">
        <w:rPr>
          <w:lang w:val="en-US"/>
        </w:rPr>
        <w:t>cope with abnormal situations),</w:t>
      </w:r>
    </w:p>
    <w:p w14:paraId="1ACA5FDF" w14:textId="3669BF9A" w:rsidR="00151333" w:rsidRPr="00FE0AFD" w:rsidRDefault="00C90616" w:rsidP="000A4B70">
      <w:pPr>
        <w:pStyle w:val="ListParagraph"/>
        <w:widowControl w:val="0"/>
        <w:numPr>
          <w:ilvl w:val="1"/>
          <w:numId w:val="23"/>
        </w:numPr>
        <w:adjustRightInd w:val="0"/>
        <w:spacing w:after="120" w:line="240" w:lineRule="auto"/>
        <w:jc w:val="both"/>
        <w:textAlignment w:val="baseline"/>
        <w:rPr>
          <w:lang w:val="en-US"/>
        </w:rPr>
      </w:pPr>
      <w:r>
        <w:rPr>
          <w:lang w:val="en-US"/>
        </w:rPr>
        <w:t>E</w:t>
      </w:r>
      <w:r w:rsidR="00151333" w:rsidRPr="00FE0AFD">
        <w:rPr>
          <w:lang w:val="en-US"/>
        </w:rPr>
        <w:t>mergency procedures (to cope with emergency situations</w:t>
      </w:r>
      <w:r w:rsidR="00A77D6A" w:rsidRPr="00FE0AFD">
        <w:rPr>
          <w:lang w:val="en-US"/>
        </w:rPr>
        <w:t>),</w:t>
      </w:r>
      <w:r>
        <w:rPr>
          <w:lang w:val="en-US"/>
        </w:rPr>
        <w:t xml:space="preserve"> and</w:t>
      </w:r>
    </w:p>
    <w:p w14:paraId="35D052EC" w14:textId="0C26D39B" w:rsidR="00573DF9" w:rsidRDefault="00573DF9" w:rsidP="000A4B70">
      <w:pPr>
        <w:pStyle w:val="ListParagraph"/>
        <w:widowControl w:val="0"/>
        <w:numPr>
          <w:ilvl w:val="1"/>
          <w:numId w:val="23"/>
        </w:numPr>
        <w:adjustRightInd w:val="0"/>
        <w:spacing w:after="120" w:line="240" w:lineRule="auto"/>
        <w:jc w:val="both"/>
        <w:textAlignment w:val="baseline"/>
        <w:rPr>
          <w:lang w:val="en-US"/>
        </w:rPr>
      </w:pPr>
      <w:r w:rsidRPr="00FE0AFD">
        <w:rPr>
          <w:lang w:val="en-US"/>
        </w:rPr>
        <w:t>Occurrence reporting</w:t>
      </w:r>
      <w:r w:rsidR="00885631" w:rsidRPr="00FE0AFD">
        <w:rPr>
          <w:lang w:val="en-US"/>
        </w:rPr>
        <w:t xml:space="preserve"> procedures</w:t>
      </w:r>
      <w:r w:rsidRPr="00FE0AFD">
        <w:rPr>
          <w:lang w:val="en-US"/>
        </w:rPr>
        <w:t>.</w:t>
      </w:r>
    </w:p>
    <w:p w14:paraId="7816AD84" w14:textId="77777777" w:rsidR="00FE0AFD" w:rsidRPr="00FE0AFD" w:rsidRDefault="00FE0AFD" w:rsidP="00FE0AFD">
      <w:pPr>
        <w:pStyle w:val="ListParagraph"/>
        <w:widowControl w:val="0"/>
        <w:adjustRightInd w:val="0"/>
        <w:spacing w:after="120" w:line="240" w:lineRule="auto"/>
        <w:ind w:left="1440"/>
        <w:jc w:val="both"/>
        <w:textAlignment w:val="baseline"/>
        <w:rPr>
          <w:lang w:val="en-US"/>
        </w:rPr>
      </w:pPr>
    </w:p>
    <w:p w14:paraId="23B38478" w14:textId="033D7648" w:rsidR="007833D0" w:rsidRDefault="00DF1D30" w:rsidP="006F043B">
      <w:pPr>
        <w:pStyle w:val="ListParagraph"/>
        <w:widowControl w:val="0"/>
        <w:numPr>
          <w:ilvl w:val="0"/>
          <w:numId w:val="18"/>
        </w:numPr>
        <w:adjustRightInd w:val="0"/>
        <w:spacing w:after="120" w:line="240" w:lineRule="auto"/>
        <w:contextualSpacing w:val="0"/>
        <w:jc w:val="both"/>
        <w:textAlignment w:val="baseline"/>
        <w:rPr>
          <w:lang w:val="en-US"/>
        </w:rPr>
      </w:pPr>
      <w:r>
        <w:rPr>
          <w:lang w:val="en-US"/>
        </w:rPr>
        <w:t xml:space="preserve">The </w:t>
      </w:r>
      <w:r w:rsidRPr="006F043B">
        <w:rPr>
          <w:lang w:val="en-US"/>
        </w:rPr>
        <w:t xml:space="preserve">“operational procedures” </w:t>
      </w:r>
      <w:r>
        <w:rPr>
          <w:lang w:val="en-US"/>
        </w:rPr>
        <w:t>cover</w:t>
      </w:r>
      <w:r w:rsidR="00F550DA">
        <w:rPr>
          <w:lang w:val="en-US"/>
        </w:rPr>
        <w:t>s</w:t>
      </w:r>
      <w:r w:rsidR="007833D0">
        <w:rPr>
          <w:lang w:val="en-US"/>
        </w:rPr>
        <w:t>:</w:t>
      </w:r>
    </w:p>
    <w:p w14:paraId="527E3150" w14:textId="52DF7C11" w:rsidR="007833D0" w:rsidRDefault="00DF1D30" w:rsidP="006F043B">
      <w:pPr>
        <w:pStyle w:val="ListParagraph"/>
        <w:widowControl w:val="0"/>
        <w:numPr>
          <w:ilvl w:val="1"/>
          <w:numId w:val="23"/>
        </w:numPr>
        <w:adjustRightInd w:val="0"/>
        <w:spacing w:after="120" w:line="240" w:lineRule="auto"/>
        <w:jc w:val="both"/>
        <w:textAlignment w:val="baseline"/>
        <w:rPr>
          <w:lang w:val="en-US"/>
        </w:rPr>
      </w:pPr>
      <w:r>
        <w:rPr>
          <w:lang w:val="en-US"/>
        </w:rPr>
        <w:t xml:space="preserve">the </w:t>
      </w:r>
      <w:r w:rsidRPr="00DF1D30">
        <w:rPr>
          <w:lang w:val="en-US"/>
        </w:rPr>
        <w:t xml:space="preserve">deterioration of </w:t>
      </w:r>
      <w:r>
        <w:rPr>
          <w:lang w:val="en-US"/>
        </w:rPr>
        <w:t>the UAS</w:t>
      </w:r>
      <w:r w:rsidR="007833D0">
        <w:rPr>
          <w:lang w:val="en-US"/>
        </w:rPr>
        <w:t xml:space="preserve"> itself,</w:t>
      </w:r>
    </w:p>
    <w:p w14:paraId="15D6F3FA" w14:textId="724A0431" w:rsidR="007833D0" w:rsidRDefault="00DF1D30" w:rsidP="006F043B">
      <w:pPr>
        <w:pStyle w:val="ListParagraph"/>
        <w:widowControl w:val="0"/>
        <w:numPr>
          <w:ilvl w:val="1"/>
          <w:numId w:val="23"/>
        </w:numPr>
        <w:adjustRightInd w:val="0"/>
        <w:spacing w:after="120" w:line="240" w:lineRule="auto"/>
        <w:jc w:val="both"/>
        <w:textAlignment w:val="baseline"/>
        <w:rPr>
          <w:lang w:val="en-US"/>
        </w:rPr>
      </w:pPr>
      <w:r>
        <w:rPr>
          <w:lang w:val="en-US"/>
        </w:rPr>
        <w:t xml:space="preserve">the </w:t>
      </w:r>
      <w:r w:rsidRPr="00DF1D30">
        <w:rPr>
          <w:lang w:val="en-US"/>
        </w:rPr>
        <w:t xml:space="preserve">deterioration </w:t>
      </w:r>
      <w:r>
        <w:rPr>
          <w:lang w:val="en-US"/>
        </w:rPr>
        <w:t xml:space="preserve">of any </w:t>
      </w:r>
      <w:r w:rsidRPr="00DF1D30">
        <w:rPr>
          <w:lang w:val="en-US"/>
        </w:rPr>
        <w:t>external system</w:t>
      </w:r>
      <w:r w:rsidR="007833D0">
        <w:rPr>
          <w:lang w:val="en-US"/>
        </w:rPr>
        <w:t xml:space="preserve"> </w:t>
      </w:r>
      <w:r>
        <w:rPr>
          <w:lang w:val="en-US"/>
        </w:rPr>
        <w:t>suppo</w:t>
      </w:r>
      <w:r w:rsidR="007833D0">
        <w:rPr>
          <w:lang w:val="en-US"/>
        </w:rPr>
        <w:t>rting the operation (*), such as s</w:t>
      </w:r>
      <w:r w:rsidR="007833D0" w:rsidRPr="009C1A25">
        <w:rPr>
          <w:lang w:val="en-US"/>
        </w:rPr>
        <w:t>ystems used to</w:t>
      </w:r>
      <w:r w:rsidR="007833D0">
        <w:rPr>
          <w:lang w:val="en-US"/>
        </w:rPr>
        <w:t>:</w:t>
      </w:r>
    </w:p>
    <w:p w14:paraId="798CDC55" w14:textId="77777777" w:rsidR="007833D0" w:rsidRDefault="007833D0" w:rsidP="006F043B">
      <w:pPr>
        <w:pStyle w:val="ListParagraph"/>
        <w:widowControl w:val="0"/>
        <w:numPr>
          <w:ilvl w:val="2"/>
          <w:numId w:val="18"/>
        </w:numPr>
        <w:adjustRightInd w:val="0"/>
        <w:spacing w:after="120" w:line="240" w:lineRule="auto"/>
        <w:contextualSpacing w:val="0"/>
        <w:jc w:val="both"/>
        <w:textAlignment w:val="baseline"/>
        <w:rPr>
          <w:lang w:val="en-US"/>
        </w:rPr>
      </w:pPr>
      <w:r w:rsidRPr="009C1A25">
        <w:rPr>
          <w:lang w:val="en-US"/>
        </w:rPr>
        <w:t>launch /</w:t>
      </w:r>
      <w:r>
        <w:rPr>
          <w:lang w:val="en-US"/>
        </w:rPr>
        <w:t xml:space="preserve"> </w:t>
      </w:r>
      <w:r w:rsidRPr="009C1A25">
        <w:rPr>
          <w:lang w:val="en-US"/>
        </w:rPr>
        <w:t>take-off the UAS</w:t>
      </w:r>
      <w:r>
        <w:rPr>
          <w:lang w:val="en-US"/>
        </w:rPr>
        <w:t>,</w:t>
      </w:r>
    </w:p>
    <w:p w14:paraId="47297E21" w14:textId="77777777" w:rsidR="007833D0" w:rsidRDefault="007833D0" w:rsidP="006F043B">
      <w:pPr>
        <w:pStyle w:val="ListParagraph"/>
        <w:widowControl w:val="0"/>
        <w:numPr>
          <w:ilvl w:val="2"/>
          <w:numId w:val="18"/>
        </w:numPr>
        <w:adjustRightInd w:val="0"/>
        <w:spacing w:after="120" w:line="240" w:lineRule="auto"/>
        <w:contextualSpacing w:val="0"/>
        <w:jc w:val="both"/>
        <w:textAlignment w:val="baseline"/>
        <w:rPr>
          <w:lang w:val="en-US"/>
        </w:rPr>
      </w:pPr>
      <w:r w:rsidRPr="009C1A25">
        <w:rPr>
          <w:lang w:val="en-US"/>
        </w:rPr>
        <w:t>make pre-flight checks</w:t>
      </w:r>
      <w:r>
        <w:rPr>
          <w:lang w:val="en-US"/>
        </w:rPr>
        <w:t>,</w:t>
      </w:r>
    </w:p>
    <w:p w14:paraId="6BA0E36A" w14:textId="2A3954A7" w:rsidR="00DF1D30" w:rsidRPr="007833D0" w:rsidRDefault="007833D0" w:rsidP="006F043B">
      <w:pPr>
        <w:pStyle w:val="ListParagraph"/>
        <w:widowControl w:val="0"/>
        <w:numPr>
          <w:ilvl w:val="2"/>
          <w:numId w:val="18"/>
        </w:numPr>
        <w:adjustRightInd w:val="0"/>
        <w:spacing w:after="120" w:line="240" w:lineRule="auto"/>
        <w:contextualSpacing w:val="0"/>
        <w:jc w:val="both"/>
        <w:textAlignment w:val="baseline"/>
        <w:rPr>
          <w:lang w:val="en-US"/>
        </w:rPr>
      </w:pPr>
      <w:r>
        <w:rPr>
          <w:lang w:val="en-US"/>
        </w:rPr>
        <w:t>keep the UA</w:t>
      </w:r>
      <w:r w:rsidRPr="007833D0">
        <w:rPr>
          <w:lang w:val="en-US"/>
        </w:rPr>
        <w:t xml:space="preserve"> </w:t>
      </w:r>
      <w:r>
        <w:rPr>
          <w:lang w:val="en-US"/>
        </w:rPr>
        <w:t xml:space="preserve">within its </w:t>
      </w:r>
      <w:r w:rsidRPr="007833D0">
        <w:rPr>
          <w:lang w:val="en-US"/>
        </w:rPr>
        <w:t>operation volume (e.g. GNSS, Satellite Systems, Air Traffic Management, UTM)</w:t>
      </w:r>
      <w:r>
        <w:rPr>
          <w:lang w:val="en-US"/>
        </w:rPr>
        <w:t>.</w:t>
      </w:r>
    </w:p>
    <w:p w14:paraId="4B35A77D" w14:textId="1C8FB394" w:rsidR="007833D0" w:rsidRPr="007833D0" w:rsidRDefault="007833D0" w:rsidP="006F043B">
      <w:pPr>
        <w:widowControl w:val="0"/>
        <w:adjustRightInd w:val="0"/>
        <w:spacing w:after="120" w:line="240" w:lineRule="auto"/>
        <w:ind w:left="1080"/>
        <w:jc w:val="both"/>
        <w:textAlignment w:val="baseline"/>
        <w:rPr>
          <w:lang w:val="en-US"/>
        </w:rPr>
      </w:pPr>
      <w:r>
        <w:rPr>
          <w:lang w:val="en-US"/>
        </w:rPr>
        <w:t xml:space="preserve">(*) </w:t>
      </w:r>
      <w:r w:rsidRPr="009C1A25">
        <w:rPr>
          <w:lang w:val="en-US"/>
        </w:rPr>
        <w:t xml:space="preserve">External </w:t>
      </w:r>
      <w:r>
        <w:rPr>
          <w:lang w:val="en-US"/>
        </w:rPr>
        <w:t xml:space="preserve">systems </w:t>
      </w:r>
      <w:r w:rsidRPr="009C1A25">
        <w:rPr>
          <w:lang w:val="en-US"/>
        </w:rPr>
        <w:t xml:space="preserve">activated/used after the loss of control of the operation </w:t>
      </w:r>
      <w:r>
        <w:t>are excluded from this definition.</w:t>
      </w:r>
    </w:p>
    <w:p w14:paraId="13B35553" w14:textId="77777777" w:rsidR="00FE0AFD" w:rsidRDefault="00FE0AFD" w:rsidP="00676426">
      <w:pPr>
        <w:spacing w:after="0"/>
        <w:rPr>
          <w:i/>
        </w:rPr>
      </w:pPr>
    </w:p>
    <w:p w14:paraId="6460A900" w14:textId="07C2BDED" w:rsidR="00676426" w:rsidRPr="00753E90" w:rsidRDefault="00753E90" w:rsidP="000A4B70">
      <w:pPr>
        <w:pStyle w:val="ListParagraph"/>
        <w:widowControl w:val="0"/>
        <w:numPr>
          <w:ilvl w:val="0"/>
          <w:numId w:val="18"/>
        </w:numPr>
        <w:adjustRightInd w:val="0"/>
        <w:spacing w:after="120" w:line="240" w:lineRule="auto"/>
        <w:contextualSpacing w:val="0"/>
        <w:jc w:val="both"/>
        <w:textAlignment w:val="baseline"/>
        <w:rPr>
          <w:lang w:val="en-US"/>
        </w:rPr>
      </w:pPr>
      <w:r>
        <w:rPr>
          <w:lang w:val="en-US"/>
        </w:rPr>
        <w:t xml:space="preserve">In order to </w:t>
      </w:r>
      <w:r w:rsidR="004463E0" w:rsidRPr="00753E90">
        <w:rPr>
          <w:lang w:val="en-US"/>
        </w:rPr>
        <w:t xml:space="preserve">help </w:t>
      </w:r>
      <w:r w:rsidR="00676426" w:rsidRPr="00753E90">
        <w:rPr>
          <w:lang w:val="en-US"/>
        </w:rPr>
        <w:t>a proper identification of the procedures</w:t>
      </w:r>
      <w:r w:rsidR="004463E0" w:rsidRPr="00753E90">
        <w:rPr>
          <w:lang w:val="en-US"/>
        </w:rPr>
        <w:t xml:space="preserve"> related to deterioration of external systems supporting the UAS operation</w:t>
      </w:r>
      <w:r w:rsidR="00676426" w:rsidRPr="00753E90">
        <w:rPr>
          <w:lang w:val="en-US"/>
        </w:rPr>
        <w:t>, it is recommended to:</w:t>
      </w:r>
    </w:p>
    <w:p w14:paraId="48F4D40D" w14:textId="0DCD0965" w:rsidR="00B16B93" w:rsidRPr="00665F88" w:rsidRDefault="007833D0" w:rsidP="000A4B70">
      <w:pPr>
        <w:pStyle w:val="ListParagraph"/>
        <w:widowControl w:val="0"/>
        <w:numPr>
          <w:ilvl w:val="1"/>
          <w:numId w:val="23"/>
        </w:numPr>
        <w:adjustRightInd w:val="0"/>
        <w:spacing w:after="120" w:line="240" w:lineRule="auto"/>
        <w:jc w:val="both"/>
        <w:textAlignment w:val="baseline"/>
        <w:rPr>
          <w:lang w:val="en-US"/>
        </w:rPr>
      </w:pPr>
      <w:r>
        <w:rPr>
          <w:lang w:val="en-US"/>
        </w:rPr>
        <w:t>i</w:t>
      </w:r>
      <w:r w:rsidR="00676426" w:rsidRPr="00665F88">
        <w:rPr>
          <w:lang w:val="en-US"/>
        </w:rPr>
        <w:t xml:space="preserve">dentify the “external systems” </w:t>
      </w:r>
      <w:r w:rsidR="00F54491" w:rsidRPr="00665F88">
        <w:rPr>
          <w:lang w:val="en-US"/>
        </w:rPr>
        <w:t>supporting the operation</w:t>
      </w:r>
      <w:r>
        <w:rPr>
          <w:lang w:val="en-US"/>
        </w:rPr>
        <w:t>,</w:t>
      </w:r>
    </w:p>
    <w:p w14:paraId="2B472539" w14:textId="048C1BAA" w:rsidR="00676426" w:rsidRPr="00665F88" w:rsidRDefault="007833D0" w:rsidP="000A4B70">
      <w:pPr>
        <w:pStyle w:val="ListParagraph"/>
        <w:widowControl w:val="0"/>
        <w:numPr>
          <w:ilvl w:val="1"/>
          <w:numId w:val="23"/>
        </w:numPr>
        <w:adjustRightInd w:val="0"/>
        <w:spacing w:after="120" w:line="240" w:lineRule="auto"/>
        <w:jc w:val="both"/>
        <w:textAlignment w:val="baseline"/>
        <w:rPr>
          <w:lang w:val="en-US"/>
        </w:rPr>
      </w:pPr>
      <w:r>
        <w:rPr>
          <w:lang w:val="en-US"/>
        </w:rPr>
        <w:t>d</w:t>
      </w:r>
      <w:r w:rsidR="00676426" w:rsidRPr="00665F88">
        <w:rPr>
          <w:lang w:val="en-US"/>
        </w:rPr>
        <w:t>escribe the deterioration modes of the</w:t>
      </w:r>
      <w:r>
        <w:rPr>
          <w:lang w:val="en-US"/>
        </w:rPr>
        <w:t>se</w:t>
      </w:r>
      <w:r w:rsidR="00676426" w:rsidRPr="00665F88">
        <w:rPr>
          <w:lang w:val="en-US"/>
        </w:rPr>
        <w:t xml:space="preserve"> “external systems” which would prevent maintaining a safe operation of the UAS (</w:t>
      </w:r>
      <w:r w:rsidR="007109C9" w:rsidRPr="00665F88">
        <w:rPr>
          <w:lang w:val="en-US"/>
        </w:rPr>
        <w:t>e.g. c</w:t>
      </w:r>
      <w:r w:rsidR="00676426" w:rsidRPr="00665F88">
        <w:rPr>
          <w:lang w:val="en-US"/>
        </w:rPr>
        <w:t>omplete loss of GNSS</w:t>
      </w:r>
      <w:r w:rsidR="007109C9" w:rsidRPr="00665F88">
        <w:rPr>
          <w:lang w:val="en-US"/>
        </w:rPr>
        <w:t>, drift of the GNSS, l</w:t>
      </w:r>
      <w:r w:rsidR="00676426" w:rsidRPr="00665F88">
        <w:rPr>
          <w:lang w:val="en-US"/>
        </w:rPr>
        <w:t>atency issues, …)</w:t>
      </w:r>
      <w:r>
        <w:rPr>
          <w:lang w:val="en-US"/>
        </w:rPr>
        <w:t>,</w:t>
      </w:r>
    </w:p>
    <w:p w14:paraId="636BD3BF" w14:textId="4AA92EEC" w:rsidR="00676426" w:rsidRPr="00665F88" w:rsidRDefault="007833D0" w:rsidP="000A4B70">
      <w:pPr>
        <w:pStyle w:val="ListParagraph"/>
        <w:widowControl w:val="0"/>
        <w:numPr>
          <w:ilvl w:val="1"/>
          <w:numId w:val="23"/>
        </w:numPr>
        <w:adjustRightInd w:val="0"/>
        <w:spacing w:after="120" w:line="240" w:lineRule="auto"/>
        <w:jc w:val="both"/>
        <w:textAlignment w:val="baseline"/>
        <w:rPr>
          <w:lang w:val="en-US"/>
        </w:rPr>
      </w:pPr>
      <w:r>
        <w:rPr>
          <w:lang w:val="en-US"/>
        </w:rPr>
        <w:t>d</w:t>
      </w:r>
      <w:r w:rsidR="00676426" w:rsidRPr="00665F88">
        <w:rPr>
          <w:lang w:val="en-US"/>
        </w:rPr>
        <w:t>escribe the means put in place to detect the deterioration modes of the external systems/facilities</w:t>
      </w:r>
      <w:r>
        <w:rPr>
          <w:lang w:val="en-US"/>
        </w:rPr>
        <w:t>,</w:t>
      </w:r>
    </w:p>
    <w:p w14:paraId="429C80F4" w14:textId="02ACFA7B" w:rsidR="004463E0" w:rsidRPr="00665F88" w:rsidRDefault="007833D0" w:rsidP="000A4B70">
      <w:pPr>
        <w:pStyle w:val="ListParagraph"/>
        <w:widowControl w:val="0"/>
        <w:numPr>
          <w:ilvl w:val="1"/>
          <w:numId w:val="23"/>
        </w:numPr>
        <w:adjustRightInd w:val="0"/>
        <w:spacing w:after="120" w:line="240" w:lineRule="auto"/>
        <w:jc w:val="both"/>
        <w:textAlignment w:val="baseline"/>
        <w:rPr>
          <w:lang w:val="en-US"/>
        </w:rPr>
      </w:pPr>
      <w:r>
        <w:rPr>
          <w:lang w:val="en-US"/>
        </w:rPr>
        <w:t>d</w:t>
      </w:r>
      <w:r w:rsidR="00676426" w:rsidRPr="00665F88">
        <w:rPr>
          <w:lang w:val="en-US"/>
        </w:rPr>
        <w:t>escribe the procedure</w:t>
      </w:r>
      <w:r>
        <w:rPr>
          <w:lang w:val="en-US"/>
        </w:rPr>
        <w:t>(s)</w:t>
      </w:r>
      <w:r w:rsidR="00676426" w:rsidRPr="00665F88">
        <w:rPr>
          <w:lang w:val="en-US"/>
        </w:rPr>
        <w:t xml:space="preserve"> in place once a deterioration mode of one of the external systems/facilities is detected (e.g. </w:t>
      </w:r>
      <w:r>
        <w:rPr>
          <w:lang w:val="en-US"/>
        </w:rPr>
        <w:t>a</w:t>
      </w:r>
      <w:r w:rsidR="00676426" w:rsidRPr="00665F88">
        <w:rPr>
          <w:lang w:val="en-US"/>
        </w:rPr>
        <w:t xml:space="preserve">ctivation of </w:t>
      </w:r>
      <w:r w:rsidR="00753E90" w:rsidRPr="00665F88">
        <w:rPr>
          <w:lang w:val="en-US"/>
        </w:rPr>
        <w:t xml:space="preserve">the </w:t>
      </w:r>
      <w:r w:rsidR="00676426" w:rsidRPr="00665F88">
        <w:rPr>
          <w:lang w:val="en-US"/>
        </w:rPr>
        <w:t xml:space="preserve">Emergency Recovery </w:t>
      </w:r>
      <w:r w:rsidR="00753E90" w:rsidRPr="00665F88">
        <w:rPr>
          <w:lang w:val="en-US"/>
        </w:rPr>
        <w:t>Capability</w:t>
      </w:r>
      <w:r w:rsidR="00676426" w:rsidRPr="00665F88">
        <w:rPr>
          <w:lang w:val="en-US"/>
        </w:rPr>
        <w:t xml:space="preserve">, </w:t>
      </w:r>
      <w:r>
        <w:rPr>
          <w:lang w:val="en-US"/>
        </w:rPr>
        <w:t>s</w:t>
      </w:r>
      <w:r w:rsidR="00676426" w:rsidRPr="00665F88">
        <w:rPr>
          <w:lang w:val="en-US"/>
        </w:rPr>
        <w:t xml:space="preserve">witch to a Manual </w:t>
      </w:r>
      <w:r w:rsidR="00CD785F" w:rsidRPr="00665F88">
        <w:rPr>
          <w:lang w:val="en-US"/>
        </w:rPr>
        <w:t>control …)</w:t>
      </w:r>
      <w:r w:rsidR="00676426" w:rsidRPr="00665F88">
        <w:rPr>
          <w:lang w:val="en-US"/>
        </w:rPr>
        <w:t>.</w:t>
      </w:r>
    </w:p>
    <w:p w14:paraId="58807426" w14:textId="77777777" w:rsidR="00151333" w:rsidRDefault="00151333" w:rsidP="00692C72">
      <w:pPr>
        <w:spacing w:after="0"/>
        <w:rPr>
          <w:i/>
        </w:rPr>
      </w:pPr>
    </w:p>
    <w:tbl>
      <w:tblPr>
        <w:tblW w:w="14312" w:type="dxa"/>
        <w:jc w:val="center"/>
        <w:tblLook w:val="04A0" w:firstRow="1" w:lastRow="0" w:firstColumn="1" w:lastColumn="0" w:noHBand="0" w:noVBand="1"/>
      </w:tblPr>
      <w:tblGrid>
        <w:gridCol w:w="1439"/>
        <w:gridCol w:w="1796"/>
        <w:gridCol w:w="3693"/>
        <w:gridCol w:w="3692"/>
        <w:gridCol w:w="3692"/>
      </w:tblGrid>
      <w:tr w:rsidR="00D15D7C" w:rsidRPr="005E4FFC" w14:paraId="2AA8D00A" w14:textId="77777777" w:rsidTr="005B40A4">
        <w:trPr>
          <w:trHeight w:val="300"/>
          <w:tblHeader/>
          <w:jc w:val="center"/>
        </w:trPr>
        <w:tc>
          <w:tcPr>
            <w:tcW w:w="3235" w:type="dxa"/>
            <w:gridSpan w:val="2"/>
            <w:vMerge w:val="restart"/>
            <w:tcBorders>
              <w:top w:val="single" w:sz="8" w:space="0" w:color="auto"/>
              <w:left w:val="single" w:sz="8" w:space="0" w:color="auto"/>
              <w:bottom w:val="single" w:sz="8" w:space="0" w:color="000000"/>
              <w:right w:val="single" w:sz="8" w:space="0" w:color="000000"/>
            </w:tcBorders>
            <w:shd w:val="clear" w:color="auto" w:fill="F4B083" w:themeFill="accent2" w:themeFillTint="99"/>
            <w:vAlign w:val="center"/>
            <w:hideMark/>
          </w:tcPr>
          <w:p w14:paraId="57109F03" w14:textId="3C37BFED" w:rsidR="00F26679" w:rsidRPr="005E4FFC" w:rsidRDefault="00437B61" w:rsidP="00CE2F92">
            <w:pPr>
              <w:spacing w:after="0" w:line="240" w:lineRule="auto"/>
              <w:jc w:val="center"/>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OPERATIONAL PROCEDURES</w:t>
            </w:r>
          </w:p>
        </w:tc>
        <w:tc>
          <w:tcPr>
            <w:tcW w:w="11077" w:type="dxa"/>
            <w:gridSpan w:val="3"/>
            <w:tcBorders>
              <w:top w:val="single" w:sz="8" w:space="0" w:color="auto"/>
              <w:left w:val="nil"/>
              <w:bottom w:val="single" w:sz="8" w:space="0" w:color="auto"/>
              <w:right w:val="single" w:sz="8" w:space="0" w:color="000000"/>
            </w:tcBorders>
            <w:shd w:val="clear" w:color="000000" w:fill="B8CCE4"/>
            <w:vAlign w:val="center"/>
            <w:hideMark/>
          </w:tcPr>
          <w:p w14:paraId="33B10F68" w14:textId="77777777" w:rsidR="00D15D7C" w:rsidRPr="005E4FFC" w:rsidRDefault="00D15D7C" w:rsidP="00CE2F92">
            <w:pPr>
              <w:spacing w:after="0" w:line="240" w:lineRule="auto"/>
              <w:jc w:val="center"/>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LEVEL of INTEGRITY</w:t>
            </w:r>
          </w:p>
        </w:tc>
      </w:tr>
      <w:tr w:rsidR="00D15D7C" w:rsidRPr="005E4FFC" w14:paraId="2623B569" w14:textId="77777777" w:rsidTr="00B85AE3">
        <w:trPr>
          <w:trHeight w:val="300"/>
          <w:tblHeader/>
          <w:jc w:val="center"/>
        </w:trPr>
        <w:tc>
          <w:tcPr>
            <w:tcW w:w="3235" w:type="dxa"/>
            <w:gridSpan w:val="2"/>
            <w:vMerge/>
            <w:tcBorders>
              <w:top w:val="single" w:sz="8" w:space="0" w:color="auto"/>
              <w:left w:val="single" w:sz="8" w:space="0" w:color="auto"/>
              <w:bottom w:val="single" w:sz="4" w:space="0" w:color="auto"/>
              <w:right w:val="single" w:sz="8" w:space="0" w:color="000000"/>
            </w:tcBorders>
            <w:shd w:val="clear" w:color="auto" w:fill="F4B083" w:themeFill="accent2" w:themeFillTint="99"/>
            <w:vAlign w:val="center"/>
            <w:hideMark/>
          </w:tcPr>
          <w:p w14:paraId="2941DF82" w14:textId="77777777" w:rsidR="00D15D7C" w:rsidRPr="005E4FFC" w:rsidRDefault="00D15D7C" w:rsidP="00CE2F92">
            <w:pPr>
              <w:spacing w:after="0" w:line="240" w:lineRule="auto"/>
              <w:rPr>
                <w:rFonts w:ascii="Arial" w:eastAsia="Times New Roman" w:hAnsi="Arial" w:cs="Arial"/>
                <w:b/>
                <w:bCs/>
                <w:color w:val="000000"/>
                <w:sz w:val="20"/>
                <w:szCs w:val="20"/>
                <w:lang w:eastAsia="en-GB"/>
              </w:rPr>
            </w:pPr>
          </w:p>
        </w:tc>
        <w:tc>
          <w:tcPr>
            <w:tcW w:w="3693" w:type="dxa"/>
            <w:tcBorders>
              <w:top w:val="nil"/>
              <w:left w:val="nil"/>
              <w:bottom w:val="single" w:sz="4" w:space="0" w:color="auto"/>
              <w:right w:val="single" w:sz="8" w:space="0" w:color="auto"/>
            </w:tcBorders>
            <w:shd w:val="clear" w:color="000000" w:fill="B8CCE4"/>
            <w:vAlign w:val="center"/>
            <w:hideMark/>
          </w:tcPr>
          <w:p w14:paraId="5F2849D4" w14:textId="43EA3C17" w:rsidR="00D15D7C" w:rsidRPr="005E4FFC" w:rsidRDefault="00F57684" w:rsidP="00CE2F92">
            <w:pPr>
              <w:spacing w:after="0" w:line="240" w:lineRule="auto"/>
              <w:jc w:val="center"/>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Low</w:t>
            </w:r>
          </w:p>
        </w:tc>
        <w:tc>
          <w:tcPr>
            <w:tcW w:w="3692" w:type="dxa"/>
            <w:tcBorders>
              <w:top w:val="nil"/>
              <w:left w:val="nil"/>
              <w:bottom w:val="single" w:sz="4" w:space="0" w:color="auto"/>
              <w:right w:val="single" w:sz="8" w:space="0" w:color="auto"/>
            </w:tcBorders>
            <w:shd w:val="clear" w:color="000000" w:fill="B8CCE4"/>
            <w:vAlign w:val="center"/>
            <w:hideMark/>
          </w:tcPr>
          <w:p w14:paraId="27A52E6C" w14:textId="2CA7FDCC" w:rsidR="00D15D7C" w:rsidRPr="005E4FFC" w:rsidRDefault="00402381" w:rsidP="00CE2F92">
            <w:pPr>
              <w:spacing w:after="0" w:line="240" w:lineRule="auto"/>
              <w:jc w:val="center"/>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Medium</w:t>
            </w:r>
          </w:p>
        </w:tc>
        <w:tc>
          <w:tcPr>
            <w:tcW w:w="3692" w:type="dxa"/>
            <w:tcBorders>
              <w:top w:val="nil"/>
              <w:left w:val="nil"/>
              <w:bottom w:val="single" w:sz="4" w:space="0" w:color="auto"/>
              <w:right w:val="single" w:sz="8" w:space="0" w:color="auto"/>
            </w:tcBorders>
            <w:shd w:val="clear" w:color="000000" w:fill="B8CCE4"/>
            <w:vAlign w:val="center"/>
            <w:hideMark/>
          </w:tcPr>
          <w:p w14:paraId="06F2A800" w14:textId="1EA7EFBE" w:rsidR="00D15D7C" w:rsidRPr="005E4FFC" w:rsidRDefault="00402381" w:rsidP="00CE2F92">
            <w:pPr>
              <w:spacing w:after="0" w:line="240" w:lineRule="auto"/>
              <w:jc w:val="center"/>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High</w:t>
            </w:r>
          </w:p>
        </w:tc>
      </w:tr>
      <w:tr w:rsidR="00305F5C" w:rsidRPr="005E4FFC" w14:paraId="11110281" w14:textId="77777777" w:rsidTr="006F043B">
        <w:trPr>
          <w:trHeight w:val="765"/>
          <w:jc w:val="center"/>
        </w:trPr>
        <w:tc>
          <w:tcPr>
            <w:tcW w:w="1439" w:type="dxa"/>
            <w:vMerge w:val="restart"/>
            <w:tcBorders>
              <w:top w:val="single" w:sz="4" w:space="0" w:color="auto"/>
              <w:left w:val="single" w:sz="4" w:space="0" w:color="auto"/>
              <w:right w:val="single" w:sz="4" w:space="0" w:color="auto"/>
            </w:tcBorders>
            <w:shd w:val="clear" w:color="auto" w:fill="F7CAAC" w:themeFill="accent2" w:themeFillTint="66"/>
            <w:vAlign w:val="center"/>
          </w:tcPr>
          <w:p w14:paraId="3885D4E8" w14:textId="5D687B29" w:rsidR="00305F5C" w:rsidRPr="005E4FFC" w:rsidRDefault="00305F5C" w:rsidP="00EC1076">
            <w:pPr>
              <w:spacing w:after="0" w:line="240" w:lineRule="auto"/>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OSO #08, OSO #11, OSO #14 and OSO #21</w:t>
            </w:r>
          </w:p>
        </w:tc>
        <w:tc>
          <w:tcPr>
            <w:tcW w:w="1796"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tcPr>
          <w:p w14:paraId="01458CD8" w14:textId="0C49BBF9" w:rsidR="00305F5C" w:rsidRPr="005E4FFC" w:rsidRDefault="00305F5C">
            <w:pPr>
              <w:spacing w:after="0" w:line="240" w:lineRule="auto"/>
              <w:jc w:val="center"/>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Criterion #1 (Procedure definition)</w:t>
            </w:r>
          </w:p>
        </w:tc>
        <w:tc>
          <w:tcPr>
            <w:tcW w:w="11077" w:type="dxa"/>
            <w:gridSpan w:val="3"/>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tcPr>
          <w:p w14:paraId="24B79FD6" w14:textId="77777777" w:rsidR="00305F5C" w:rsidRDefault="00305F5C" w:rsidP="00305F5C">
            <w:pPr>
              <w:pStyle w:val="ListParagraph"/>
              <w:widowControl w:val="0"/>
              <w:numPr>
                <w:ilvl w:val="0"/>
                <w:numId w:val="7"/>
              </w:numPr>
              <w:adjustRightInd w:val="0"/>
              <w:spacing w:after="120" w:line="240" w:lineRule="auto"/>
              <w:contextualSpacing w:val="0"/>
              <w:textAlignment w:val="baseline"/>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O</w:t>
            </w:r>
            <w:r w:rsidRPr="006F043B">
              <w:rPr>
                <w:rFonts w:ascii="Arial" w:eastAsia="Times New Roman" w:hAnsi="Arial" w:cs="Arial"/>
                <w:color w:val="000000"/>
                <w:sz w:val="20"/>
                <w:szCs w:val="20"/>
                <w:lang w:eastAsia="en-GB"/>
              </w:rPr>
              <w:t>perational procedures appropriate for the specificities of the operation</w:t>
            </w:r>
            <w:r>
              <w:rPr>
                <w:rFonts w:ascii="Arial" w:eastAsia="Times New Roman" w:hAnsi="Arial" w:cs="Arial"/>
                <w:color w:val="000000"/>
                <w:sz w:val="20"/>
                <w:szCs w:val="20"/>
                <w:lang w:eastAsia="en-GB"/>
              </w:rPr>
              <w:t xml:space="preserve"> to be approved are defined and cover at least the following elements:</w:t>
            </w:r>
          </w:p>
          <w:p w14:paraId="0849BC50" w14:textId="77777777" w:rsidR="00305F5C" w:rsidRDefault="00305F5C" w:rsidP="00305F5C">
            <w:pPr>
              <w:pStyle w:val="ListParagraph"/>
              <w:widowControl w:val="0"/>
              <w:numPr>
                <w:ilvl w:val="1"/>
                <w:numId w:val="7"/>
              </w:numPr>
              <w:adjustRightInd w:val="0"/>
              <w:spacing w:after="120" w:line="240" w:lineRule="auto"/>
              <w:jc w:val="both"/>
              <w:textAlignment w:val="baseline"/>
              <w:rPr>
                <w:lang w:val="en-US"/>
              </w:rPr>
            </w:pPr>
            <w:r>
              <w:rPr>
                <w:lang w:val="en-US"/>
              </w:rPr>
              <w:t>Flight planning,</w:t>
            </w:r>
          </w:p>
          <w:p w14:paraId="0FCA0FB9" w14:textId="77777777" w:rsidR="00305F5C" w:rsidRDefault="00305F5C" w:rsidP="00305F5C">
            <w:pPr>
              <w:pStyle w:val="ListParagraph"/>
              <w:widowControl w:val="0"/>
              <w:numPr>
                <w:ilvl w:val="1"/>
                <w:numId w:val="7"/>
              </w:numPr>
              <w:adjustRightInd w:val="0"/>
              <w:spacing w:after="120" w:line="240" w:lineRule="auto"/>
              <w:jc w:val="both"/>
              <w:textAlignment w:val="baseline"/>
              <w:rPr>
                <w:lang w:val="en-US"/>
              </w:rPr>
            </w:pPr>
            <w:r>
              <w:rPr>
                <w:lang w:val="en-US"/>
              </w:rPr>
              <w:t>Pre and post-flight inspections,</w:t>
            </w:r>
          </w:p>
          <w:p w14:paraId="55C9EAB2" w14:textId="77777777" w:rsidR="00305F5C" w:rsidRDefault="00305F5C" w:rsidP="00305F5C">
            <w:pPr>
              <w:pStyle w:val="ListParagraph"/>
              <w:widowControl w:val="0"/>
              <w:numPr>
                <w:ilvl w:val="1"/>
                <w:numId w:val="7"/>
              </w:numPr>
              <w:adjustRightInd w:val="0"/>
              <w:spacing w:after="120" w:line="240" w:lineRule="auto"/>
              <w:jc w:val="both"/>
              <w:textAlignment w:val="baseline"/>
              <w:rPr>
                <w:lang w:val="en-US"/>
              </w:rPr>
            </w:pPr>
            <w:r w:rsidRPr="002F42D7">
              <w:rPr>
                <w:lang w:val="en-US"/>
              </w:rPr>
              <w:t>Procedures to evaluate environmental conditions before and during the mission (i.e. real-time evaluation)</w:t>
            </w:r>
            <w:r>
              <w:rPr>
                <w:lang w:val="en-US"/>
              </w:rPr>
              <w:t>,</w:t>
            </w:r>
          </w:p>
          <w:p w14:paraId="3E3D9B3C" w14:textId="77777777" w:rsidR="00305F5C" w:rsidRDefault="00305F5C" w:rsidP="00305F5C">
            <w:pPr>
              <w:pStyle w:val="ListParagraph"/>
              <w:widowControl w:val="0"/>
              <w:numPr>
                <w:ilvl w:val="1"/>
                <w:numId w:val="7"/>
              </w:numPr>
              <w:adjustRightInd w:val="0"/>
              <w:spacing w:after="120" w:line="240" w:lineRule="auto"/>
              <w:jc w:val="both"/>
              <w:textAlignment w:val="baseline"/>
              <w:rPr>
                <w:lang w:val="en-US"/>
              </w:rPr>
            </w:pPr>
            <w:r>
              <w:rPr>
                <w:lang w:val="en-US"/>
              </w:rPr>
              <w:t>Procedures to cope with adverse operating c</w:t>
            </w:r>
            <w:r w:rsidRPr="003B591A">
              <w:rPr>
                <w:lang w:val="en-US"/>
              </w:rPr>
              <w:t>onditions (e.g. what to do in case icing is encountered during the operation, when the operation is not approved for icing conditions)</w:t>
            </w:r>
          </w:p>
          <w:p w14:paraId="5C792E34" w14:textId="77777777" w:rsidR="00305F5C" w:rsidRPr="00FE0AFD" w:rsidRDefault="00305F5C" w:rsidP="00305F5C">
            <w:pPr>
              <w:pStyle w:val="ListParagraph"/>
              <w:widowControl w:val="0"/>
              <w:numPr>
                <w:ilvl w:val="1"/>
                <w:numId w:val="7"/>
              </w:numPr>
              <w:adjustRightInd w:val="0"/>
              <w:spacing w:after="120" w:line="240" w:lineRule="auto"/>
              <w:jc w:val="both"/>
              <w:textAlignment w:val="baseline"/>
              <w:rPr>
                <w:lang w:val="en-US"/>
              </w:rPr>
            </w:pPr>
            <w:r w:rsidRPr="00FE0AFD">
              <w:rPr>
                <w:lang w:val="en-US"/>
              </w:rPr>
              <w:t>Normal procedures,</w:t>
            </w:r>
          </w:p>
          <w:p w14:paraId="2FEE5FD3" w14:textId="77777777" w:rsidR="00305F5C" w:rsidRPr="00FE0AFD" w:rsidRDefault="00305F5C" w:rsidP="00305F5C">
            <w:pPr>
              <w:pStyle w:val="ListParagraph"/>
              <w:widowControl w:val="0"/>
              <w:numPr>
                <w:ilvl w:val="1"/>
                <w:numId w:val="7"/>
              </w:numPr>
              <w:adjustRightInd w:val="0"/>
              <w:spacing w:after="120" w:line="240" w:lineRule="auto"/>
              <w:jc w:val="both"/>
              <w:textAlignment w:val="baseline"/>
              <w:rPr>
                <w:lang w:val="en-US"/>
              </w:rPr>
            </w:pPr>
            <w:r>
              <w:rPr>
                <w:lang w:val="en-US"/>
              </w:rPr>
              <w:t>C</w:t>
            </w:r>
            <w:r w:rsidRPr="00FE0AFD">
              <w:rPr>
                <w:lang w:val="en-US"/>
              </w:rPr>
              <w:t>ontingency procedures (to cope with abnormal situations),</w:t>
            </w:r>
          </w:p>
          <w:p w14:paraId="66DF00CF" w14:textId="77777777" w:rsidR="00305F5C" w:rsidRPr="00FE0AFD" w:rsidRDefault="00305F5C" w:rsidP="00305F5C">
            <w:pPr>
              <w:pStyle w:val="ListParagraph"/>
              <w:widowControl w:val="0"/>
              <w:numPr>
                <w:ilvl w:val="1"/>
                <w:numId w:val="7"/>
              </w:numPr>
              <w:adjustRightInd w:val="0"/>
              <w:spacing w:after="120" w:line="240" w:lineRule="auto"/>
              <w:jc w:val="both"/>
              <w:textAlignment w:val="baseline"/>
              <w:rPr>
                <w:lang w:val="en-US"/>
              </w:rPr>
            </w:pPr>
            <w:r>
              <w:rPr>
                <w:lang w:val="en-US"/>
              </w:rPr>
              <w:t>E</w:t>
            </w:r>
            <w:r w:rsidRPr="00FE0AFD">
              <w:rPr>
                <w:lang w:val="en-US"/>
              </w:rPr>
              <w:t>mergency procedures (to cope with emergency situations),</w:t>
            </w:r>
            <w:r>
              <w:rPr>
                <w:lang w:val="en-US"/>
              </w:rPr>
              <w:t xml:space="preserve"> and</w:t>
            </w:r>
          </w:p>
          <w:p w14:paraId="142EF944" w14:textId="77777777" w:rsidR="00305F5C" w:rsidRDefault="00305F5C" w:rsidP="00305F5C">
            <w:pPr>
              <w:pStyle w:val="ListParagraph"/>
              <w:widowControl w:val="0"/>
              <w:numPr>
                <w:ilvl w:val="1"/>
                <w:numId w:val="7"/>
              </w:numPr>
              <w:adjustRightInd w:val="0"/>
              <w:spacing w:after="120" w:line="240" w:lineRule="auto"/>
              <w:jc w:val="both"/>
              <w:textAlignment w:val="baseline"/>
              <w:rPr>
                <w:lang w:val="en-US"/>
              </w:rPr>
            </w:pPr>
            <w:r w:rsidRPr="00FE0AFD">
              <w:rPr>
                <w:lang w:val="en-US"/>
              </w:rPr>
              <w:t>Occurrence reporting procedures.</w:t>
            </w:r>
          </w:p>
          <w:p w14:paraId="34BA3766" w14:textId="047858B7" w:rsidR="00305F5C" w:rsidRDefault="00305F5C" w:rsidP="00305F5C">
            <w:pPr>
              <w:pStyle w:val="ListParagraph"/>
              <w:widowControl w:val="0"/>
              <w:numPr>
                <w:ilvl w:val="0"/>
                <w:numId w:val="7"/>
              </w:numPr>
              <w:adjustRightInd w:val="0"/>
              <w:spacing w:after="120" w:line="240" w:lineRule="auto"/>
              <w:contextualSpacing w:val="0"/>
              <w:textAlignment w:val="baseline"/>
              <w:rPr>
                <w:rFonts w:ascii="Arial" w:eastAsia="Times New Roman" w:hAnsi="Arial" w:cs="Arial"/>
                <w:color w:val="000000"/>
                <w:sz w:val="20"/>
                <w:szCs w:val="20"/>
                <w:lang w:eastAsia="en-GB"/>
              </w:rPr>
            </w:pPr>
            <w:r w:rsidRPr="00692C72">
              <w:rPr>
                <w:rFonts w:ascii="Arial" w:eastAsia="Times New Roman" w:hAnsi="Arial" w:cs="Arial"/>
                <w:color w:val="000000"/>
                <w:sz w:val="20"/>
                <w:szCs w:val="20"/>
                <w:lang w:eastAsia="en-GB"/>
              </w:rPr>
              <w:t xml:space="preserve">Normal, Abnormal and Emergency procedures </w:t>
            </w:r>
            <w:r>
              <w:rPr>
                <w:rFonts w:ascii="Arial" w:eastAsia="Times New Roman" w:hAnsi="Arial" w:cs="Arial"/>
                <w:color w:val="000000"/>
                <w:sz w:val="20"/>
                <w:szCs w:val="20"/>
                <w:lang w:eastAsia="en-GB"/>
              </w:rPr>
              <w:t xml:space="preserve">are </w:t>
            </w:r>
            <w:r w:rsidRPr="00692C72">
              <w:rPr>
                <w:rFonts w:ascii="Arial" w:eastAsia="Times New Roman" w:hAnsi="Arial" w:cs="Arial"/>
                <w:color w:val="000000"/>
                <w:sz w:val="20"/>
                <w:szCs w:val="20"/>
                <w:lang w:eastAsia="en-GB"/>
              </w:rPr>
              <w:t>compiled in a</w:t>
            </w:r>
            <w:r>
              <w:rPr>
                <w:rFonts w:ascii="Arial" w:eastAsia="Times New Roman" w:hAnsi="Arial" w:cs="Arial"/>
                <w:color w:val="000000"/>
                <w:sz w:val="20"/>
                <w:szCs w:val="20"/>
                <w:lang w:eastAsia="en-GB"/>
              </w:rPr>
              <w:t>n</w:t>
            </w:r>
            <w:r w:rsidRPr="00692C72">
              <w:rPr>
                <w:rFonts w:ascii="Arial" w:eastAsia="Times New Roman" w:hAnsi="Arial" w:cs="Arial"/>
                <w:color w:val="000000"/>
                <w:sz w:val="20"/>
                <w:szCs w:val="20"/>
                <w:lang w:eastAsia="en-GB"/>
              </w:rPr>
              <w:t xml:space="preserve"> Operation Manual.</w:t>
            </w:r>
          </w:p>
          <w:p w14:paraId="2E15B016" w14:textId="24242DF9" w:rsidR="00305F5C" w:rsidRPr="00575381" w:rsidRDefault="00305F5C" w:rsidP="006F043B">
            <w:pPr>
              <w:pStyle w:val="ListParagraph"/>
              <w:widowControl w:val="0"/>
              <w:numPr>
                <w:ilvl w:val="0"/>
                <w:numId w:val="7"/>
              </w:numPr>
              <w:adjustRightInd w:val="0"/>
              <w:spacing w:after="120" w:line="240" w:lineRule="auto"/>
              <w:contextualSpacing w:val="0"/>
              <w:textAlignment w:val="baseline"/>
              <w:rPr>
                <w:rFonts w:eastAsia="Times New Roman"/>
                <w:color w:val="000000"/>
                <w:lang w:eastAsia="en-GB"/>
              </w:rPr>
            </w:pPr>
            <w:r w:rsidRPr="00C93A99">
              <w:rPr>
                <w:rFonts w:ascii="Arial" w:hAnsi="Arial" w:cs="Arial"/>
                <w:sz w:val="20"/>
                <w:szCs w:val="20"/>
              </w:rPr>
              <w:t xml:space="preserve">The limitations of </w:t>
            </w:r>
            <w:r>
              <w:rPr>
                <w:rFonts w:ascii="Arial" w:hAnsi="Arial" w:cs="Arial"/>
                <w:sz w:val="20"/>
                <w:szCs w:val="20"/>
              </w:rPr>
              <w:t xml:space="preserve">the </w:t>
            </w:r>
            <w:r w:rsidRPr="00C93A99">
              <w:rPr>
                <w:rFonts w:ascii="Arial" w:hAnsi="Arial" w:cs="Arial"/>
                <w:sz w:val="20"/>
                <w:szCs w:val="20"/>
              </w:rPr>
              <w:t xml:space="preserve">external systems supporting UAS for safe operations are defined </w:t>
            </w:r>
            <w:r w:rsidRPr="00C93A99">
              <w:rPr>
                <w:rFonts w:ascii="Arial" w:eastAsia="Times New Roman" w:hAnsi="Arial" w:cs="Arial"/>
                <w:color w:val="000000"/>
                <w:sz w:val="20"/>
                <w:szCs w:val="20"/>
                <w:lang w:eastAsia="en-GB"/>
              </w:rPr>
              <w:t>in a</w:t>
            </w:r>
            <w:r>
              <w:rPr>
                <w:rFonts w:ascii="Arial" w:eastAsia="Times New Roman" w:hAnsi="Arial" w:cs="Arial"/>
                <w:color w:val="000000"/>
                <w:sz w:val="20"/>
                <w:szCs w:val="20"/>
                <w:lang w:eastAsia="en-GB"/>
              </w:rPr>
              <w:t>n</w:t>
            </w:r>
            <w:r w:rsidRPr="00C93A99">
              <w:rPr>
                <w:rFonts w:ascii="Arial" w:eastAsia="Times New Roman" w:hAnsi="Arial" w:cs="Arial"/>
                <w:color w:val="000000"/>
                <w:sz w:val="20"/>
                <w:szCs w:val="20"/>
                <w:lang w:eastAsia="en-GB"/>
              </w:rPr>
              <w:t xml:space="preserve"> Operation Manual</w:t>
            </w:r>
            <w:r>
              <w:rPr>
                <w:rFonts w:ascii="Arial" w:eastAsia="Times New Roman" w:hAnsi="Arial" w:cs="Arial"/>
                <w:color w:val="000000"/>
                <w:sz w:val="20"/>
                <w:szCs w:val="20"/>
                <w:lang w:eastAsia="en-GB"/>
              </w:rPr>
              <w:t>.</w:t>
            </w:r>
          </w:p>
        </w:tc>
      </w:tr>
      <w:tr w:rsidR="00B85AE3" w:rsidRPr="005E4FFC" w14:paraId="1A03620D" w14:textId="77777777" w:rsidTr="006F043B">
        <w:trPr>
          <w:trHeight w:val="421"/>
          <w:jc w:val="center"/>
        </w:trPr>
        <w:tc>
          <w:tcPr>
            <w:tcW w:w="1439" w:type="dxa"/>
            <w:vMerge/>
            <w:tcBorders>
              <w:left w:val="single" w:sz="4" w:space="0" w:color="auto"/>
              <w:right w:val="single" w:sz="4" w:space="0" w:color="auto"/>
            </w:tcBorders>
            <w:shd w:val="clear" w:color="auto" w:fill="F7CAAC" w:themeFill="accent2" w:themeFillTint="66"/>
            <w:vAlign w:val="center"/>
          </w:tcPr>
          <w:p w14:paraId="215735D6" w14:textId="337B9A47" w:rsidR="00B85AE3" w:rsidRPr="005E4FFC" w:rsidRDefault="00B85AE3" w:rsidP="00573DF9">
            <w:pPr>
              <w:spacing w:after="0" w:line="240" w:lineRule="auto"/>
              <w:rPr>
                <w:rFonts w:ascii="Arial" w:eastAsia="Times New Roman" w:hAnsi="Arial" w:cs="Arial"/>
                <w:b/>
                <w:bCs/>
                <w:color w:val="000000"/>
                <w:sz w:val="20"/>
                <w:szCs w:val="20"/>
                <w:lang w:eastAsia="en-GB"/>
              </w:rPr>
            </w:pPr>
          </w:p>
        </w:tc>
        <w:tc>
          <w:tcPr>
            <w:tcW w:w="179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9B92876" w14:textId="1B046554" w:rsidR="00B85AE3" w:rsidRDefault="00B85AE3" w:rsidP="00D26212">
            <w:pPr>
              <w:spacing w:after="0" w:line="240" w:lineRule="auto"/>
              <w:jc w:val="center"/>
              <w:rPr>
                <w:rFonts w:ascii="Arial" w:eastAsia="Times New Roman" w:hAnsi="Arial" w:cs="Arial"/>
                <w:color w:val="000000"/>
                <w:sz w:val="20"/>
                <w:szCs w:val="20"/>
                <w:lang w:eastAsia="en-GB"/>
              </w:rPr>
            </w:pPr>
            <w:r w:rsidRPr="005E4FFC">
              <w:rPr>
                <w:rFonts w:ascii="Arial" w:eastAsia="Times New Roman" w:hAnsi="Arial" w:cs="Arial"/>
                <w:i/>
                <w:iCs/>
                <w:color w:val="000000"/>
                <w:sz w:val="20"/>
                <w:szCs w:val="20"/>
                <w:lang w:eastAsia="en-GB"/>
              </w:rPr>
              <w:t>Comments</w:t>
            </w:r>
          </w:p>
        </w:tc>
        <w:tc>
          <w:tcPr>
            <w:tcW w:w="369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F5208EA" w14:textId="500D8207" w:rsidR="00B85AE3" w:rsidRDefault="00B85AE3" w:rsidP="00573DF9">
            <w:pPr>
              <w:spacing w:line="260" w:lineRule="atLeast"/>
              <w:contextualSpacing/>
              <w:rPr>
                <w:rFonts w:ascii="Arial" w:hAnsi="Arial" w:cs="Arial"/>
                <w:sz w:val="20"/>
                <w:szCs w:val="20"/>
              </w:rPr>
            </w:pPr>
            <w:r w:rsidRPr="00414FE2">
              <w:rPr>
                <w:rFonts w:ascii="Arial" w:eastAsia="Times New Roman" w:hAnsi="Arial" w:cs="Arial"/>
                <w:i/>
                <w:iCs/>
                <w:sz w:val="20"/>
                <w:szCs w:val="20"/>
                <w:lang w:eastAsia="en-GB"/>
              </w:rPr>
              <w:t>N/A</w:t>
            </w:r>
          </w:p>
        </w:tc>
        <w:tc>
          <w:tcPr>
            <w:tcW w:w="36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92CCEE0" w14:textId="31421478" w:rsidR="00B85AE3" w:rsidRPr="009C1A25" w:rsidRDefault="00B85AE3" w:rsidP="00B16B93">
            <w:pPr>
              <w:spacing w:line="260" w:lineRule="atLeast"/>
              <w:contextualSpacing/>
              <w:rPr>
                <w:rFonts w:ascii="Arial" w:hAnsi="Arial" w:cs="Arial"/>
                <w:sz w:val="20"/>
                <w:szCs w:val="20"/>
                <w:lang w:val="en-US"/>
              </w:rPr>
            </w:pPr>
            <w:r w:rsidRPr="00414FE2">
              <w:rPr>
                <w:rFonts w:ascii="Arial" w:eastAsia="Times New Roman" w:hAnsi="Arial" w:cs="Arial"/>
                <w:i/>
                <w:iCs/>
                <w:sz w:val="20"/>
                <w:szCs w:val="20"/>
                <w:lang w:eastAsia="en-GB"/>
              </w:rPr>
              <w:t>N/A</w:t>
            </w:r>
          </w:p>
        </w:tc>
        <w:tc>
          <w:tcPr>
            <w:tcW w:w="36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709475B" w14:textId="6EB3606A" w:rsidR="00B85AE3" w:rsidRDefault="00B85AE3" w:rsidP="00E4108D">
            <w:pPr>
              <w:spacing w:line="260" w:lineRule="atLeast"/>
              <w:contextualSpacing/>
              <w:rPr>
                <w:rFonts w:ascii="Arial" w:hAnsi="Arial" w:cs="Arial"/>
                <w:sz w:val="20"/>
                <w:szCs w:val="20"/>
                <w:lang w:val="en-US"/>
              </w:rPr>
            </w:pPr>
            <w:r w:rsidRPr="00414FE2">
              <w:rPr>
                <w:rFonts w:ascii="Arial" w:eastAsia="Times New Roman" w:hAnsi="Arial" w:cs="Arial"/>
                <w:i/>
                <w:iCs/>
                <w:sz w:val="20"/>
                <w:szCs w:val="20"/>
                <w:lang w:eastAsia="en-GB"/>
              </w:rPr>
              <w:t>N/A</w:t>
            </w:r>
          </w:p>
        </w:tc>
      </w:tr>
      <w:tr w:rsidR="00B85AE3" w:rsidRPr="005E4FFC" w14:paraId="11085537" w14:textId="77777777" w:rsidTr="00B85AE3">
        <w:trPr>
          <w:trHeight w:val="1068"/>
          <w:jc w:val="center"/>
        </w:trPr>
        <w:tc>
          <w:tcPr>
            <w:tcW w:w="1439" w:type="dxa"/>
            <w:vMerge/>
            <w:tcBorders>
              <w:left w:val="single" w:sz="4" w:space="0" w:color="auto"/>
              <w:right w:val="single" w:sz="4" w:space="0" w:color="auto"/>
            </w:tcBorders>
            <w:shd w:val="clear" w:color="auto" w:fill="F7CAAC" w:themeFill="accent2" w:themeFillTint="66"/>
            <w:vAlign w:val="center"/>
          </w:tcPr>
          <w:p w14:paraId="0DCF37EF" w14:textId="65CD035E" w:rsidR="00B85AE3" w:rsidRPr="005E4FFC" w:rsidRDefault="00B85AE3" w:rsidP="00573DF9">
            <w:pPr>
              <w:spacing w:after="0" w:line="240" w:lineRule="auto"/>
              <w:rPr>
                <w:rFonts w:ascii="Arial" w:eastAsia="Times New Roman" w:hAnsi="Arial" w:cs="Arial"/>
                <w:b/>
                <w:bCs/>
                <w:color w:val="000000"/>
                <w:sz w:val="20"/>
                <w:szCs w:val="20"/>
                <w:lang w:eastAsia="en-GB"/>
              </w:rPr>
            </w:pPr>
          </w:p>
        </w:tc>
        <w:tc>
          <w:tcPr>
            <w:tcW w:w="1796"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tcPr>
          <w:p w14:paraId="10530657" w14:textId="25B2FBFC" w:rsidR="00B85AE3" w:rsidRDefault="00B85AE3" w:rsidP="00573DF9">
            <w:pPr>
              <w:spacing w:after="0" w:line="240" w:lineRule="auto"/>
              <w:jc w:val="center"/>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Criterion #2</w:t>
            </w:r>
          </w:p>
          <w:p w14:paraId="61A19660" w14:textId="6281FB23" w:rsidR="00B85AE3" w:rsidRDefault="00B85AE3" w:rsidP="009C1A25">
            <w:pPr>
              <w:spacing w:after="0" w:line="240" w:lineRule="auto"/>
              <w:jc w:val="center"/>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(Procedure complexity which could jeopardize adherence to)</w:t>
            </w:r>
          </w:p>
        </w:tc>
        <w:tc>
          <w:tcPr>
            <w:tcW w:w="3693"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tcPr>
          <w:p w14:paraId="0F12D6D1" w14:textId="043DDAFB" w:rsidR="00B85AE3" w:rsidRDefault="00A55B89">
            <w:pPr>
              <w:spacing w:line="260" w:lineRule="atLeast"/>
              <w:contextualSpacing/>
              <w:rPr>
                <w:rFonts w:ascii="Arial" w:hAnsi="Arial" w:cs="Arial"/>
                <w:sz w:val="20"/>
                <w:szCs w:val="20"/>
                <w:lang w:val="en-US"/>
              </w:rPr>
            </w:pPr>
            <w:r>
              <w:rPr>
                <w:rFonts w:ascii="Arial" w:hAnsi="Arial" w:cs="Arial"/>
                <w:sz w:val="20"/>
                <w:szCs w:val="20"/>
              </w:rPr>
              <w:t>Operational p</w:t>
            </w:r>
            <w:r w:rsidR="00B85AE3" w:rsidRPr="007437DA">
              <w:rPr>
                <w:rFonts w:ascii="Arial" w:hAnsi="Arial" w:cs="Arial"/>
                <w:sz w:val="20"/>
                <w:szCs w:val="20"/>
                <w:lang w:val="en-US"/>
              </w:rPr>
              <w:t>rocedure</w:t>
            </w:r>
            <w:r w:rsidR="00B85AE3">
              <w:rPr>
                <w:rFonts w:ascii="Arial" w:hAnsi="Arial" w:cs="Arial"/>
                <w:sz w:val="20"/>
                <w:szCs w:val="20"/>
                <w:lang w:val="en-US"/>
              </w:rPr>
              <w:t xml:space="preserve">s are complex and/or lead to a </w:t>
            </w:r>
            <w:r w:rsidR="00B85AE3" w:rsidRPr="007437DA">
              <w:rPr>
                <w:rFonts w:ascii="Arial" w:hAnsi="Arial" w:cs="Arial"/>
                <w:sz w:val="20"/>
                <w:szCs w:val="20"/>
                <w:lang w:val="en-US"/>
              </w:rPr>
              <w:t xml:space="preserve">significant increase of workload </w:t>
            </w:r>
            <w:r w:rsidR="00F215B2">
              <w:rPr>
                <w:rFonts w:ascii="Arial" w:hAnsi="Arial" w:cs="Arial"/>
                <w:sz w:val="20"/>
                <w:szCs w:val="20"/>
                <w:lang w:val="en-US"/>
              </w:rPr>
              <w:t>of the remote flight crew</w:t>
            </w:r>
            <w:r w:rsidR="00B85AE3" w:rsidRPr="007437DA">
              <w:rPr>
                <w:rFonts w:ascii="Arial" w:hAnsi="Arial" w:cs="Arial"/>
                <w:sz w:val="20"/>
                <w:szCs w:val="20"/>
                <w:lang w:val="en-US"/>
              </w:rPr>
              <w:t xml:space="preserve"> and/or </w:t>
            </w:r>
            <w:r w:rsidR="00F215B2">
              <w:rPr>
                <w:rFonts w:ascii="Arial" w:hAnsi="Arial" w:cs="Arial"/>
                <w:sz w:val="20"/>
                <w:szCs w:val="20"/>
                <w:lang w:val="en-US"/>
              </w:rPr>
              <w:t xml:space="preserve">interactions with </w:t>
            </w:r>
            <w:r w:rsidR="00B85AE3" w:rsidRPr="007437DA">
              <w:rPr>
                <w:rFonts w:ascii="Arial" w:hAnsi="Arial" w:cs="Arial"/>
                <w:sz w:val="20"/>
                <w:szCs w:val="20"/>
                <w:lang w:val="en-US"/>
              </w:rPr>
              <w:t>several entities (ATM…)</w:t>
            </w:r>
          </w:p>
        </w:tc>
        <w:tc>
          <w:tcPr>
            <w:tcW w:w="3692"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tcPr>
          <w:p w14:paraId="60C7BFA7" w14:textId="7F553565" w:rsidR="00B85AE3" w:rsidRPr="00692C72" w:rsidRDefault="00A55B89">
            <w:pPr>
              <w:spacing w:line="260" w:lineRule="atLeast"/>
              <w:contextualSpacing/>
              <w:rPr>
                <w:rFonts w:ascii="Arial" w:hAnsi="Arial" w:cs="Arial"/>
                <w:sz w:val="20"/>
                <w:szCs w:val="20"/>
                <w:highlight w:val="yellow"/>
                <w:u w:val="single"/>
                <w:lang w:val="en-US"/>
              </w:rPr>
            </w:pPr>
            <w:r>
              <w:rPr>
                <w:rFonts w:ascii="Arial" w:hAnsi="Arial" w:cs="Arial"/>
                <w:sz w:val="20"/>
                <w:szCs w:val="20"/>
              </w:rPr>
              <w:t>Operational p</w:t>
            </w:r>
            <w:r w:rsidR="00B85AE3" w:rsidRPr="009C1A25">
              <w:rPr>
                <w:rFonts w:ascii="Arial" w:hAnsi="Arial" w:cs="Arial"/>
                <w:sz w:val="20"/>
                <w:szCs w:val="20"/>
                <w:lang w:val="en-US"/>
              </w:rPr>
              <w:t>rocedures involve the remote pilot to take manual control</w:t>
            </w:r>
            <w:r w:rsidR="00B85AE3">
              <w:rPr>
                <w:rFonts w:ascii="Arial" w:eastAsia="Times New Roman" w:hAnsi="Arial" w:cs="Arial"/>
                <w:color w:val="000000"/>
                <w:sz w:val="20"/>
                <w:szCs w:val="20"/>
                <w:vertAlign w:val="superscript"/>
                <w:lang w:eastAsia="en-GB"/>
              </w:rPr>
              <w:t xml:space="preserve">1 </w:t>
            </w:r>
            <w:r w:rsidR="00B85AE3" w:rsidRPr="009C1A25">
              <w:rPr>
                <w:rFonts w:ascii="Arial" w:hAnsi="Arial" w:cs="Arial"/>
                <w:sz w:val="20"/>
                <w:szCs w:val="20"/>
                <w:lang w:val="en-US"/>
              </w:rPr>
              <w:t>when the UAS is usually automatically controlled</w:t>
            </w:r>
            <w:r w:rsidR="00B85AE3">
              <w:rPr>
                <w:rFonts w:ascii="Arial" w:hAnsi="Arial" w:cs="Arial"/>
                <w:sz w:val="20"/>
                <w:szCs w:val="20"/>
                <w:lang w:val="en-US"/>
              </w:rPr>
              <w:t>.</w:t>
            </w:r>
          </w:p>
        </w:tc>
        <w:tc>
          <w:tcPr>
            <w:tcW w:w="3692"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tcPr>
          <w:p w14:paraId="6A105E8E" w14:textId="4306166D" w:rsidR="00B85AE3" w:rsidRDefault="00A55B89">
            <w:pPr>
              <w:spacing w:line="260" w:lineRule="atLeast"/>
              <w:contextualSpacing/>
              <w:rPr>
                <w:rFonts w:ascii="Arial" w:hAnsi="Arial" w:cs="Arial"/>
                <w:sz w:val="20"/>
                <w:szCs w:val="20"/>
                <w:u w:val="single"/>
                <w:lang w:val="en-US"/>
              </w:rPr>
            </w:pPr>
            <w:r>
              <w:rPr>
                <w:rFonts w:ascii="Arial" w:hAnsi="Arial" w:cs="Arial"/>
                <w:sz w:val="20"/>
                <w:szCs w:val="20"/>
                <w:lang w:val="en-US"/>
              </w:rPr>
              <w:t>Operational p</w:t>
            </w:r>
            <w:r w:rsidR="00B85AE3" w:rsidRPr="006E378F">
              <w:rPr>
                <w:rFonts w:ascii="Arial" w:hAnsi="Arial" w:cs="Arial"/>
                <w:sz w:val="20"/>
                <w:szCs w:val="20"/>
                <w:lang w:val="en-US"/>
              </w:rPr>
              <w:t>rocedure</w:t>
            </w:r>
            <w:r w:rsidR="00B85AE3">
              <w:rPr>
                <w:rFonts w:ascii="Arial" w:hAnsi="Arial" w:cs="Arial"/>
                <w:sz w:val="20"/>
                <w:szCs w:val="20"/>
                <w:lang w:val="en-US"/>
              </w:rPr>
              <w:t>s are simple</w:t>
            </w:r>
          </w:p>
        </w:tc>
      </w:tr>
      <w:tr w:rsidR="00B85AE3" w:rsidRPr="005E4FFC" w14:paraId="6EE714A0" w14:textId="77777777" w:rsidTr="00B85AE3">
        <w:trPr>
          <w:trHeight w:val="1068"/>
          <w:jc w:val="center"/>
        </w:trPr>
        <w:tc>
          <w:tcPr>
            <w:tcW w:w="1439" w:type="dxa"/>
            <w:vMerge/>
            <w:tcBorders>
              <w:left w:val="single" w:sz="4" w:space="0" w:color="auto"/>
              <w:right w:val="single" w:sz="4" w:space="0" w:color="auto"/>
            </w:tcBorders>
            <w:shd w:val="clear" w:color="auto" w:fill="F7CAAC" w:themeFill="accent2" w:themeFillTint="66"/>
            <w:vAlign w:val="center"/>
          </w:tcPr>
          <w:p w14:paraId="4E5A0C9D" w14:textId="77777777" w:rsidR="00B85AE3" w:rsidRPr="005E4FFC" w:rsidRDefault="00B85AE3" w:rsidP="008D2992">
            <w:pPr>
              <w:spacing w:after="0" w:line="240" w:lineRule="auto"/>
              <w:rPr>
                <w:rFonts w:ascii="Arial" w:eastAsia="Times New Roman" w:hAnsi="Arial" w:cs="Arial"/>
                <w:b/>
                <w:bCs/>
                <w:color w:val="000000"/>
                <w:sz w:val="20"/>
                <w:szCs w:val="20"/>
                <w:lang w:eastAsia="en-GB"/>
              </w:rPr>
            </w:pPr>
          </w:p>
        </w:tc>
        <w:tc>
          <w:tcPr>
            <w:tcW w:w="179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FA2CC28" w14:textId="5B972352" w:rsidR="00B85AE3" w:rsidRDefault="00B85AE3" w:rsidP="00D26212">
            <w:pPr>
              <w:spacing w:after="0" w:line="240" w:lineRule="auto"/>
              <w:jc w:val="center"/>
              <w:rPr>
                <w:rFonts w:ascii="Arial" w:eastAsia="Times New Roman" w:hAnsi="Arial" w:cs="Arial"/>
                <w:color w:val="000000"/>
                <w:sz w:val="20"/>
                <w:szCs w:val="20"/>
                <w:lang w:eastAsia="en-GB"/>
              </w:rPr>
            </w:pPr>
            <w:r w:rsidRPr="005E4FFC">
              <w:rPr>
                <w:rFonts w:ascii="Arial" w:eastAsia="Times New Roman" w:hAnsi="Arial" w:cs="Arial"/>
                <w:i/>
                <w:iCs/>
                <w:color w:val="000000"/>
                <w:sz w:val="20"/>
                <w:szCs w:val="20"/>
                <w:lang w:eastAsia="en-GB"/>
              </w:rPr>
              <w:t>Comments</w:t>
            </w:r>
          </w:p>
        </w:tc>
        <w:tc>
          <w:tcPr>
            <w:tcW w:w="369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37F14AA" w14:textId="0D2063C3" w:rsidR="00B85AE3" w:rsidRDefault="00B85AE3" w:rsidP="008D2992">
            <w:pPr>
              <w:spacing w:after="0" w:line="240" w:lineRule="auto"/>
              <w:rPr>
                <w:rFonts w:ascii="Arial" w:eastAsia="Times New Roman" w:hAnsi="Arial" w:cs="Arial"/>
                <w:color w:val="000000"/>
                <w:sz w:val="20"/>
                <w:szCs w:val="20"/>
                <w:lang w:eastAsia="en-GB"/>
              </w:rPr>
            </w:pPr>
            <w:r w:rsidRPr="00414FE2">
              <w:rPr>
                <w:rFonts w:ascii="Arial" w:eastAsia="Times New Roman" w:hAnsi="Arial" w:cs="Arial"/>
                <w:i/>
                <w:iCs/>
                <w:sz w:val="20"/>
                <w:szCs w:val="20"/>
                <w:lang w:eastAsia="en-GB"/>
              </w:rPr>
              <w:t>N/A</w:t>
            </w:r>
          </w:p>
        </w:tc>
        <w:tc>
          <w:tcPr>
            <w:tcW w:w="36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D489A98" w14:textId="4B811292" w:rsidR="00B85AE3" w:rsidRDefault="00B85AE3">
            <w:pPr>
              <w:spacing w:before="120" w:after="12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vertAlign w:val="superscript"/>
                <w:lang w:eastAsia="en-GB"/>
              </w:rPr>
              <w:t xml:space="preserve">1 </w:t>
            </w:r>
            <w:r>
              <w:rPr>
                <w:rFonts w:ascii="Arial" w:eastAsia="Times New Roman" w:hAnsi="Arial" w:cs="Arial"/>
                <w:i/>
                <w:iCs/>
                <w:sz w:val="20"/>
                <w:szCs w:val="20"/>
                <w:lang w:eastAsia="en-GB"/>
              </w:rPr>
              <w:t xml:space="preserve">This is still under discussion since not all UAS have a mode where the pilot could directly control the surfaces; moreover, some people claims it requires significant skill not to make things worse. </w:t>
            </w:r>
          </w:p>
        </w:tc>
        <w:tc>
          <w:tcPr>
            <w:tcW w:w="36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55F9514" w14:textId="44E682DC" w:rsidR="00B85AE3" w:rsidRDefault="00B85AE3" w:rsidP="00812E54">
            <w:pPr>
              <w:spacing w:before="120" w:after="120" w:line="240" w:lineRule="auto"/>
              <w:rPr>
                <w:rFonts w:ascii="Arial" w:eastAsia="Times New Roman" w:hAnsi="Arial" w:cs="Arial"/>
                <w:color w:val="000000"/>
                <w:sz w:val="20"/>
                <w:szCs w:val="20"/>
                <w:lang w:eastAsia="en-GB"/>
              </w:rPr>
            </w:pPr>
            <w:r w:rsidRPr="00414FE2">
              <w:rPr>
                <w:rFonts w:ascii="Arial" w:eastAsia="Times New Roman" w:hAnsi="Arial" w:cs="Arial"/>
                <w:i/>
                <w:iCs/>
                <w:sz w:val="20"/>
                <w:szCs w:val="20"/>
                <w:lang w:eastAsia="en-GB"/>
              </w:rPr>
              <w:t>N/A</w:t>
            </w:r>
          </w:p>
        </w:tc>
      </w:tr>
      <w:tr w:rsidR="00B85AE3" w:rsidRPr="005E4FFC" w14:paraId="25D2F505" w14:textId="77777777" w:rsidTr="00B85AE3">
        <w:trPr>
          <w:trHeight w:val="1068"/>
          <w:jc w:val="center"/>
        </w:trPr>
        <w:tc>
          <w:tcPr>
            <w:tcW w:w="1439" w:type="dxa"/>
            <w:vMerge/>
            <w:tcBorders>
              <w:left w:val="single" w:sz="4" w:space="0" w:color="auto"/>
              <w:right w:val="single" w:sz="4" w:space="0" w:color="auto"/>
            </w:tcBorders>
            <w:shd w:val="clear" w:color="auto" w:fill="F7CAAC" w:themeFill="accent2" w:themeFillTint="66"/>
            <w:vAlign w:val="center"/>
          </w:tcPr>
          <w:p w14:paraId="3A2F744A" w14:textId="77777777" w:rsidR="00B85AE3" w:rsidRPr="005E4FFC" w:rsidRDefault="00B85AE3" w:rsidP="008D2992">
            <w:pPr>
              <w:spacing w:after="0" w:line="240" w:lineRule="auto"/>
              <w:rPr>
                <w:rFonts w:ascii="Arial" w:eastAsia="Times New Roman" w:hAnsi="Arial" w:cs="Arial"/>
                <w:b/>
                <w:bCs/>
                <w:color w:val="000000"/>
                <w:sz w:val="20"/>
                <w:szCs w:val="20"/>
                <w:lang w:eastAsia="en-GB"/>
              </w:rPr>
            </w:pPr>
          </w:p>
        </w:tc>
        <w:tc>
          <w:tcPr>
            <w:tcW w:w="1796"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tcPr>
          <w:p w14:paraId="774AF247" w14:textId="1852C025" w:rsidR="00B85AE3" w:rsidRDefault="00B85AE3" w:rsidP="008D2992">
            <w:pPr>
              <w:spacing w:after="0" w:line="240" w:lineRule="auto"/>
              <w:jc w:val="center"/>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Criterion #3</w:t>
            </w:r>
          </w:p>
          <w:p w14:paraId="498D031D" w14:textId="285FC1F4" w:rsidR="00B85AE3" w:rsidRDefault="00B85AE3" w:rsidP="008D2992">
            <w:pPr>
              <w:spacing w:after="0" w:line="240" w:lineRule="auto"/>
              <w:jc w:val="center"/>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(Consideration of Potential Human Error)</w:t>
            </w:r>
          </w:p>
        </w:tc>
        <w:tc>
          <w:tcPr>
            <w:tcW w:w="3693"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tcPr>
          <w:p w14:paraId="47B8DE0A" w14:textId="31B2536A" w:rsidR="00B85AE3" w:rsidRDefault="00A55B89" w:rsidP="008D2992">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Operational p</w:t>
            </w:r>
            <w:r w:rsidR="00B85AE3" w:rsidRPr="006267BF">
              <w:rPr>
                <w:rFonts w:ascii="Arial" w:eastAsia="Times New Roman" w:hAnsi="Arial" w:cs="Arial"/>
                <w:color w:val="000000"/>
                <w:sz w:val="20"/>
                <w:szCs w:val="20"/>
                <w:lang w:eastAsia="en-GB"/>
              </w:rPr>
              <w:t xml:space="preserve">rocedures are </w:t>
            </w:r>
            <w:r w:rsidR="00B85AE3">
              <w:rPr>
                <w:rFonts w:ascii="Arial" w:eastAsia="Times New Roman" w:hAnsi="Arial" w:cs="Arial"/>
                <w:color w:val="000000"/>
                <w:sz w:val="20"/>
                <w:szCs w:val="20"/>
                <w:lang w:eastAsia="en-GB"/>
              </w:rPr>
              <w:t>providing at minimum:</w:t>
            </w:r>
          </w:p>
          <w:p w14:paraId="31F7AC09" w14:textId="406B314F" w:rsidR="00B85AE3" w:rsidRDefault="00B85AE3" w:rsidP="008D2992">
            <w:pPr>
              <w:pStyle w:val="ListParagraph"/>
              <w:numPr>
                <w:ilvl w:val="0"/>
                <w:numId w:val="2"/>
              </w:numPr>
              <w:spacing w:after="0" w:line="260" w:lineRule="atLeast"/>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 xml:space="preserve">a </w:t>
            </w:r>
            <w:r w:rsidRPr="006267BF">
              <w:rPr>
                <w:rFonts w:ascii="Arial" w:eastAsia="Times New Roman" w:hAnsi="Arial" w:cs="Arial"/>
                <w:color w:val="000000"/>
                <w:sz w:val="20"/>
                <w:szCs w:val="20"/>
                <w:lang w:eastAsia="en-GB"/>
              </w:rPr>
              <w:t>clear distribution and assignment of tasks</w:t>
            </w:r>
          </w:p>
          <w:p w14:paraId="41BD4D45" w14:textId="1967A928" w:rsidR="00B85AE3" w:rsidRPr="008D2992" w:rsidRDefault="00B85AE3" w:rsidP="0025680D">
            <w:pPr>
              <w:pStyle w:val="ListParagraph"/>
              <w:numPr>
                <w:ilvl w:val="0"/>
                <w:numId w:val="2"/>
              </w:numPr>
              <w:spacing w:after="0" w:line="260" w:lineRule="atLeast"/>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 xml:space="preserve">an </w:t>
            </w:r>
            <w:r w:rsidRPr="008D2992">
              <w:rPr>
                <w:rFonts w:ascii="Arial" w:eastAsia="Times New Roman" w:hAnsi="Arial" w:cs="Arial"/>
                <w:color w:val="000000"/>
                <w:sz w:val="20"/>
                <w:szCs w:val="20"/>
                <w:lang w:eastAsia="en-GB"/>
              </w:rPr>
              <w:t xml:space="preserve">internal checklist to </w:t>
            </w:r>
            <w:r w:rsidR="001604E7">
              <w:rPr>
                <w:rFonts w:ascii="Arial" w:eastAsia="Times New Roman" w:hAnsi="Arial" w:cs="Arial"/>
                <w:color w:val="000000"/>
                <w:sz w:val="20"/>
                <w:szCs w:val="20"/>
                <w:lang w:eastAsia="en-GB"/>
              </w:rPr>
              <w:t xml:space="preserve">ensure </w:t>
            </w:r>
            <w:r w:rsidRPr="008D2992">
              <w:rPr>
                <w:rFonts w:ascii="Arial" w:eastAsia="Times New Roman" w:hAnsi="Arial" w:cs="Arial"/>
                <w:color w:val="000000"/>
                <w:sz w:val="20"/>
                <w:szCs w:val="20"/>
                <w:lang w:eastAsia="en-GB"/>
              </w:rPr>
              <w:t xml:space="preserve"> staff </w:t>
            </w:r>
            <w:r w:rsidR="001604E7">
              <w:rPr>
                <w:rFonts w:ascii="Arial" w:eastAsia="Times New Roman" w:hAnsi="Arial" w:cs="Arial"/>
                <w:color w:val="000000"/>
                <w:sz w:val="20"/>
                <w:szCs w:val="20"/>
                <w:lang w:eastAsia="en-GB"/>
              </w:rPr>
              <w:t>are</w:t>
            </w:r>
            <w:r w:rsidRPr="008D2992">
              <w:rPr>
                <w:rFonts w:ascii="Arial" w:eastAsia="Times New Roman" w:hAnsi="Arial" w:cs="Arial"/>
                <w:color w:val="000000"/>
                <w:sz w:val="20"/>
                <w:szCs w:val="20"/>
                <w:lang w:eastAsia="en-GB"/>
              </w:rPr>
              <w:t xml:space="preserve"> performing </w:t>
            </w:r>
            <w:r w:rsidR="001604E7">
              <w:rPr>
                <w:rFonts w:ascii="Arial" w:eastAsia="Times New Roman" w:hAnsi="Arial" w:cs="Arial"/>
                <w:color w:val="000000"/>
                <w:sz w:val="20"/>
                <w:szCs w:val="20"/>
                <w:lang w:eastAsia="en-GB"/>
              </w:rPr>
              <w:t xml:space="preserve">their </w:t>
            </w:r>
            <w:r w:rsidRPr="008D2992">
              <w:rPr>
                <w:rFonts w:ascii="Arial" w:eastAsia="Times New Roman" w:hAnsi="Arial" w:cs="Arial"/>
                <w:color w:val="000000"/>
                <w:sz w:val="20"/>
                <w:szCs w:val="20"/>
                <w:lang w:eastAsia="en-GB"/>
              </w:rPr>
              <w:t>assigned task</w:t>
            </w:r>
            <w:r w:rsidR="001604E7">
              <w:rPr>
                <w:rFonts w:ascii="Arial" w:eastAsia="Times New Roman" w:hAnsi="Arial" w:cs="Arial"/>
                <w:color w:val="000000"/>
                <w:sz w:val="20"/>
                <w:szCs w:val="20"/>
                <w:lang w:eastAsia="en-GB"/>
              </w:rPr>
              <w:t>s</w:t>
            </w:r>
            <w:r w:rsidRPr="008D2992">
              <w:rPr>
                <w:rFonts w:ascii="Arial" w:eastAsia="Times New Roman" w:hAnsi="Arial" w:cs="Arial"/>
                <w:color w:val="000000"/>
                <w:sz w:val="20"/>
                <w:szCs w:val="20"/>
                <w:lang w:eastAsia="en-GB"/>
              </w:rPr>
              <w:t>.</w:t>
            </w:r>
          </w:p>
        </w:tc>
        <w:tc>
          <w:tcPr>
            <w:tcW w:w="3692"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tcPr>
          <w:p w14:paraId="164A32D3" w14:textId="40E512B5" w:rsidR="00B85AE3" w:rsidRPr="00692C72" w:rsidRDefault="00A55B89" w:rsidP="008A2D5A">
            <w:pPr>
              <w:spacing w:before="120" w:after="120" w:line="240" w:lineRule="auto"/>
              <w:rPr>
                <w:rFonts w:ascii="Arial" w:hAnsi="Arial" w:cs="Arial"/>
                <w:sz w:val="20"/>
                <w:szCs w:val="20"/>
                <w:highlight w:val="yellow"/>
                <w:lang w:val="en-US"/>
              </w:rPr>
            </w:pPr>
            <w:r>
              <w:rPr>
                <w:rFonts w:ascii="Arial" w:eastAsia="Times New Roman" w:hAnsi="Arial" w:cs="Arial"/>
                <w:color w:val="000000"/>
                <w:sz w:val="20"/>
                <w:szCs w:val="20"/>
                <w:lang w:eastAsia="en-GB"/>
              </w:rPr>
              <w:t>Operational p</w:t>
            </w:r>
            <w:r w:rsidR="00B85AE3" w:rsidRPr="006267BF">
              <w:rPr>
                <w:rFonts w:ascii="Arial" w:eastAsia="Times New Roman" w:hAnsi="Arial" w:cs="Arial"/>
                <w:color w:val="000000"/>
                <w:sz w:val="20"/>
                <w:szCs w:val="20"/>
                <w:lang w:eastAsia="en-GB"/>
              </w:rPr>
              <w:t xml:space="preserve">rocedures </w:t>
            </w:r>
            <w:r w:rsidR="00B85AE3">
              <w:rPr>
                <w:rFonts w:ascii="Arial" w:eastAsia="Times New Roman" w:hAnsi="Arial" w:cs="Arial"/>
                <w:color w:val="000000"/>
                <w:sz w:val="20"/>
                <w:szCs w:val="20"/>
                <w:lang w:eastAsia="en-GB"/>
              </w:rPr>
              <w:t>take considerations of human errors.</w:t>
            </w:r>
          </w:p>
        </w:tc>
        <w:tc>
          <w:tcPr>
            <w:tcW w:w="3692"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tcPr>
          <w:p w14:paraId="378C8B90" w14:textId="32361B57" w:rsidR="00B85AE3" w:rsidRDefault="00B85AE3" w:rsidP="000D1157">
            <w:pPr>
              <w:spacing w:before="120" w:after="120" w:line="240" w:lineRule="auto"/>
              <w:rPr>
                <w:rFonts w:ascii="Arial" w:hAnsi="Arial" w:cs="Arial"/>
                <w:sz w:val="20"/>
                <w:szCs w:val="20"/>
                <w:lang w:val="en-US"/>
              </w:rPr>
            </w:pPr>
            <w:r>
              <w:rPr>
                <w:rFonts w:ascii="Arial" w:eastAsia="Times New Roman" w:hAnsi="Arial" w:cs="Arial"/>
                <w:color w:val="000000"/>
                <w:sz w:val="20"/>
                <w:szCs w:val="20"/>
                <w:lang w:eastAsia="en-GB"/>
              </w:rPr>
              <w:t xml:space="preserve">Same as Medium. In addition </w:t>
            </w:r>
            <w:r w:rsidR="008A6350">
              <w:rPr>
                <w:rFonts w:ascii="Arial" w:eastAsia="Times New Roman" w:hAnsi="Arial" w:cs="Arial"/>
                <w:color w:val="000000"/>
                <w:sz w:val="20"/>
                <w:szCs w:val="20"/>
                <w:lang w:eastAsia="en-GB"/>
              </w:rPr>
              <w:t>the Remote Crew</w:t>
            </w:r>
            <w:r w:rsidR="008A6350" w:rsidRPr="008A2D5A">
              <w:rPr>
                <w:rFonts w:ascii="Arial" w:eastAsia="Times New Roman" w:hAnsi="Arial" w:cs="Arial"/>
                <w:color w:val="000000"/>
                <w:sz w:val="20"/>
                <w:szCs w:val="20"/>
                <w:vertAlign w:val="superscript"/>
                <w:lang w:eastAsia="en-GB"/>
              </w:rPr>
              <w:t>1</w:t>
            </w:r>
            <w:r w:rsidR="008A6350">
              <w:rPr>
                <w:rFonts w:ascii="Arial" w:eastAsia="Times New Roman" w:hAnsi="Arial" w:cs="Arial"/>
                <w:color w:val="000000"/>
                <w:sz w:val="20"/>
                <w:szCs w:val="20"/>
                <w:lang w:eastAsia="en-GB"/>
              </w:rPr>
              <w:t xml:space="preserve"> receives a </w:t>
            </w:r>
            <w:r w:rsidRPr="00812E54">
              <w:rPr>
                <w:rFonts w:ascii="Arial" w:eastAsia="Times New Roman" w:hAnsi="Arial" w:cs="Arial"/>
                <w:color w:val="000000"/>
                <w:sz w:val="20"/>
                <w:szCs w:val="20"/>
                <w:lang w:eastAsia="en-GB"/>
              </w:rPr>
              <w:t>Crew Resource Management (CRM)</w:t>
            </w:r>
            <w:r w:rsidR="008A6350" w:rsidRPr="008A2D5A">
              <w:rPr>
                <w:rFonts w:ascii="Arial" w:eastAsia="Times New Roman" w:hAnsi="Arial" w:cs="Arial"/>
                <w:color w:val="000000"/>
                <w:sz w:val="20"/>
                <w:szCs w:val="20"/>
                <w:vertAlign w:val="superscript"/>
                <w:lang w:eastAsia="en-GB"/>
              </w:rPr>
              <w:t>2</w:t>
            </w:r>
            <w:r w:rsidRPr="00812E54">
              <w:rPr>
                <w:rFonts w:ascii="Arial" w:eastAsia="Times New Roman" w:hAnsi="Arial" w:cs="Arial"/>
                <w:color w:val="000000"/>
                <w:sz w:val="20"/>
                <w:szCs w:val="20"/>
                <w:lang w:eastAsia="en-GB"/>
              </w:rPr>
              <w:t xml:space="preserve"> training</w:t>
            </w:r>
            <w:r w:rsidR="00DB21F7">
              <w:rPr>
                <w:rFonts w:ascii="Arial" w:eastAsia="Times New Roman" w:hAnsi="Arial" w:cs="Arial"/>
                <w:color w:val="000000"/>
                <w:sz w:val="20"/>
                <w:szCs w:val="20"/>
                <w:lang w:eastAsia="en-GB"/>
              </w:rPr>
              <w:t>.</w:t>
            </w:r>
          </w:p>
        </w:tc>
      </w:tr>
      <w:tr w:rsidR="00B85AE3" w:rsidRPr="005E4FFC" w14:paraId="0B7B7D24" w14:textId="77777777" w:rsidTr="00B85AE3">
        <w:trPr>
          <w:trHeight w:val="526"/>
          <w:jc w:val="center"/>
        </w:trPr>
        <w:tc>
          <w:tcPr>
            <w:tcW w:w="1439" w:type="dxa"/>
            <w:vMerge/>
            <w:tcBorders>
              <w:left w:val="single" w:sz="4" w:space="0" w:color="auto"/>
              <w:bottom w:val="single" w:sz="4" w:space="0" w:color="auto"/>
              <w:right w:val="single" w:sz="4" w:space="0" w:color="auto"/>
            </w:tcBorders>
            <w:shd w:val="clear" w:color="auto" w:fill="F7CAAC" w:themeFill="accent2" w:themeFillTint="66"/>
            <w:vAlign w:val="center"/>
            <w:hideMark/>
          </w:tcPr>
          <w:p w14:paraId="69659CBF" w14:textId="41D81389" w:rsidR="00B85AE3" w:rsidRPr="005E4FFC" w:rsidRDefault="00B85AE3" w:rsidP="00236437">
            <w:pPr>
              <w:spacing w:after="0" w:line="240" w:lineRule="auto"/>
              <w:rPr>
                <w:rFonts w:ascii="Arial" w:eastAsia="Times New Roman" w:hAnsi="Arial" w:cs="Arial"/>
                <w:b/>
                <w:bCs/>
                <w:color w:val="000000"/>
                <w:sz w:val="20"/>
                <w:szCs w:val="20"/>
                <w:lang w:eastAsia="en-GB"/>
              </w:rPr>
            </w:pPr>
          </w:p>
        </w:tc>
        <w:tc>
          <w:tcPr>
            <w:tcW w:w="179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A3B4CDC" w14:textId="4C9388C1" w:rsidR="00B85AE3" w:rsidRPr="005E4FFC" w:rsidRDefault="00B85AE3" w:rsidP="00D26212">
            <w:pPr>
              <w:spacing w:after="0" w:line="240" w:lineRule="auto"/>
              <w:jc w:val="center"/>
              <w:rPr>
                <w:rFonts w:ascii="Arial" w:eastAsia="Times New Roman" w:hAnsi="Arial" w:cs="Arial"/>
                <w:i/>
                <w:iCs/>
                <w:color w:val="000000"/>
                <w:sz w:val="20"/>
                <w:szCs w:val="20"/>
                <w:lang w:eastAsia="en-GB"/>
              </w:rPr>
            </w:pPr>
            <w:r w:rsidRPr="005E4FFC">
              <w:rPr>
                <w:rFonts w:ascii="Arial" w:eastAsia="Times New Roman" w:hAnsi="Arial" w:cs="Arial"/>
                <w:i/>
                <w:iCs/>
                <w:color w:val="000000"/>
                <w:sz w:val="20"/>
                <w:szCs w:val="20"/>
                <w:lang w:eastAsia="en-GB"/>
              </w:rPr>
              <w:t>Comments</w:t>
            </w:r>
          </w:p>
        </w:tc>
        <w:tc>
          <w:tcPr>
            <w:tcW w:w="369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7C1EDB8" w14:textId="46CFE441" w:rsidR="00B85AE3" w:rsidRPr="00F16F33" w:rsidRDefault="00B85AE3" w:rsidP="00236437">
            <w:pPr>
              <w:pStyle w:val="Default"/>
              <w:rPr>
                <w:rFonts w:ascii="Arial" w:eastAsia="Times New Roman" w:hAnsi="Arial" w:cs="Arial"/>
                <w:i/>
                <w:iCs/>
                <w:sz w:val="20"/>
                <w:szCs w:val="20"/>
                <w:lang w:eastAsia="en-GB"/>
              </w:rPr>
            </w:pPr>
            <w:r w:rsidRPr="00414FE2">
              <w:rPr>
                <w:rFonts w:ascii="Arial" w:eastAsia="Times New Roman" w:hAnsi="Arial" w:cs="Arial"/>
                <w:i/>
                <w:iCs/>
                <w:sz w:val="20"/>
                <w:szCs w:val="20"/>
                <w:lang w:eastAsia="en-GB"/>
              </w:rPr>
              <w:t>N/A</w:t>
            </w:r>
          </w:p>
        </w:tc>
        <w:tc>
          <w:tcPr>
            <w:tcW w:w="3692" w:type="dxa"/>
            <w:tcBorders>
              <w:top w:val="single" w:sz="4" w:space="0" w:color="auto"/>
              <w:left w:val="single" w:sz="4" w:space="0" w:color="auto"/>
              <w:bottom w:val="single" w:sz="4" w:space="0" w:color="auto"/>
              <w:right w:val="single" w:sz="4" w:space="0" w:color="auto"/>
            </w:tcBorders>
            <w:shd w:val="clear" w:color="auto" w:fill="auto"/>
            <w:vAlign w:val="center"/>
          </w:tcPr>
          <w:p w14:paraId="75C97E7D" w14:textId="7B28EB62" w:rsidR="00B85AE3" w:rsidRPr="00F16F33" w:rsidRDefault="00B85AE3" w:rsidP="00236437">
            <w:pPr>
              <w:pStyle w:val="Default"/>
              <w:rPr>
                <w:rFonts w:ascii="Arial" w:eastAsia="Times New Roman" w:hAnsi="Arial" w:cs="Arial"/>
                <w:i/>
                <w:iCs/>
                <w:sz w:val="20"/>
                <w:szCs w:val="20"/>
                <w:lang w:eastAsia="en-GB"/>
              </w:rPr>
            </w:pPr>
            <w:r w:rsidRPr="00414FE2">
              <w:rPr>
                <w:rFonts w:ascii="Arial" w:eastAsia="Times New Roman" w:hAnsi="Arial" w:cs="Arial"/>
                <w:i/>
                <w:iCs/>
                <w:sz w:val="20"/>
                <w:szCs w:val="20"/>
                <w:lang w:eastAsia="en-GB"/>
              </w:rPr>
              <w:t>N/A</w:t>
            </w:r>
          </w:p>
        </w:tc>
        <w:tc>
          <w:tcPr>
            <w:tcW w:w="3692" w:type="dxa"/>
            <w:tcBorders>
              <w:top w:val="single" w:sz="4" w:space="0" w:color="auto"/>
              <w:left w:val="single" w:sz="4" w:space="0" w:color="auto"/>
              <w:bottom w:val="single" w:sz="4" w:space="0" w:color="auto"/>
              <w:right w:val="single" w:sz="4" w:space="0" w:color="auto"/>
            </w:tcBorders>
            <w:shd w:val="clear" w:color="auto" w:fill="auto"/>
            <w:vAlign w:val="center"/>
          </w:tcPr>
          <w:p w14:paraId="633F3EE2" w14:textId="10CF0F27" w:rsidR="001E043E" w:rsidRDefault="008A6350" w:rsidP="00236437">
            <w:pPr>
              <w:pStyle w:val="Default"/>
              <w:rPr>
                <w:rFonts w:ascii="Arial" w:eastAsia="Times New Roman" w:hAnsi="Arial" w:cs="Arial"/>
                <w:i/>
                <w:iCs/>
                <w:sz w:val="20"/>
                <w:szCs w:val="20"/>
                <w:lang w:eastAsia="en-GB"/>
              </w:rPr>
            </w:pPr>
            <w:r w:rsidRPr="008A2D5A">
              <w:rPr>
                <w:rFonts w:ascii="Arial" w:eastAsia="Times New Roman" w:hAnsi="Arial" w:cs="Arial"/>
                <w:i/>
                <w:iCs/>
                <w:sz w:val="20"/>
                <w:szCs w:val="20"/>
                <w:vertAlign w:val="superscript"/>
                <w:lang w:eastAsia="en-GB"/>
              </w:rPr>
              <w:t>1</w:t>
            </w:r>
            <w:r>
              <w:rPr>
                <w:rFonts w:ascii="Arial" w:eastAsia="Times New Roman" w:hAnsi="Arial" w:cs="Arial"/>
                <w:i/>
                <w:iCs/>
                <w:sz w:val="20"/>
                <w:szCs w:val="20"/>
                <w:lang w:eastAsia="en-GB"/>
              </w:rPr>
              <w:t xml:space="preserve"> </w:t>
            </w:r>
            <w:r w:rsidR="001E043E">
              <w:rPr>
                <w:rFonts w:ascii="Arial" w:eastAsia="Times New Roman" w:hAnsi="Arial" w:cs="Arial"/>
                <w:i/>
                <w:iCs/>
                <w:sz w:val="20"/>
                <w:szCs w:val="20"/>
                <w:lang w:eastAsia="en-GB"/>
              </w:rPr>
              <w:t>In the context of SORA, the term “</w:t>
            </w:r>
            <w:r>
              <w:rPr>
                <w:rFonts w:ascii="Arial" w:eastAsia="Times New Roman" w:hAnsi="Arial" w:cs="Arial"/>
                <w:i/>
                <w:iCs/>
                <w:sz w:val="20"/>
                <w:szCs w:val="20"/>
                <w:lang w:eastAsia="en-GB"/>
              </w:rPr>
              <w:t xml:space="preserve">Remote </w:t>
            </w:r>
            <w:r w:rsidR="001E043E">
              <w:rPr>
                <w:rFonts w:ascii="Arial" w:eastAsia="Times New Roman" w:hAnsi="Arial" w:cs="Arial"/>
                <w:i/>
                <w:iCs/>
                <w:sz w:val="20"/>
                <w:szCs w:val="20"/>
                <w:lang w:eastAsia="en-GB"/>
              </w:rPr>
              <w:t xml:space="preserve">crew” refers to </w:t>
            </w:r>
            <w:r w:rsidR="001E043E" w:rsidRPr="001E043E">
              <w:rPr>
                <w:rFonts w:ascii="Arial" w:eastAsia="Times New Roman" w:hAnsi="Arial" w:cs="Arial"/>
                <w:i/>
                <w:iCs/>
                <w:sz w:val="20"/>
                <w:szCs w:val="20"/>
                <w:lang w:eastAsia="en-GB"/>
              </w:rPr>
              <w:t xml:space="preserve">any person involved in the </w:t>
            </w:r>
            <w:r w:rsidR="00833D82">
              <w:rPr>
                <w:rFonts w:ascii="Arial" w:eastAsia="Times New Roman" w:hAnsi="Arial" w:cs="Arial"/>
                <w:i/>
                <w:iCs/>
                <w:sz w:val="20"/>
                <w:szCs w:val="20"/>
                <w:lang w:eastAsia="en-GB"/>
              </w:rPr>
              <w:t>mission</w:t>
            </w:r>
            <w:r w:rsidR="001E043E">
              <w:rPr>
                <w:rFonts w:ascii="Arial" w:eastAsia="Times New Roman" w:hAnsi="Arial" w:cs="Arial"/>
                <w:i/>
                <w:iCs/>
                <w:sz w:val="20"/>
                <w:szCs w:val="20"/>
                <w:lang w:eastAsia="en-GB"/>
              </w:rPr>
              <w:t>.</w:t>
            </w:r>
          </w:p>
          <w:p w14:paraId="4A0BD4DC" w14:textId="77777777" w:rsidR="001E043E" w:rsidRDefault="001E043E" w:rsidP="00236437">
            <w:pPr>
              <w:pStyle w:val="Default"/>
              <w:rPr>
                <w:rFonts w:ascii="Arial" w:eastAsia="Times New Roman" w:hAnsi="Arial" w:cs="Arial"/>
                <w:i/>
                <w:iCs/>
                <w:sz w:val="20"/>
                <w:szCs w:val="20"/>
                <w:lang w:eastAsia="en-GB"/>
              </w:rPr>
            </w:pPr>
          </w:p>
          <w:p w14:paraId="25ECE0DE" w14:textId="51218B00" w:rsidR="00B85AE3" w:rsidRPr="00F16F33" w:rsidRDefault="008A6350" w:rsidP="000D1157">
            <w:pPr>
              <w:pStyle w:val="Default"/>
              <w:rPr>
                <w:rFonts w:ascii="Arial" w:eastAsia="Times New Roman" w:hAnsi="Arial" w:cs="Arial"/>
                <w:i/>
                <w:iCs/>
                <w:sz w:val="20"/>
                <w:szCs w:val="20"/>
                <w:lang w:eastAsia="en-GB"/>
              </w:rPr>
            </w:pPr>
            <w:r w:rsidRPr="008A2D5A">
              <w:rPr>
                <w:rFonts w:ascii="Arial" w:eastAsia="Times New Roman" w:hAnsi="Arial" w:cs="Arial"/>
                <w:i/>
                <w:iCs/>
                <w:sz w:val="20"/>
                <w:szCs w:val="20"/>
                <w:vertAlign w:val="superscript"/>
                <w:lang w:eastAsia="en-GB"/>
              </w:rPr>
              <w:t>2</w:t>
            </w:r>
            <w:r>
              <w:rPr>
                <w:rFonts w:ascii="Arial" w:eastAsia="Times New Roman" w:hAnsi="Arial" w:cs="Arial"/>
                <w:i/>
                <w:iCs/>
                <w:sz w:val="20"/>
                <w:szCs w:val="20"/>
                <w:lang w:eastAsia="en-GB"/>
              </w:rPr>
              <w:t xml:space="preserve"> </w:t>
            </w:r>
            <w:r w:rsidR="00B85AE3" w:rsidRPr="00692C72">
              <w:rPr>
                <w:rFonts w:ascii="Arial" w:eastAsia="Times New Roman" w:hAnsi="Arial" w:cs="Arial"/>
                <w:i/>
                <w:iCs/>
                <w:sz w:val="20"/>
                <w:szCs w:val="20"/>
                <w:lang w:eastAsia="en-GB"/>
              </w:rPr>
              <w:t>CRM</w:t>
            </w:r>
            <w:r w:rsidR="00B85AE3">
              <w:rPr>
                <w:rFonts w:ascii="Arial" w:eastAsia="Times New Roman" w:hAnsi="Arial" w:cs="Arial"/>
                <w:i/>
                <w:iCs/>
                <w:sz w:val="20"/>
                <w:szCs w:val="20"/>
                <w:lang w:eastAsia="en-GB"/>
              </w:rPr>
              <w:t xml:space="preserve"> </w:t>
            </w:r>
            <w:r>
              <w:rPr>
                <w:rFonts w:ascii="Arial" w:eastAsia="Times New Roman" w:hAnsi="Arial" w:cs="Arial"/>
                <w:i/>
                <w:iCs/>
                <w:sz w:val="20"/>
                <w:szCs w:val="20"/>
                <w:lang w:eastAsia="en-GB"/>
              </w:rPr>
              <w:t xml:space="preserve">training focuses on the effective use of all remote crew </w:t>
            </w:r>
            <w:r w:rsidRPr="008A6350">
              <w:rPr>
                <w:rFonts w:ascii="Arial" w:eastAsia="Times New Roman" w:hAnsi="Arial" w:cs="Arial"/>
                <w:i/>
                <w:iCs/>
                <w:sz w:val="20"/>
                <w:szCs w:val="20"/>
                <w:lang w:eastAsia="en-GB"/>
              </w:rPr>
              <w:t>to assure a safe and efficient operation, reducing error, avoiding stress and increasing efficiency</w:t>
            </w:r>
            <w:r w:rsidR="00B85AE3" w:rsidRPr="00692C72">
              <w:rPr>
                <w:rFonts w:ascii="Arial" w:eastAsia="Times New Roman" w:hAnsi="Arial" w:cs="Arial"/>
                <w:i/>
                <w:iCs/>
                <w:sz w:val="20"/>
                <w:szCs w:val="20"/>
                <w:lang w:eastAsia="en-GB"/>
              </w:rPr>
              <w:t>.</w:t>
            </w:r>
          </w:p>
        </w:tc>
      </w:tr>
    </w:tbl>
    <w:p w14:paraId="372897C8" w14:textId="77777777" w:rsidR="00B83574" w:rsidRDefault="00B83574"/>
    <w:tbl>
      <w:tblPr>
        <w:tblW w:w="144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1"/>
        <w:gridCol w:w="1784"/>
        <w:gridCol w:w="10"/>
        <w:gridCol w:w="3828"/>
        <w:gridCol w:w="10"/>
        <w:gridCol w:w="3675"/>
        <w:gridCol w:w="10"/>
        <w:gridCol w:w="3686"/>
        <w:gridCol w:w="10"/>
      </w:tblGrid>
      <w:tr w:rsidR="00437B61" w:rsidRPr="00947EDE" w14:paraId="76E993D6" w14:textId="77777777" w:rsidTr="00AD1897">
        <w:trPr>
          <w:trHeight w:val="300"/>
          <w:jc w:val="center"/>
        </w:trPr>
        <w:tc>
          <w:tcPr>
            <w:tcW w:w="3245" w:type="dxa"/>
            <w:gridSpan w:val="3"/>
            <w:vMerge w:val="restart"/>
            <w:shd w:val="clear" w:color="auto" w:fill="F4B083"/>
            <w:vAlign w:val="center"/>
            <w:hideMark/>
          </w:tcPr>
          <w:p w14:paraId="777292AA" w14:textId="77777777" w:rsidR="00437B61" w:rsidRPr="00947EDE" w:rsidRDefault="00437B61" w:rsidP="00AD1897">
            <w:pPr>
              <w:spacing w:after="0"/>
              <w:jc w:val="center"/>
              <w:rPr>
                <w:rFonts w:ascii="Arial" w:hAnsi="Arial" w:cs="Arial"/>
                <w:b/>
                <w:bCs/>
                <w:color w:val="000000"/>
                <w:sz w:val="20"/>
                <w:szCs w:val="20"/>
              </w:rPr>
            </w:pPr>
            <w:r w:rsidRPr="00947EDE">
              <w:rPr>
                <w:rFonts w:ascii="Arial" w:eastAsia="Calibri" w:hAnsi="Arial" w:cs="Arial"/>
              </w:rPr>
              <w:br w:type="page"/>
            </w:r>
            <w:r>
              <w:rPr>
                <w:rFonts w:ascii="Arial" w:eastAsia="Times New Roman" w:hAnsi="Arial" w:cs="Arial"/>
                <w:b/>
                <w:bCs/>
                <w:color w:val="000000"/>
                <w:sz w:val="20"/>
                <w:szCs w:val="20"/>
                <w:lang w:eastAsia="en-GB"/>
              </w:rPr>
              <w:t>OPERATIONAL PROCEDURES</w:t>
            </w:r>
          </w:p>
        </w:tc>
        <w:tc>
          <w:tcPr>
            <w:tcW w:w="11219" w:type="dxa"/>
            <w:gridSpan w:val="6"/>
            <w:shd w:val="clear" w:color="auto" w:fill="A8D08D"/>
            <w:vAlign w:val="center"/>
            <w:hideMark/>
          </w:tcPr>
          <w:p w14:paraId="01716984" w14:textId="77777777" w:rsidR="00437B61" w:rsidRPr="00947EDE" w:rsidRDefault="00437B61" w:rsidP="00AD1897">
            <w:pPr>
              <w:spacing w:after="0"/>
              <w:jc w:val="center"/>
              <w:rPr>
                <w:rFonts w:ascii="Arial" w:hAnsi="Arial" w:cs="Arial"/>
                <w:b/>
                <w:bCs/>
                <w:color w:val="000000"/>
                <w:sz w:val="20"/>
                <w:szCs w:val="20"/>
              </w:rPr>
            </w:pPr>
            <w:r w:rsidRPr="00947EDE">
              <w:rPr>
                <w:rFonts w:ascii="Arial" w:hAnsi="Arial" w:cs="Arial"/>
                <w:b/>
                <w:bCs/>
                <w:color w:val="000000"/>
                <w:sz w:val="20"/>
                <w:szCs w:val="20"/>
              </w:rPr>
              <w:t>LEVEL of ASSURANCE</w:t>
            </w:r>
          </w:p>
        </w:tc>
      </w:tr>
      <w:tr w:rsidR="00437B61" w:rsidRPr="00947EDE" w14:paraId="654D03AC" w14:textId="77777777" w:rsidTr="00AD1897">
        <w:trPr>
          <w:trHeight w:val="300"/>
          <w:jc w:val="center"/>
        </w:trPr>
        <w:tc>
          <w:tcPr>
            <w:tcW w:w="3245" w:type="dxa"/>
            <w:gridSpan w:val="3"/>
            <w:vMerge/>
            <w:shd w:val="clear" w:color="auto" w:fill="F4B083"/>
            <w:vAlign w:val="center"/>
            <w:hideMark/>
          </w:tcPr>
          <w:p w14:paraId="79D9835C" w14:textId="77777777" w:rsidR="00437B61" w:rsidRPr="00947EDE" w:rsidRDefault="00437B61" w:rsidP="00AD1897">
            <w:pPr>
              <w:spacing w:after="0"/>
              <w:rPr>
                <w:rFonts w:ascii="Arial" w:hAnsi="Arial" w:cs="Arial"/>
                <w:b/>
                <w:bCs/>
                <w:color w:val="000000"/>
                <w:sz w:val="20"/>
                <w:szCs w:val="20"/>
              </w:rPr>
            </w:pPr>
          </w:p>
        </w:tc>
        <w:tc>
          <w:tcPr>
            <w:tcW w:w="3838" w:type="dxa"/>
            <w:gridSpan w:val="2"/>
            <w:shd w:val="clear" w:color="auto" w:fill="A8D08D"/>
            <w:vAlign w:val="center"/>
            <w:hideMark/>
          </w:tcPr>
          <w:p w14:paraId="28914726" w14:textId="4BDB87CB" w:rsidR="00437B61" w:rsidRPr="00947EDE" w:rsidRDefault="00F57684" w:rsidP="00AD1897">
            <w:pPr>
              <w:spacing w:after="0"/>
              <w:jc w:val="center"/>
              <w:rPr>
                <w:rFonts w:ascii="Arial" w:hAnsi="Arial" w:cs="Arial"/>
                <w:b/>
                <w:bCs/>
                <w:color w:val="000000"/>
                <w:sz w:val="20"/>
                <w:szCs w:val="20"/>
              </w:rPr>
            </w:pPr>
            <w:r>
              <w:rPr>
                <w:rFonts w:ascii="Arial" w:eastAsia="Times New Roman" w:hAnsi="Arial" w:cs="Arial"/>
                <w:b/>
                <w:bCs/>
                <w:color w:val="000000"/>
                <w:sz w:val="20"/>
                <w:szCs w:val="20"/>
                <w:lang w:eastAsia="en-GB"/>
              </w:rPr>
              <w:t>Low</w:t>
            </w:r>
          </w:p>
        </w:tc>
        <w:tc>
          <w:tcPr>
            <w:tcW w:w="3685" w:type="dxa"/>
            <w:gridSpan w:val="2"/>
            <w:shd w:val="clear" w:color="auto" w:fill="A8D08D"/>
            <w:vAlign w:val="center"/>
            <w:hideMark/>
          </w:tcPr>
          <w:p w14:paraId="686357D7" w14:textId="3848B182" w:rsidR="00437B61" w:rsidRPr="00947EDE" w:rsidRDefault="00402381" w:rsidP="00AD1897">
            <w:pPr>
              <w:spacing w:after="0"/>
              <w:jc w:val="center"/>
              <w:rPr>
                <w:rFonts w:ascii="Arial" w:hAnsi="Arial" w:cs="Arial"/>
                <w:b/>
                <w:bCs/>
                <w:color w:val="000000"/>
                <w:sz w:val="20"/>
                <w:szCs w:val="20"/>
              </w:rPr>
            </w:pPr>
            <w:r>
              <w:rPr>
                <w:rFonts w:ascii="Arial" w:eastAsia="Times New Roman" w:hAnsi="Arial" w:cs="Arial"/>
                <w:b/>
                <w:bCs/>
                <w:color w:val="000000"/>
                <w:sz w:val="20"/>
                <w:szCs w:val="20"/>
                <w:lang w:eastAsia="en-GB"/>
              </w:rPr>
              <w:t>Medium</w:t>
            </w:r>
          </w:p>
        </w:tc>
        <w:tc>
          <w:tcPr>
            <w:tcW w:w="3696" w:type="dxa"/>
            <w:gridSpan w:val="2"/>
            <w:shd w:val="clear" w:color="auto" w:fill="A8D08D"/>
            <w:vAlign w:val="center"/>
            <w:hideMark/>
          </w:tcPr>
          <w:p w14:paraId="462DC78B" w14:textId="357E726A" w:rsidR="00437B61" w:rsidRPr="00947EDE" w:rsidRDefault="00402381" w:rsidP="00AD1897">
            <w:pPr>
              <w:spacing w:after="0"/>
              <w:jc w:val="center"/>
              <w:rPr>
                <w:rFonts w:ascii="Arial" w:hAnsi="Arial" w:cs="Arial"/>
                <w:b/>
                <w:bCs/>
                <w:color w:val="000000"/>
                <w:sz w:val="20"/>
                <w:szCs w:val="20"/>
              </w:rPr>
            </w:pPr>
            <w:r>
              <w:rPr>
                <w:rFonts w:ascii="Arial" w:eastAsia="Times New Roman" w:hAnsi="Arial" w:cs="Arial"/>
                <w:b/>
                <w:bCs/>
                <w:color w:val="000000"/>
                <w:sz w:val="20"/>
                <w:szCs w:val="20"/>
                <w:lang w:eastAsia="en-GB"/>
              </w:rPr>
              <w:t>High</w:t>
            </w:r>
          </w:p>
        </w:tc>
      </w:tr>
      <w:tr w:rsidR="005C1C25" w:rsidRPr="00947EDE" w14:paraId="72A01E61" w14:textId="77777777" w:rsidTr="008A2D5A">
        <w:trPr>
          <w:gridAfter w:val="1"/>
          <w:wAfter w:w="10" w:type="dxa"/>
          <w:trHeight w:val="487"/>
          <w:jc w:val="center"/>
        </w:trPr>
        <w:tc>
          <w:tcPr>
            <w:tcW w:w="1451" w:type="dxa"/>
            <w:vMerge w:val="restart"/>
            <w:shd w:val="clear" w:color="auto" w:fill="F7CAAC"/>
            <w:vAlign w:val="center"/>
            <w:hideMark/>
          </w:tcPr>
          <w:p w14:paraId="5692D811" w14:textId="4702DA23" w:rsidR="005C1C25" w:rsidRPr="00947EDE" w:rsidRDefault="005A3CC9" w:rsidP="005C1C25">
            <w:pPr>
              <w:spacing w:after="0"/>
              <w:rPr>
                <w:rFonts w:ascii="Arial" w:hAnsi="Arial" w:cs="Arial"/>
                <w:b/>
                <w:bCs/>
                <w:color w:val="000000"/>
                <w:sz w:val="20"/>
                <w:szCs w:val="20"/>
              </w:rPr>
            </w:pPr>
            <w:r>
              <w:rPr>
                <w:rFonts w:ascii="Arial" w:eastAsia="Times New Roman" w:hAnsi="Arial" w:cs="Arial"/>
                <w:b/>
                <w:bCs/>
                <w:color w:val="000000"/>
                <w:sz w:val="20"/>
                <w:szCs w:val="20"/>
                <w:lang w:eastAsia="en-GB"/>
              </w:rPr>
              <w:t>OSO #</w:t>
            </w:r>
            <w:r w:rsidR="005C1C25">
              <w:rPr>
                <w:rFonts w:ascii="Arial" w:eastAsia="Times New Roman" w:hAnsi="Arial" w:cs="Arial"/>
                <w:b/>
                <w:bCs/>
                <w:color w:val="000000"/>
                <w:sz w:val="20"/>
                <w:szCs w:val="20"/>
                <w:lang w:eastAsia="en-GB"/>
              </w:rPr>
              <w:t xml:space="preserve">08, </w:t>
            </w:r>
            <w:r>
              <w:rPr>
                <w:rFonts w:ascii="Arial" w:eastAsia="Times New Roman" w:hAnsi="Arial" w:cs="Arial"/>
                <w:b/>
                <w:bCs/>
                <w:color w:val="000000"/>
                <w:sz w:val="20"/>
                <w:szCs w:val="20"/>
                <w:lang w:eastAsia="en-GB"/>
              </w:rPr>
              <w:t>OSO #</w:t>
            </w:r>
            <w:r w:rsidR="005C1C25">
              <w:rPr>
                <w:rFonts w:ascii="Arial" w:eastAsia="Times New Roman" w:hAnsi="Arial" w:cs="Arial"/>
                <w:b/>
                <w:bCs/>
                <w:color w:val="000000"/>
                <w:sz w:val="20"/>
                <w:szCs w:val="20"/>
                <w:lang w:eastAsia="en-GB"/>
              </w:rPr>
              <w:t xml:space="preserve">11, </w:t>
            </w:r>
            <w:r>
              <w:rPr>
                <w:rFonts w:ascii="Arial" w:eastAsia="Times New Roman" w:hAnsi="Arial" w:cs="Arial"/>
                <w:b/>
                <w:bCs/>
                <w:color w:val="000000"/>
                <w:sz w:val="20"/>
                <w:szCs w:val="20"/>
                <w:lang w:eastAsia="en-GB"/>
              </w:rPr>
              <w:t>OSO #</w:t>
            </w:r>
            <w:r w:rsidR="005C1C25">
              <w:rPr>
                <w:rFonts w:ascii="Arial" w:eastAsia="Times New Roman" w:hAnsi="Arial" w:cs="Arial"/>
                <w:b/>
                <w:bCs/>
                <w:color w:val="000000"/>
                <w:sz w:val="20"/>
                <w:szCs w:val="20"/>
                <w:lang w:eastAsia="en-GB"/>
              </w:rPr>
              <w:t xml:space="preserve">14 and </w:t>
            </w:r>
            <w:r>
              <w:rPr>
                <w:rFonts w:ascii="Arial" w:eastAsia="Times New Roman" w:hAnsi="Arial" w:cs="Arial"/>
                <w:b/>
                <w:bCs/>
                <w:color w:val="000000"/>
                <w:sz w:val="20"/>
                <w:szCs w:val="20"/>
                <w:lang w:eastAsia="en-GB"/>
              </w:rPr>
              <w:t>OSO #</w:t>
            </w:r>
            <w:r w:rsidR="005C1C25">
              <w:rPr>
                <w:rFonts w:ascii="Arial" w:eastAsia="Times New Roman" w:hAnsi="Arial" w:cs="Arial"/>
                <w:b/>
                <w:bCs/>
                <w:color w:val="000000"/>
                <w:sz w:val="20"/>
                <w:szCs w:val="20"/>
                <w:lang w:eastAsia="en-GB"/>
              </w:rPr>
              <w:t>21</w:t>
            </w:r>
          </w:p>
        </w:tc>
        <w:tc>
          <w:tcPr>
            <w:tcW w:w="1784" w:type="dxa"/>
            <w:shd w:val="clear" w:color="auto" w:fill="D0CECE"/>
            <w:vAlign w:val="center"/>
          </w:tcPr>
          <w:p w14:paraId="5A77E44F" w14:textId="77777777" w:rsidR="005C1C25" w:rsidRPr="00947EDE" w:rsidRDefault="005C1C25" w:rsidP="005C1C25">
            <w:pPr>
              <w:spacing w:after="0"/>
              <w:jc w:val="center"/>
              <w:rPr>
                <w:rFonts w:ascii="Arial" w:hAnsi="Arial" w:cs="Arial"/>
                <w:color w:val="000000"/>
                <w:sz w:val="20"/>
                <w:szCs w:val="20"/>
              </w:rPr>
            </w:pPr>
            <w:r w:rsidRPr="00947EDE">
              <w:rPr>
                <w:rFonts w:ascii="Arial" w:hAnsi="Arial" w:cs="Arial"/>
                <w:color w:val="000000"/>
                <w:sz w:val="20"/>
                <w:szCs w:val="20"/>
              </w:rPr>
              <w:t>Criteria</w:t>
            </w:r>
          </w:p>
        </w:tc>
        <w:tc>
          <w:tcPr>
            <w:tcW w:w="3838" w:type="dxa"/>
            <w:gridSpan w:val="2"/>
            <w:shd w:val="clear" w:color="auto" w:fill="D0CECE"/>
            <w:vAlign w:val="center"/>
          </w:tcPr>
          <w:p w14:paraId="18A3617E" w14:textId="36B66B2B" w:rsidR="005C1C25" w:rsidRDefault="0083479A" w:rsidP="009541DF">
            <w:pPr>
              <w:pStyle w:val="Default"/>
              <w:numPr>
                <w:ilvl w:val="0"/>
                <w:numId w:val="36"/>
              </w:numPr>
              <w:rPr>
                <w:rFonts w:ascii="Arial" w:eastAsia="Times New Roman" w:hAnsi="Arial" w:cs="Arial"/>
                <w:sz w:val="20"/>
                <w:szCs w:val="20"/>
                <w:lang w:eastAsia="en-GB"/>
              </w:rPr>
            </w:pPr>
            <w:r>
              <w:rPr>
                <w:rFonts w:ascii="Arial" w:eastAsia="Times New Roman" w:hAnsi="Arial" w:cs="Arial"/>
                <w:sz w:val="20"/>
                <w:szCs w:val="20"/>
                <w:lang w:eastAsia="en-GB"/>
              </w:rPr>
              <w:t>Operational p</w:t>
            </w:r>
            <w:r w:rsidR="005C1C25" w:rsidRPr="006A1D2D">
              <w:rPr>
                <w:rFonts w:ascii="Arial" w:eastAsia="Times New Roman" w:hAnsi="Arial" w:cs="Arial"/>
                <w:sz w:val="20"/>
                <w:szCs w:val="20"/>
                <w:lang w:eastAsia="en-GB"/>
              </w:rPr>
              <w:t xml:space="preserve">rocedures </w:t>
            </w:r>
            <w:r w:rsidR="005C1C25">
              <w:rPr>
                <w:rFonts w:ascii="Arial" w:eastAsia="Times New Roman" w:hAnsi="Arial" w:cs="Arial"/>
                <w:sz w:val="20"/>
                <w:szCs w:val="20"/>
                <w:lang w:eastAsia="en-GB"/>
              </w:rPr>
              <w:t>are not validated against a</w:t>
            </w:r>
            <w:r w:rsidR="005C1C25" w:rsidRPr="006A1D2D">
              <w:rPr>
                <w:rFonts w:ascii="Arial" w:eastAsia="Times New Roman" w:hAnsi="Arial" w:cs="Arial"/>
                <w:sz w:val="20"/>
                <w:szCs w:val="20"/>
                <w:lang w:eastAsia="en-GB"/>
              </w:rPr>
              <w:t xml:space="preserve"> recognized standard.</w:t>
            </w:r>
          </w:p>
          <w:p w14:paraId="53FF117B" w14:textId="77777777" w:rsidR="00305F5C" w:rsidRDefault="00305F5C" w:rsidP="006F043B">
            <w:pPr>
              <w:pStyle w:val="Default"/>
              <w:ind w:left="360"/>
              <w:rPr>
                <w:rFonts w:ascii="Arial" w:eastAsia="Times New Roman" w:hAnsi="Arial" w:cs="Arial"/>
                <w:sz w:val="20"/>
                <w:szCs w:val="20"/>
                <w:lang w:eastAsia="en-GB"/>
              </w:rPr>
            </w:pPr>
          </w:p>
          <w:p w14:paraId="44F190D5" w14:textId="0F3A2C90" w:rsidR="005C1C25" w:rsidRPr="00437B61" w:rsidRDefault="005C1C25" w:rsidP="009541DF">
            <w:pPr>
              <w:pStyle w:val="Default"/>
              <w:numPr>
                <w:ilvl w:val="0"/>
                <w:numId w:val="36"/>
              </w:numPr>
              <w:rPr>
                <w:rFonts w:ascii="Arial" w:eastAsia="Times New Roman" w:hAnsi="Arial" w:cs="Arial"/>
                <w:sz w:val="20"/>
                <w:szCs w:val="20"/>
                <w:lang w:eastAsia="en-GB"/>
              </w:rPr>
            </w:pPr>
            <w:r w:rsidRPr="005C1C25">
              <w:rPr>
                <w:rFonts w:ascii="Arial" w:eastAsia="Times New Roman" w:hAnsi="Arial" w:cs="Arial"/>
                <w:sz w:val="20"/>
                <w:szCs w:val="20"/>
                <w:lang w:eastAsia="en-GB"/>
              </w:rPr>
              <w:t xml:space="preserve">The adequacy of the </w:t>
            </w:r>
            <w:r w:rsidR="0083479A">
              <w:rPr>
                <w:rFonts w:ascii="Arial" w:eastAsia="Times New Roman" w:hAnsi="Arial" w:cs="Arial"/>
                <w:sz w:val="20"/>
                <w:szCs w:val="20"/>
                <w:lang w:eastAsia="en-GB"/>
              </w:rPr>
              <w:t xml:space="preserve">operational </w:t>
            </w:r>
            <w:r w:rsidRPr="005C1C25">
              <w:rPr>
                <w:rFonts w:ascii="Arial" w:eastAsia="Times New Roman" w:hAnsi="Arial" w:cs="Arial"/>
                <w:sz w:val="20"/>
                <w:szCs w:val="20"/>
                <w:lang w:eastAsia="en-GB"/>
              </w:rPr>
              <w:t>procedures and checklists is declarative</w:t>
            </w:r>
            <w:r w:rsidR="00A55B89">
              <w:rPr>
                <w:rFonts w:ascii="Arial" w:eastAsia="Times New Roman" w:hAnsi="Arial" w:cs="Arial"/>
                <w:sz w:val="20"/>
                <w:szCs w:val="20"/>
                <w:lang w:eastAsia="en-GB"/>
              </w:rPr>
              <w:t xml:space="preserve">, except for the Emergency </w:t>
            </w:r>
            <w:r w:rsidR="00305F5C">
              <w:rPr>
                <w:rFonts w:ascii="Arial" w:eastAsia="Times New Roman" w:hAnsi="Arial" w:cs="Arial"/>
                <w:sz w:val="20"/>
                <w:szCs w:val="20"/>
                <w:lang w:eastAsia="en-GB"/>
              </w:rPr>
              <w:t>Procedures, which</w:t>
            </w:r>
            <w:r w:rsidR="00A55B89">
              <w:rPr>
                <w:rFonts w:ascii="Arial" w:eastAsia="Times New Roman" w:hAnsi="Arial" w:cs="Arial"/>
                <w:sz w:val="20"/>
                <w:szCs w:val="20"/>
                <w:lang w:eastAsia="en-GB"/>
              </w:rPr>
              <w:t xml:space="preserve"> are tested.</w:t>
            </w:r>
          </w:p>
        </w:tc>
        <w:tc>
          <w:tcPr>
            <w:tcW w:w="3685" w:type="dxa"/>
            <w:gridSpan w:val="2"/>
            <w:shd w:val="clear" w:color="auto" w:fill="D0CECE"/>
            <w:vAlign w:val="center"/>
          </w:tcPr>
          <w:p w14:paraId="6B024712" w14:textId="47969676" w:rsidR="005C1C25" w:rsidRPr="006A1D2D" w:rsidRDefault="0083479A" w:rsidP="005C1C25">
            <w:pPr>
              <w:pStyle w:val="Default"/>
              <w:numPr>
                <w:ilvl w:val="0"/>
                <w:numId w:val="36"/>
              </w:numPr>
              <w:rPr>
                <w:rFonts w:ascii="Arial" w:eastAsia="Times New Roman" w:hAnsi="Arial" w:cs="Arial"/>
                <w:sz w:val="20"/>
                <w:szCs w:val="20"/>
                <w:lang w:eastAsia="en-GB"/>
              </w:rPr>
            </w:pPr>
            <w:r>
              <w:rPr>
                <w:rFonts w:ascii="Arial" w:eastAsia="Times New Roman" w:hAnsi="Arial" w:cs="Arial"/>
                <w:sz w:val="20"/>
                <w:szCs w:val="20"/>
                <w:lang w:eastAsia="en-GB"/>
              </w:rPr>
              <w:t>Operational p</w:t>
            </w:r>
            <w:r w:rsidR="005C1C25" w:rsidRPr="006A1D2D">
              <w:rPr>
                <w:rFonts w:ascii="Arial" w:eastAsia="Times New Roman" w:hAnsi="Arial" w:cs="Arial"/>
                <w:sz w:val="20"/>
                <w:szCs w:val="20"/>
                <w:lang w:eastAsia="en-GB"/>
              </w:rPr>
              <w:t xml:space="preserve">rocedures are </w:t>
            </w:r>
            <w:r w:rsidR="005C1C25">
              <w:rPr>
                <w:rFonts w:ascii="Arial" w:eastAsia="Times New Roman" w:hAnsi="Arial" w:cs="Arial"/>
                <w:sz w:val="20"/>
                <w:szCs w:val="20"/>
                <w:lang w:eastAsia="en-GB"/>
              </w:rPr>
              <w:t xml:space="preserve">validated against </w:t>
            </w:r>
            <w:r w:rsidR="005C1C25" w:rsidRPr="006A1D2D">
              <w:rPr>
                <w:rFonts w:ascii="Arial" w:eastAsia="Times New Roman" w:hAnsi="Arial" w:cs="Arial"/>
                <w:sz w:val="20"/>
                <w:szCs w:val="20"/>
                <w:lang w:eastAsia="en-GB"/>
              </w:rPr>
              <w:t>recogni</w:t>
            </w:r>
            <w:r w:rsidR="005C1C25">
              <w:rPr>
                <w:rFonts w:ascii="Arial" w:eastAsia="Times New Roman" w:hAnsi="Arial" w:cs="Arial"/>
                <w:sz w:val="20"/>
                <w:szCs w:val="20"/>
                <w:lang w:eastAsia="en-GB"/>
              </w:rPr>
              <w:t>zed standards</w:t>
            </w:r>
            <w:r w:rsidR="005C1C25" w:rsidRPr="006A1D2D">
              <w:rPr>
                <w:rFonts w:ascii="Arial" w:eastAsia="Times New Roman" w:hAnsi="Arial" w:cs="Arial"/>
                <w:sz w:val="20"/>
                <w:szCs w:val="20"/>
                <w:lang w:eastAsia="en-GB"/>
              </w:rPr>
              <w:t>.</w:t>
            </w:r>
          </w:p>
          <w:p w14:paraId="516D5CC6" w14:textId="77777777" w:rsidR="005C1C25" w:rsidRPr="006A1D2D" w:rsidRDefault="005C1C25" w:rsidP="005C1C25">
            <w:pPr>
              <w:pStyle w:val="Default"/>
              <w:rPr>
                <w:rFonts w:ascii="Arial" w:eastAsia="Times New Roman" w:hAnsi="Arial" w:cs="Arial"/>
                <w:sz w:val="20"/>
                <w:szCs w:val="20"/>
                <w:lang w:eastAsia="en-GB"/>
              </w:rPr>
            </w:pPr>
          </w:p>
          <w:p w14:paraId="6B8CECAC" w14:textId="5A1CB112" w:rsidR="005C1C25" w:rsidRPr="006A1D2D" w:rsidRDefault="005C1C25" w:rsidP="005C1C25">
            <w:pPr>
              <w:pStyle w:val="Default"/>
              <w:numPr>
                <w:ilvl w:val="0"/>
                <w:numId w:val="36"/>
              </w:numPr>
              <w:rPr>
                <w:rFonts w:ascii="Arial" w:eastAsia="Times New Roman" w:hAnsi="Arial" w:cs="Arial"/>
                <w:sz w:val="20"/>
                <w:szCs w:val="20"/>
                <w:lang w:eastAsia="en-GB"/>
              </w:rPr>
            </w:pPr>
            <w:r w:rsidRPr="006A1D2D">
              <w:rPr>
                <w:rFonts w:ascii="Arial" w:eastAsia="Times New Roman" w:hAnsi="Arial" w:cs="Arial"/>
                <w:sz w:val="20"/>
                <w:szCs w:val="20"/>
                <w:lang w:eastAsia="en-GB"/>
              </w:rPr>
              <w:t xml:space="preserve">The adequacy of the </w:t>
            </w:r>
            <w:r w:rsidR="00305F5C">
              <w:rPr>
                <w:rFonts w:ascii="Arial" w:eastAsia="Times New Roman" w:hAnsi="Arial" w:cs="Arial"/>
                <w:sz w:val="20"/>
                <w:szCs w:val="20"/>
                <w:lang w:eastAsia="en-GB"/>
              </w:rPr>
              <w:t xml:space="preserve">Abnormal and Emergency </w:t>
            </w:r>
            <w:r w:rsidRPr="006A1D2D">
              <w:rPr>
                <w:rFonts w:ascii="Arial" w:eastAsia="Times New Roman" w:hAnsi="Arial" w:cs="Arial"/>
                <w:sz w:val="20"/>
                <w:szCs w:val="20"/>
                <w:lang w:eastAsia="en-GB"/>
              </w:rPr>
              <w:t>procedure</w:t>
            </w:r>
            <w:r>
              <w:rPr>
                <w:rFonts w:ascii="Arial" w:eastAsia="Times New Roman" w:hAnsi="Arial" w:cs="Arial"/>
                <w:sz w:val="20"/>
                <w:szCs w:val="20"/>
                <w:lang w:eastAsia="en-GB"/>
              </w:rPr>
              <w:t>s</w:t>
            </w:r>
            <w:r w:rsidRPr="006A1D2D">
              <w:rPr>
                <w:rFonts w:ascii="Arial" w:eastAsia="Times New Roman" w:hAnsi="Arial" w:cs="Arial"/>
                <w:sz w:val="20"/>
                <w:szCs w:val="20"/>
                <w:lang w:eastAsia="en-GB"/>
              </w:rPr>
              <w:t xml:space="preserve"> is proved through:</w:t>
            </w:r>
          </w:p>
          <w:p w14:paraId="18606D09" w14:textId="77777777" w:rsidR="005C1C25" w:rsidRDefault="005C1C25" w:rsidP="005C1C25">
            <w:pPr>
              <w:pStyle w:val="Default"/>
              <w:numPr>
                <w:ilvl w:val="1"/>
                <w:numId w:val="13"/>
              </w:numPr>
              <w:rPr>
                <w:rFonts w:ascii="Arial" w:eastAsia="Times New Roman" w:hAnsi="Arial" w:cs="Arial"/>
                <w:sz w:val="20"/>
                <w:szCs w:val="20"/>
                <w:lang w:eastAsia="en-GB"/>
              </w:rPr>
            </w:pPr>
            <w:r w:rsidRPr="006A1D2D">
              <w:rPr>
                <w:rFonts w:ascii="Arial" w:eastAsia="Times New Roman" w:hAnsi="Arial" w:cs="Arial"/>
                <w:sz w:val="20"/>
                <w:szCs w:val="20"/>
                <w:lang w:eastAsia="en-GB"/>
              </w:rPr>
              <w:t>Dedicated flight tests, or</w:t>
            </w:r>
          </w:p>
          <w:p w14:paraId="462A9F17" w14:textId="39C79722" w:rsidR="005C1C25" w:rsidRDefault="005C1C25" w:rsidP="005C1C25">
            <w:pPr>
              <w:pStyle w:val="Default"/>
              <w:numPr>
                <w:ilvl w:val="1"/>
                <w:numId w:val="13"/>
              </w:numPr>
              <w:rPr>
                <w:rFonts w:ascii="Arial" w:eastAsia="Times New Roman" w:hAnsi="Arial" w:cs="Arial"/>
                <w:sz w:val="20"/>
                <w:szCs w:val="20"/>
                <w:lang w:eastAsia="en-GB"/>
              </w:rPr>
            </w:pPr>
            <w:r>
              <w:rPr>
                <w:rFonts w:ascii="Arial" w:eastAsia="Times New Roman" w:hAnsi="Arial" w:cs="Arial"/>
                <w:sz w:val="20"/>
                <w:szCs w:val="20"/>
                <w:lang w:eastAsia="en-GB"/>
              </w:rPr>
              <w:t xml:space="preserve">Simulation, </w:t>
            </w:r>
            <w:r w:rsidRPr="006A1D2D">
              <w:rPr>
                <w:rFonts w:ascii="Arial" w:eastAsia="Times New Roman" w:hAnsi="Arial" w:cs="Arial"/>
                <w:sz w:val="20"/>
                <w:szCs w:val="20"/>
                <w:lang w:eastAsia="en-GB"/>
              </w:rPr>
              <w:t>provided that the representativeness of the simulation means is proven for the intended purpose</w:t>
            </w:r>
            <w:r>
              <w:rPr>
                <w:rFonts w:ascii="Arial" w:eastAsia="Times New Roman" w:hAnsi="Arial" w:cs="Arial"/>
                <w:sz w:val="20"/>
                <w:szCs w:val="20"/>
                <w:lang w:eastAsia="en-GB"/>
              </w:rPr>
              <w:t xml:space="preserve"> </w:t>
            </w:r>
            <w:r w:rsidRPr="006A1D2D">
              <w:rPr>
                <w:rFonts w:ascii="Arial" w:eastAsia="Times New Roman" w:hAnsi="Arial" w:cs="Arial"/>
                <w:sz w:val="20"/>
                <w:szCs w:val="20"/>
                <w:lang w:eastAsia="en-GB"/>
              </w:rPr>
              <w:t>with positive results</w:t>
            </w:r>
            <w:r>
              <w:rPr>
                <w:rFonts w:ascii="Arial" w:eastAsia="Times New Roman" w:hAnsi="Arial" w:cs="Arial"/>
                <w:sz w:val="20"/>
                <w:szCs w:val="20"/>
                <w:lang w:eastAsia="en-GB"/>
              </w:rPr>
              <w:t>.</w:t>
            </w:r>
          </w:p>
          <w:p w14:paraId="51474734" w14:textId="0F3334AE" w:rsidR="005C1C25" w:rsidRPr="002E1963" w:rsidRDefault="005C1C25" w:rsidP="005C1C25">
            <w:pPr>
              <w:pStyle w:val="Default"/>
              <w:ind w:left="360"/>
              <w:rPr>
                <w:rFonts w:ascii="Arial" w:eastAsia="Times New Roman" w:hAnsi="Arial" w:cs="Arial"/>
                <w:sz w:val="20"/>
                <w:szCs w:val="20"/>
                <w:lang w:eastAsia="en-GB"/>
              </w:rPr>
            </w:pPr>
          </w:p>
        </w:tc>
        <w:tc>
          <w:tcPr>
            <w:tcW w:w="3696" w:type="dxa"/>
            <w:gridSpan w:val="2"/>
            <w:shd w:val="clear" w:color="auto" w:fill="D0CECE"/>
            <w:vAlign w:val="center"/>
          </w:tcPr>
          <w:p w14:paraId="085195AF" w14:textId="77777777" w:rsidR="005C1C25" w:rsidRDefault="005C1C25" w:rsidP="005C1C25">
            <w:pPr>
              <w:pStyle w:val="Default"/>
              <w:rPr>
                <w:rFonts w:ascii="Arial" w:eastAsia="Times New Roman" w:hAnsi="Arial" w:cs="Arial"/>
                <w:sz w:val="20"/>
                <w:szCs w:val="20"/>
                <w:lang w:eastAsia="en-GB"/>
              </w:rPr>
            </w:pPr>
            <w:r>
              <w:rPr>
                <w:rFonts w:ascii="Arial" w:eastAsia="Times New Roman" w:hAnsi="Arial" w:cs="Arial"/>
                <w:sz w:val="20"/>
                <w:szCs w:val="20"/>
                <w:lang w:eastAsia="en-GB"/>
              </w:rPr>
              <w:t>Same as Medium. In addition:</w:t>
            </w:r>
          </w:p>
          <w:p w14:paraId="3CE81099" w14:textId="77777777" w:rsidR="005C1C25" w:rsidRDefault="005C1C25" w:rsidP="005C1C25">
            <w:pPr>
              <w:pStyle w:val="Default"/>
              <w:ind w:left="360"/>
              <w:rPr>
                <w:rFonts w:ascii="Arial" w:eastAsia="Times New Roman" w:hAnsi="Arial" w:cs="Arial"/>
                <w:sz w:val="20"/>
                <w:szCs w:val="20"/>
                <w:lang w:eastAsia="en-GB"/>
              </w:rPr>
            </w:pPr>
          </w:p>
          <w:p w14:paraId="757D9E72" w14:textId="77170594" w:rsidR="00A55B89" w:rsidRDefault="00A55B89" w:rsidP="006F043B">
            <w:pPr>
              <w:pStyle w:val="Default"/>
              <w:numPr>
                <w:ilvl w:val="0"/>
                <w:numId w:val="36"/>
              </w:numPr>
              <w:rPr>
                <w:rFonts w:ascii="Arial" w:eastAsia="Times New Roman" w:hAnsi="Arial" w:cs="Arial"/>
                <w:sz w:val="20"/>
                <w:szCs w:val="20"/>
                <w:lang w:eastAsia="en-GB"/>
              </w:rPr>
            </w:pPr>
            <w:r>
              <w:rPr>
                <w:rFonts w:ascii="Arial" w:eastAsia="Times New Roman" w:hAnsi="Arial" w:cs="Arial"/>
                <w:sz w:val="20"/>
                <w:szCs w:val="20"/>
                <w:lang w:eastAsia="en-GB"/>
              </w:rPr>
              <w:t>A</w:t>
            </w:r>
            <w:r w:rsidRPr="00FD0C4E">
              <w:rPr>
                <w:rFonts w:ascii="Arial" w:eastAsia="Times New Roman" w:hAnsi="Arial" w:cs="Arial"/>
                <w:sz w:val="20"/>
                <w:szCs w:val="20"/>
                <w:lang w:eastAsia="en-GB"/>
              </w:rPr>
              <w:t xml:space="preserve"> competent third party</w:t>
            </w:r>
            <w:r>
              <w:rPr>
                <w:rFonts w:ascii="Arial" w:eastAsia="Times New Roman" w:hAnsi="Arial" w:cs="Arial"/>
                <w:sz w:val="20"/>
                <w:szCs w:val="20"/>
                <w:lang w:eastAsia="en-GB"/>
              </w:rPr>
              <w:t xml:space="preserve"> validates operational </w:t>
            </w:r>
            <w:r w:rsidRPr="00FD0C4E">
              <w:rPr>
                <w:rFonts w:ascii="Arial" w:eastAsia="Times New Roman" w:hAnsi="Arial" w:cs="Arial"/>
                <w:sz w:val="20"/>
                <w:szCs w:val="20"/>
                <w:lang w:eastAsia="en-GB"/>
              </w:rPr>
              <w:t>procedures</w:t>
            </w:r>
            <w:r>
              <w:rPr>
                <w:rFonts w:ascii="Arial" w:eastAsia="Times New Roman" w:hAnsi="Arial" w:cs="Arial"/>
                <w:sz w:val="20"/>
                <w:szCs w:val="20"/>
                <w:lang w:eastAsia="en-GB"/>
              </w:rPr>
              <w:t>/</w:t>
            </w:r>
            <w:r w:rsidRPr="00FD0C4E">
              <w:rPr>
                <w:rFonts w:ascii="Arial" w:eastAsia="Times New Roman" w:hAnsi="Arial" w:cs="Arial"/>
                <w:sz w:val="20"/>
                <w:szCs w:val="20"/>
                <w:lang w:eastAsia="en-GB"/>
              </w:rPr>
              <w:t>checklists, flight tests and simulations</w:t>
            </w:r>
            <w:r>
              <w:rPr>
                <w:rFonts w:ascii="Arial" w:eastAsia="Times New Roman" w:hAnsi="Arial" w:cs="Arial"/>
                <w:sz w:val="20"/>
                <w:szCs w:val="20"/>
                <w:lang w:eastAsia="en-GB"/>
              </w:rPr>
              <w:t>.</w:t>
            </w:r>
          </w:p>
          <w:p w14:paraId="0B585972" w14:textId="77777777" w:rsidR="00305F5C" w:rsidRDefault="00305F5C" w:rsidP="006F043B">
            <w:pPr>
              <w:pStyle w:val="Default"/>
              <w:ind w:left="360"/>
              <w:rPr>
                <w:rFonts w:ascii="Arial" w:eastAsia="Times New Roman" w:hAnsi="Arial" w:cs="Arial"/>
                <w:sz w:val="20"/>
                <w:szCs w:val="20"/>
                <w:lang w:eastAsia="en-GB"/>
              </w:rPr>
            </w:pPr>
          </w:p>
          <w:p w14:paraId="09074F2D" w14:textId="71093AE5" w:rsidR="00A55B89" w:rsidRDefault="00A55B89" w:rsidP="006F043B">
            <w:pPr>
              <w:pStyle w:val="Default"/>
              <w:numPr>
                <w:ilvl w:val="0"/>
                <w:numId w:val="36"/>
              </w:numPr>
              <w:rPr>
                <w:rFonts w:ascii="Arial" w:eastAsia="Times New Roman" w:hAnsi="Arial" w:cs="Arial"/>
                <w:sz w:val="20"/>
                <w:szCs w:val="20"/>
                <w:lang w:eastAsia="en-GB"/>
              </w:rPr>
            </w:pPr>
            <w:r w:rsidRPr="00A55B89">
              <w:rPr>
                <w:rFonts w:ascii="Arial" w:eastAsia="Times New Roman" w:hAnsi="Arial" w:cs="Arial"/>
                <w:sz w:val="20"/>
                <w:szCs w:val="20"/>
                <w:lang w:eastAsia="en-GB"/>
              </w:rPr>
              <w:t>Any flight test performed to validate the operational procedures cover the complete flight envelope or be proven to be conservative</w:t>
            </w:r>
            <w:r>
              <w:rPr>
                <w:rFonts w:ascii="Arial" w:eastAsia="Times New Roman" w:hAnsi="Arial" w:cs="Arial"/>
                <w:sz w:val="20"/>
                <w:szCs w:val="20"/>
                <w:lang w:eastAsia="en-GB"/>
              </w:rPr>
              <w:t>.</w:t>
            </w:r>
          </w:p>
          <w:p w14:paraId="4CABB734" w14:textId="3F61D0FF" w:rsidR="00DB21F7" w:rsidRPr="009A6D62" w:rsidRDefault="00DB21F7" w:rsidP="006F043B">
            <w:pPr>
              <w:pStyle w:val="Default"/>
              <w:rPr>
                <w:rFonts w:ascii="Arial" w:eastAsia="Times New Roman" w:hAnsi="Arial" w:cs="Arial"/>
                <w:sz w:val="20"/>
                <w:szCs w:val="20"/>
                <w:lang w:eastAsia="en-GB"/>
              </w:rPr>
            </w:pPr>
          </w:p>
        </w:tc>
      </w:tr>
      <w:tr w:rsidR="00437B61" w:rsidRPr="00947EDE" w14:paraId="4FEF8EBA" w14:textId="77777777" w:rsidTr="008A2D5A">
        <w:trPr>
          <w:trHeight w:val="346"/>
          <w:jc w:val="center"/>
        </w:trPr>
        <w:tc>
          <w:tcPr>
            <w:tcW w:w="1451" w:type="dxa"/>
            <w:vMerge/>
            <w:shd w:val="clear" w:color="auto" w:fill="F7CAAC"/>
            <w:vAlign w:val="center"/>
          </w:tcPr>
          <w:p w14:paraId="03BA5CF0" w14:textId="77777777" w:rsidR="00437B61" w:rsidRPr="00947EDE" w:rsidRDefault="00437B61" w:rsidP="00AD1897">
            <w:pPr>
              <w:spacing w:after="0"/>
              <w:rPr>
                <w:rFonts w:ascii="Arial" w:hAnsi="Arial" w:cs="Arial"/>
                <w:b/>
                <w:bCs/>
                <w:color w:val="000000"/>
                <w:sz w:val="20"/>
                <w:szCs w:val="20"/>
              </w:rPr>
            </w:pPr>
          </w:p>
        </w:tc>
        <w:tc>
          <w:tcPr>
            <w:tcW w:w="1794" w:type="dxa"/>
            <w:gridSpan w:val="2"/>
            <w:shd w:val="clear" w:color="auto" w:fill="auto"/>
            <w:vAlign w:val="center"/>
          </w:tcPr>
          <w:p w14:paraId="1F8C13AB" w14:textId="6D1400FE" w:rsidR="00437B61" w:rsidRPr="00947EDE" w:rsidRDefault="00437B61" w:rsidP="00D26212">
            <w:pPr>
              <w:spacing w:after="0"/>
              <w:jc w:val="center"/>
              <w:rPr>
                <w:rFonts w:ascii="Arial" w:hAnsi="Arial" w:cs="Arial"/>
                <w:color w:val="000000"/>
                <w:sz w:val="20"/>
                <w:szCs w:val="20"/>
              </w:rPr>
            </w:pPr>
            <w:r w:rsidRPr="00947EDE">
              <w:rPr>
                <w:rFonts w:ascii="Arial" w:hAnsi="Arial" w:cs="Arial"/>
                <w:i/>
                <w:iCs/>
                <w:color w:val="000000"/>
                <w:sz w:val="20"/>
                <w:szCs w:val="20"/>
              </w:rPr>
              <w:t>Comments</w:t>
            </w:r>
          </w:p>
        </w:tc>
        <w:tc>
          <w:tcPr>
            <w:tcW w:w="3838" w:type="dxa"/>
            <w:gridSpan w:val="2"/>
            <w:shd w:val="clear" w:color="auto" w:fill="auto"/>
            <w:vAlign w:val="center"/>
          </w:tcPr>
          <w:p w14:paraId="5BDB4E9A" w14:textId="77777777" w:rsidR="00437B61" w:rsidRPr="00437B61" w:rsidRDefault="00437B61" w:rsidP="00AD1897">
            <w:pPr>
              <w:pStyle w:val="Default"/>
              <w:rPr>
                <w:rFonts w:ascii="Arial" w:eastAsia="Times New Roman" w:hAnsi="Arial" w:cs="Arial"/>
                <w:i/>
                <w:iCs/>
                <w:sz w:val="20"/>
                <w:szCs w:val="20"/>
                <w:lang w:eastAsia="en-GB"/>
              </w:rPr>
            </w:pPr>
            <w:r w:rsidRPr="00414FE2">
              <w:rPr>
                <w:rFonts w:ascii="Arial" w:eastAsia="Times New Roman" w:hAnsi="Arial" w:cs="Arial"/>
                <w:i/>
                <w:iCs/>
                <w:sz w:val="20"/>
                <w:szCs w:val="20"/>
                <w:lang w:eastAsia="en-GB"/>
              </w:rPr>
              <w:t>N/A</w:t>
            </w:r>
          </w:p>
        </w:tc>
        <w:tc>
          <w:tcPr>
            <w:tcW w:w="3685" w:type="dxa"/>
            <w:gridSpan w:val="2"/>
            <w:shd w:val="clear" w:color="auto" w:fill="auto"/>
            <w:vAlign w:val="center"/>
          </w:tcPr>
          <w:p w14:paraId="07634EBA" w14:textId="77777777" w:rsidR="00437B61" w:rsidRPr="00437B61" w:rsidRDefault="00437B61" w:rsidP="00AD1897">
            <w:pPr>
              <w:pStyle w:val="Default"/>
              <w:rPr>
                <w:rFonts w:ascii="Arial" w:eastAsia="Times New Roman" w:hAnsi="Arial" w:cs="Arial"/>
                <w:i/>
                <w:iCs/>
                <w:sz w:val="20"/>
                <w:szCs w:val="20"/>
                <w:lang w:eastAsia="en-GB"/>
              </w:rPr>
            </w:pPr>
            <w:r w:rsidRPr="00414FE2">
              <w:rPr>
                <w:rFonts w:ascii="Arial" w:eastAsia="Times New Roman" w:hAnsi="Arial" w:cs="Arial"/>
                <w:i/>
                <w:iCs/>
                <w:sz w:val="20"/>
                <w:szCs w:val="20"/>
                <w:lang w:eastAsia="en-GB"/>
              </w:rPr>
              <w:t>N/A</w:t>
            </w:r>
          </w:p>
        </w:tc>
        <w:tc>
          <w:tcPr>
            <w:tcW w:w="3696" w:type="dxa"/>
            <w:gridSpan w:val="2"/>
            <w:shd w:val="clear" w:color="auto" w:fill="auto"/>
            <w:vAlign w:val="center"/>
          </w:tcPr>
          <w:p w14:paraId="07CFF4D0" w14:textId="77777777" w:rsidR="00437B61" w:rsidRPr="00437B61" w:rsidRDefault="00437B61" w:rsidP="00AD1897">
            <w:pPr>
              <w:pStyle w:val="Default"/>
              <w:rPr>
                <w:rFonts w:ascii="Arial" w:eastAsia="Times New Roman" w:hAnsi="Arial" w:cs="Arial"/>
                <w:i/>
                <w:iCs/>
                <w:sz w:val="20"/>
                <w:szCs w:val="20"/>
                <w:lang w:eastAsia="en-GB"/>
              </w:rPr>
            </w:pPr>
            <w:r w:rsidRPr="00414FE2">
              <w:rPr>
                <w:rFonts w:ascii="Arial" w:eastAsia="Times New Roman" w:hAnsi="Arial" w:cs="Arial"/>
                <w:i/>
                <w:iCs/>
                <w:sz w:val="20"/>
                <w:szCs w:val="20"/>
                <w:lang w:eastAsia="en-GB"/>
              </w:rPr>
              <w:t>N/A</w:t>
            </w:r>
          </w:p>
        </w:tc>
      </w:tr>
    </w:tbl>
    <w:p w14:paraId="3F98BF3A" w14:textId="23C7FC20" w:rsidR="00CA568C" w:rsidRPr="00A91A16" w:rsidRDefault="00D15D7C" w:rsidP="00CA568C">
      <w:pPr>
        <w:pStyle w:val="Heading1"/>
        <w:numPr>
          <w:ilvl w:val="0"/>
          <w:numId w:val="4"/>
        </w:numPr>
        <w:rPr>
          <w:i/>
        </w:rPr>
      </w:pPr>
      <w:r>
        <w:br w:type="page"/>
      </w:r>
      <w:bookmarkStart w:id="15" w:name="_Toc513097597"/>
      <w:r w:rsidR="00E20FEC">
        <w:rPr>
          <w:i/>
        </w:rPr>
        <w:lastRenderedPageBreak/>
        <w:t>OSO</w:t>
      </w:r>
      <w:r w:rsidR="00B772F3">
        <w:rPr>
          <w:i/>
        </w:rPr>
        <w:t xml:space="preserve"> #</w:t>
      </w:r>
      <w:r w:rsidR="00CA568C" w:rsidRPr="00A91A16">
        <w:rPr>
          <w:i/>
        </w:rPr>
        <w:t>xx –  Remote crew training</w:t>
      </w:r>
      <w:bookmarkEnd w:id="15"/>
    </w:p>
    <w:p w14:paraId="61ECE78A" w14:textId="5D128793" w:rsidR="00CA568C" w:rsidRPr="004060E8" w:rsidRDefault="00E20FEC" w:rsidP="00CA568C">
      <w:pPr>
        <w:pStyle w:val="Heading3"/>
        <w:ind w:left="720"/>
        <w:rPr>
          <w:i/>
        </w:rPr>
      </w:pPr>
      <w:bookmarkStart w:id="16" w:name="_Toc513097598"/>
      <w:r>
        <w:rPr>
          <w:i/>
        </w:rPr>
        <w:t>OSO</w:t>
      </w:r>
      <w:r w:rsidR="00B772F3">
        <w:rPr>
          <w:i/>
        </w:rPr>
        <w:t xml:space="preserve"> #</w:t>
      </w:r>
      <w:r w:rsidR="00CA568C" w:rsidRPr="004060E8">
        <w:rPr>
          <w:i/>
        </w:rPr>
        <w:t>09 - Remote crew trained and current and able to control the abnormal and emergency situations (i.e. Technical issue with the UAS)</w:t>
      </w:r>
      <w:bookmarkEnd w:id="16"/>
    </w:p>
    <w:p w14:paraId="587B804F" w14:textId="6C78C989" w:rsidR="00CA568C" w:rsidRPr="004060E8" w:rsidRDefault="00E20FEC" w:rsidP="00CA568C">
      <w:pPr>
        <w:pStyle w:val="Heading3"/>
        <w:ind w:left="720"/>
        <w:rPr>
          <w:i/>
        </w:rPr>
      </w:pPr>
      <w:bookmarkStart w:id="17" w:name="_Toc513097599"/>
      <w:r>
        <w:rPr>
          <w:i/>
        </w:rPr>
        <w:t>OSO</w:t>
      </w:r>
      <w:r w:rsidR="00B772F3">
        <w:rPr>
          <w:i/>
        </w:rPr>
        <w:t xml:space="preserve"> #</w:t>
      </w:r>
      <w:r w:rsidR="00CA568C" w:rsidRPr="004060E8">
        <w:rPr>
          <w:i/>
        </w:rPr>
        <w:t xml:space="preserve">15 - Remote crew trained and current and able to control the abnormal </w:t>
      </w:r>
      <w:r w:rsidR="00CA568C">
        <w:rPr>
          <w:i/>
        </w:rPr>
        <w:t xml:space="preserve">and emergency </w:t>
      </w:r>
      <w:r w:rsidR="00CA568C" w:rsidRPr="004060E8">
        <w:rPr>
          <w:i/>
        </w:rPr>
        <w:t>situation</w:t>
      </w:r>
      <w:r w:rsidR="00CA568C">
        <w:rPr>
          <w:i/>
        </w:rPr>
        <w:t>s (i.e. Human Error)</w:t>
      </w:r>
      <w:bookmarkEnd w:id="17"/>
    </w:p>
    <w:p w14:paraId="14F6351D" w14:textId="48CF5E62" w:rsidR="00CA568C" w:rsidRPr="00950089" w:rsidRDefault="00E20FEC" w:rsidP="00CA568C">
      <w:pPr>
        <w:pStyle w:val="Heading3"/>
        <w:ind w:left="720"/>
        <w:rPr>
          <w:i/>
        </w:rPr>
      </w:pPr>
      <w:bookmarkStart w:id="18" w:name="_Toc513097600"/>
      <w:r>
        <w:rPr>
          <w:i/>
        </w:rPr>
        <w:t>OSO</w:t>
      </w:r>
      <w:r w:rsidR="00B772F3">
        <w:rPr>
          <w:i/>
        </w:rPr>
        <w:t xml:space="preserve"> #</w:t>
      </w:r>
      <w:r w:rsidR="00CA568C" w:rsidRPr="00950089">
        <w:rPr>
          <w:i/>
        </w:rPr>
        <w:t>22 - The remote crew is trained to identify critical environmental conditions and to avoid them</w:t>
      </w:r>
      <w:bookmarkEnd w:id="18"/>
    </w:p>
    <w:p w14:paraId="446047EA" w14:textId="77777777" w:rsidR="00CA568C" w:rsidRDefault="00CA568C" w:rsidP="00CA568C">
      <w:pPr>
        <w:rPr>
          <w:lang w:eastAsia="en-GB"/>
        </w:rPr>
      </w:pPr>
    </w:p>
    <w:p w14:paraId="3CB3C68E" w14:textId="77777777" w:rsidR="00CA568C" w:rsidRPr="00697EFD" w:rsidRDefault="00CA568C" w:rsidP="00CA568C">
      <w:pPr>
        <w:pStyle w:val="ListParagraph"/>
        <w:numPr>
          <w:ilvl w:val="0"/>
          <w:numId w:val="2"/>
        </w:numPr>
        <w:spacing w:after="0"/>
        <w:rPr>
          <w:i/>
          <w:u w:val="single"/>
        </w:rPr>
      </w:pPr>
      <w:r>
        <w:rPr>
          <w:i/>
          <w:u w:val="single"/>
        </w:rPr>
        <w:t>Contributing JARUS WG(s)</w:t>
      </w:r>
      <w:r w:rsidRPr="00697EFD">
        <w:rPr>
          <w:i/>
        </w:rPr>
        <w:t xml:space="preserve">: </w:t>
      </w:r>
      <w:r>
        <w:rPr>
          <w:i/>
        </w:rPr>
        <w:t>WG1</w:t>
      </w:r>
    </w:p>
    <w:p w14:paraId="57D51AAA" w14:textId="77777777" w:rsidR="00CA568C" w:rsidRPr="004060E8" w:rsidRDefault="00CA568C" w:rsidP="00CA568C">
      <w:pPr>
        <w:rPr>
          <w:lang w:val="en-US" w:eastAsia="en-GB"/>
        </w:rPr>
      </w:pPr>
    </w:p>
    <w:p w14:paraId="256CC6DF" w14:textId="40C0D55C" w:rsidR="00CA568C" w:rsidRPr="00885631" w:rsidRDefault="00CA568C" w:rsidP="00CA568C">
      <w:pPr>
        <w:pStyle w:val="ListParagraph"/>
        <w:widowControl w:val="0"/>
        <w:numPr>
          <w:ilvl w:val="0"/>
          <w:numId w:val="24"/>
        </w:numPr>
        <w:adjustRightInd w:val="0"/>
        <w:spacing w:after="0" w:line="240" w:lineRule="auto"/>
        <w:contextualSpacing w:val="0"/>
        <w:jc w:val="both"/>
        <w:textAlignment w:val="baseline"/>
      </w:pPr>
      <w:r w:rsidRPr="000821B6">
        <w:rPr>
          <w:lang w:val="en-US"/>
        </w:rPr>
        <w:t xml:space="preserve">While building the SORA HRM model, </w:t>
      </w:r>
      <w:r w:rsidR="005E35BD">
        <w:rPr>
          <w:lang w:val="en-US"/>
        </w:rPr>
        <w:t>OSO</w:t>
      </w:r>
      <w:r w:rsidRPr="000821B6">
        <w:rPr>
          <w:lang w:val="en-US"/>
        </w:rPr>
        <w:t xml:space="preserve"> were classified in generic categories (technical issue with the UAS, deterioration of external systems supporting the UAS operation</w:t>
      </w:r>
      <w:r>
        <w:rPr>
          <w:lang w:val="en-US"/>
        </w:rPr>
        <w:t>, Human Error…)</w:t>
      </w:r>
      <w:r w:rsidRPr="000821B6">
        <w:rPr>
          <w:lang w:val="en-US"/>
        </w:rPr>
        <w:t xml:space="preserve">. This was deemed necessary in order to be exhaustive in the identifications of the different </w:t>
      </w:r>
      <w:r w:rsidR="005E35BD">
        <w:rPr>
          <w:lang w:val="en-US"/>
        </w:rPr>
        <w:t>OSO</w:t>
      </w:r>
      <w:r w:rsidRPr="000821B6">
        <w:rPr>
          <w:lang w:val="en-US"/>
        </w:rPr>
        <w:t xml:space="preserve">. But this resulted in the identification of </w:t>
      </w:r>
      <w:r w:rsidR="005E35BD">
        <w:rPr>
          <w:lang w:val="en-US"/>
        </w:rPr>
        <w:t>OSO</w:t>
      </w:r>
      <w:r w:rsidRPr="000821B6">
        <w:rPr>
          <w:lang w:val="en-US"/>
        </w:rPr>
        <w:t xml:space="preserve">, whose robustness levels </w:t>
      </w:r>
      <w:r>
        <w:rPr>
          <w:lang w:val="en-US"/>
        </w:rPr>
        <w:t>can</w:t>
      </w:r>
      <w:r w:rsidRPr="000821B6">
        <w:rPr>
          <w:lang w:val="en-US"/>
        </w:rPr>
        <w:t xml:space="preserve"> be assessed as a whole. </w:t>
      </w:r>
      <w:r w:rsidRPr="00885631">
        <w:t xml:space="preserve">This is the case of the following </w:t>
      </w:r>
      <w:r w:rsidR="005E35BD">
        <w:t>OSO</w:t>
      </w:r>
      <w:r w:rsidRPr="00885631">
        <w:t>:</w:t>
      </w:r>
    </w:p>
    <w:p w14:paraId="59162E0E" w14:textId="49FF12A9" w:rsidR="00CA568C" w:rsidRPr="004060E8" w:rsidRDefault="00E20FEC" w:rsidP="00CA568C">
      <w:pPr>
        <w:pStyle w:val="ListParagraph"/>
        <w:widowControl w:val="0"/>
        <w:numPr>
          <w:ilvl w:val="1"/>
          <w:numId w:val="23"/>
        </w:numPr>
        <w:adjustRightInd w:val="0"/>
        <w:spacing w:after="120" w:line="240" w:lineRule="auto"/>
        <w:jc w:val="both"/>
        <w:textAlignment w:val="baseline"/>
        <w:rPr>
          <w:lang w:val="en-US"/>
        </w:rPr>
      </w:pPr>
      <w:r>
        <w:rPr>
          <w:lang w:val="en-US"/>
        </w:rPr>
        <w:t>OSO</w:t>
      </w:r>
      <w:r w:rsidR="00B772F3">
        <w:rPr>
          <w:lang w:val="en-US"/>
        </w:rPr>
        <w:t xml:space="preserve"> #</w:t>
      </w:r>
      <w:r w:rsidR="00CA568C" w:rsidRPr="004060E8">
        <w:rPr>
          <w:lang w:val="en-US"/>
        </w:rPr>
        <w:t>09 - Remote crew trained and current and able to control the abnormal and emergency situations (i.e. Technical issue with the UAS)</w:t>
      </w:r>
    </w:p>
    <w:p w14:paraId="42F1AF25" w14:textId="78963CF6" w:rsidR="00CA568C" w:rsidRDefault="00E20FEC" w:rsidP="00CA568C">
      <w:pPr>
        <w:pStyle w:val="ListParagraph"/>
        <w:widowControl w:val="0"/>
        <w:numPr>
          <w:ilvl w:val="1"/>
          <w:numId w:val="23"/>
        </w:numPr>
        <w:adjustRightInd w:val="0"/>
        <w:spacing w:after="120" w:line="240" w:lineRule="auto"/>
        <w:jc w:val="both"/>
        <w:textAlignment w:val="baseline"/>
        <w:rPr>
          <w:lang w:val="en-US"/>
        </w:rPr>
      </w:pPr>
      <w:r>
        <w:rPr>
          <w:lang w:val="en-US"/>
        </w:rPr>
        <w:t>OSO</w:t>
      </w:r>
      <w:r w:rsidR="00B772F3">
        <w:rPr>
          <w:lang w:val="en-US"/>
        </w:rPr>
        <w:t xml:space="preserve"> #</w:t>
      </w:r>
      <w:r w:rsidR="00CA568C" w:rsidRPr="004060E8">
        <w:rPr>
          <w:lang w:val="en-US"/>
        </w:rPr>
        <w:t>15 - Remote crew trained and current and able to control the abnormal and emergency situations (i.e. Human Error)</w:t>
      </w:r>
    </w:p>
    <w:p w14:paraId="4CD8F309" w14:textId="6610F373" w:rsidR="00CA568C" w:rsidRPr="00B273C6" w:rsidRDefault="00E20FEC" w:rsidP="00CA568C">
      <w:pPr>
        <w:pStyle w:val="ListParagraph"/>
        <w:widowControl w:val="0"/>
        <w:numPr>
          <w:ilvl w:val="1"/>
          <w:numId w:val="23"/>
        </w:numPr>
        <w:adjustRightInd w:val="0"/>
        <w:spacing w:after="120" w:line="240" w:lineRule="auto"/>
        <w:jc w:val="both"/>
        <w:textAlignment w:val="baseline"/>
        <w:rPr>
          <w:lang w:val="en-US"/>
        </w:rPr>
      </w:pPr>
      <w:r>
        <w:t>OSO</w:t>
      </w:r>
      <w:r w:rsidR="00B772F3">
        <w:t xml:space="preserve"> #</w:t>
      </w:r>
      <w:r w:rsidR="00CA568C" w:rsidRPr="00B273C6">
        <w:t>22 - The remote crew is trained to identify critical environmental conditions and to avoid them</w:t>
      </w:r>
      <w:r w:rsidR="001E3978">
        <w:t>.</w:t>
      </w:r>
    </w:p>
    <w:p w14:paraId="317A1643" w14:textId="77777777" w:rsidR="00151549" w:rsidRDefault="00151549" w:rsidP="006F043B">
      <w:pPr>
        <w:pStyle w:val="ListParagraph"/>
        <w:widowControl w:val="0"/>
        <w:adjustRightInd w:val="0"/>
        <w:spacing w:after="0" w:line="240" w:lineRule="auto"/>
        <w:contextualSpacing w:val="0"/>
        <w:jc w:val="both"/>
        <w:textAlignment w:val="baseline"/>
        <w:rPr>
          <w:lang w:val="en-US"/>
        </w:rPr>
      </w:pPr>
    </w:p>
    <w:p w14:paraId="5AFFE669" w14:textId="77777777" w:rsidR="007B517C" w:rsidRDefault="00151549" w:rsidP="006F043B">
      <w:pPr>
        <w:pStyle w:val="ListParagraph"/>
        <w:widowControl w:val="0"/>
        <w:numPr>
          <w:ilvl w:val="0"/>
          <w:numId w:val="24"/>
        </w:numPr>
        <w:adjustRightInd w:val="0"/>
        <w:spacing w:after="0" w:line="240" w:lineRule="auto"/>
        <w:contextualSpacing w:val="0"/>
        <w:jc w:val="both"/>
        <w:textAlignment w:val="baseline"/>
        <w:rPr>
          <w:lang w:val="en-US"/>
        </w:rPr>
      </w:pPr>
      <w:r>
        <w:rPr>
          <w:lang w:val="en-US"/>
        </w:rPr>
        <w:t>The applicant needs to propose c</w:t>
      </w:r>
      <w:r w:rsidRPr="00151549">
        <w:rPr>
          <w:lang w:val="en-US"/>
        </w:rPr>
        <w:t>ompetency-based theoretical and practical training</w:t>
      </w:r>
      <w:r w:rsidR="007B517C">
        <w:rPr>
          <w:lang w:val="en-US"/>
        </w:rPr>
        <w:t>:</w:t>
      </w:r>
    </w:p>
    <w:p w14:paraId="2BBF37EB" w14:textId="7C15F510" w:rsidR="007B517C" w:rsidRDefault="00151549" w:rsidP="006F043B">
      <w:pPr>
        <w:pStyle w:val="ListParagraph"/>
        <w:widowControl w:val="0"/>
        <w:numPr>
          <w:ilvl w:val="1"/>
          <w:numId w:val="24"/>
        </w:numPr>
        <w:adjustRightInd w:val="0"/>
        <w:spacing w:after="0" w:line="240" w:lineRule="auto"/>
        <w:contextualSpacing w:val="0"/>
        <w:jc w:val="both"/>
        <w:textAlignment w:val="baseline"/>
        <w:rPr>
          <w:lang w:val="en-US"/>
        </w:rPr>
      </w:pPr>
      <w:r>
        <w:rPr>
          <w:lang w:val="en-US"/>
        </w:rPr>
        <w:t xml:space="preserve">appropriate </w:t>
      </w:r>
      <w:r w:rsidRPr="00151549">
        <w:rPr>
          <w:lang w:val="en-US"/>
        </w:rPr>
        <w:t>for the specificities of the operation to be approved</w:t>
      </w:r>
      <w:r w:rsidR="007B517C">
        <w:rPr>
          <w:lang w:val="en-US"/>
        </w:rPr>
        <w:t>, and</w:t>
      </w:r>
    </w:p>
    <w:p w14:paraId="20D73ED7" w14:textId="2927E3D0" w:rsidR="00151549" w:rsidRPr="00151549" w:rsidRDefault="007B517C" w:rsidP="006F043B">
      <w:pPr>
        <w:pStyle w:val="ListParagraph"/>
        <w:widowControl w:val="0"/>
        <w:numPr>
          <w:ilvl w:val="1"/>
          <w:numId w:val="24"/>
        </w:numPr>
        <w:adjustRightInd w:val="0"/>
        <w:spacing w:after="0" w:line="240" w:lineRule="auto"/>
        <w:contextualSpacing w:val="0"/>
        <w:jc w:val="both"/>
        <w:textAlignment w:val="baseline"/>
        <w:rPr>
          <w:lang w:val="en-US"/>
        </w:rPr>
      </w:pPr>
      <w:r>
        <w:rPr>
          <w:lang w:val="en-US"/>
        </w:rPr>
        <w:t xml:space="preserve">including </w:t>
      </w:r>
      <w:r w:rsidRPr="00151549">
        <w:rPr>
          <w:lang w:val="en-US"/>
        </w:rPr>
        <w:t>the proficiency requirements and training recurrences</w:t>
      </w:r>
      <w:r w:rsidR="00151549" w:rsidRPr="00151549">
        <w:rPr>
          <w:lang w:val="en-US"/>
        </w:rPr>
        <w:t>.</w:t>
      </w:r>
    </w:p>
    <w:p w14:paraId="33B4C69B" w14:textId="77777777" w:rsidR="00151549" w:rsidRDefault="00151549" w:rsidP="006F043B">
      <w:pPr>
        <w:pStyle w:val="ListParagraph"/>
        <w:widowControl w:val="0"/>
        <w:adjustRightInd w:val="0"/>
        <w:spacing w:after="0" w:line="240" w:lineRule="auto"/>
        <w:contextualSpacing w:val="0"/>
        <w:jc w:val="both"/>
        <w:textAlignment w:val="baseline"/>
        <w:rPr>
          <w:lang w:val="en-US"/>
        </w:rPr>
      </w:pPr>
    </w:p>
    <w:p w14:paraId="7C9276BF" w14:textId="1EF4B8CE" w:rsidR="00151549" w:rsidRPr="00151549" w:rsidRDefault="007B517C" w:rsidP="006F043B">
      <w:pPr>
        <w:pStyle w:val="ListParagraph"/>
        <w:widowControl w:val="0"/>
        <w:numPr>
          <w:ilvl w:val="0"/>
          <w:numId w:val="24"/>
        </w:numPr>
        <w:adjustRightInd w:val="0"/>
        <w:spacing w:after="0" w:line="240" w:lineRule="auto"/>
        <w:contextualSpacing w:val="0"/>
        <w:jc w:val="both"/>
        <w:textAlignment w:val="baseline"/>
        <w:rPr>
          <w:lang w:val="en-US"/>
        </w:rPr>
      </w:pPr>
      <w:r>
        <w:rPr>
          <w:lang w:val="en-US"/>
        </w:rPr>
        <w:t>The entire remote crew (i.e. any person</w:t>
      </w:r>
      <w:r w:rsidRPr="007B517C">
        <w:rPr>
          <w:lang w:val="en-US"/>
        </w:rPr>
        <w:t xml:space="preserve"> </w:t>
      </w:r>
      <w:r w:rsidRPr="00151549">
        <w:rPr>
          <w:lang w:val="en-US"/>
        </w:rPr>
        <w:t>involved in the operation</w:t>
      </w:r>
      <w:r>
        <w:rPr>
          <w:lang w:val="en-US"/>
        </w:rPr>
        <w:t xml:space="preserve">) should undergo a </w:t>
      </w:r>
      <w:r w:rsidR="00151549" w:rsidRPr="00151549">
        <w:rPr>
          <w:lang w:val="en-US"/>
        </w:rPr>
        <w:t xml:space="preserve">competency-based theoretical and practical </w:t>
      </w:r>
      <w:r>
        <w:rPr>
          <w:lang w:val="en-US"/>
        </w:rPr>
        <w:t>training</w:t>
      </w:r>
      <w:r w:rsidRPr="007B517C">
        <w:t xml:space="preserve"> </w:t>
      </w:r>
      <w:r w:rsidRPr="007B517C">
        <w:rPr>
          <w:lang w:val="en-US"/>
        </w:rPr>
        <w:t xml:space="preserve">specific to </w:t>
      </w:r>
      <w:r>
        <w:rPr>
          <w:lang w:val="en-US"/>
        </w:rPr>
        <w:t xml:space="preserve">their </w:t>
      </w:r>
      <w:r w:rsidRPr="007B517C">
        <w:rPr>
          <w:lang w:val="en-US"/>
        </w:rPr>
        <w:t>duties (e.g. pre-flight inspection, ground equipment handling, evaluation of the meteorological conditions …)</w:t>
      </w:r>
      <w:r>
        <w:rPr>
          <w:lang w:val="en-US"/>
        </w:rPr>
        <w:t>.</w:t>
      </w:r>
    </w:p>
    <w:p w14:paraId="3933FFFA" w14:textId="77777777" w:rsidR="00151549" w:rsidRDefault="00151549" w:rsidP="006F043B">
      <w:pPr>
        <w:pStyle w:val="ListParagraph"/>
        <w:widowControl w:val="0"/>
        <w:adjustRightInd w:val="0"/>
        <w:spacing w:after="0" w:line="240" w:lineRule="auto"/>
        <w:contextualSpacing w:val="0"/>
        <w:jc w:val="both"/>
        <w:textAlignment w:val="baseline"/>
        <w:rPr>
          <w:lang w:val="en-US"/>
        </w:rPr>
      </w:pPr>
    </w:p>
    <w:tbl>
      <w:tblPr>
        <w:tblW w:w="145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1"/>
        <w:gridCol w:w="1701"/>
        <w:gridCol w:w="3733"/>
        <w:gridCol w:w="3733"/>
        <w:gridCol w:w="3733"/>
      </w:tblGrid>
      <w:tr w:rsidR="00CA568C" w:rsidRPr="005E4FFC" w14:paraId="2C7C1C56" w14:textId="77777777" w:rsidTr="008A2D5A">
        <w:trPr>
          <w:trHeight w:val="300"/>
          <w:jc w:val="center"/>
        </w:trPr>
        <w:tc>
          <w:tcPr>
            <w:tcW w:w="3392" w:type="dxa"/>
            <w:gridSpan w:val="2"/>
            <w:vMerge w:val="restart"/>
            <w:shd w:val="clear" w:color="auto" w:fill="F4B083" w:themeFill="accent2" w:themeFillTint="99"/>
            <w:vAlign w:val="center"/>
          </w:tcPr>
          <w:p w14:paraId="466115A6" w14:textId="77777777" w:rsidR="00CA568C" w:rsidRPr="005E4FFC" w:rsidRDefault="00CA568C" w:rsidP="00DB7040">
            <w:pPr>
              <w:spacing w:after="0" w:line="240" w:lineRule="auto"/>
              <w:jc w:val="center"/>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REMOTE CREW COMPETENCIES</w:t>
            </w:r>
          </w:p>
        </w:tc>
        <w:tc>
          <w:tcPr>
            <w:tcW w:w="11199" w:type="dxa"/>
            <w:gridSpan w:val="3"/>
            <w:shd w:val="clear" w:color="000000" w:fill="B8CCE4"/>
            <w:vAlign w:val="center"/>
            <w:hideMark/>
          </w:tcPr>
          <w:p w14:paraId="1588644A" w14:textId="77777777" w:rsidR="00CA568C" w:rsidRPr="005E4FFC" w:rsidRDefault="00CA568C" w:rsidP="00DB7040">
            <w:pPr>
              <w:spacing w:after="0" w:line="240" w:lineRule="auto"/>
              <w:jc w:val="center"/>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LEVEL of INTEGRITY</w:t>
            </w:r>
          </w:p>
        </w:tc>
      </w:tr>
      <w:tr w:rsidR="00CA568C" w:rsidRPr="005E4FFC" w14:paraId="0E4E91B5" w14:textId="77777777" w:rsidTr="008A2D5A">
        <w:trPr>
          <w:trHeight w:val="300"/>
          <w:jc w:val="center"/>
        </w:trPr>
        <w:tc>
          <w:tcPr>
            <w:tcW w:w="3392" w:type="dxa"/>
            <w:gridSpan w:val="2"/>
            <w:vMerge/>
            <w:shd w:val="clear" w:color="auto" w:fill="F4B083" w:themeFill="accent2" w:themeFillTint="99"/>
            <w:vAlign w:val="center"/>
            <w:hideMark/>
          </w:tcPr>
          <w:p w14:paraId="3057E496" w14:textId="77777777" w:rsidR="00CA568C" w:rsidRPr="005E4FFC" w:rsidRDefault="00CA568C" w:rsidP="00DB7040">
            <w:pPr>
              <w:spacing w:after="0" w:line="240" w:lineRule="auto"/>
              <w:rPr>
                <w:rFonts w:ascii="Arial" w:eastAsia="Times New Roman" w:hAnsi="Arial" w:cs="Arial"/>
                <w:b/>
                <w:bCs/>
                <w:color w:val="000000"/>
                <w:sz w:val="20"/>
                <w:szCs w:val="20"/>
                <w:lang w:eastAsia="en-GB"/>
              </w:rPr>
            </w:pPr>
          </w:p>
        </w:tc>
        <w:tc>
          <w:tcPr>
            <w:tcW w:w="3733" w:type="dxa"/>
            <w:shd w:val="clear" w:color="000000" w:fill="B8CCE4"/>
            <w:vAlign w:val="center"/>
            <w:hideMark/>
          </w:tcPr>
          <w:p w14:paraId="36E92410" w14:textId="6E7077FF" w:rsidR="00CA568C" w:rsidRPr="005E4FFC" w:rsidRDefault="00F57684" w:rsidP="00DB7040">
            <w:pPr>
              <w:spacing w:after="0" w:line="240" w:lineRule="auto"/>
              <w:jc w:val="center"/>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Low</w:t>
            </w:r>
          </w:p>
        </w:tc>
        <w:tc>
          <w:tcPr>
            <w:tcW w:w="3733" w:type="dxa"/>
            <w:shd w:val="clear" w:color="000000" w:fill="B8CCE4"/>
            <w:vAlign w:val="center"/>
            <w:hideMark/>
          </w:tcPr>
          <w:p w14:paraId="29193DED" w14:textId="4420449B" w:rsidR="00CA568C" w:rsidRPr="005E4FFC" w:rsidRDefault="00402381" w:rsidP="00DB7040">
            <w:pPr>
              <w:spacing w:after="0" w:line="240" w:lineRule="auto"/>
              <w:jc w:val="center"/>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Medium</w:t>
            </w:r>
          </w:p>
        </w:tc>
        <w:tc>
          <w:tcPr>
            <w:tcW w:w="3733" w:type="dxa"/>
            <w:shd w:val="clear" w:color="000000" w:fill="B8CCE4"/>
            <w:vAlign w:val="center"/>
            <w:hideMark/>
          </w:tcPr>
          <w:p w14:paraId="486964D8" w14:textId="221DC2A7" w:rsidR="00CA568C" w:rsidRPr="005E4FFC" w:rsidRDefault="00402381" w:rsidP="00DB7040">
            <w:pPr>
              <w:spacing w:after="0" w:line="240" w:lineRule="auto"/>
              <w:jc w:val="center"/>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High</w:t>
            </w:r>
          </w:p>
        </w:tc>
      </w:tr>
      <w:tr w:rsidR="007B517C" w:rsidRPr="005E4FFC" w14:paraId="35378AB9" w14:textId="77777777" w:rsidTr="0083019B">
        <w:trPr>
          <w:trHeight w:val="1068"/>
          <w:jc w:val="center"/>
        </w:trPr>
        <w:tc>
          <w:tcPr>
            <w:tcW w:w="1691" w:type="dxa"/>
            <w:vMerge w:val="restart"/>
            <w:shd w:val="clear" w:color="auto" w:fill="F7CAAC" w:themeFill="accent2" w:themeFillTint="66"/>
            <w:vAlign w:val="center"/>
            <w:hideMark/>
          </w:tcPr>
          <w:p w14:paraId="77387B0E" w14:textId="0DE7D59E" w:rsidR="007B517C" w:rsidRPr="005E4FFC" w:rsidRDefault="007B517C" w:rsidP="00DB7040">
            <w:pPr>
              <w:spacing w:after="0" w:line="240" w:lineRule="auto"/>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OSO #09, OSO #15 and OSO #22</w:t>
            </w:r>
          </w:p>
        </w:tc>
        <w:tc>
          <w:tcPr>
            <w:tcW w:w="1701" w:type="dxa"/>
            <w:shd w:val="clear" w:color="auto" w:fill="D0CECE" w:themeFill="background2" w:themeFillShade="E6"/>
            <w:vAlign w:val="center"/>
            <w:hideMark/>
          </w:tcPr>
          <w:p w14:paraId="4CD5D207" w14:textId="77777777" w:rsidR="007B517C" w:rsidRPr="005E4FFC" w:rsidRDefault="007B517C" w:rsidP="00DB7040">
            <w:pPr>
              <w:spacing w:after="0" w:line="240" w:lineRule="auto"/>
              <w:jc w:val="center"/>
              <w:rPr>
                <w:rFonts w:ascii="Arial" w:eastAsia="Times New Roman" w:hAnsi="Arial" w:cs="Arial"/>
                <w:color w:val="000000"/>
                <w:sz w:val="20"/>
                <w:szCs w:val="20"/>
                <w:lang w:eastAsia="en-GB"/>
              </w:rPr>
            </w:pPr>
            <w:r w:rsidRPr="005E4FFC">
              <w:rPr>
                <w:rFonts w:ascii="Arial" w:eastAsia="Times New Roman" w:hAnsi="Arial" w:cs="Arial"/>
                <w:color w:val="000000"/>
                <w:sz w:val="20"/>
                <w:szCs w:val="20"/>
                <w:lang w:eastAsia="en-GB"/>
              </w:rPr>
              <w:t>Criteria</w:t>
            </w:r>
          </w:p>
        </w:tc>
        <w:tc>
          <w:tcPr>
            <w:tcW w:w="11199" w:type="dxa"/>
            <w:gridSpan w:val="3"/>
            <w:shd w:val="clear" w:color="auto" w:fill="D0CECE" w:themeFill="background2" w:themeFillShade="E6"/>
            <w:vAlign w:val="center"/>
          </w:tcPr>
          <w:p w14:paraId="1659838F" w14:textId="0E4F36A2" w:rsidR="007B517C" w:rsidRDefault="007B517C" w:rsidP="006F043B">
            <w:pPr>
              <w:pStyle w:val="Default"/>
              <w:spacing w:before="120" w:after="120"/>
              <w:rPr>
                <w:rFonts w:ascii="Arial" w:eastAsia="Times New Roman" w:hAnsi="Arial" w:cs="Arial"/>
                <w:color w:val="auto"/>
                <w:sz w:val="20"/>
                <w:szCs w:val="20"/>
                <w:lang w:val="en-GB" w:eastAsia="en-GB"/>
              </w:rPr>
            </w:pPr>
            <w:r>
              <w:rPr>
                <w:rFonts w:ascii="Arial" w:eastAsia="Times New Roman" w:hAnsi="Arial" w:cs="Arial"/>
                <w:color w:val="auto"/>
                <w:sz w:val="20"/>
                <w:szCs w:val="20"/>
                <w:lang w:val="en-GB" w:eastAsia="en-GB"/>
              </w:rPr>
              <w:t xml:space="preserve">The </w:t>
            </w:r>
            <w:r w:rsidR="000602A8" w:rsidRPr="006F043B">
              <w:rPr>
                <w:rFonts w:ascii="Arial" w:eastAsia="Times New Roman" w:hAnsi="Arial" w:cs="Arial"/>
                <w:color w:val="auto"/>
                <w:sz w:val="20"/>
                <w:szCs w:val="20"/>
                <w:lang w:val="en-GB" w:eastAsia="en-GB"/>
              </w:rPr>
              <w:t>competency-based theoretical and practical training should consist of the following elements:</w:t>
            </w:r>
          </w:p>
          <w:p w14:paraId="553B1E46" w14:textId="77777777" w:rsidR="007B517C" w:rsidRPr="006F043B" w:rsidRDefault="007B517C" w:rsidP="006F043B">
            <w:pPr>
              <w:pStyle w:val="Default"/>
              <w:numPr>
                <w:ilvl w:val="0"/>
                <w:numId w:val="52"/>
              </w:numPr>
              <w:spacing w:before="120" w:after="120"/>
              <w:rPr>
                <w:rFonts w:ascii="Arial" w:eastAsia="Times New Roman" w:hAnsi="Arial" w:cs="Arial"/>
                <w:color w:val="auto"/>
                <w:sz w:val="20"/>
                <w:szCs w:val="20"/>
                <w:lang w:val="en-GB" w:eastAsia="en-GB"/>
              </w:rPr>
            </w:pPr>
            <w:r w:rsidRPr="006F043B">
              <w:rPr>
                <w:rFonts w:ascii="Arial" w:eastAsia="Times New Roman" w:hAnsi="Arial" w:cs="Arial"/>
                <w:color w:val="auto"/>
                <w:sz w:val="20"/>
                <w:szCs w:val="20"/>
                <w:lang w:val="en-GB" w:eastAsia="en-GB"/>
              </w:rPr>
              <w:t xml:space="preserve">Basic competencies from the competency framework necessary to ensure a safe flight:  </w:t>
            </w:r>
          </w:p>
          <w:p w14:paraId="5E4B37DF" w14:textId="533E2AC9" w:rsidR="007B517C" w:rsidRPr="006F043B" w:rsidRDefault="007B517C" w:rsidP="006F043B">
            <w:pPr>
              <w:pStyle w:val="Default"/>
              <w:numPr>
                <w:ilvl w:val="1"/>
                <w:numId w:val="52"/>
              </w:numPr>
              <w:spacing w:before="120" w:after="120"/>
              <w:rPr>
                <w:rFonts w:ascii="Arial" w:eastAsia="Times New Roman" w:hAnsi="Arial" w:cs="Arial"/>
                <w:color w:val="auto"/>
                <w:sz w:val="20"/>
                <w:szCs w:val="20"/>
                <w:lang w:val="en-GB" w:eastAsia="en-GB"/>
              </w:rPr>
            </w:pPr>
            <w:r w:rsidRPr="006F043B">
              <w:rPr>
                <w:rFonts w:ascii="Arial" w:eastAsia="Times New Roman" w:hAnsi="Arial" w:cs="Arial"/>
                <w:color w:val="auto"/>
                <w:sz w:val="20"/>
                <w:szCs w:val="20"/>
                <w:lang w:val="en-GB" w:eastAsia="en-GB"/>
              </w:rPr>
              <w:t xml:space="preserve">Application of </w:t>
            </w:r>
            <w:r w:rsidR="004E0EB9">
              <w:rPr>
                <w:rFonts w:ascii="Arial" w:eastAsia="Times New Roman" w:hAnsi="Arial" w:cs="Arial"/>
                <w:color w:val="auto"/>
                <w:sz w:val="20"/>
                <w:szCs w:val="20"/>
                <w:lang w:val="en-GB" w:eastAsia="en-GB"/>
              </w:rPr>
              <w:t xml:space="preserve">operational </w:t>
            </w:r>
            <w:r w:rsidRPr="006F043B">
              <w:rPr>
                <w:rFonts w:ascii="Arial" w:eastAsia="Times New Roman" w:hAnsi="Arial" w:cs="Arial"/>
                <w:color w:val="auto"/>
                <w:sz w:val="20"/>
                <w:szCs w:val="20"/>
                <w:lang w:val="en-GB" w:eastAsia="en-GB"/>
              </w:rPr>
              <w:t xml:space="preserve">procedures </w:t>
            </w:r>
            <w:r w:rsidR="004E0EB9">
              <w:rPr>
                <w:rFonts w:ascii="Arial" w:eastAsia="Times New Roman" w:hAnsi="Arial" w:cs="Arial"/>
                <w:color w:val="auto"/>
                <w:sz w:val="20"/>
                <w:szCs w:val="20"/>
                <w:lang w:val="en-GB" w:eastAsia="en-GB"/>
              </w:rPr>
              <w:t>(normal, contingency and emergency procedures, flight planning, pre-flight and post-flight inspections…)</w:t>
            </w:r>
          </w:p>
          <w:p w14:paraId="06AB5330" w14:textId="77777777" w:rsidR="007B517C" w:rsidRPr="006F043B" w:rsidRDefault="007B517C" w:rsidP="006F043B">
            <w:pPr>
              <w:pStyle w:val="Default"/>
              <w:numPr>
                <w:ilvl w:val="1"/>
                <w:numId w:val="52"/>
              </w:numPr>
              <w:spacing w:before="120" w:after="120"/>
              <w:rPr>
                <w:rFonts w:ascii="Arial" w:eastAsia="Times New Roman" w:hAnsi="Arial" w:cs="Arial"/>
                <w:color w:val="auto"/>
                <w:sz w:val="20"/>
                <w:szCs w:val="20"/>
                <w:lang w:val="en-GB" w:eastAsia="en-GB"/>
              </w:rPr>
            </w:pPr>
            <w:r w:rsidRPr="006F043B">
              <w:rPr>
                <w:rFonts w:ascii="Arial" w:eastAsia="Times New Roman" w:hAnsi="Arial" w:cs="Arial"/>
                <w:color w:val="auto"/>
                <w:sz w:val="20"/>
                <w:szCs w:val="20"/>
                <w:lang w:val="en-GB" w:eastAsia="en-GB"/>
              </w:rPr>
              <w:t>Communication</w:t>
            </w:r>
          </w:p>
          <w:p w14:paraId="75A2FE80" w14:textId="77777777" w:rsidR="007B517C" w:rsidRPr="006F043B" w:rsidRDefault="007B517C" w:rsidP="006F043B">
            <w:pPr>
              <w:pStyle w:val="Default"/>
              <w:numPr>
                <w:ilvl w:val="1"/>
                <w:numId w:val="52"/>
              </w:numPr>
              <w:spacing w:before="120" w:after="120"/>
              <w:rPr>
                <w:rFonts w:ascii="Arial" w:eastAsia="Times New Roman" w:hAnsi="Arial" w:cs="Arial"/>
                <w:color w:val="auto"/>
                <w:sz w:val="20"/>
                <w:szCs w:val="20"/>
                <w:lang w:val="en-GB" w:eastAsia="en-GB"/>
              </w:rPr>
            </w:pPr>
            <w:r w:rsidRPr="006F043B">
              <w:rPr>
                <w:rFonts w:ascii="Arial" w:eastAsia="Times New Roman" w:hAnsi="Arial" w:cs="Arial"/>
                <w:color w:val="auto"/>
                <w:sz w:val="20"/>
                <w:szCs w:val="20"/>
                <w:lang w:val="en-GB" w:eastAsia="en-GB"/>
              </w:rPr>
              <w:t>RPA flight path management, automation</w:t>
            </w:r>
          </w:p>
          <w:p w14:paraId="090A58D5" w14:textId="77777777" w:rsidR="007B517C" w:rsidRPr="006F043B" w:rsidRDefault="007B517C" w:rsidP="006F043B">
            <w:pPr>
              <w:pStyle w:val="Default"/>
              <w:numPr>
                <w:ilvl w:val="1"/>
                <w:numId w:val="52"/>
              </w:numPr>
              <w:spacing w:before="120" w:after="120"/>
              <w:rPr>
                <w:rFonts w:ascii="Arial" w:eastAsia="Times New Roman" w:hAnsi="Arial" w:cs="Arial"/>
                <w:color w:val="auto"/>
                <w:sz w:val="20"/>
                <w:szCs w:val="20"/>
                <w:lang w:val="en-GB" w:eastAsia="en-GB"/>
              </w:rPr>
            </w:pPr>
            <w:r w:rsidRPr="006F043B">
              <w:rPr>
                <w:rFonts w:ascii="Arial" w:eastAsia="Times New Roman" w:hAnsi="Arial" w:cs="Arial"/>
                <w:color w:val="auto"/>
                <w:sz w:val="20"/>
                <w:szCs w:val="20"/>
                <w:lang w:val="en-GB" w:eastAsia="en-GB"/>
              </w:rPr>
              <w:t>Leadership, teamwork and self-management</w:t>
            </w:r>
          </w:p>
          <w:p w14:paraId="6CFE9F3F" w14:textId="77777777" w:rsidR="007B517C" w:rsidRPr="006F043B" w:rsidRDefault="007B517C" w:rsidP="006F043B">
            <w:pPr>
              <w:pStyle w:val="Default"/>
              <w:numPr>
                <w:ilvl w:val="1"/>
                <w:numId w:val="52"/>
              </w:numPr>
              <w:spacing w:before="120" w:after="120"/>
              <w:rPr>
                <w:rFonts w:ascii="Arial" w:eastAsia="Times New Roman" w:hAnsi="Arial" w:cs="Arial"/>
                <w:color w:val="auto"/>
                <w:sz w:val="20"/>
                <w:szCs w:val="20"/>
                <w:lang w:val="en-GB" w:eastAsia="en-GB"/>
              </w:rPr>
            </w:pPr>
            <w:r w:rsidRPr="006F043B">
              <w:rPr>
                <w:rFonts w:ascii="Arial" w:eastAsia="Times New Roman" w:hAnsi="Arial" w:cs="Arial"/>
                <w:color w:val="auto"/>
                <w:sz w:val="20"/>
                <w:szCs w:val="20"/>
                <w:lang w:val="en-GB" w:eastAsia="en-GB"/>
              </w:rPr>
              <w:t>Problem solving and decision-making</w:t>
            </w:r>
          </w:p>
          <w:p w14:paraId="7F3012BE" w14:textId="77777777" w:rsidR="007B517C" w:rsidRPr="006F043B" w:rsidRDefault="007B517C" w:rsidP="006F043B">
            <w:pPr>
              <w:pStyle w:val="Default"/>
              <w:numPr>
                <w:ilvl w:val="1"/>
                <w:numId w:val="52"/>
              </w:numPr>
              <w:spacing w:before="120" w:after="120"/>
              <w:rPr>
                <w:rFonts w:ascii="Arial" w:eastAsia="Times New Roman" w:hAnsi="Arial" w:cs="Arial"/>
                <w:color w:val="auto"/>
                <w:sz w:val="20"/>
                <w:szCs w:val="20"/>
                <w:lang w:val="en-GB" w:eastAsia="en-GB"/>
              </w:rPr>
            </w:pPr>
            <w:r w:rsidRPr="006F043B">
              <w:rPr>
                <w:rFonts w:ascii="Arial" w:eastAsia="Times New Roman" w:hAnsi="Arial" w:cs="Arial"/>
                <w:color w:val="auto"/>
                <w:sz w:val="20"/>
                <w:szCs w:val="20"/>
                <w:lang w:val="en-GB" w:eastAsia="en-GB"/>
              </w:rPr>
              <w:t xml:space="preserve">Situational awareness </w:t>
            </w:r>
          </w:p>
          <w:p w14:paraId="724C01B9" w14:textId="77777777" w:rsidR="007B517C" w:rsidRPr="006F043B" w:rsidRDefault="007B517C" w:rsidP="006F043B">
            <w:pPr>
              <w:pStyle w:val="Default"/>
              <w:numPr>
                <w:ilvl w:val="1"/>
                <w:numId w:val="52"/>
              </w:numPr>
              <w:spacing w:before="120" w:after="120"/>
              <w:rPr>
                <w:rFonts w:ascii="Arial" w:eastAsia="Times New Roman" w:hAnsi="Arial" w:cs="Arial"/>
                <w:color w:val="auto"/>
                <w:sz w:val="20"/>
                <w:szCs w:val="20"/>
                <w:lang w:val="en-GB" w:eastAsia="en-GB"/>
              </w:rPr>
            </w:pPr>
            <w:r w:rsidRPr="006F043B">
              <w:rPr>
                <w:rFonts w:ascii="Arial" w:eastAsia="Times New Roman" w:hAnsi="Arial" w:cs="Arial"/>
                <w:color w:val="auto"/>
                <w:sz w:val="20"/>
                <w:szCs w:val="20"/>
                <w:lang w:val="en-GB" w:eastAsia="en-GB"/>
              </w:rPr>
              <w:t>Workload management</w:t>
            </w:r>
          </w:p>
          <w:p w14:paraId="68EB1C67" w14:textId="77777777" w:rsidR="007B517C" w:rsidRPr="006F043B" w:rsidRDefault="007B517C" w:rsidP="006F043B">
            <w:pPr>
              <w:pStyle w:val="Default"/>
              <w:numPr>
                <w:ilvl w:val="1"/>
                <w:numId w:val="52"/>
              </w:numPr>
              <w:spacing w:before="120" w:after="120"/>
              <w:rPr>
                <w:rFonts w:ascii="Arial" w:eastAsia="Times New Roman" w:hAnsi="Arial" w:cs="Arial"/>
                <w:color w:val="auto"/>
                <w:sz w:val="20"/>
                <w:szCs w:val="20"/>
                <w:lang w:val="en-GB" w:eastAsia="en-GB"/>
              </w:rPr>
            </w:pPr>
            <w:r w:rsidRPr="006F043B">
              <w:rPr>
                <w:rFonts w:ascii="Arial" w:eastAsia="Times New Roman" w:hAnsi="Arial" w:cs="Arial"/>
                <w:color w:val="auto"/>
                <w:sz w:val="20"/>
                <w:szCs w:val="20"/>
                <w:lang w:val="en-GB" w:eastAsia="en-GB"/>
              </w:rPr>
              <w:t xml:space="preserve">Coordination and handover </w:t>
            </w:r>
          </w:p>
          <w:p w14:paraId="062A6596" w14:textId="77777777" w:rsidR="007B517C" w:rsidRDefault="007B517C" w:rsidP="007B517C">
            <w:pPr>
              <w:pStyle w:val="Default"/>
              <w:numPr>
                <w:ilvl w:val="0"/>
                <w:numId w:val="52"/>
              </w:numPr>
              <w:spacing w:before="120" w:after="120"/>
              <w:rPr>
                <w:rFonts w:ascii="Arial" w:eastAsia="Times New Roman" w:hAnsi="Arial" w:cs="Arial"/>
                <w:color w:val="auto"/>
                <w:sz w:val="20"/>
                <w:szCs w:val="20"/>
                <w:lang w:val="en-GB" w:eastAsia="en-GB"/>
              </w:rPr>
            </w:pPr>
            <w:r>
              <w:rPr>
                <w:rFonts w:ascii="Arial" w:eastAsia="Times New Roman" w:hAnsi="Arial" w:cs="Arial"/>
                <w:color w:val="auto"/>
                <w:sz w:val="20"/>
                <w:szCs w:val="20"/>
                <w:lang w:val="en-GB" w:eastAsia="en-GB"/>
              </w:rPr>
              <w:t>Familiarization with CAT B (Specific Category)</w:t>
            </w:r>
            <w:r w:rsidRPr="003B591A">
              <w:rPr>
                <w:rFonts w:ascii="Arial" w:eastAsia="Times New Roman" w:hAnsi="Arial" w:cs="Arial"/>
                <w:color w:val="auto"/>
                <w:sz w:val="20"/>
                <w:szCs w:val="20"/>
                <w:lang w:val="en-GB" w:eastAsia="en-GB"/>
              </w:rPr>
              <w:t xml:space="preserve"> </w:t>
            </w:r>
          </w:p>
          <w:p w14:paraId="5DAC4748" w14:textId="20E6B507" w:rsidR="007B517C" w:rsidRPr="006F043B" w:rsidRDefault="007B517C" w:rsidP="006F043B">
            <w:pPr>
              <w:pStyle w:val="ListParagraph"/>
              <w:numPr>
                <w:ilvl w:val="0"/>
                <w:numId w:val="52"/>
              </w:numPr>
              <w:rPr>
                <w:rFonts w:ascii="Arial" w:eastAsia="Times New Roman" w:hAnsi="Arial" w:cs="Arial"/>
                <w:sz w:val="20"/>
                <w:szCs w:val="20"/>
                <w:lang w:eastAsia="en-GB"/>
              </w:rPr>
            </w:pPr>
            <w:r>
              <w:t xml:space="preserve"> </w:t>
            </w:r>
            <w:r w:rsidR="000602A8">
              <w:rPr>
                <w:rFonts w:ascii="Arial" w:eastAsia="Times New Roman" w:hAnsi="Arial" w:cs="Arial"/>
                <w:sz w:val="20"/>
                <w:szCs w:val="20"/>
                <w:lang w:eastAsia="en-GB"/>
              </w:rPr>
              <w:t>A</w:t>
            </w:r>
            <w:r w:rsidRPr="007B517C">
              <w:rPr>
                <w:rFonts w:ascii="Arial" w:eastAsia="Times New Roman" w:hAnsi="Arial" w:cs="Arial"/>
                <w:sz w:val="20"/>
                <w:szCs w:val="20"/>
                <w:lang w:eastAsia="en-GB"/>
              </w:rPr>
              <w:t xml:space="preserve"> rating training specif</w:t>
            </w:r>
            <w:r w:rsidR="000602A8">
              <w:rPr>
                <w:rFonts w:ascii="Arial" w:eastAsia="Times New Roman" w:hAnsi="Arial" w:cs="Arial"/>
                <w:sz w:val="20"/>
                <w:szCs w:val="20"/>
                <w:lang w:eastAsia="en-GB"/>
              </w:rPr>
              <w:t>ic</w:t>
            </w:r>
            <w:r w:rsidRPr="007B517C">
              <w:rPr>
                <w:rFonts w:ascii="Arial" w:eastAsia="Times New Roman" w:hAnsi="Arial" w:cs="Arial"/>
                <w:sz w:val="20"/>
                <w:szCs w:val="20"/>
                <w:lang w:eastAsia="en-GB"/>
              </w:rPr>
              <w:t xml:space="preserve"> for the operation</w:t>
            </w:r>
            <w:r w:rsidR="000602A8">
              <w:rPr>
                <w:rFonts w:ascii="Arial" w:eastAsia="Times New Roman" w:hAnsi="Arial" w:cs="Arial"/>
                <w:sz w:val="20"/>
                <w:szCs w:val="20"/>
                <w:lang w:eastAsia="en-GB"/>
              </w:rPr>
              <w:t>.</w:t>
            </w:r>
          </w:p>
        </w:tc>
      </w:tr>
      <w:tr w:rsidR="007B517C" w:rsidRPr="005E4FFC" w14:paraId="1E31F4BF" w14:textId="77777777" w:rsidTr="0083019B">
        <w:trPr>
          <w:trHeight w:val="526"/>
          <w:jc w:val="center"/>
        </w:trPr>
        <w:tc>
          <w:tcPr>
            <w:tcW w:w="1691" w:type="dxa"/>
            <w:vMerge/>
            <w:shd w:val="clear" w:color="auto" w:fill="F7CAAC" w:themeFill="accent2" w:themeFillTint="66"/>
            <w:vAlign w:val="center"/>
            <w:hideMark/>
          </w:tcPr>
          <w:p w14:paraId="2ED1A576" w14:textId="77777777" w:rsidR="007B517C" w:rsidRPr="005E4FFC" w:rsidRDefault="007B517C" w:rsidP="007B517C">
            <w:pPr>
              <w:spacing w:after="0" w:line="240" w:lineRule="auto"/>
              <w:rPr>
                <w:rFonts w:ascii="Arial" w:eastAsia="Times New Roman" w:hAnsi="Arial" w:cs="Arial"/>
                <w:b/>
                <w:bCs/>
                <w:color w:val="000000"/>
                <w:sz w:val="20"/>
                <w:szCs w:val="20"/>
                <w:lang w:eastAsia="en-GB"/>
              </w:rPr>
            </w:pPr>
          </w:p>
        </w:tc>
        <w:tc>
          <w:tcPr>
            <w:tcW w:w="1701" w:type="dxa"/>
            <w:shd w:val="clear" w:color="000000" w:fill="FFFFFF"/>
            <w:vAlign w:val="center"/>
            <w:hideMark/>
          </w:tcPr>
          <w:p w14:paraId="3BC579EE" w14:textId="77777777" w:rsidR="007B517C" w:rsidRPr="005E4FFC" w:rsidRDefault="007B517C" w:rsidP="007B517C">
            <w:pPr>
              <w:spacing w:after="0" w:line="240" w:lineRule="auto"/>
              <w:jc w:val="center"/>
              <w:rPr>
                <w:rFonts w:ascii="Arial" w:eastAsia="Times New Roman" w:hAnsi="Arial" w:cs="Arial"/>
                <w:i/>
                <w:iCs/>
                <w:color w:val="000000"/>
                <w:sz w:val="20"/>
                <w:szCs w:val="20"/>
                <w:lang w:eastAsia="en-GB"/>
              </w:rPr>
            </w:pPr>
            <w:r w:rsidRPr="005E4FFC">
              <w:rPr>
                <w:rFonts w:ascii="Arial" w:eastAsia="Times New Roman" w:hAnsi="Arial" w:cs="Arial"/>
                <w:i/>
                <w:iCs/>
                <w:color w:val="000000"/>
                <w:sz w:val="20"/>
                <w:szCs w:val="20"/>
                <w:lang w:eastAsia="en-GB"/>
              </w:rPr>
              <w:t>Comments</w:t>
            </w:r>
          </w:p>
        </w:tc>
        <w:tc>
          <w:tcPr>
            <w:tcW w:w="11199" w:type="dxa"/>
            <w:gridSpan w:val="3"/>
            <w:shd w:val="clear" w:color="auto" w:fill="auto"/>
            <w:vAlign w:val="center"/>
          </w:tcPr>
          <w:p w14:paraId="3099FAA9" w14:textId="70D64A1C" w:rsidR="007B517C" w:rsidRPr="007B517C" w:rsidRDefault="007B517C" w:rsidP="007B517C">
            <w:pPr>
              <w:spacing w:after="0" w:line="240" w:lineRule="auto"/>
              <w:rPr>
                <w:rFonts w:ascii="Arial" w:eastAsia="Times New Roman" w:hAnsi="Arial" w:cs="Arial"/>
                <w:i/>
                <w:iCs/>
                <w:sz w:val="20"/>
                <w:szCs w:val="20"/>
                <w:lang w:eastAsia="en-GB"/>
              </w:rPr>
            </w:pPr>
            <w:r w:rsidRPr="006F043B">
              <w:rPr>
                <w:rFonts w:ascii="Arial" w:eastAsia="Times New Roman" w:hAnsi="Arial" w:cs="Arial"/>
                <w:i/>
                <w:color w:val="000000"/>
                <w:sz w:val="20"/>
                <w:szCs w:val="20"/>
                <w:lang w:eastAsia="en-GB"/>
              </w:rPr>
              <w:t>The modulation of the level of robustness of this OSO is achieved through the level of assurance (see table below).</w:t>
            </w:r>
          </w:p>
        </w:tc>
      </w:tr>
    </w:tbl>
    <w:p w14:paraId="7D870492" w14:textId="77777777" w:rsidR="00CA568C" w:rsidRDefault="00CA568C" w:rsidP="00CA568C">
      <w:pPr>
        <w:rPr>
          <w:rFonts w:asciiTheme="majorHAnsi" w:eastAsiaTheme="majorEastAsia" w:hAnsiTheme="majorHAnsi" w:cstheme="majorBidi"/>
          <w:color w:val="2E74B5" w:themeColor="accent1" w:themeShade="BF"/>
          <w:sz w:val="26"/>
          <w:szCs w:val="26"/>
        </w:rPr>
      </w:pPr>
    </w:p>
    <w:tbl>
      <w:tblPr>
        <w:tblW w:w="144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6"/>
        <w:gridCol w:w="1710"/>
        <w:gridCol w:w="3677"/>
        <w:gridCol w:w="3685"/>
        <w:gridCol w:w="3696"/>
      </w:tblGrid>
      <w:tr w:rsidR="00CA568C" w:rsidRPr="00947EDE" w14:paraId="6A63EAE4" w14:textId="77777777" w:rsidTr="00DB7040">
        <w:trPr>
          <w:trHeight w:val="300"/>
          <w:tblHeader/>
          <w:jc w:val="center"/>
        </w:trPr>
        <w:tc>
          <w:tcPr>
            <w:tcW w:w="3406" w:type="dxa"/>
            <w:gridSpan w:val="2"/>
            <w:vMerge w:val="restart"/>
            <w:shd w:val="clear" w:color="auto" w:fill="F4B083"/>
            <w:vAlign w:val="center"/>
            <w:hideMark/>
          </w:tcPr>
          <w:p w14:paraId="3FC7564A" w14:textId="77777777" w:rsidR="00CA568C" w:rsidRPr="00947EDE" w:rsidRDefault="00CA568C" w:rsidP="00DB7040">
            <w:pPr>
              <w:spacing w:after="0"/>
              <w:jc w:val="center"/>
              <w:rPr>
                <w:rFonts w:ascii="Arial" w:hAnsi="Arial" w:cs="Arial"/>
                <w:b/>
                <w:bCs/>
                <w:color w:val="000000"/>
                <w:sz w:val="20"/>
                <w:szCs w:val="20"/>
              </w:rPr>
            </w:pPr>
            <w:r w:rsidRPr="00947EDE">
              <w:rPr>
                <w:rFonts w:ascii="Arial" w:eastAsia="Calibri" w:hAnsi="Arial" w:cs="Arial"/>
              </w:rPr>
              <w:br w:type="page"/>
            </w:r>
            <w:r>
              <w:rPr>
                <w:rFonts w:ascii="Arial" w:eastAsia="Times New Roman" w:hAnsi="Arial" w:cs="Arial"/>
                <w:b/>
                <w:bCs/>
                <w:color w:val="000000"/>
                <w:sz w:val="20"/>
                <w:szCs w:val="20"/>
                <w:lang w:eastAsia="en-GB"/>
              </w:rPr>
              <w:t>REMOTE CREW COMPETENCIES</w:t>
            </w:r>
          </w:p>
        </w:tc>
        <w:tc>
          <w:tcPr>
            <w:tcW w:w="11058" w:type="dxa"/>
            <w:gridSpan w:val="3"/>
            <w:shd w:val="clear" w:color="auto" w:fill="A8D08D"/>
            <w:vAlign w:val="center"/>
            <w:hideMark/>
          </w:tcPr>
          <w:p w14:paraId="5D463B75" w14:textId="77777777" w:rsidR="00CA568C" w:rsidRPr="00947EDE" w:rsidRDefault="00CA568C" w:rsidP="00DB7040">
            <w:pPr>
              <w:spacing w:after="0"/>
              <w:jc w:val="center"/>
              <w:rPr>
                <w:rFonts w:ascii="Arial" w:hAnsi="Arial" w:cs="Arial"/>
                <w:b/>
                <w:bCs/>
                <w:color w:val="000000"/>
                <w:sz w:val="20"/>
                <w:szCs w:val="20"/>
              </w:rPr>
            </w:pPr>
            <w:r w:rsidRPr="00947EDE">
              <w:rPr>
                <w:rFonts w:ascii="Arial" w:hAnsi="Arial" w:cs="Arial"/>
                <w:b/>
                <w:bCs/>
                <w:color w:val="000000"/>
                <w:sz w:val="20"/>
                <w:szCs w:val="20"/>
              </w:rPr>
              <w:t>LEVEL of ASSURANCE</w:t>
            </w:r>
          </w:p>
        </w:tc>
      </w:tr>
      <w:tr w:rsidR="00954C1F" w:rsidRPr="00947EDE" w14:paraId="3B888292" w14:textId="77777777" w:rsidTr="00DB7040">
        <w:trPr>
          <w:trHeight w:val="300"/>
          <w:tblHeader/>
          <w:jc w:val="center"/>
        </w:trPr>
        <w:tc>
          <w:tcPr>
            <w:tcW w:w="3406" w:type="dxa"/>
            <w:gridSpan w:val="2"/>
            <w:vMerge/>
            <w:shd w:val="clear" w:color="auto" w:fill="F4B083"/>
            <w:vAlign w:val="center"/>
            <w:hideMark/>
          </w:tcPr>
          <w:p w14:paraId="1637228B" w14:textId="77777777" w:rsidR="00954C1F" w:rsidRPr="00947EDE" w:rsidRDefault="00954C1F" w:rsidP="00954C1F">
            <w:pPr>
              <w:spacing w:after="0"/>
              <w:rPr>
                <w:rFonts w:ascii="Arial" w:hAnsi="Arial" w:cs="Arial"/>
                <w:b/>
                <w:bCs/>
                <w:color w:val="000000"/>
                <w:sz w:val="20"/>
                <w:szCs w:val="20"/>
              </w:rPr>
            </w:pPr>
          </w:p>
        </w:tc>
        <w:tc>
          <w:tcPr>
            <w:tcW w:w="3677" w:type="dxa"/>
            <w:shd w:val="clear" w:color="auto" w:fill="A8D08D"/>
            <w:vAlign w:val="center"/>
            <w:hideMark/>
          </w:tcPr>
          <w:p w14:paraId="5C34EFAF" w14:textId="1B285722" w:rsidR="00954C1F" w:rsidRPr="00947EDE" w:rsidRDefault="00F57684" w:rsidP="00954C1F">
            <w:pPr>
              <w:spacing w:after="0"/>
              <w:jc w:val="center"/>
              <w:rPr>
                <w:rFonts w:ascii="Arial" w:hAnsi="Arial" w:cs="Arial"/>
                <w:b/>
                <w:bCs/>
                <w:color w:val="000000"/>
                <w:sz w:val="20"/>
                <w:szCs w:val="20"/>
              </w:rPr>
            </w:pPr>
            <w:r>
              <w:rPr>
                <w:rFonts w:ascii="Arial" w:eastAsia="Times New Roman" w:hAnsi="Arial" w:cs="Arial"/>
                <w:b/>
                <w:bCs/>
                <w:color w:val="000000"/>
                <w:sz w:val="20"/>
                <w:szCs w:val="20"/>
                <w:lang w:eastAsia="en-GB"/>
              </w:rPr>
              <w:t>Low</w:t>
            </w:r>
          </w:p>
        </w:tc>
        <w:tc>
          <w:tcPr>
            <w:tcW w:w="3685" w:type="dxa"/>
            <w:shd w:val="clear" w:color="auto" w:fill="A8D08D"/>
            <w:vAlign w:val="center"/>
            <w:hideMark/>
          </w:tcPr>
          <w:p w14:paraId="75DBE776" w14:textId="5CDA750C" w:rsidR="00954C1F" w:rsidRPr="00947EDE" w:rsidRDefault="00402381" w:rsidP="00954C1F">
            <w:pPr>
              <w:spacing w:after="0"/>
              <w:jc w:val="center"/>
              <w:rPr>
                <w:rFonts w:ascii="Arial" w:hAnsi="Arial" w:cs="Arial"/>
                <w:b/>
                <w:bCs/>
                <w:color w:val="000000"/>
                <w:sz w:val="20"/>
                <w:szCs w:val="20"/>
              </w:rPr>
            </w:pPr>
            <w:r>
              <w:rPr>
                <w:rFonts w:ascii="Arial" w:eastAsia="Times New Roman" w:hAnsi="Arial" w:cs="Arial"/>
                <w:b/>
                <w:bCs/>
                <w:color w:val="000000"/>
                <w:sz w:val="20"/>
                <w:szCs w:val="20"/>
                <w:lang w:eastAsia="en-GB"/>
              </w:rPr>
              <w:t>Medium</w:t>
            </w:r>
          </w:p>
        </w:tc>
        <w:tc>
          <w:tcPr>
            <w:tcW w:w="3696" w:type="dxa"/>
            <w:shd w:val="clear" w:color="auto" w:fill="A8D08D"/>
            <w:vAlign w:val="center"/>
            <w:hideMark/>
          </w:tcPr>
          <w:p w14:paraId="104B805F" w14:textId="165B232B" w:rsidR="00954C1F" w:rsidRPr="00947EDE" w:rsidRDefault="00402381" w:rsidP="00954C1F">
            <w:pPr>
              <w:spacing w:after="0"/>
              <w:jc w:val="center"/>
              <w:rPr>
                <w:rFonts w:ascii="Arial" w:hAnsi="Arial" w:cs="Arial"/>
                <w:b/>
                <w:bCs/>
                <w:color w:val="000000"/>
                <w:sz w:val="20"/>
                <w:szCs w:val="20"/>
              </w:rPr>
            </w:pPr>
            <w:r>
              <w:rPr>
                <w:rFonts w:ascii="Arial" w:eastAsia="Times New Roman" w:hAnsi="Arial" w:cs="Arial"/>
                <w:b/>
                <w:bCs/>
                <w:color w:val="000000"/>
                <w:sz w:val="20"/>
                <w:szCs w:val="20"/>
                <w:lang w:eastAsia="en-GB"/>
              </w:rPr>
              <w:t>High</w:t>
            </w:r>
          </w:p>
        </w:tc>
      </w:tr>
      <w:tr w:rsidR="001E3978" w:rsidRPr="00947EDE" w14:paraId="60FAFE76" w14:textId="77777777" w:rsidTr="008A2D5A">
        <w:trPr>
          <w:trHeight w:val="487"/>
          <w:jc w:val="center"/>
        </w:trPr>
        <w:tc>
          <w:tcPr>
            <w:tcW w:w="1696" w:type="dxa"/>
            <w:vMerge w:val="restart"/>
            <w:shd w:val="clear" w:color="auto" w:fill="F7CAAC"/>
            <w:vAlign w:val="center"/>
            <w:hideMark/>
          </w:tcPr>
          <w:p w14:paraId="7F05EE81" w14:textId="126EBBD7" w:rsidR="001E3978" w:rsidRPr="00947EDE" w:rsidRDefault="001E3978" w:rsidP="001E3978">
            <w:pPr>
              <w:spacing w:after="0"/>
              <w:rPr>
                <w:rFonts w:ascii="Arial" w:hAnsi="Arial" w:cs="Arial"/>
                <w:b/>
                <w:bCs/>
                <w:color w:val="000000"/>
                <w:sz w:val="20"/>
                <w:szCs w:val="20"/>
              </w:rPr>
            </w:pPr>
            <w:r>
              <w:rPr>
                <w:rFonts w:ascii="Arial" w:eastAsia="Times New Roman" w:hAnsi="Arial" w:cs="Arial"/>
                <w:b/>
                <w:bCs/>
                <w:color w:val="000000"/>
                <w:sz w:val="20"/>
                <w:szCs w:val="20"/>
                <w:lang w:eastAsia="en-GB"/>
              </w:rPr>
              <w:t>OSO #09, OSO #15 and OSO #22</w:t>
            </w:r>
          </w:p>
        </w:tc>
        <w:tc>
          <w:tcPr>
            <w:tcW w:w="1710" w:type="dxa"/>
            <w:shd w:val="clear" w:color="auto" w:fill="D0CECE"/>
            <w:vAlign w:val="center"/>
          </w:tcPr>
          <w:p w14:paraId="219BD868" w14:textId="77777777" w:rsidR="001E3978" w:rsidRPr="00947EDE" w:rsidRDefault="001E3978" w:rsidP="001E3978">
            <w:pPr>
              <w:spacing w:after="0"/>
              <w:jc w:val="center"/>
              <w:rPr>
                <w:rFonts w:ascii="Arial" w:hAnsi="Arial" w:cs="Arial"/>
                <w:color w:val="000000"/>
                <w:sz w:val="20"/>
                <w:szCs w:val="20"/>
              </w:rPr>
            </w:pPr>
            <w:r w:rsidRPr="00947EDE">
              <w:rPr>
                <w:rFonts w:ascii="Arial" w:hAnsi="Arial" w:cs="Arial"/>
                <w:color w:val="000000"/>
                <w:sz w:val="20"/>
                <w:szCs w:val="20"/>
              </w:rPr>
              <w:t>Criteria</w:t>
            </w:r>
          </w:p>
        </w:tc>
        <w:tc>
          <w:tcPr>
            <w:tcW w:w="3677" w:type="dxa"/>
            <w:shd w:val="clear" w:color="auto" w:fill="D0CECE"/>
            <w:vAlign w:val="center"/>
          </w:tcPr>
          <w:p w14:paraId="72C9C5E6" w14:textId="49579B18" w:rsidR="001E3978" w:rsidRPr="002E1963" w:rsidRDefault="001E3978" w:rsidP="001E3978">
            <w:pPr>
              <w:pStyle w:val="Default"/>
              <w:jc w:val="center"/>
              <w:rPr>
                <w:rFonts w:ascii="Arial" w:eastAsia="Times New Roman" w:hAnsi="Arial" w:cs="Arial"/>
                <w:sz w:val="20"/>
                <w:szCs w:val="20"/>
                <w:lang w:eastAsia="en-GB"/>
              </w:rPr>
            </w:pPr>
            <w:r>
              <w:rPr>
                <w:rFonts w:ascii="Arial" w:eastAsia="Times New Roman" w:hAnsi="Arial" w:cs="Arial"/>
                <w:sz w:val="20"/>
                <w:szCs w:val="20"/>
                <w:lang w:eastAsia="en-GB"/>
              </w:rPr>
              <w:t>Training is self-declared (with evidence available)</w:t>
            </w:r>
          </w:p>
        </w:tc>
        <w:tc>
          <w:tcPr>
            <w:tcW w:w="3685" w:type="dxa"/>
            <w:shd w:val="clear" w:color="auto" w:fill="D0CECE"/>
            <w:vAlign w:val="center"/>
          </w:tcPr>
          <w:p w14:paraId="24C0E175" w14:textId="77777777" w:rsidR="001E3978" w:rsidRDefault="001E3978" w:rsidP="001E3978">
            <w:pPr>
              <w:pStyle w:val="ListParagraph"/>
              <w:numPr>
                <w:ilvl w:val="0"/>
                <w:numId w:val="37"/>
              </w:numPr>
              <w:spacing w:before="120" w:after="120" w:line="240" w:lineRule="auto"/>
              <w:rPr>
                <w:rFonts w:ascii="Arial" w:eastAsia="Times New Roman" w:hAnsi="Arial" w:cs="Arial"/>
                <w:sz w:val="20"/>
                <w:szCs w:val="20"/>
                <w:lang w:eastAsia="en-GB"/>
              </w:rPr>
            </w:pPr>
            <w:r w:rsidRPr="001E1B44">
              <w:rPr>
                <w:rFonts w:ascii="Arial" w:eastAsia="Times New Roman" w:hAnsi="Arial" w:cs="Arial"/>
                <w:sz w:val="20"/>
                <w:szCs w:val="20"/>
                <w:lang w:eastAsia="en-GB"/>
              </w:rPr>
              <w:t xml:space="preserve">Training syllabus </w:t>
            </w:r>
            <w:r>
              <w:rPr>
                <w:rFonts w:ascii="Arial" w:eastAsia="Times New Roman" w:hAnsi="Arial" w:cs="Arial"/>
                <w:sz w:val="20"/>
                <w:szCs w:val="20"/>
                <w:lang w:eastAsia="en-GB"/>
              </w:rPr>
              <w:t>is available</w:t>
            </w:r>
          </w:p>
          <w:p w14:paraId="41BA0AA1" w14:textId="16961CF3" w:rsidR="001E3978" w:rsidRPr="008A2D5A" w:rsidRDefault="001E3978" w:rsidP="001E3978">
            <w:pPr>
              <w:pStyle w:val="ListParagraph"/>
              <w:numPr>
                <w:ilvl w:val="0"/>
                <w:numId w:val="37"/>
              </w:numPr>
              <w:spacing w:before="120" w:after="120" w:line="240" w:lineRule="auto"/>
              <w:rPr>
                <w:rFonts w:ascii="Arial" w:eastAsia="Times New Roman" w:hAnsi="Arial" w:cs="Arial"/>
                <w:sz w:val="20"/>
                <w:szCs w:val="20"/>
                <w:lang w:eastAsia="en-GB"/>
              </w:rPr>
            </w:pPr>
            <w:r w:rsidRPr="008A2D5A">
              <w:rPr>
                <w:rFonts w:ascii="Arial" w:eastAsia="Times New Roman" w:hAnsi="Arial" w:cs="Arial"/>
                <w:sz w:val="20"/>
                <w:szCs w:val="20"/>
                <w:lang w:eastAsia="en-GB"/>
              </w:rPr>
              <w:t>Competency-based theoretical and practical training organised by the operator</w:t>
            </w:r>
          </w:p>
        </w:tc>
        <w:tc>
          <w:tcPr>
            <w:tcW w:w="3696" w:type="dxa"/>
            <w:shd w:val="clear" w:color="auto" w:fill="D0CECE"/>
            <w:vAlign w:val="center"/>
          </w:tcPr>
          <w:p w14:paraId="1C0974CF" w14:textId="77777777" w:rsidR="001E3978" w:rsidRPr="00094756" w:rsidRDefault="001E3978" w:rsidP="001E3978">
            <w:pPr>
              <w:spacing w:before="120" w:after="120" w:line="240" w:lineRule="auto"/>
              <w:rPr>
                <w:rFonts w:ascii="Arial" w:eastAsia="Times New Roman" w:hAnsi="Arial" w:cs="Arial"/>
                <w:sz w:val="20"/>
                <w:szCs w:val="20"/>
                <w:lang w:eastAsia="en-GB"/>
              </w:rPr>
            </w:pPr>
            <w:r>
              <w:rPr>
                <w:rFonts w:ascii="Arial" w:eastAsia="Times New Roman" w:hAnsi="Arial" w:cs="Arial"/>
                <w:sz w:val="20"/>
                <w:szCs w:val="20"/>
                <w:lang w:eastAsia="en-GB"/>
              </w:rPr>
              <w:t>A competent third party:</w:t>
            </w:r>
          </w:p>
          <w:p w14:paraId="31D2F866" w14:textId="77777777" w:rsidR="001E3978" w:rsidRDefault="001E3978" w:rsidP="001E3978">
            <w:pPr>
              <w:pStyle w:val="ListParagraph"/>
              <w:numPr>
                <w:ilvl w:val="0"/>
                <w:numId w:val="37"/>
              </w:numPr>
              <w:spacing w:before="120" w:after="120" w:line="240" w:lineRule="auto"/>
              <w:rPr>
                <w:rFonts w:ascii="Arial" w:eastAsia="Times New Roman" w:hAnsi="Arial" w:cs="Arial"/>
                <w:sz w:val="20"/>
                <w:szCs w:val="20"/>
                <w:lang w:eastAsia="en-GB"/>
              </w:rPr>
            </w:pPr>
            <w:r>
              <w:rPr>
                <w:rFonts w:ascii="Arial" w:eastAsia="Times New Roman" w:hAnsi="Arial" w:cs="Arial"/>
                <w:sz w:val="20"/>
                <w:szCs w:val="20"/>
                <w:lang w:eastAsia="en-GB"/>
              </w:rPr>
              <w:t>Validates the t</w:t>
            </w:r>
            <w:r w:rsidRPr="001E1B44">
              <w:rPr>
                <w:rFonts w:ascii="Arial" w:eastAsia="Times New Roman" w:hAnsi="Arial" w:cs="Arial"/>
                <w:sz w:val="20"/>
                <w:szCs w:val="20"/>
                <w:lang w:eastAsia="en-GB"/>
              </w:rPr>
              <w:t>raining syllabus</w:t>
            </w:r>
            <w:r>
              <w:rPr>
                <w:rFonts w:ascii="Arial" w:eastAsia="Times New Roman" w:hAnsi="Arial" w:cs="Arial"/>
                <w:sz w:val="20"/>
                <w:szCs w:val="20"/>
                <w:lang w:eastAsia="en-GB"/>
              </w:rPr>
              <w:t>.</w:t>
            </w:r>
          </w:p>
          <w:p w14:paraId="1936A8EB" w14:textId="05903AAC" w:rsidR="001E3978" w:rsidRPr="008A2D5A" w:rsidRDefault="001E3978" w:rsidP="001E3978">
            <w:pPr>
              <w:pStyle w:val="ListParagraph"/>
              <w:numPr>
                <w:ilvl w:val="0"/>
                <w:numId w:val="37"/>
              </w:numPr>
              <w:spacing w:before="120" w:after="120" w:line="240" w:lineRule="auto"/>
              <w:rPr>
                <w:rFonts w:ascii="Arial" w:eastAsia="Times New Roman" w:hAnsi="Arial" w:cs="Arial"/>
                <w:sz w:val="20"/>
                <w:szCs w:val="20"/>
                <w:lang w:eastAsia="en-GB"/>
              </w:rPr>
            </w:pPr>
            <w:r>
              <w:rPr>
                <w:rFonts w:ascii="Arial" w:eastAsia="Times New Roman" w:hAnsi="Arial" w:cs="Arial"/>
                <w:sz w:val="20"/>
                <w:szCs w:val="20"/>
                <w:lang w:eastAsia="en-GB"/>
              </w:rPr>
              <w:t>Verifies the r</w:t>
            </w:r>
            <w:r w:rsidRPr="008A2D5A">
              <w:rPr>
                <w:rFonts w:ascii="Arial" w:eastAsia="Times New Roman" w:hAnsi="Arial" w:cs="Arial"/>
                <w:sz w:val="20"/>
                <w:szCs w:val="20"/>
                <w:lang w:eastAsia="en-GB"/>
              </w:rPr>
              <w:t>emote crew competencies</w:t>
            </w:r>
            <w:r>
              <w:rPr>
                <w:rFonts w:ascii="Arial" w:eastAsia="Times New Roman" w:hAnsi="Arial" w:cs="Arial"/>
                <w:sz w:val="20"/>
                <w:szCs w:val="20"/>
                <w:lang w:eastAsia="en-GB"/>
              </w:rPr>
              <w:t>.</w:t>
            </w:r>
          </w:p>
        </w:tc>
      </w:tr>
      <w:tr w:rsidR="00954C1F" w:rsidRPr="00947EDE" w14:paraId="50AAF3B2" w14:textId="77777777" w:rsidTr="00DB7040">
        <w:trPr>
          <w:trHeight w:val="346"/>
          <w:jc w:val="center"/>
        </w:trPr>
        <w:tc>
          <w:tcPr>
            <w:tcW w:w="1696" w:type="dxa"/>
            <w:vMerge/>
            <w:shd w:val="clear" w:color="auto" w:fill="F7CAAC"/>
            <w:vAlign w:val="center"/>
          </w:tcPr>
          <w:p w14:paraId="1800CC76" w14:textId="77777777" w:rsidR="00954C1F" w:rsidRPr="00947EDE" w:rsidRDefault="00954C1F" w:rsidP="00954C1F">
            <w:pPr>
              <w:spacing w:after="0"/>
              <w:rPr>
                <w:rFonts w:ascii="Arial" w:hAnsi="Arial" w:cs="Arial"/>
                <w:b/>
                <w:bCs/>
                <w:color w:val="000000"/>
                <w:sz w:val="20"/>
                <w:szCs w:val="20"/>
              </w:rPr>
            </w:pPr>
          </w:p>
        </w:tc>
        <w:tc>
          <w:tcPr>
            <w:tcW w:w="1710" w:type="dxa"/>
            <w:shd w:val="clear" w:color="auto" w:fill="auto"/>
            <w:vAlign w:val="center"/>
          </w:tcPr>
          <w:p w14:paraId="71B08B4E" w14:textId="77777777" w:rsidR="00954C1F" w:rsidRPr="00947EDE" w:rsidRDefault="00954C1F" w:rsidP="00954C1F">
            <w:pPr>
              <w:spacing w:after="0"/>
              <w:jc w:val="center"/>
              <w:rPr>
                <w:rFonts w:ascii="Arial" w:hAnsi="Arial" w:cs="Arial"/>
                <w:color w:val="000000"/>
                <w:sz w:val="20"/>
                <w:szCs w:val="20"/>
              </w:rPr>
            </w:pPr>
            <w:r w:rsidRPr="00947EDE">
              <w:rPr>
                <w:rFonts w:ascii="Arial" w:hAnsi="Arial" w:cs="Arial"/>
                <w:i/>
                <w:iCs/>
                <w:color w:val="000000"/>
                <w:sz w:val="20"/>
                <w:szCs w:val="20"/>
              </w:rPr>
              <w:t>Comments</w:t>
            </w:r>
          </w:p>
        </w:tc>
        <w:tc>
          <w:tcPr>
            <w:tcW w:w="3677" w:type="dxa"/>
            <w:shd w:val="clear" w:color="auto" w:fill="auto"/>
            <w:vAlign w:val="center"/>
          </w:tcPr>
          <w:p w14:paraId="241870CD" w14:textId="025B36D0" w:rsidR="00954C1F" w:rsidRPr="002E1963" w:rsidRDefault="00954C1F" w:rsidP="006F043B">
            <w:pPr>
              <w:pStyle w:val="Default"/>
              <w:rPr>
                <w:rFonts w:ascii="Arial" w:eastAsia="Times New Roman" w:hAnsi="Arial" w:cs="Arial"/>
                <w:i/>
                <w:sz w:val="20"/>
                <w:szCs w:val="20"/>
                <w:lang w:eastAsia="en-GB"/>
              </w:rPr>
            </w:pPr>
            <w:r w:rsidRPr="0057204B">
              <w:rPr>
                <w:rFonts w:ascii="Arial" w:eastAsia="Times New Roman" w:hAnsi="Arial" w:cs="Arial"/>
                <w:i/>
                <w:iCs/>
                <w:sz w:val="20"/>
                <w:szCs w:val="20"/>
                <w:lang w:eastAsia="en-GB"/>
              </w:rPr>
              <w:t>N/A</w:t>
            </w:r>
          </w:p>
        </w:tc>
        <w:tc>
          <w:tcPr>
            <w:tcW w:w="3685" w:type="dxa"/>
            <w:shd w:val="clear" w:color="auto" w:fill="auto"/>
            <w:vAlign w:val="center"/>
          </w:tcPr>
          <w:p w14:paraId="6264D526" w14:textId="18571BBA" w:rsidR="00954C1F" w:rsidRPr="00005FBA" w:rsidRDefault="00954C1F" w:rsidP="006F043B">
            <w:pPr>
              <w:pStyle w:val="Default"/>
              <w:rPr>
                <w:rFonts w:ascii="Arial" w:eastAsia="Times New Roman" w:hAnsi="Arial" w:cs="Arial"/>
                <w:i/>
                <w:iCs/>
                <w:sz w:val="20"/>
                <w:szCs w:val="20"/>
                <w:lang w:eastAsia="en-GB"/>
              </w:rPr>
            </w:pPr>
            <w:r w:rsidRPr="0057204B">
              <w:rPr>
                <w:rFonts w:ascii="Arial" w:eastAsia="Times New Roman" w:hAnsi="Arial" w:cs="Arial"/>
                <w:i/>
                <w:iCs/>
                <w:sz w:val="20"/>
                <w:szCs w:val="20"/>
                <w:lang w:eastAsia="en-GB"/>
              </w:rPr>
              <w:t>N/A</w:t>
            </w:r>
          </w:p>
        </w:tc>
        <w:tc>
          <w:tcPr>
            <w:tcW w:w="3696" w:type="dxa"/>
            <w:shd w:val="clear" w:color="auto" w:fill="auto"/>
            <w:vAlign w:val="center"/>
          </w:tcPr>
          <w:p w14:paraId="5151F82F" w14:textId="60CF7AB2" w:rsidR="00954C1F" w:rsidRPr="006F043B" w:rsidRDefault="00954C1F" w:rsidP="006F043B">
            <w:pPr>
              <w:pStyle w:val="Default"/>
              <w:rPr>
                <w:rFonts w:ascii="Arial" w:eastAsia="Times New Roman" w:hAnsi="Arial" w:cs="Arial"/>
                <w:i/>
                <w:iCs/>
                <w:sz w:val="20"/>
                <w:szCs w:val="20"/>
                <w:lang w:eastAsia="en-GB"/>
              </w:rPr>
            </w:pPr>
            <w:r w:rsidRPr="00005FBA">
              <w:rPr>
                <w:rFonts w:ascii="Arial" w:eastAsia="Times New Roman" w:hAnsi="Arial" w:cs="Arial"/>
                <w:i/>
                <w:iCs/>
                <w:sz w:val="20"/>
                <w:szCs w:val="20"/>
                <w:lang w:eastAsia="en-GB"/>
              </w:rPr>
              <w:t>N/A</w:t>
            </w:r>
          </w:p>
        </w:tc>
      </w:tr>
    </w:tbl>
    <w:p w14:paraId="4953DE96" w14:textId="77777777" w:rsidR="00CA568C" w:rsidRDefault="00CA568C" w:rsidP="00CA568C">
      <w:pPr>
        <w:rPr>
          <w:rFonts w:asciiTheme="majorHAnsi" w:eastAsiaTheme="majorEastAsia" w:hAnsiTheme="majorHAnsi" w:cstheme="majorBidi"/>
          <w:color w:val="2E74B5" w:themeColor="accent1" w:themeShade="BF"/>
          <w:sz w:val="26"/>
          <w:szCs w:val="26"/>
        </w:rPr>
      </w:pPr>
    </w:p>
    <w:p w14:paraId="41EAE4A8" w14:textId="1F33F9AF" w:rsidR="00CA568C" w:rsidRDefault="00CA568C"/>
    <w:p w14:paraId="6EA2BFA4" w14:textId="77777777" w:rsidR="00D169D8" w:rsidRDefault="00D169D8">
      <w:pPr>
        <w:rPr>
          <w:rFonts w:asciiTheme="majorHAnsi" w:eastAsiaTheme="majorEastAsia" w:hAnsiTheme="majorHAnsi" w:cstheme="majorBidi"/>
          <w:i/>
          <w:color w:val="2E74B5" w:themeColor="accent1" w:themeShade="BF"/>
          <w:sz w:val="32"/>
          <w:szCs w:val="32"/>
        </w:rPr>
      </w:pPr>
      <w:r>
        <w:rPr>
          <w:i/>
        </w:rPr>
        <w:br w:type="page"/>
      </w:r>
    </w:p>
    <w:p w14:paraId="67B35F7C" w14:textId="0F5F24D0" w:rsidR="00CA568C" w:rsidRPr="00A91A16" w:rsidRDefault="00E20FEC" w:rsidP="00CA568C">
      <w:pPr>
        <w:pStyle w:val="Heading1"/>
        <w:numPr>
          <w:ilvl w:val="0"/>
          <w:numId w:val="4"/>
        </w:numPr>
        <w:rPr>
          <w:i/>
        </w:rPr>
      </w:pPr>
      <w:bookmarkStart w:id="19" w:name="_Toc513097601"/>
      <w:r>
        <w:rPr>
          <w:i/>
        </w:rPr>
        <w:lastRenderedPageBreak/>
        <w:t>OSO</w:t>
      </w:r>
      <w:r w:rsidR="00B772F3">
        <w:rPr>
          <w:i/>
        </w:rPr>
        <w:t xml:space="preserve"> #</w:t>
      </w:r>
      <w:r w:rsidR="00CA568C" w:rsidRPr="00A91A16">
        <w:rPr>
          <w:i/>
        </w:rPr>
        <w:t>xx – Safe design</w:t>
      </w:r>
      <w:bookmarkEnd w:id="19"/>
    </w:p>
    <w:p w14:paraId="6762FDF3" w14:textId="176EFB16" w:rsidR="00CA568C" w:rsidRPr="009A307E" w:rsidRDefault="00E20FEC" w:rsidP="00CA568C">
      <w:pPr>
        <w:pStyle w:val="Heading3"/>
        <w:ind w:left="720"/>
        <w:rPr>
          <w:i/>
        </w:rPr>
      </w:pPr>
      <w:bookmarkStart w:id="20" w:name="_Toc513097602"/>
      <w:r>
        <w:rPr>
          <w:i/>
        </w:rPr>
        <w:t>OSO</w:t>
      </w:r>
      <w:r w:rsidR="00B772F3">
        <w:rPr>
          <w:i/>
        </w:rPr>
        <w:t xml:space="preserve"> #</w:t>
      </w:r>
      <w:r w:rsidR="00CA568C" w:rsidRPr="009A307E">
        <w:rPr>
          <w:i/>
        </w:rPr>
        <w:t>10 - Safe recovery from technical issue</w:t>
      </w:r>
      <w:bookmarkEnd w:id="20"/>
    </w:p>
    <w:p w14:paraId="5BB52E50" w14:textId="0105CCA3" w:rsidR="00CA568C" w:rsidRPr="009D6F22" w:rsidRDefault="00E20FEC" w:rsidP="00CA568C">
      <w:pPr>
        <w:pStyle w:val="Heading3"/>
        <w:ind w:left="720"/>
        <w:rPr>
          <w:i/>
        </w:rPr>
      </w:pPr>
      <w:bookmarkStart w:id="21" w:name="_Toc513097603"/>
      <w:r>
        <w:rPr>
          <w:i/>
        </w:rPr>
        <w:t>OSO</w:t>
      </w:r>
      <w:r w:rsidR="00B772F3">
        <w:rPr>
          <w:i/>
        </w:rPr>
        <w:t xml:space="preserve"> #</w:t>
      </w:r>
      <w:r w:rsidR="00CA568C" w:rsidRPr="009A307E">
        <w:rPr>
          <w:i/>
        </w:rPr>
        <w:t>12 - The UAS is designed to manage the deterioration of external systems supporting UAS operation</w:t>
      </w:r>
      <w:bookmarkEnd w:id="21"/>
    </w:p>
    <w:p w14:paraId="50BEA780" w14:textId="77777777" w:rsidR="00CA568C" w:rsidRDefault="00CA568C" w:rsidP="00CA568C">
      <w:pPr>
        <w:spacing w:after="0"/>
        <w:rPr>
          <w:u w:val="single"/>
        </w:rPr>
      </w:pPr>
    </w:p>
    <w:p w14:paraId="3D2CBDAE" w14:textId="77777777" w:rsidR="00CA568C" w:rsidRPr="003C568D" w:rsidRDefault="00CA568C" w:rsidP="00CA568C">
      <w:pPr>
        <w:pStyle w:val="ListParagraph"/>
        <w:numPr>
          <w:ilvl w:val="0"/>
          <w:numId w:val="2"/>
        </w:numPr>
        <w:spacing w:after="0"/>
        <w:rPr>
          <w:i/>
          <w:u w:val="single"/>
        </w:rPr>
      </w:pPr>
      <w:r>
        <w:rPr>
          <w:i/>
          <w:u w:val="single"/>
        </w:rPr>
        <w:t>Contributing JARUS WG(s)</w:t>
      </w:r>
      <w:r w:rsidRPr="00697EFD">
        <w:rPr>
          <w:i/>
        </w:rPr>
        <w:t xml:space="preserve">: </w:t>
      </w:r>
      <w:r w:rsidRPr="003C568D">
        <w:rPr>
          <w:i/>
        </w:rPr>
        <w:t>WG3</w:t>
      </w:r>
    </w:p>
    <w:p w14:paraId="7875906D" w14:textId="77777777" w:rsidR="00CA568C" w:rsidRDefault="00CA568C" w:rsidP="00CA568C">
      <w:pPr>
        <w:spacing w:after="0"/>
      </w:pPr>
    </w:p>
    <w:p w14:paraId="5132AC18" w14:textId="4358281F" w:rsidR="00CA568C" w:rsidRPr="00885631" w:rsidRDefault="00CA568C" w:rsidP="00CA568C">
      <w:pPr>
        <w:pStyle w:val="ListParagraph"/>
        <w:widowControl w:val="0"/>
        <w:numPr>
          <w:ilvl w:val="0"/>
          <w:numId w:val="19"/>
        </w:numPr>
        <w:adjustRightInd w:val="0"/>
        <w:spacing w:after="0" w:line="240" w:lineRule="auto"/>
        <w:contextualSpacing w:val="0"/>
        <w:jc w:val="both"/>
        <w:textAlignment w:val="baseline"/>
      </w:pPr>
      <w:r w:rsidRPr="000821B6">
        <w:rPr>
          <w:lang w:val="en-US"/>
        </w:rPr>
        <w:t xml:space="preserve">While building the SORA HRM model, </w:t>
      </w:r>
      <w:r w:rsidR="005E35BD">
        <w:rPr>
          <w:lang w:val="en-US"/>
        </w:rPr>
        <w:t>OSO</w:t>
      </w:r>
      <w:r w:rsidRPr="000821B6">
        <w:rPr>
          <w:lang w:val="en-US"/>
        </w:rPr>
        <w:t xml:space="preserve"> were classified in generic categories (technical issue with the UAS, deterioration of external systems supporting the UAS operation …). This was deemed necessary in order to be exhaustive in the identif</w:t>
      </w:r>
      <w:r w:rsidR="00E20FEC">
        <w:rPr>
          <w:lang w:val="en-US"/>
        </w:rPr>
        <w:t xml:space="preserve">ications of the different </w:t>
      </w:r>
      <w:r w:rsidR="005E35BD">
        <w:rPr>
          <w:lang w:val="en-US"/>
        </w:rPr>
        <w:t>OSO</w:t>
      </w:r>
      <w:r w:rsidRPr="000821B6">
        <w:rPr>
          <w:lang w:val="en-US"/>
        </w:rPr>
        <w:t xml:space="preserve">. But this resulted in the identification of </w:t>
      </w:r>
      <w:r w:rsidR="005E35BD">
        <w:rPr>
          <w:lang w:val="en-US"/>
        </w:rPr>
        <w:t>OSO</w:t>
      </w:r>
      <w:r w:rsidRPr="000821B6">
        <w:rPr>
          <w:lang w:val="en-US"/>
        </w:rPr>
        <w:t xml:space="preserve">, whose robustness levels should be assessed as a whole. </w:t>
      </w:r>
      <w:r w:rsidRPr="00885631">
        <w:t xml:space="preserve">This is the case of the following </w:t>
      </w:r>
      <w:r w:rsidR="005E35BD">
        <w:t>OSO</w:t>
      </w:r>
      <w:r w:rsidRPr="00885631">
        <w:t>:</w:t>
      </w:r>
    </w:p>
    <w:p w14:paraId="2000F05C" w14:textId="4BFEA56D" w:rsidR="00CA568C" w:rsidRPr="000821B6" w:rsidRDefault="00E20FEC" w:rsidP="00CA568C">
      <w:pPr>
        <w:pStyle w:val="ListParagraph"/>
        <w:widowControl w:val="0"/>
        <w:numPr>
          <w:ilvl w:val="1"/>
          <w:numId w:val="23"/>
        </w:numPr>
        <w:adjustRightInd w:val="0"/>
        <w:spacing w:after="120" w:line="240" w:lineRule="auto"/>
        <w:jc w:val="both"/>
        <w:textAlignment w:val="baseline"/>
        <w:rPr>
          <w:lang w:val="en-US"/>
        </w:rPr>
      </w:pPr>
      <w:r>
        <w:rPr>
          <w:lang w:val="en-US"/>
        </w:rPr>
        <w:t>OSO</w:t>
      </w:r>
      <w:r w:rsidR="00B772F3">
        <w:rPr>
          <w:lang w:val="en-US"/>
        </w:rPr>
        <w:t xml:space="preserve"> #</w:t>
      </w:r>
      <w:r w:rsidR="00CA568C" w:rsidRPr="00665F88">
        <w:rPr>
          <w:lang w:val="en-US"/>
        </w:rPr>
        <w:t>10 - Safe recovery from technical issue</w:t>
      </w:r>
      <w:r w:rsidR="00CA568C" w:rsidRPr="000821B6">
        <w:rPr>
          <w:lang w:val="en-US"/>
        </w:rPr>
        <w:t xml:space="preserve"> (</w:t>
      </w:r>
      <w:r>
        <w:rPr>
          <w:lang w:val="en-US"/>
        </w:rPr>
        <w:t>identified for the g</w:t>
      </w:r>
      <w:r w:rsidR="00CA568C" w:rsidRPr="000821B6">
        <w:rPr>
          <w:lang w:val="en-US"/>
        </w:rPr>
        <w:t xml:space="preserve">eneric </w:t>
      </w:r>
      <w:r>
        <w:rPr>
          <w:lang w:val="en-US"/>
        </w:rPr>
        <w:t>category</w:t>
      </w:r>
      <w:r w:rsidR="00CA568C" w:rsidRPr="000821B6">
        <w:rPr>
          <w:lang w:val="en-US"/>
        </w:rPr>
        <w:t>: “</w:t>
      </w:r>
      <w:r w:rsidR="00CA568C" w:rsidRPr="00665F88">
        <w:rPr>
          <w:lang w:val="en-US"/>
        </w:rPr>
        <w:t>Technical issue with the UAS</w:t>
      </w:r>
      <w:r w:rsidR="00CA568C" w:rsidRPr="000821B6">
        <w:rPr>
          <w:lang w:val="en-US"/>
        </w:rPr>
        <w:t>”)</w:t>
      </w:r>
    </w:p>
    <w:p w14:paraId="5F11B284" w14:textId="1266385A" w:rsidR="00CA568C" w:rsidRDefault="00E20FEC" w:rsidP="00CA568C">
      <w:pPr>
        <w:pStyle w:val="ListParagraph"/>
        <w:widowControl w:val="0"/>
        <w:numPr>
          <w:ilvl w:val="1"/>
          <w:numId w:val="23"/>
        </w:numPr>
        <w:adjustRightInd w:val="0"/>
        <w:spacing w:after="120" w:line="240" w:lineRule="auto"/>
        <w:jc w:val="both"/>
        <w:textAlignment w:val="baseline"/>
        <w:rPr>
          <w:lang w:val="en-US"/>
        </w:rPr>
      </w:pPr>
      <w:r>
        <w:rPr>
          <w:lang w:val="en-US"/>
        </w:rPr>
        <w:t>OSO</w:t>
      </w:r>
      <w:r w:rsidR="00B772F3">
        <w:rPr>
          <w:lang w:val="en-US"/>
        </w:rPr>
        <w:t xml:space="preserve"> #</w:t>
      </w:r>
      <w:r w:rsidR="00CA568C" w:rsidRPr="00665F88">
        <w:rPr>
          <w:lang w:val="en-US"/>
        </w:rPr>
        <w:t>12 - The UAS is designed to manage the deterioration of external systems supporting UAS operation</w:t>
      </w:r>
      <w:r w:rsidR="00CA568C" w:rsidRPr="000821B6">
        <w:rPr>
          <w:lang w:val="en-US"/>
        </w:rPr>
        <w:t xml:space="preserve"> (</w:t>
      </w:r>
      <w:r>
        <w:rPr>
          <w:lang w:val="en-US"/>
        </w:rPr>
        <w:t>Identified for the generic category</w:t>
      </w:r>
      <w:r w:rsidR="00CA568C" w:rsidRPr="000821B6">
        <w:rPr>
          <w:lang w:val="en-US"/>
        </w:rPr>
        <w:t>: “</w:t>
      </w:r>
      <w:r w:rsidR="00CA568C" w:rsidRPr="00665F88">
        <w:rPr>
          <w:lang w:val="en-US"/>
        </w:rPr>
        <w:t>Deterioration of external systems supporting UAS operation beyond the control of the UAS</w:t>
      </w:r>
      <w:r w:rsidR="00CA568C" w:rsidRPr="000821B6">
        <w:rPr>
          <w:lang w:val="en-US"/>
        </w:rPr>
        <w:t>”)</w:t>
      </w:r>
    </w:p>
    <w:p w14:paraId="44FA5B87" w14:textId="77777777" w:rsidR="00CA568C" w:rsidRPr="009B62AF" w:rsidRDefault="00CA568C" w:rsidP="00CA568C">
      <w:pPr>
        <w:pStyle w:val="ListParagraph"/>
        <w:widowControl w:val="0"/>
        <w:adjustRightInd w:val="0"/>
        <w:spacing w:after="0" w:line="240" w:lineRule="auto"/>
        <w:contextualSpacing w:val="0"/>
        <w:jc w:val="both"/>
        <w:textAlignment w:val="baseline"/>
        <w:rPr>
          <w:sz w:val="12"/>
          <w:szCs w:val="12"/>
          <w:lang w:val="en-US"/>
        </w:rPr>
      </w:pPr>
    </w:p>
    <w:p w14:paraId="6693C673" w14:textId="77777777" w:rsidR="00193B4E" w:rsidRDefault="00CA568C" w:rsidP="006F043B">
      <w:pPr>
        <w:pStyle w:val="ListParagraph"/>
        <w:widowControl w:val="0"/>
        <w:numPr>
          <w:ilvl w:val="0"/>
          <w:numId w:val="19"/>
        </w:numPr>
        <w:adjustRightInd w:val="0"/>
        <w:spacing w:after="0" w:line="240" w:lineRule="auto"/>
        <w:contextualSpacing w:val="0"/>
        <w:jc w:val="both"/>
        <w:textAlignment w:val="baseline"/>
        <w:rPr>
          <w:lang w:val="en-US"/>
        </w:rPr>
      </w:pPr>
      <w:r>
        <w:rPr>
          <w:lang w:val="en-US"/>
        </w:rPr>
        <w:t xml:space="preserve">Objective of these </w:t>
      </w:r>
      <w:r w:rsidR="005E35BD">
        <w:rPr>
          <w:lang w:val="en-US"/>
        </w:rPr>
        <w:t>OSO</w:t>
      </w:r>
      <w:r>
        <w:rPr>
          <w:lang w:val="en-US"/>
        </w:rPr>
        <w:t xml:space="preserve"> is to address</w:t>
      </w:r>
      <w:r w:rsidR="00193B4E">
        <w:rPr>
          <w:lang w:val="en-US"/>
        </w:rPr>
        <w:t>:</w:t>
      </w:r>
    </w:p>
    <w:p w14:paraId="44A26481" w14:textId="77F7C56C" w:rsidR="00193B4E" w:rsidRDefault="00CA568C">
      <w:pPr>
        <w:pStyle w:val="ListParagraph"/>
        <w:widowControl w:val="0"/>
        <w:numPr>
          <w:ilvl w:val="1"/>
          <w:numId w:val="23"/>
        </w:numPr>
        <w:adjustRightInd w:val="0"/>
        <w:spacing w:after="120" w:line="240" w:lineRule="auto"/>
        <w:jc w:val="both"/>
        <w:textAlignment w:val="baseline"/>
        <w:rPr>
          <w:lang w:val="en-US"/>
        </w:rPr>
      </w:pPr>
      <w:r>
        <w:rPr>
          <w:lang w:val="en-US"/>
        </w:rPr>
        <w:t xml:space="preserve">the </w:t>
      </w:r>
      <w:r w:rsidRPr="00997153">
        <w:rPr>
          <w:lang w:val="en-US"/>
        </w:rPr>
        <w:t xml:space="preserve">risk </w:t>
      </w:r>
      <w:r w:rsidR="001E3978">
        <w:rPr>
          <w:lang w:val="en-US"/>
        </w:rPr>
        <w:t xml:space="preserve">for the UA </w:t>
      </w:r>
      <w:r w:rsidRPr="00997153">
        <w:rPr>
          <w:lang w:val="en-US"/>
        </w:rPr>
        <w:t xml:space="preserve">to exit the </w:t>
      </w:r>
      <w:r>
        <w:rPr>
          <w:lang w:val="en-US"/>
        </w:rPr>
        <w:t xml:space="preserve">operating </w:t>
      </w:r>
      <w:r w:rsidR="000B7F79">
        <w:rPr>
          <w:lang w:val="en-US"/>
        </w:rPr>
        <w:t>volume</w:t>
      </w:r>
      <w:r w:rsidR="00193B4E">
        <w:rPr>
          <w:lang w:val="en-US"/>
        </w:rPr>
        <w:t>,</w:t>
      </w:r>
      <w:r w:rsidR="001E3978">
        <w:rPr>
          <w:lang w:val="en-US"/>
        </w:rPr>
        <w:t xml:space="preserve"> or</w:t>
      </w:r>
    </w:p>
    <w:p w14:paraId="1EDBAA00" w14:textId="605F1505" w:rsidR="00193B4E" w:rsidRDefault="00193B4E">
      <w:pPr>
        <w:pStyle w:val="ListParagraph"/>
        <w:widowControl w:val="0"/>
        <w:numPr>
          <w:ilvl w:val="1"/>
          <w:numId w:val="23"/>
        </w:numPr>
        <w:adjustRightInd w:val="0"/>
        <w:spacing w:after="120" w:line="240" w:lineRule="auto"/>
        <w:jc w:val="both"/>
        <w:textAlignment w:val="baseline"/>
        <w:rPr>
          <w:lang w:val="en-US"/>
        </w:rPr>
      </w:pPr>
      <w:r>
        <w:rPr>
          <w:lang w:val="en-US"/>
        </w:rPr>
        <w:t xml:space="preserve">the risk to </w:t>
      </w:r>
      <w:r w:rsidR="001E3978">
        <w:rPr>
          <w:lang w:val="en-US"/>
        </w:rPr>
        <w:t>have a fatality because of a crash (when operating over high density population)</w:t>
      </w:r>
    </w:p>
    <w:p w14:paraId="5EAC173C" w14:textId="08613FD9" w:rsidR="00193B4E" w:rsidRDefault="001E3978" w:rsidP="006F043B">
      <w:pPr>
        <w:pStyle w:val="ListParagraph"/>
        <w:widowControl w:val="0"/>
        <w:adjustRightInd w:val="0"/>
        <w:spacing w:after="0" w:line="240" w:lineRule="auto"/>
        <w:contextualSpacing w:val="0"/>
        <w:jc w:val="both"/>
        <w:textAlignment w:val="baseline"/>
        <w:rPr>
          <w:lang w:val="en-US"/>
        </w:rPr>
      </w:pPr>
      <w:r>
        <w:rPr>
          <w:lang w:val="en-US"/>
        </w:rPr>
        <w:t>following f</w:t>
      </w:r>
      <w:r w:rsidR="00CA568C">
        <w:rPr>
          <w:lang w:val="en-US"/>
        </w:rPr>
        <w:t>ailures</w:t>
      </w:r>
      <w:r w:rsidR="00CA568C" w:rsidRPr="002111DA">
        <w:rPr>
          <w:lang w:val="en-US"/>
        </w:rPr>
        <w:t xml:space="preserve"> of </w:t>
      </w:r>
      <w:r>
        <w:rPr>
          <w:lang w:val="en-US"/>
        </w:rPr>
        <w:t xml:space="preserve">a </w:t>
      </w:r>
      <w:r w:rsidR="00CA568C" w:rsidRPr="002111DA">
        <w:rPr>
          <w:lang w:val="en-US"/>
        </w:rPr>
        <w:t>UAS</w:t>
      </w:r>
      <w:r w:rsidR="00193B4E">
        <w:rPr>
          <w:lang w:val="en-US"/>
        </w:rPr>
        <w:t xml:space="preserve"> System </w:t>
      </w:r>
      <w:r w:rsidR="00CA568C" w:rsidRPr="002111DA">
        <w:rPr>
          <w:lang w:val="en-US"/>
        </w:rPr>
        <w:t xml:space="preserve">or </w:t>
      </w:r>
      <w:r w:rsidR="000B7F79">
        <w:rPr>
          <w:lang w:val="en-US"/>
        </w:rPr>
        <w:t xml:space="preserve">of </w:t>
      </w:r>
      <w:r w:rsidR="00CA568C" w:rsidRPr="002111DA">
        <w:rPr>
          <w:lang w:val="en-US"/>
        </w:rPr>
        <w:t>any external system supporting the operation</w:t>
      </w:r>
      <w:r>
        <w:rPr>
          <w:lang w:val="en-US"/>
        </w:rPr>
        <w:t xml:space="preserve">. </w:t>
      </w:r>
    </w:p>
    <w:p w14:paraId="3AA18E31" w14:textId="77777777" w:rsidR="00193B4E" w:rsidRDefault="00193B4E" w:rsidP="006F043B">
      <w:pPr>
        <w:pStyle w:val="ListParagraph"/>
        <w:widowControl w:val="0"/>
        <w:adjustRightInd w:val="0"/>
        <w:spacing w:after="0" w:line="240" w:lineRule="auto"/>
        <w:contextualSpacing w:val="0"/>
        <w:jc w:val="both"/>
        <w:textAlignment w:val="baseline"/>
        <w:rPr>
          <w:lang w:val="en-US"/>
        </w:rPr>
      </w:pPr>
    </w:p>
    <w:p w14:paraId="49C39A36" w14:textId="1AE4C567" w:rsidR="001E3978" w:rsidRDefault="00193B4E" w:rsidP="006F043B">
      <w:pPr>
        <w:pStyle w:val="ListParagraph"/>
        <w:widowControl w:val="0"/>
        <w:numPr>
          <w:ilvl w:val="0"/>
          <w:numId w:val="19"/>
        </w:numPr>
        <w:adjustRightInd w:val="0"/>
        <w:spacing w:after="0" w:line="240" w:lineRule="auto"/>
        <w:contextualSpacing w:val="0"/>
        <w:jc w:val="both"/>
        <w:textAlignment w:val="baseline"/>
        <w:rPr>
          <w:lang w:val="en-US"/>
        </w:rPr>
      </w:pPr>
      <w:r>
        <w:rPr>
          <w:lang w:val="en-US"/>
        </w:rPr>
        <w:t>E</w:t>
      </w:r>
      <w:r w:rsidRPr="002111DA">
        <w:rPr>
          <w:lang w:val="en-US"/>
        </w:rPr>
        <w:t>xternal system</w:t>
      </w:r>
      <w:r>
        <w:rPr>
          <w:lang w:val="en-US"/>
        </w:rPr>
        <w:t>s</w:t>
      </w:r>
      <w:r w:rsidRPr="002111DA">
        <w:rPr>
          <w:lang w:val="en-US"/>
        </w:rPr>
        <w:t xml:space="preserve"> supporting the operation</w:t>
      </w:r>
      <w:r w:rsidR="001E3978">
        <w:rPr>
          <w:lang w:val="en-US"/>
        </w:rPr>
        <w:t xml:space="preserve"> </w:t>
      </w:r>
      <w:r>
        <w:rPr>
          <w:lang w:val="en-US"/>
        </w:rPr>
        <w:t xml:space="preserve">are defined as </w:t>
      </w:r>
      <w:r w:rsidR="001E3978" w:rsidRPr="00094756">
        <w:rPr>
          <w:lang w:val="en-US"/>
        </w:rPr>
        <w:t xml:space="preserve">systems </w:t>
      </w:r>
      <w:r>
        <w:rPr>
          <w:lang w:val="en-US"/>
        </w:rPr>
        <w:t xml:space="preserve">not already part of the UAS but </w:t>
      </w:r>
      <w:r w:rsidR="001E3978" w:rsidRPr="00094756">
        <w:rPr>
          <w:lang w:val="en-US"/>
        </w:rPr>
        <w:t>used to</w:t>
      </w:r>
      <w:r w:rsidR="001E3978">
        <w:rPr>
          <w:lang w:val="en-US"/>
        </w:rPr>
        <w:t>:</w:t>
      </w:r>
    </w:p>
    <w:p w14:paraId="1D0A7F23" w14:textId="77777777" w:rsidR="008245D5" w:rsidRDefault="008245D5" w:rsidP="006F043B">
      <w:pPr>
        <w:pStyle w:val="ListParagraph"/>
        <w:widowControl w:val="0"/>
        <w:numPr>
          <w:ilvl w:val="1"/>
          <w:numId w:val="23"/>
        </w:numPr>
        <w:adjustRightInd w:val="0"/>
        <w:spacing w:after="120" w:line="240" w:lineRule="auto"/>
        <w:jc w:val="both"/>
        <w:textAlignment w:val="baseline"/>
        <w:rPr>
          <w:lang w:val="en-US"/>
        </w:rPr>
      </w:pPr>
      <w:r w:rsidRPr="009C1A25">
        <w:rPr>
          <w:lang w:val="en-US"/>
        </w:rPr>
        <w:t>launch /</w:t>
      </w:r>
      <w:r>
        <w:rPr>
          <w:lang w:val="en-US"/>
        </w:rPr>
        <w:t xml:space="preserve"> </w:t>
      </w:r>
      <w:r w:rsidRPr="009C1A25">
        <w:rPr>
          <w:lang w:val="en-US"/>
        </w:rPr>
        <w:t>take-off the UAS</w:t>
      </w:r>
      <w:r>
        <w:rPr>
          <w:lang w:val="en-US"/>
        </w:rPr>
        <w:t>,</w:t>
      </w:r>
    </w:p>
    <w:p w14:paraId="36BC12A5" w14:textId="77777777" w:rsidR="008245D5" w:rsidRDefault="008245D5" w:rsidP="006F043B">
      <w:pPr>
        <w:pStyle w:val="ListParagraph"/>
        <w:widowControl w:val="0"/>
        <w:numPr>
          <w:ilvl w:val="1"/>
          <w:numId w:val="23"/>
        </w:numPr>
        <w:adjustRightInd w:val="0"/>
        <w:spacing w:after="120" w:line="240" w:lineRule="auto"/>
        <w:jc w:val="both"/>
        <w:textAlignment w:val="baseline"/>
        <w:rPr>
          <w:lang w:val="en-US"/>
        </w:rPr>
      </w:pPr>
      <w:r w:rsidRPr="009C1A25">
        <w:rPr>
          <w:lang w:val="en-US"/>
        </w:rPr>
        <w:t>make pre-flight checks</w:t>
      </w:r>
      <w:r>
        <w:rPr>
          <w:lang w:val="en-US"/>
        </w:rPr>
        <w:t>,</w:t>
      </w:r>
    </w:p>
    <w:p w14:paraId="68240EDE" w14:textId="77777777" w:rsidR="008245D5" w:rsidRPr="003B591A" w:rsidRDefault="008245D5" w:rsidP="006F043B">
      <w:pPr>
        <w:pStyle w:val="ListParagraph"/>
        <w:widowControl w:val="0"/>
        <w:numPr>
          <w:ilvl w:val="1"/>
          <w:numId w:val="23"/>
        </w:numPr>
        <w:adjustRightInd w:val="0"/>
        <w:spacing w:after="120" w:line="240" w:lineRule="auto"/>
        <w:jc w:val="both"/>
        <w:textAlignment w:val="baseline"/>
        <w:rPr>
          <w:lang w:val="en-US"/>
        </w:rPr>
      </w:pPr>
      <w:r>
        <w:rPr>
          <w:lang w:val="en-US"/>
        </w:rPr>
        <w:t>keep the UA</w:t>
      </w:r>
      <w:r w:rsidRPr="007833D0">
        <w:rPr>
          <w:lang w:val="en-US"/>
        </w:rPr>
        <w:t xml:space="preserve"> </w:t>
      </w:r>
      <w:r>
        <w:rPr>
          <w:lang w:val="en-US"/>
        </w:rPr>
        <w:t xml:space="preserve">within its </w:t>
      </w:r>
      <w:r w:rsidRPr="007833D0">
        <w:rPr>
          <w:lang w:val="en-US"/>
        </w:rPr>
        <w:t>operation volume (e.g. GNSS, Satellite Systems, Air Traffic Management, UTM)</w:t>
      </w:r>
      <w:r>
        <w:rPr>
          <w:lang w:val="en-US"/>
        </w:rPr>
        <w:t>.</w:t>
      </w:r>
    </w:p>
    <w:p w14:paraId="4A5B4D10" w14:textId="6A63705C" w:rsidR="008245D5" w:rsidRPr="003B591A" w:rsidRDefault="00193B4E" w:rsidP="006F043B">
      <w:pPr>
        <w:widowControl w:val="0"/>
        <w:adjustRightInd w:val="0"/>
        <w:spacing w:after="120" w:line="240" w:lineRule="auto"/>
        <w:ind w:firstLine="720"/>
        <w:jc w:val="both"/>
        <w:textAlignment w:val="baseline"/>
        <w:rPr>
          <w:lang w:val="en-US"/>
        </w:rPr>
      </w:pPr>
      <w:r>
        <w:rPr>
          <w:lang w:val="en-US"/>
        </w:rPr>
        <w:t>E</w:t>
      </w:r>
      <w:r w:rsidR="008245D5" w:rsidRPr="009C1A25">
        <w:rPr>
          <w:lang w:val="en-US"/>
        </w:rPr>
        <w:t xml:space="preserve">xternal </w:t>
      </w:r>
      <w:r w:rsidR="008245D5">
        <w:rPr>
          <w:lang w:val="en-US"/>
        </w:rPr>
        <w:t xml:space="preserve">systems </w:t>
      </w:r>
      <w:r w:rsidR="008245D5" w:rsidRPr="009C1A25">
        <w:rPr>
          <w:lang w:val="en-US"/>
        </w:rPr>
        <w:t xml:space="preserve">activated/used after the loss of control of the operation </w:t>
      </w:r>
      <w:r w:rsidR="008245D5">
        <w:t>are excluded from this definition.</w:t>
      </w:r>
    </w:p>
    <w:p w14:paraId="2BA846AA" w14:textId="77777777" w:rsidR="008245D5" w:rsidRDefault="008245D5" w:rsidP="008245D5">
      <w:pPr>
        <w:spacing w:after="0"/>
        <w:rPr>
          <w:i/>
        </w:rPr>
      </w:pPr>
    </w:p>
    <w:tbl>
      <w:tblPr>
        <w:tblW w:w="143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2"/>
        <w:gridCol w:w="1701"/>
        <w:gridCol w:w="3733"/>
        <w:gridCol w:w="3733"/>
        <w:gridCol w:w="3733"/>
      </w:tblGrid>
      <w:tr w:rsidR="00CA568C" w:rsidRPr="005E4FFC" w14:paraId="31FD7AE5" w14:textId="77777777" w:rsidTr="008A2D5A">
        <w:trPr>
          <w:trHeight w:val="300"/>
          <w:jc w:val="center"/>
        </w:trPr>
        <w:tc>
          <w:tcPr>
            <w:tcW w:w="3113" w:type="dxa"/>
            <w:gridSpan w:val="2"/>
            <w:vMerge w:val="restart"/>
            <w:shd w:val="clear" w:color="auto" w:fill="F4B083" w:themeFill="accent2" w:themeFillTint="99"/>
            <w:vAlign w:val="center"/>
          </w:tcPr>
          <w:p w14:paraId="55387FDE" w14:textId="77777777" w:rsidR="00CA568C" w:rsidRPr="005E4FFC" w:rsidRDefault="00CA568C" w:rsidP="00DB7040">
            <w:pPr>
              <w:spacing w:after="0" w:line="240" w:lineRule="auto"/>
              <w:jc w:val="center"/>
              <w:rPr>
                <w:rFonts w:ascii="Arial" w:eastAsia="Times New Roman" w:hAnsi="Arial" w:cs="Arial"/>
                <w:b/>
                <w:bCs/>
                <w:color w:val="000000"/>
                <w:sz w:val="20"/>
                <w:szCs w:val="20"/>
                <w:lang w:eastAsia="en-GB"/>
              </w:rPr>
            </w:pPr>
          </w:p>
        </w:tc>
        <w:tc>
          <w:tcPr>
            <w:tcW w:w="11199" w:type="dxa"/>
            <w:gridSpan w:val="3"/>
            <w:shd w:val="clear" w:color="000000" w:fill="B8CCE4"/>
            <w:vAlign w:val="center"/>
            <w:hideMark/>
          </w:tcPr>
          <w:p w14:paraId="738E37BE" w14:textId="77777777" w:rsidR="00CA568C" w:rsidRPr="005E4FFC" w:rsidRDefault="00CA568C" w:rsidP="00DB7040">
            <w:pPr>
              <w:spacing w:after="0" w:line="240" w:lineRule="auto"/>
              <w:jc w:val="center"/>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LEVEL of INTEGRITY</w:t>
            </w:r>
          </w:p>
        </w:tc>
      </w:tr>
      <w:tr w:rsidR="00CA568C" w:rsidRPr="005E4FFC" w14:paraId="2B546960" w14:textId="77777777" w:rsidTr="008A2D5A">
        <w:trPr>
          <w:trHeight w:val="300"/>
          <w:jc w:val="center"/>
        </w:trPr>
        <w:tc>
          <w:tcPr>
            <w:tcW w:w="3113" w:type="dxa"/>
            <w:gridSpan w:val="2"/>
            <w:vMerge/>
            <w:shd w:val="clear" w:color="auto" w:fill="F4B083" w:themeFill="accent2" w:themeFillTint="99"/>
            <w:vAlign w:val="center"/>
            <w:hideMark/>
          </w:tcPr>
          <w:p w14:paraId="64607B3B" w14:textId="77777777" w:rsidR="00CA568C" w:rsidRPr="005E4FFC" w:rsidRDefault="00CA568C" w:rsidP="00DB7040">
            <w:pPr>
              <w:spacing w:after="0" w:line="240" w:lineRule="auto"/>
              <w:rPr>
                <w:rFonts w:ascii="Arial" w:eastAsia="Times New Roman" w:hAnsi="Arial" w:cs="Arial"/>
                <w:b/>
                <w:bCs/>
                <w:color w:val="000000"/>
                <w:sz w:val="20"/>
                <w:szCs w:val="20"/>
                <w:lang w:eastAsia="en-GB"/>
              </w:rPr>
            </w:pPr>
          </w:p>
        </w:tc>
        <w:tc>
          <w:tcPr>
            <w:tcW w:w="3733" w:type="dxa"/>
            <w:shd w:val="clear" w:color="000000" w:fill="B8CCE4"/>
            <w:vAlign w:val="center"/>
            <w:hideMark/>
          </w:tcPr>
          <w:p w14:paraId="646470AE" w14:textId="19421DF7" w:rsidR="00CA568C" w:rsidRPr="005E4FFC" w:rsidRDefault="00F57684" w:rsidP="00DB7040">
            <w:pPr>
              <w:spacing w:after="0" w:line="240" w:lineRule="auto"/>
              <w:jc w:val="center"/>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Low</w:t>
            </w:r>
          </w:p>
        </w:tc>
        <w:tc>
          <w:tcPr>
            <w:tcW w:w="3733" w:type="dxa"/>
            <w:shd w:val="clear" w:color="000000" w:fill="B8CCE4"/>
            <w:vAlign w:val="center"/>
            <w:hideMark/>
          </w:tcPr>
          <w:p w14:paraId="7C43B2C7" w14:textId="1695A557" w:rsidR="00CA568C" w:rsidRPr="005E4FFC" w:rsidRDefault="00402381" w:rsidP="00DB7040">
            <w:pPr>
              <w:spacing w:after="0" w:line="240" w:lineRule="auto"/>
              <w:jc w:val="center"/>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Medium</w:t>
            </w:r>
          </w:p>
        </w:tc>
        <w:tc>
          <w:tcPr>
            <w:tcW w:w="3733" w:type="dxa"/>
            <w:shd w:val="clear" w:color="000000" w:fill="B8CCE4"/>
            <w:vAlign w:val="center"/>
            <w:hideMark/>
          </w:tcPr>
          <w:p w14:paraId="4C2E67E4" w14:textId="3EF93973" w:rsidR="00CA568C" w:rsidRPr="005E4FFC" w:rsidRDefault="00402381" w:rsidP="00DB7040">
            <w:pPr>
              <w:spacing w:after="0" w:line="240" w:lineRule="auto"/>
              <w:jc w:val="center"/>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High</w:t>
            </w:r>
          </w:p>
        </w:tc>
      </w:tr>
      <w:tr w:rsidR="00CA568C" w:rsidRPr="005E4FFC" w14:paraId="013815A3" w14:textId="77777777" w:rsidTr="008A2D5A">
        <w:trPr>
          <w:trHeight w:val="1068"/>
          <w:jc w:val="center"/>
        </w:trPr>
        <w:tc>
          <w:tcPr>
            <w:tcW w:w="1412" w:type="dxa"/>
            <w:vMerge w:val="restart"/>
            <w:shd w:val="clear" w:color="auto" w:fill="F7CAAC" w:themeFill="accent2" w:themeFillTint="66"/>
            <w:vAlign w:val="center"/>
            <w:hideMark/>
          </w:tcPr>
          <w:p w14:paraId="605B4FA8" w14:textId="2B5CCB0F" w:rsidR="00CA568C" w:rsidRDefault="005A3CC9" w:rsidP="00DB7040">
            <w:pPr>
              <w:spacing w:after="0" w:line="240" w:lineRule="auto"/>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OSO #</w:t>
            </w:r>
            <w:r w:rsidR="00CA568C">
              <w:rPr>
                <w:rFonts w:ascii="Arial" w:eastAsia="Times New Roman" w:hAnsi="Arial" w:cs="Arial"/>
                <w:b/>
                <w:bCs/>
                <w:color w:val="000000"/>
                <w:sz w:val="20"/>
                <w:szCs w:val="20"/>
                <w:lang w:eastAsia="en-GB"/>
              </w:rPr>
              <w:t>10</w:t>
            </w:r>
          </w:p>
          <w:p w14:paraId="2A0BBA52" w14:textId="213F6ADE" w:rsidR="00CA568C" w:rsidRPr="005E4FFC" w:rsidRDefault="00CA568C" w:rsidP="00DB7040">
            <w:pPr>
              <w:spacing w:after="0" w:line="240" w:lineRule="auto"/>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 xml:space="preserve">&amp; </w:t>
            </w:r>
            <w:r w:rsidR="005A3CC9">
              <w:rPr>
                <w:rFonts w:ascii="Arial" w:eastAsia="Times New Roman" w:hAnsi="Arial" w:cs="Arial"/>
                <w:b/>
                <w:bCs/>
                <w:color w:val="000000"/>
                <w:sz w:val="20"/>
                <w:szCs w:val="20"/>
                <w:lang w:eastAsia="en-GB"/>
              </w:rPr>
              <w:t>OSO #</w:t>
            </w:r>
            <w:r>
              <w:rPr>
                <w:rFonts w:ascii="Arial" w:eastAsia="Times New Roman" w:hAnsi="Arial" w:cs="Arial"/>
                <w:b/>
                <w:bCs/>
                <w:color w:val="000000"/>
                <w:sz w:val="20"/>
                <w:szCs w:val="20"/>
                <w:lang w:eastAsia="en-GB"/>
              </w:rPr>
              <w:t>12</w:t>
            </w:r>
          </w:p>
        </w:tc>
        <w:tc>
          <w:tcPr>
            <w:tcW w:w="1701" w:type="dxa"/>
            <w:shd w:val="clear" w:color="auto" w:fill="D0CECE" w:themeFill="background2" w:themeFillShade="E6"/>
            <w:vAlign w:val="center"/>
            <w:hideMark/>
          </w:tcPr>
          <w:p w14:paraId="1EF7B0E9" w14:textId="77777777" w:rsidR="00CA568C" w:rsidRPr="005E4FFC" w:rsidRDefault="00CA568C" w:rsidP="00DB7040">
            <w:pPr>
              <w:spacing w:after="0" w:line="240" w:lineRule="auto"/>
              <w:jc w:val="center"/>
              <w:rPr>
                <w:rFonts w:ascii="Arial" w:eastAsia="Times New Roman" w:hAnsi="Arial" w:cs="Arial"/>
                <w:color w:val="000000"/>
                <w:sz w:val="20"/>
                <w:szCs w:val="20"/>
                <w:lang w:eastAsia="en-GB"/>
              </w:rPr>
            </w:pPr>
            <w:r w:rsidRPr="005E4FFC">
              <w:rPr>
                <w:rFonts w:ascii="Arial" w:eastAsia="Times New Roman" w:hAnsi="Arial" w:cs="Arial"/>
                <w:color w:val="000000"/>
                <w:sz w:val="20"/>
                <w:szCs w:val="20"/>
                <w:lang w:eastAsia="en-GB"/>
              </w:rPr>
              <w:t>Criteria</w:t>
            </w:r>
          </w:p>
        </w:tc>
        <w:tc>
          <w:tcPr>
            <w:tcW w:w="3733" w:type="dxa"/>
            <w:shd w:val="clear" w:color="auto" w:fill="D0CECE" w:themeFill="background2" w:themeFillShade="E6"/>
            <w:vAlign w:val="center"/>
          </w:tcPr>
          <w:p w14:paraId="1F4A9B4F" w14:textId="4CFEB450" w:rsidR="00CA568C" w:rsidRPr="003E681D" w:rsidRDefault="00CA568C" w:rsidP="00DB7040">
            <w:pPr>
              <w:pStyle w:val="ListParagraph"/>
              <w:widowControl w:val="0"/>
              <w:numPr>
                <w:ilvl w:val="0"/>
                <w:numId w:val="7"/>
              </w:numPr>
              <w:adjustRightInd w:val="0"/>
              <w:spacing w:after="120" w:line="240" w:lineRule="auto"/>
              <w:contextualSpacing w:val="0"/>
              <w:textAlignment w:val="baseline"/>
              <w:rPr>
                <w:rFonts w:ascii="Arial" w:eastAsia="Times New Roman" w:hAnsi="Arial" w:cs="Arial"/>
                <w:color w:val="000000"/>
                <w:sz w:val="20"/>
                <w:szCs w:val="20"/>
                <w:lang w:eastAsia="en-GB"/>
              </w:rPr>
            </w:pPr>
            <w:r w:rsidRPr="00B273C6">
              <w:rPr>
                <w:rFonts w:ascii="Arial" w:eastAsia="Times New Roman" w:hAnsi="Arial" w:cs="Arial"/>
                <w:color w:val="000000"/>
                <w:sz w:val="20"/>
                <w:szCs w:val="20"/>
                <w:u w:val="single"/>
                <w:lang w:eastAsia="en-GB"/>
              </w:rPr>
              <w:t>No probable</w:t>
            </w:r>
            <w:r>
              <w:rPr>
                <w:rFonts w:ascii="Arial" w:eastAsia="Times New Roman" w:hAnsi="Arial" w:cs="Arial"/>
                <w:color w:val="000000"/>
                <w:sz w:val="20"/>
                <w:szCs w:val="20"/>
                <w:u w:val="single"/>
                <w:vertAlign w:val="superscript"/>
                <w:lang w:eastAsia="en-GB"/>
              </w:rPr>
              <w:t>1</w:t>
            </w:r>
            <w:r w:rsidRPr="00B273C6">
              <w:rPr>
                <w:rFonts w:ascii="Arial" w:eastAsia="Times New Roman" w:hAnsi="Arial" w:cs="Arial"/>
                <w:color w:val="000000"/>
                <w:sz w:val="20"/>
                <w:szCs w:val="20"/>
                <w:u w:val="single"/>
                <w:lang w:eastAsia="en-GB"/>
              </w:rPr>
              <w:t xml:space="preserve"> failure</w:t>
            </w:r>
            <w:r>
              <w:rPr>
                <w:rFonts w:ascii="Arial" w:eastAsia="Times New Roman" w:hAnsi="Arial" w:cs="Arial"/>
                <w:color w:val="000000"/>
                <w:sz w:val="20"/>
                <w:szCs w:val="20"/>
                <w:u w:val="single"/>
                <w:vertAlign w:val="superscript"/>
                <w:lang w:eastAsia="en-GB"/>
              </w:rPr>
              <w:t>2</w:t>
            </w:r>
            <w:r w:rsidRPr="003E681D">
              <w:rPr>
                <w:rFonts w:ascii="Arial" w:eastAsia="Times New Roman" w:hAnsi="Arial" w:cs="Arial"/>
                <w:color w:val="000000"/>
                <w:sz w:val="20"/>
                <w:szCs w:val="20"/>
                <w:lang w:eastAsia="en-GB"/>
              </w:rPr>
              <w:t xml:space="preserve"> of the UAS or any external system supporting the operation lead</w:t>
            </w:r>
            <w:r>
              <w:rPr>
                <w:rFonts w:ascii="Arial" w:eastAsia="Times New Roman" w:hAnsi="Arial" w:cs="Arial"/>
                <w:color w:val="000000"/>
                <w:sz w:val="20"/>
                <w:szCs w:val="20"/>
                <w:lang w:eastAsia="en-GB"/>
              </w:rPr>
              <w:t>s</w:t>
            </w:r>
            <w:r w:rsidRPr="003E681D">
              <w:rPr>
                <w:rFonts w:ascii="Arial" w:eastAsia="Times New Roman" w:hAnsi="Arial" w:cs="Arial"/>
                <w:color w:val="000000"/>
                <w:sz w:val="20"/>
                <w:szCs w:val="20"/>
                <w:lang w:eastAsia="en-GB"/>
              </w:rPr>
              <w:t xml:space="preserve"> to operation outside of the </w:t>
            </w:r>
            <w:r w:rsidR="000B7F79">
              <w:rPr>
                <w:rFonts w:ascii="Arial" w:eastAsia="Times New Roman" w:hAnsi="Arial" w:cs="Arial"/>
                <w:color w:val="000000"/>
                <w:sz w:val="20"/>
                <w:szCs w:val="20"/>
                <w:lang w:eastAsia="en-GB"/>
              </w:rPr>
              <w:t>operation volume</w:t>
            </w:r>
            <w:r w:rsidR="000B7F79" w:rsidRPr="006F043B">
              <w:rPr>
                <w:rFonts w:ascii="Arial" w:eastAsia="Times New Roman" w:hAnsi="Arial" w:cs="Arial"/>
                <w:color w:val="000000"/>
                <w:sz w:val="20"/>
                <w:szCs w:val="20"/>
                <w:vertAlign w:val="superscript"/>
                <w:lang w:eastAsia="en-GB"/>
              </w:rPr>
              <w:t>3</w:t>
            </w:r>
            <w:r w:rsidRPr="003E681D">
              <w:rPr>
                <w:rFonts w:ascii="Arial" w:eastAsia="Times New Roman" w:hAnsi="Arial" w:cs="Arial"/>
                <w:color w:val="000000"/>
                <w:sz w:val="20"/>
                <w:szCs w:val="20"/>
                <w:lang w:eastAsia="en-GB"/>
              </w:rPr>
              <w:t>.</w:t>
            </w:r>
          </w:p>
          <w:p w14:paraId="0C34F62D" w14:textId="77777777" w:rsidR="00CA568C" w:rsidRPr="003E681D" w:rsidRDefault="00CA568C" w:rsidP="00DB7040">
            <w:pPr>
              <w:pStyle w:val="ListParagraph"/>
              <w:widowControl w:val="0"/>
              <w:numPr>
                <w:ilvl w:val="0"/>
                <w:numId w:val="7"/>
              </w:numPr>
              <w:adjustRightInd w:val="0"/>
              <w:spacing w:after="120" w:line="240" w:lineRule="auto"/>
              <w:contextualSpacing w:val="0"/>
              <w:textAlignment w:val="baseline"/>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I</w:t>
            </w:r>
            <w:r w:rsidRPr="003E681D">
              <w:rPr>
                <w:rFonts w:ascii="Arial" w:eastAsia="Times New Roman" w:hAnsi="Arial" w:cs="Arial"/>
                <w:color w:val="000000"/>
                <w:sz w:val="20"/>
                <w:szCs w:val="20"/>
                <w:lang w:eastAsia="en-GB"/>
              </w:rPr>
              <w:t>t can be reasonably expected that a fatality will not occur from any p</w:t>
            </w:r>
            <w:r>
              <w:rPr>
                <w:rFonts w:ascii="Arial" w:eastAsia="Times New Roman" w:hAnsi="Arial" w:cs="Arial"/>
                <w:color w:val="000000"/>
                <w:sz w:val="20"/>
                <w:szCs w:val="20"/>
                <w:lang w:eastAsia="en-GB"/>
              </w:rPr>
              <w:t>rob</w:t>
            </w:r>
            <w:r w:rsidRPr="003E681D">
              <w:rPr>
                <w:rFonts w:ascii="Arial" w:eastAsia="Times New Roman" w:hAnsi="Arial" w:cs="Arial"/>
                <w:color w:val="000000"/>
                <w:sz w:val="20"/>
                <w:szCs w:val="20"/>
                <w:lang w:eastAsia="en-GB"/>
              </w:rPr>
              <w:t>able failure of the UAS or any external system supporting the operation.</w:t>
            </w:r>
          </w:p>
        </w:tc>
        <w:tc>
          <w:tcPr>
            <w:tcW w:w="3733" w:type="dxa"/>
            <w:shd w:val="clear" w:color="auto" w:fill="D0CECE" w:themeFill="background2" w:themeFillShade="E6"/>
            <w:vAlign w:val="center"/>
          </w:tcPr>
          <w:p w14:paraId="66D4D2F8" w14:textId="77777777" w:rsidR="00CA568C" w:rsidRDefault="00CA568C" w:rsidP="00DB7040">
            <w:pPr>
              <w:widowControl w:val="0"/>
              <w:adjustRightInd w:val="0"/>
              <w:spacing w:after="120" w:line="240" w:lineRule="auto"/>
              <w:textAlignment w:val="baseline"/>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Same as Low but for any single failure</w:t>
            </w:r>
            <w:r>
              <w:rPr>
                <w:rFonts w:ascii="Arial" w:eastAsia="Times New Roman" w:hAnsi="Arial" w:cs="Arial"/>
                <w:color w:val="000000"/>
                <w:sz w:val="20"/>
                <w:szCs w:val="20"/>
                <w:vertAlign w:val="superscript"/>
                <w:lang w:eastAsia="en-GB"/>
              </w:rPr>
              <w:t>3</w:t>
            </w:r>
            <w:r>
              <w:rPr>
                <w:rFonts w:ascii="Arial" w:eastAsia="Times New Roman" w:hAnsi="Arial" w:cs="Arial"/>
                <w:color w:val="000000"/>
                <w:sz w:val="20"/>
                <w:szCs w:val="20"/>
                <w:lang w:eastAsia="en-GB"/>
              </w:rPr>
              <w:t>.</w:t>
            </w:r>
          </w:p>
          <w:p w14:paraId="0DAE5DE5" w14:textId="77777777" w:rsidR="00CA568C" w:rsidRPr="009541DF" w:rsidRDefault="00CA568C" w:rsidP="00DB7040">
            <w:pPr>
              <w:widowControl w:val="0"/>
              <w:adjustRightInd w:val="0"/>
              <w:spacing w:after="120" w:line="240" w:lineRule="auto"/>
              <w:textAlignment w:val="baseline"/>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In addition:</w:t>
            </w:r>
          </w:p>
          <w:p w14:paraId="7554DFF2" w14:textId="7EFFFD51" w:rsidR="00CA568C" w:rsidRDefault="00CA568C" w:rsidP="00DB7040">
            <w:pPr>
              <w:pStyle w:val="ListParagraph"/>
              <w:widowControl w:val="0"/>
              <w:numPr>
                <w:ilvl w:val="0"/>
                <w:numId w:val="7"/>
              </w:numPr>
              <w:adjustRightInd w:val="0"/>
              <w:spacing w:after="120" w:line="240" w:lineRule="auto"/>
              <w:contextualSpacing w:val="0"/>
              <w:textAlignment w:val="baseline"/>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Software (</w:t>
            </w:r>
            <w:r w:rsidRPr="00030F78">
              <w:rPr>
                <w:rFonts w:ascii="Arial" w:eastAsia="Times New Roman" w:hAnsi="Arial" w:cs="Arial"/>
                <w:color w:val="000000"/>
                <w:sz w:val="20"/>
                <w:szCs w:val="20"/>
                <w:lang w:eastAsia="en-GB"/>
              </w:rPr>
              <w:t>SW</w:t>
            </w:r>
            <w:r>
              <w:rPr>
                <w:rFonts w:ascii="Arial" w:eastAsia="Times New Roman" w:hAnsi="Arial" w:cs="Arial"/>
                <w:color w:val="000000"/>
                <w:sz w:val="20"/>
                <w:szCs w:val="20"/>
                <w:lang w:eastAsia="en-GB"/>
              </w:rPr>
              <w:t>)</w:t>
            </w:r>
            <w:r w:rsidRPr="00030F78">
              <w:rPr>
                <w:rFonts w:ascii="Arial" w:eastAsia="Times New Roman" w:hAnsi="Arial" w:cs="Arial"/>
                <w:color w:val="000000"/>
                <w:sz w:val="20"/>
                <w:szCs w:val="20"/>
                <w:lang w:eastAsia="en-GB"/>
              </w:rPr>
              <w:t xml:space="preserve"> and </w:t>
            </w:r>
            <w:r>
              <w:rPr>
                <w:rFonts w:ascii="Arial" w:eastAsia="Times New Roman" w:hAnsi="Arial" w:cs="Arial"/>
                <w:color w:val="000000"/>
                <w:sz w:val="20"/>
                <w:szCs w:val="20"/>
                <w:lang w:eastAsia="en-GB"/>
              </w:rPr>
              <w:t>Airborne Electronic Hardware (</w:t>
            </w:r>
            <w:r w:rsidRPr="00030F78">
              <w:rPr>
                <w:rFonts w:ascii="Arial" w:eastAsia="Times New Roman" w:hAnsi="Arial" w:cs="Arial"/>
                <w:color w:val="000000"/>
                <w:sz w:val="20"/>
                <w:szCs w:val="20"/>
                <w:lang w:eastAsia="en-GB"/>
              </w:rPr>
              <w:t>AEH</w:t>
            </w:r>
            <w:r>
              <w:rPr>
                <w:rFonts w:ascii="Arial" w:eastAsia="Times New Roman" w:hAnsi="Arial" w:cs="Arial"/>
                <w:color w:val="000000"/>
                <w:sz w:val="20"/>
                <w:szCs w:val="20"/>
                <w:lang w:eastAsia="en-GB"/>
              </w:rPr>
              <w:t>)</w:t>
            </w:r>
            <w:r w:rsidRPr="00030F78">
              <w:rPr>
                <w:rFonts w:ascii="Arial" w:eastAsia="Times New Roman" w:hAnsi="Arial" w:cs="Arial"/>
                <w:color w:val="000000"/>
                <w:sz w:val="20"/>
                <w:szCs w:val="20"/>
                <w:lang w:eastAsia="en-GB"/>
              </w:rPr>
              <w:t xml:space="preserve"> whose development error</w:t>
            </w:r>
            <w:r>
              <w:rPr>
                <w:rFonts w:ascii="Arial" w:eastAsia="Times New Roman" w:hAnsi="Arial" w:cs="Arial"/>
                <w:color w:val="000000"/>
                <w:sz w:val="20"/>
                <w:szCs w:val="20"/>
                <w:lang w:eastAsia="en-GB"/>
              </w:rPr>
              <w:t>(s)</w:t>
            </w:r>
            <w:r w:rsidRPr="00030F78">
              <w:rPr>
                <w:rFonts w:ascii="Arial" w:eastAsia="Times New Roman" w:hAnsi="Arial" w:cs="Arial"/>
                <w:color w:val="000000"/>
                <w:sz w:val="20"/>
                <w:szCs w:val="20"/>
                <w:lang w:eastAsia="en-GB"/>
              </w:rPr>
              <w:t xml:space="preserve"> could lead to operations outside of the </w:t>
            </w:r>
            <w:r w:rsidR="000B7F79">
              <w:rPr>
                <w:rFonts w:ascii="Arial" w:eastAsia="Times New Roman" w:hAnsi="Arial" w:cs="Arial"/>
                <w:color w:val="000000"/>
                <w:sz w:val="20"/>
                <w:szCs w:val="20"/>
                <w:lang w:eastAsia="en-GB"/>
              </w:rPr>
              <w:t>operation volume</w:t>
            </w:r>
            <w:r>
              <w:rPr>
                <w:rFonts w:ascii="Arial" w:eastAsia="Times New Roman" w:hAnsi="Arial" w:cs="Arial"/>
                <w:color w:val="000000"/>
                <w:sz w:val="20"/>
                <w:szCs w:val="20"/>
                <w:lang w:eastAsia="en-GB"/>
              </w:rPr>
              <w:t xml:space="preserve"> or a fatality are developed to recognized adequate standards</w:t>
            </w:r>
            <w:r w:rsidRPr="00030F78">
              <w:rPr>
                <w:rFonts w:ascii="Arial" w:eastAsia="Times New Roman" w:hAnsi="Arial" w:cs="Arial"/>
                <w:color w:val="000000"/>
                <w:sz w:val="20"/>
                <w:szCs w:val="20"/>
                <w:lang w:eastAsia="en-GB"/>
              </w:rPr>
              <w:t>.</w:t>
            </w:r>
          </w:p>
          <w:p w14:paraId="54204B3D" w14:textId="77777777" w:rsidR="00CA568C" w:rsidRPr="00821CE3" w:rsidRDefault="00CA568C" w:rsidP="00DB7040">
            <w:pPr>
              <w:pStyle w:val="ListParagraph"/>
              <w:numPr>
                <w:ilvl w:val="0"/>
                <w:numId w:val="7"/>
              </w:numPr>
              <w:spacing w:after="0" w:line="260" w:lineRule="atLeast"/>
              <w:rPr>
                <w:rFonts w:ascii="Arial" w:eastAsia="Times New Roman" w:hAnsi="Arial" w:cs="Arial"/>
                <w:color w:val="000000"/>
                <w:sz w:val="20"/>
                <w:szCs w:val="20"/>
              </w:rPr>
            </w:pPr>
            <w:r w:rsidRPr="00C93A99">
              <w:rPr>
                <w:rFonts w:ascii="Arial" w:eastAsia="Times New Roman" w:hAnsi="Arial" w:cs="Arial"/>
                <w:color w:val="000000"/>
                <w:sz w:val="20"/>
                <w:szCs w:val="20"/>
                <w:lang w:eastAsia="en-GB"/>
              </w:rPr>
              <w:t>The strategy for detection, alert and accommodation of any probable failures</w:t>
            </w:r>
            <w:r>
              <w:rPr>
                <w:rFonts w:ascii="Arial" w:eastAsia="Times New Roman" w:hAnsi="Arial" w:cs="Arial"/>
                <w:color w:val="000000"/>
                <w:sz w:val="20"/>
                <w:szCs w:val="20"/>
                <w:lang w:eastAsia="en-GB"/>
              </w:rPr>
              <w:t xml:space="preserve"> is defined</w:t>
            </w:r>
            <w:r w:rsidRPr="00C93A99">
              <w:rPr>
                <w:rFonts w:ascii="Arial" w:eastAsia="Times New Roman" w:hAnsi="Arial" w:cs="Arial"/>
                <w:color w:val="000000"/>
                <w:sz w:val="20"/>
                <w:szCs w:val="20"/>
                <w:lang w:eastAsia="en-GB"/>
              </w:rPr>
              <w:t>.</w:t>
            </w:r>
          </w:p>
        </w:tc>
        <w:tc>
          <w:tcPr>
            <w:tcW w:w="3733" w:type="dxa"/>
            <w:shd w:val="clear" w:color="auto" w:fill="D0CECE" w:themeFill="background2" w:themeFillShade="E6"/>
            <w:vAlign w:val="center"/>
          </w:tcPr>
          <w:p w14:paraId="75F3349B" w14:textId="77777777" w:rsidR="00CA568C" w:rsidRPr="00B273C6" w:rsidRDefault="00CA568C" w:rsidP="00DB7040">
            <w:pPr>
              <w:widowControl w:val="0"/>
              <w:adjustRightInd w:val="0"/>
              <w:spacing w:after="120" w:line="240" w:lineRule="auto"/>
              <w:textAlignment w:val="baseline"/>
              <w:rPr>
                <w:rFonts w:ascii="Arial" w:eastAsia="Times New Roman" w:hAnsi="Arial" w:cs="Arial"/>
                <w:color w:val="000000"/>
                <w:sz w:val="20"/>
                <w:szCs w:val="20"/>
                <w:lang w:eastAsia="en-GB"/>
              </w:rPr>
            </w:pPr>
            <w:r w:rsidRPr="00B273C6">
              <w:rPr>
                <w:rFonts w:ascii="Arial" w:eastAsia="Times New Roman" w:hAnsi="Arial" w:cs="Arial"/>
                <w:color w:val="000000"/>
                <w:sz w:val="20"/>
                <w:szCs w:val="20"/>
                <w:lang w:eastAsia="en-GB"/>
              </w:rPr>
              <w:t>Same as Medium.</w:t>
            </w:r>
            <w:r w:rsidRPr="00692C72">
              <w:rPr>
                <w:rFonts w:ascii="Arial" w:eastAsia="Times New Roman" w:hAnsi="Arial" w:cs="Arial"/>
                <w:color w:val="000000"/>
                <w:sz w:val="20"/>
                <w:szCs w:val="20"/>
                <w:lang w:eastAsia="en-GB"/>
              </w:rPr>
              <w:t xml:space="preserve"> In addition</w:t>
            </w:r>
            <w:r>
              <w:rPr>
                <w:rFonts w:ascii="Arial" w:eastAsia="Times New Roman" w:hAnsi="Arial" w:cs="Arial"/>
                <w:color w:val="000000"/>
                <w:sz w:val="20"/>
                <w:szCs w:val="20"/>
                <w:lang w:eastAsia="en-GB"/>
              </w:rPr>
              <w:t>:</w:t>
            </w:r>
          </w:p>
          <w:p w14:paraId="0E360929" w14:textId="315309A8" w:rsidR="00CA568C" w:rsidRDefault="00CA568C" w:rsidP="00DB7040">
            <w:pPr>
              <w:pStyle w:val="ListParagraph"/>
              <w:widowControl w:val="0"/>
              <w:numPr>
                <w:ilvl w:val="0"/>
                <w:numId w:val="7"/>
              </w:numPr>
              <w:adjustRightInd w:val="0"/>
              <w:spacing w:after="120" w:line="240" w:lineRule="auto"/>
              <w:contextualSpacing w:val="0"/>
              <w:textAlignment w:val="baseline"/>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T</w:t>
            </w:r>
            <w:r w:rsidRPr="00692C72">
              <w:rPr>
                <w:rFonts w:ascii="Arial" w:eastAsia="Times New Roman" w:hAnsi="Arial" w:cs="Arial"/>
                <w:color w:val="000000"/>
                <w:sz w:val="20"/>
                <w:szCs w:val="20"/>
                <w:lang w:eastAsia="en-GB"/>
              </w:rPr>
              <w:t xml:space="preserve">he probability of </w:t>
            </w:r>
            <w:r>
              <w:rPr>
                <w:rFonts w:ascii="Arial" w:hAnsi="Arial" w:cs="Arial"/>
                <w:sz w:val="20"/>
                <w:szCs w:val="20"/>
                <w:lang w:val="en-US"/>
              </w:rPr>
              <w:t xml:space="preserve">operation outside of the </w:t>
            </w:r>
            <w:r w:rsidR="000B7F79">
              <w:rPr>
                <w:rFonts w:ascii="Arial" w:hAnsi="Arial" w:cs="Arial"/>
                <w:sz w:val="20"/>
                <w:szCs w:val="20"/>
                <w:lang w:val="en-US"/>
              </w:rPr>
              <w:t>operation volume</w:t>
            </w:r>
            <w:r w:rsidR="000B7F79" w:rsidRPr="006F043B">
              <w:rPr>
                <w:rFonts w:ascii="Arial" w:eastAsia="Times New Roman" w:hAnsi="Arial" w:cs="Arial"/>
                <w:color w:val="000000"/>
                <w:sz w:val="20"/>
                <w:szCs w:val="20"/>
                <w:vertAlign w:val="superscript"/>
                <w:lang w:eastAsia="en-GB"/>
              </w:rPr>
              <w:t>4</w:t>
            </w:r>
            <w:r w:rsidRPr="00692C72">
              <w:rPr>
                <w:rFonts w:ascii="Arial" w:eastAsia="Times New Roman" w:hAnsi="Arial" w:cs="Arial"/>
                <w:color w:val="000000"/>
                <w:sz w:val="20"/>
                <w:szCs w:val="20"/>
                <w:lang w:eastAsia="en-GB"/>
              </w:rPr>
              <w:t xml:space="preserve"> </w:t>
            </w:r>
            <w:r>
              <w:rPr>
                <w:rFonts w:ascii="Arial" w:eastAsia="Times New Roman" w:hAnsi="Arial" w:cs="Arial"/>
                <w:color w:val="000000"/>
                <w:sz w:val="20"/>
                <w:szCs w:val="20"/>
                <w:lang w:eastAsia="en-GB"/>
              </w:rPr>
              <w:t xml:space="preserve">or to have a fatality is </w:t>
            </w:r>
            <w:r w:rsidRPr="00692C72">
              <w:rPr>
                <w:rFonts w:ascii="Arial" w:eastAsia="Times New Roman" w:hAnsi="Arial" w:cs="Arial"/>
                <w:color w:val="000000"/>
                <w:sz w:val="20"/>
                <w:szCs w:val="20"/>
                <w:lang w:eastAsia="en-GB"/>
              </w:rPr>
              <w:t>extremely improbable</w:t>
            </w:r>
            <w:r w:rsidR="000B7F79">
              <w:rPr>
                <w:rFonts w:ascii="Arial" w:eastAsia="Times New Roman" w:hAnsi="Arial" w:cs="Arial"/>
                <w:color w:val="000000"/>
                <w:sz w:val="20"/>
                <w:szCs w:val="20"/>
                <w:vertAlign w:val="superscript"/>
                <w:lang w:eastAsia="en-GB"/>
              </w:rPr>
              <w:t>5</w:t>
            </w:r>
            <w:r w:rsidRPr="00692C72">
              <w:rPr>
                <w:rFonts w:ascii="Arial" w:eastAsia="Times New Roman" w:hAnsi="Arial" w:cs="Arial"/>
                <w:color w:val="000000"/>
                <w:sz w:val="20"/>
                <w:szCs w:val="20"/>
                <w:lang w:eastAsia="en-GB"/>
              </w:rPr>
              <w:t xml:space="preserve">. </w:t>
            </w:r>
          </w:p>
          <w:p w14:paraId="4A0A1E45" w14:textId="65B20C95" w:rsidR="00CA568C" w:rsidRPr="00692C72" w:rsidRDefault="00CA568C">
            <w:pPr>
              <w:pStyle w:val="ListParagraph"/>
              <w:widowControl w:val="0"/>
              <w:numPr>
                <w:ilvl w:val="0"/>
                <w:numId w:val="7"/>
              </w:numPr>
              <w:adjustRightInd w:val="0"/>
              <w:spacing w:after="120" w:line="240" w:lineRule="auto"/>
              <w:contextualSpacing w:val="0"/>
              <w:textAlignment w:val="baseline"/>
              <w:rPr>
                <w:rFonts w:ascii="Arial" w:eastAsia="Times New Roman" w:hAnsi="Arial" w:cs="Arial"/>
                <w:color w:val="000000"/>
                <w:sz w:val="20"/>
                <w:szCs w:val="20"/>
                <w:lang w:eastAsia="en-GB"/>
              </w:rPr>
            </w:pPr>
            <w:r w:rsidRPr="00030F78">
              <w:rPr>
                <w:rFonts w:ascii="Arial" w:eastAsia="Times New Roman" w:hAnsi="Arial" w:cs="Arial"/>
                <w:color w:val="000000"/>
                <w:sz w:val="20"/>
                <w:szCs w:val="20"/>
                <w:lang w:eastAsia="en-GB"/>
              </w:rPr>
              <w:t>SW and AEH whose development error</w:t>
            </w:r>
            <w:r>
              <w:rPr>
                <w:rFonts w:ascii="Arial" w:eastAsia="Times New Roman" w:hAnsi="Arial" w:cs="Arial"/>
                <w:color w:val="000000"/>
                <w:sz w:val="20"/>
                <w:szCs w:val="20"/>
                <w:lang w:eastAsia="en-GB"/>
              </w:rPr>
              <w:t>(s)</w:t>
            </w:r>
            <w:r w:rsidRPr="00030F78">
              <w:rPr>
                <w:rFonts w:ascii="Arial" w:eastAsia="Times New Roman" w:hAnsi="Arial" w:cs="Arial"/>
                <w:color w:val="000000"/>
                <w:sz w:val="20"/>
                <w:szCs w:val="20"/>
                <w:lang w:eastAsia="en-GB"/>
              </w:rPr>
              <w:t xml:space="preserve"> could lead to operations outside of the </w:t>
            </w:r>
            <w:r w:rsidR="000B7F79">
              <w:rPr>
                <w:rFonts w:ascii="Arial" w:eastAsia="Times New Roman" w:hAnsi="Arial" w:cs="Arial"/>
                <w:color w:val="000000"/>
                <w:sz w:val="20"/>
                <w:szCs w:val="20"/>
                <w:lang w:eastAsia="en-GB"/>
              </w:rPr>
              <w:t>operation volume</w:t>
            </w:r>
            <w:r>
              <w:rPr>
                <w:rFonts w:ascii="Arial" w:eastAsia="Times New Roman" w:hAnsi="Arial" w:cs="Arial"/>
                <w:color w:val="000000"/>
                <w:sz w:val="20"/>
                <w:szCs w:val="20"/>
                <w:lang w:eastAsia="en-GB"/>
              </w:rPr>
              <w:t xml:space="preserve"> or a fatality are developed to objectives of </w:t>
            </w:r>
            <w:r w:rsidRPr="00030F78">
              <w:rPr>
                <w:rFonts w:ascii="Arial" w:eastAsia="Times New Roman" w:hAnsi="Arial" w:cs="Arial"/>
                <w:color w:val="000000"/>
                <w:sz w:val="20"/>
                <w:szCs w:val="20"/>
                <w:lang w:eastAsia="en-GB"/>
              </w:rPr>
              <w:t>DO-178/DO-254</w:t>
            </w:r>
            <w:r w:rsidR="000B7F79">
              <w:rPr>
                <w:rFonts w:ascii="Arial" w:eastAsia="Times New Roman" w:hAnsi="Arial" w:cs="Arial"/>
                <w:color w:val="000000"/>
                <w:sz w:val="20"/>
                <w:szCs w:val="20"/>
                <w:vertAlign w:val="superscript"/>
                <w:lang w:eastAsia="en-GB"/>
              </w:rPr>
              <w:t>5</w:t>
            </w:r>
            <w:r>
              <w:rPr>
                <w:rFonts w:ascii="Arial" w:eastAsia="Times New Roman" w:hAnsi="Arial" w:cs="Arial"/>
                <w:color w:val="000000"/>
                <w:sz w:val="20"/>
                <w:szCs w:val="20"/>
                <w:lang w:eastAsia="en-GB"/>
              </w:rPr>
              <w:t xml:space="preserve"> or equivalent standards</w:t>
            </w:r>
            <w:r w:rsidRPr="00030F78">
              <w:rPr>
                <w:rFonts w:ascii="Arial" w:eastAsia="Times New Roman" w:hAnsi="Arial" w:cs="Arial"/>
                <w:color w:val="000000"/>
                <w:sz w:val="20"/>
                <w:szCs w:val="20"/>
                <w:lang w:eastAsia="en-GB"/>
              </w:rPr>
              <w:t>.</w:t>
            </w:r>
          </w:p>
        </w:tc>
      </w:tr>
      <w:tr w:rsidR="00CA568C" w:rsidRPr="005E4FFC" w14:paraId="347BCD63" w14:textId="77777777" w:rsidTr="008A2D5A">
        <w:trPr>
          <w:trHeight w:val="526"/>
          <w:jc w:val="center"/>
        </w:trPr>
        <w:tc>
          <w:tcPr>
            <w:tcW w:w="1412" w:type="dxa"/>
            <w:vMerge/>
            <w:shd w:val="clear" w:color="auto" w:fill="F7CAAC" w:themeFill="accent2" w:themeFillTint="66"/>
            <w:vAlign w:val="center"/>
            <w:hideMark/>
          </w:tcPr>
          <w:p w14:paraId="5FA2B626" w14:textId="77777777" w:rsidR="00CA568C" w:rsidRPr="005E4FFC" w:rsidRDefault="00CA568C" w:rsidP="00DB7040">
            <w:pPr>
              <w:spacing w:after="0" w:line="240" w:lineRule="auto"/>
              <w:rPr>
                <w:rFonts w:ascii="Arial" w:eastAsia="Times New Roman" w:hAnsi="Arial" w:cs="Arial"/>
                <w:b/>
                <w:bCs/>
                <w:color w:val="000000"/>
                <w:sz w:val="20"/>
                <w:szCs w:val="20"/>
                <w:lang w:eastAsia="en-GB"/>
              </w:rPr>
            </w:pPr>
          </w:p>
        </w:tc>
        <w:tc>
          <w:tcPr>
            <w:tcW w:w="1701" w:type="dxa"/>
            <w:shd w:val="clear" w:color="000000" w:fill="FFFFFF"/>
            <w:vAlign w:val="center"/>
            <w:hideMark/>
          </w:tcPr>
          <w:p w14:paraId="0032C8E5" w14:textId="77777777" w:rsidR="00CA568C" w:rsidRPr="005E4FFC" w:rsidRDefault="00CA568C" w:rsidP="00DB7040">
            <w:pPr>
              <w:spacing w:after="0" w:line="240" w:lineRule="auto"/>
              <w:jc w:val="center"/>
              <w:rPr>
                <w:rFonts w:ascii="Arial" w:eastAsia="Times New Roman" w:hAnsi="Arial" w:cs="Arial"/>
                <w:i/>
                <w:iCs/>
                <w:color w:val="000000"/>
                <w:sz w:val="20"/>
                <w:szCs w:val="20"/>
                <w:lang w:eastAsia="en-GB"/>
              </w:rPr>
            </w:pPr>
            <w:r w:rsidRPr="005E4FFC">
              <w:rPr>
                <w:rFonts w:ascii="Arial" w:eastAsia="Times New Roman" w:hAnsi="Arial" w:cs="Arial"/>
                <w:i/>
                <w:iCs/>
                <w:color w:val="000000"/>
                <w:sz w:val="20"/>
                <w:szCs w:val="20"/>
                <w:lang w:eastAsia="en-GB"/>
              </w:rPr>
              <w:t>Comments</w:t>
            </w:r>
          </w:p>
        </w:tc>
        <w:tc>
          <w:tcPr>
            <w:tcW w:w="3733" w:type="dxa"/>
            <w:shd w:val="clear" w:color="auto" w:fill="auto"/>
            <w:vAlign w:val="center"/>
          </w:tcPr>
          <w:p w14:paraId="3751A626" w14:textId="77777777" w:rsidR="00CA568C" w:rsidRDefault="00CA568C" w:rsidP="00DB7040">
            <w:pPr>
              <w:pStyle w:val="ListParagraph"/>
              <w:spacing w:after="0" w:line="240" w:lineRule="auto"/>
              <w:ind w:left="176"/>
              <w:rPr>
                <w:rFonts w:ascii="Arial" w:eastAsia="Times New Roman" w:hAnsi="Arial" w:cs="Arial"/>
                <w:i/>
                <w:iCs/>
                <w:color w:val="000000"/>
                <w:sz w:val="20"/>
                <w:szCs w:val="20"/>
                <w:lang w:eastAsia="en-GB"/>
              </w:rPr>
            </w:pPr>
            <w:r w:rsidRPr="00087A91">
              <w:rPr>
                <w:rFonts w:ascii="Arial" w:eastAsia="Times New Roman" w:hAnsi="Arial" w:cs="Arial"/>
                <w:i/>
                <w:iCs/>
                <w:color w:val="000000"/>
                <w:sz w:val="20"/>
                <w:szCs w:val="20"/>
                <w:vertAlign w:val="superscript"/>
                <w:lang w:eastAsia="en-GB"/>
              </w:rPr>
              <w:t>1</w:t>
            </w:r>
            <w:r>
              <w:rPr>
                <w:rFonts w:ascii="Arial" w:eastAsia="Times New Roman" w:hAnsi="Arial" w:cs="Arial"/>
                <w:i/>
                <w:iCs/>
                <w:color w:val="000000"/>
                <w:sz w:val="20"/>
                <w:szCs w:val="20"/>
                <w:lang w:eastAsia="en-GB"/>
              </w:rPr>
              <w:t xml:space="preserve"> The term “probable” needs to be understood in its qualitative interpretation, i.e. “Anticipated to occur one or more times during the entire system/operational life of an item.”</w:t>
            </w:r>
          </w:p>
          <w:p w14:paraId="525FD90C" w14:textId="77777777" w:rsidR="00CA568C" w:rsidRDefault="00CA568C" w:rsidP="00DB7040">
            <w:pPr>
              <w:pStyle w:val="ListParagraph"/>
              <w:spacing w:after="0" w:line="240" w:lineRule="auto"/>
              <w:ind w:left="176"/>
              <w:rPr>
                <w:rFonts w:ascii="Arial" w:eastAsia="Times New Roman" w:hAnsi="Arial" w:cs="Arial"/>
                <w:i/>
                <w:iCs/>
                <w:color w:val="000000"/>
                <w:sz w:val="20"/>
                <w:szCs w:val="20"/>
                <w:lang w:eastAsia="en-GB"/>
              </w:rPr>
            </w:pPr>
          </w:p>
          <w:p w14:paraId="44708DCD" w14:textId="77777777" w:rsidR="00CA568C" w:rsidRDefault="00CA568C" w:rsidP="00DB7040">
            <w:pPr>
              <w:pStyle w:val="ListParagraph"/>
              <w:spacing w:after="0" w:line="240" w:lineRule="auto"/>
              <w:ind w:left="176"/>
              <w:rPr>
                <w:rFonts w:ascii="Arial" w:eastAsia="Times New Roman" w:hAnsi="Arial" w:cs="Arial"/>
                <w:i/>
                <w:iCs/>
                <w:color w:val="000000"/>
                <w:sz w:val="20"/>
                <w:szCs w:val="20"/>
                <w:lang w:eastAsia="en-GB"/>
              </w:rPr>
            </w:pPr>
            <w:r w:rsidRPr="00087A91">
              <w:rPr>
                <w:rFonts w:ascii="Arial" w:eastAsia="Times New Roman" w:hAnsi="Arial" w:cs="Arial"/>
                <w:i/>
                <w:iCs/>
                <w:color w:val="000000"/>
                <w:sz w:val="20"/>
                <w:szCs w:val="20"/>
                <w:vertAlign w:val="superscript"/>
                <w:lang w:eastAsia="en-GB"/>
              </w:rPr>
              <w:t>2</w:t>
            </w:r>
            <w:r>
              <w:rPr>
                <w:rFonts w:ascii="Arial" w:eastAsia="Times New Roman" w:hAnsi="Arial" w:cs="Arial"/>
                <w:i/>
                <w:iCs/>
                <w:color w:val="000000"/>
                <w:sz w:val="20"/>
                <w:szCs w:val="20"/>
                <w:lang w:eastAsia="en-GB"/>
              </w:rPr>
              <w:t xml:space="preserve"> Some structural or mechanical failures may be excluded from the criterion if it can be shown that these mechanical parts were designed to aviation industry best practices.</w:t>
            </w:r>
          </w:p>
          <w:p w14:paraId="2CFCBC07" w14:textId="77777777" w:rsidR="000B7F79" w:rsidRDefault="000B7F79" w:rsidP="00DB7040">
            <w:pPr>
              <w:pStyle w:val="ListParagraph"/>
              <w:spacing w:after="0" w:line="240" w:lineRule="auto"/>
              <w:ind w:left="176"/>
              <w:rPr>
                <w:rFonts w:ascii="Arial" w:eastAsia="Times New Roman" w:hAnsi="Arial" w:cs="Arial"/>
                <w:i/>
                <w:iCs/>
                <w:color w:val="000000"/>
                <w:sz w:val="20"/>
                <w:szCs w:val="20"/>
                <w:lang w:eastAsia="en-GB"/>
              </w:rPr>
            </w:pPr>
          </w:p>
          <w:p w14:paraId="42167009" w14:textId="6813CADF" w:rsidR="000B7F79" w:rsidRPr="003C568D" w:rsidRDefault="000B7F79" w:rsidP="00DB7040">
            <w:pPr>
              <w:pStyle w:val="ListParagraph"/>
              <w:spacing w:after="0" w:line="240" w:lineRule="auto"/>
              <w:ind w:left="176"/>
              <w:rPr>
                <w:rFonts w:ascii="Arial" w:eastAsia="Times New Roman" w:hAnsi="Arial" w:cs="Arial"/>
                <w:i/>
                <w:iCs/>
                <w:color w:val="000000"/>
                <w:sz w:val="20"/>
                <w:szCs w:val="20"/>
                <w:lang w:eastAsia="en-GB"/>
              </w:rPr>
            </w:pPr>
            <w:r w:rsidRPr="006F043B">
              <w:rPr>
                <w:rFonts w:ascii="Arial" w:eastAsia="Times New Roman" w:hAnsi="Arial" w:cs="Arial"/>
                <w:i/>
                <w:iCs/>
                <w:color w:val="000000"/>
                <w:sz w:val="20"/>
                <w:szCs w:val="20"/>
                <w:vertAlign w:val="superscript"/>
                <w:lang w:eastAsia="en-GB"/>
              </w:rPr>
              <w:t>3</w:t>
            </w:r>
            <w:r>
              <w:rPr>
                <w:rFonts w:ascii="Arial" w:eastAsia="Times New Roman" w:hAnsi="Arial" w:cs="Arial"/>
                <w:i/>
                <w:iCs/>
                <w:color w:val="000000"/>
                <w:sz w:val="20"/>
                <w:szCs w:val="20"/>
                <w:lang w:eastAsia="en-GB"/>
              </w:rPr>
              <w:t xml:space="preserve"> Temporary excursions outside of the operation volume could be negotiated on a case-by-case basis </w:t>
            </w:r>
          </w:p>
        </w:tc>
        <w:tc>
          <w:tcPr>
            <w:tcW w:w="3733" w:type="dxa"/>
            <w:shd w:val="clear" w:color="auto" w:fill="auto"/>
            <w:vAlign w:val="center"/>
          </w:tcPr>
          <w:p w14:paraId="71D4D877" w14:textId="77777777" w:rsidR="00CA568C" w:rsidRPr="009541DF" w:rsidRDefault="00CA568C" w:rsidP="00DB7040">
            <w:pPr>
              <w:pStyle w:val="ListParagraph"/>
              <w:spacing w:after="0" w:line="240" w:lineRule="auto"/>
              <w:ind w:left="176"/>
              <w:rPr>
                <w:rFonts w:ascii="Arial" w:eastAsia="Times New Roman" w:hAnsi="Arial" w:cs="Arial"/>
                <w:i/>
                <w:iCs/>
                <w:color w:val="000000"/>
                <w:sz w:val="20"/>
                <w:szCs w:val="20"/>
                <w:lang w:eastAsia="en-GB"/>
              </w:rPr>
            </w:pPr>
            <w:r>
              <w:rPr>
                <w:rFonts w:ascii="Arial" w:eastAsia="Times New Roman" w:hAnsi="Arial" w:cs="Arial"/>
                <w:i/>
                <w:iCs/>
                <w:color w:val="000000"/>
                <w:sz w:val="20"/>
                <w:szCs w:val="20"/>
                <w:vertAlign w:val="superscript"/>
                <w:lang w:eastAsia="en-GB"/>
              </w:rPr>
              <w:t>3</w:t>
            </w:r>
            <w:r>
              <w:rPr>
                <w:rFonts w:ascii="Arial" w:eastAsia="Times New Roman" w:hAnsi="Arial" w:cs="Arial"/>
                <w:i/>
                <w:iCs/>
                <w:color w:val="000000"/>
                <w:sz w:val="20"/>
                <w:szCs w:val="20"/>
                <w:lang w:eastAsia="en-GB"/>
              </w:rPr>
              <w:t xml:space="preserve"> Some structural or mechanical failures may be excluded from the no-single failure criterion if it can be shown that these mechanical parts were designed to recognized adequate aviation standards </w:t>
            </w:r>
          </w:p>
        </w:tc>
        <w:tc>
          <w:tcPr>
            <w:tcW w:w="3733" w:type="dxa"/>
            <w:shd w:val="clear" w:color="auto" w:fill="auto"/>
            <w:vAlign w:val="center"/>
          </w:tcPr>
          <w:p w14:paraId="4BD33EFD" w14:textId="5766CD79" w:rsidR="000B7F79" w:rsidRDefault="000B7F79" w:rsidP="00DB7040">
            <w:pPr>
              <w:pStyle w:val="ListParagraph"/>
              <w:spacing w:after="0" w:line="240" w:lineRule="auto"/>
              <w:ind w:left="176"/>
              <w:rPr>
                <w:rFonts w:ascii="Arial" w:eastAsia="Times New Roman" w:hAnsi="Arial" w:cs="Arial"/>
                <w:i/>
                <w:iCs/>
                <w:color w:val="000000"/>
                <w:sz w:val="20"/>
                <w:szCs w:val="20"/>
                <w:lang w:eastAsia="en-GB"/>
              </w:rPr>
            </w:pPr>
            <w:r>
              <w:rPr>
                <w:rFonts w:ascii="Arial" w:eastAsia="Times New Roman" w:hAnsi="Arial" w:cs="Arial"/>
                <w:i/>
                <w:iCs/>
                <w:color w:val="000000"/>
                <w:sz w:val="20"/>
                <w:szCs w:val="20"/>
                <w:vertAlign w:val="superscript"/>
                <w:lang w:eastAsia="en-GB"/>
              </w:rPr>
              <w:t>4</w:t>
            </w:r>
            <w:r>
              <w:rPr>
                <w:rFonts w:ascii="Arial" w:eastAsia="Times New Roman" w:hAnsi="Arial" w:cs="Arial"/>
                <w:i/>
                <w:iCs/>
                <w:color w:val="000000"/>
                <w:sz w:val="20"/>
                <w:szCs w:val="20"/>
                <w:lang w:eastAsia="en-GB"/>
              </w:rPr>
              <w:t xml:space="preserve"> Temporary excursions outside of the operation volume could be negotiated on a case-by-case basis</w:t>
            </w:r>
          </w:p>
          <w:p w14:paraId="45257CCF" w14:textId="77777777" w:rsidR="000B7F79" w:rsidRDefault="000B7F79" w:rsidP="00DB7040">
            <w:pPr>
              <w:pStyle w:val="ListParagraph"/>
              <w:spacing w:after="0" w:line="240" w:lineRule="auto"/>
              <w:ind w:left="176"/>
              <w:rPr>
                <w:rFonts w:ascii="Arial" w:eastAsia="Times New Roman" w:hAnsi="Arial" w:cs="Arial"/>
                <w:i/>
                <w:color w:val="000000"/>
                <w:sz w:val="20"/>
                <w:szCs w:val="20"/>
                <w:vertAlign w:val="superscript"/>
                <w:lang w:eastAsia="en-GB"/>
              </w:rPr>
            </w:pPr>
          </w:p>
          <w:p w14:paraId="0D814D36" w14:textId="571DD909" w:rsidR="00CA568C" w:rsidRPr="00BB4EB3" w:rsidRDefault="000B7F79">
            <w:pPr>
              <w:pStyle w:val="ListParagraph"/>
              <w:spacing w:after="0" w:line="240" w:lineRule="auto"/>
              <w:ind w:left="176"/>
              <w:rPr>
                <w:rFonts w:ascii="Arial" w:eastAsia="Times New Roman" w:hAnsi="Arial" w:cs="Arial"/>
                <w:i/>
                <w:iCs/>
                <w:color w:val="000000"/>
                <w:sz w:val="20"/>
                <w:szCs w:val="20"/>
                <w:lang w:eastAsia="en-GB"/>
              </w:rPr>
            </w:pPr>
            <w:r>
              <w:rPr>
                <w:rFonts w:ascii="Arial" w:eastAsia="Times New Roman" w:hAnsi="Arial" w:cs="Arial"/>
                <w:i/>
                <w:color w:val="000000"/>
                <w:sz w:val="20"/>
                <w:szCs w:val="20"/>
                <w:vertAlign w:val="superscript"/>
                <w:lang w:eastAsia="en-GB"/>
              </w:rPr>
              <w:t>5</w:t>
            </w:r>
            <w:r w:rsidR="00CA568C">
              <w:rPr>
                <w:rFonts w:ascii="Arial" w:eastAsia="Times New Roman" w:hAnsi="Arial" w:cs="Arial"/>
                <w:i/>
                <w:color w:val="000000"/>
                <w:sz w:val="20"/>
                <w:szCs w:val="20"/>
                <w:lang w:eastAsia="en-GB"/>
              </w:rPr>
              <w:t xml:space="preserve"> S</w:t>
            </w:r>
            <w:r w:rsidR="00CA568C" w:rsidRPr="003E681D">
              <w:rPr>
                <w:rFonts w:ascii="Arial" w:eastAsia="Times New Roman" w:hAnsi="Arial" w:cs="Arial"/>
                <w:i/>
                <w:color w:val="000000"/>
                <w:sz w:val="20"/>
                <w:szCs w:val="20"/>
                <w:lang w:eastAsia="en-GB"/>
              </w:rPr>
              <w:t>afety objectives</w:t>
            </w:r>
            <w:r w:rsidR="00CA568C">
              <w:rPr>
                <w:rFonts w:ascii="Arial" w:eastAsia="Times New Roman" w:hAnsi="Arial" w:cs="Arial"/>
                <w:i/>
                <w:color w:val="000000"/>
                <w:sz w:val="20"/>
                <w:szCs w:val="20"/>
                <w:lang w:eastAsia="en-GB"/>
              </w:rPr>
              <w:t xml:space="preserve"> / D</w:t>
            </w:r>
            <w:r>
              <w:rPr>
                <w:rFonts w:ascii="Arial" w:eastAsia="Times New Roman" w:hAnsi="Arial" w:cs="Arial"/>
                <w:i/>
                <w:color w:val="000000"/>
                <w:sz w:val="20"/>
                <w:szCs w:val="20"/>
                <w:lang w:eastAsia="en-GB"/>
              </w:rPr>
              <w:t xml:space="preserve">evelopment Assurance Levels </w:t>
            </w:r>
            <w:r w:rsidR="00CA568C" w:rsidRPr="003E681D">
              <w:rPr>
                <w:rFonts w:ascii="Arial" w:eastAsia="Times New Roman" w:hAnsi="Arial" w:cs="Arial"/>
                <w:i/>
                <w:color w:val="000000"/>
                <w:sz w:val="20"/>
                <w:szCs w:val="20"/>
                <w:lang w:eastAsia="en-GB"/>
              </w:rPr>
              <w:t>might be derived from JARUS AMC RPAS.1309</w:t>
            </w:r>
          </w:p>
        </w:tc>
      </w:tr>
    </w:tbl>
    <w:p w14:paraId="0C830E5C" w14:textId="77777777" w:rsidR="00CA568C" w:rsidRPr="00480D9E" w:rsidRDefault="00CA568C" w:rsidP="00CA568C">
      <w:pPr>
        <w:spacing w:after="0"/>
      </w:pPr>
    </w:p>
    <w:tbl>
      <w:tblPr>
        <w:tblW w:w="143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8"/>
        <w:gridCol w:w="1690"/>
        <w:gridCol w:w="3690"/>
        <w:gridCol w:w="3702"/>
        <w:gridCol w:w="3827"/>
      </w:tblGrid>
      <w:tr w:rsidR="00CA568C" w:rsidRPr="00030F78" w14:paraId="4A2D600C" w14:textId="77777777" w:rsidTr="00DB7040">
        <w:trPr>
          <w:trHeight w:val="300"/>
          <w:tblHeader/>
          <w:jc w:val="center"/>
        </w:trPr>
        <w:tc>
          <w:tcPr>
            <w:tcW w:w="3098" w:type="dxa"/>
            <w:gridSpan w:val="2"/>
            <w:vMerge w:val="restart"/>
            <w:shd w:val="clear" w:color="auto" w:fill="F4B083"/>
            <w:vAlign w:val="center"/>
            <w:hideMark/>
          </w:tcPr>
          <w:p w14:paraId="1ACA862A" w14:textId="77777777" w:rsidR="00CA568C" w:rsidRPr="00030F78" w:rsidRDefault="00CA568C" w:rsidP="00DB7040">
            <w:pPr>
              <w:spacing w:after="0"/>
              <w:jc w:val="center"/>
              <w:rPr>
                <w:rFonts w:ascii="Arial" w:hAnsi="Arial" w:cs="Arial"/>
                <w:b/>
                <w:bCs/>
                <w:color w:val="000000"/>
                <w:sz w:val="20"/>
                <w:szCs w:val="20"/>
              </w:rPr>
            </w:pPr>
            <w:r w:rsidRPr="00030F78">
              <w:rPr>
                <w:rFonts w:ascii="Arial" w:eastAsia="Calibri" w:hAnsi="Arial" w:cs="Arial"/>
              </w:rPr>
              <w:br w:type="page"/>
            </w:r>
          </w:p>
        </w:tc>
        <w:tc>
          <w:tcPr>
            <w:tcW w:w="11219" w:type="dxa"/>
            <w:gridSpan w:val="3"/>
            <w:shd w:val="clear" w:color="auto" w:fill="A8D08D"/>
            <w:vAlign w:val="center"/>
            <w:hideMark/>
          </w:tcPr>
          <w:p w14:paraId="6689A936" w14:textId="77777777" w:rsidR="00CA568C" w:rsidRPr="00030F78" w:rsidRDefault="00CA568C" w:rsidP="00DB7040">
            <w:pPr>
              <w:spacing w:after="0"/>
              <w:jc w:val="center"/>
              <w:rPr>
                <w:rFonts w:ascii="Arial" w:hAnsi="Arial" w:cs="Arial"/>
                <w:b/>
                <w:bCs/>
                <w:color w:val="000000"/>
                <w:sz w:val="20"/>
                <w:szCs w:val="20"/>
              </w:rPr>
            </w:pPr>
            <w:r w:rsidRPr="00030F78">
              <w:rPr>
                <w:rFonts w:ascii="Arial" w:hAnsi="Arial" w:cs="Arial"/>
                <w:b/>
                <w:bCs/>
                <w:color w:val="000000"/>
                <w:sz w:val="20"/>
                <w:szCs w:val="20"/>
              </w:rPr>
              <w:t>LEVEL of ASSURANCE</w:t>
            </w:r>
          </w:p>
        </w:tc>
      </w:tr>
      <w:tr w:rsidR="00CA568C" w:rsidRPr="00030F78" w14:paraId="007A5F5A" w14:textId="77777777" w:rsidTr="00DB7040">
        <w:trPr>
          <w:trHeight w:val="300"/>
          <w:tblHeader/>
          <w:jc w:val="center"/>
        </w:trPr>
        <w:tc>
          <w:tcPr>
            <w:tcW w:w="3098" w:type="dxa"/>
            <w:gridSpan w:val="2"/>
            <w:vMerge/>
            <w:shd w:val="clear" w:color="auto" w:fill="F4B083"/>
            <w:vAlign w:val="center"/>
            <w:hideMark/>
          </w:tcPr>
          <w:p w14:paraId="49CA879F" w14:textId="77777777" w:rsidR="00CA568C" w:rsidRPr="00030F78" w:rsidRDefault="00CA568C" w:rsidP="00DB7040">
            <w:pPr>
              <w:spacing w:after="0"/>
              <w:rPr>
                <w:rFonts w:ascii="Arial" w:hAnsi="Arial" w:cs="Arial"/>
                <w:b/>
                <w:bCs/>
                <w:color w:val="000000"/>
                <w:sz w:val="20"/>
                <w:szCs w:val="20"/>
              </w:rPr>
            </w:pPr>
          </w:p>
        </w:tc>
        <w:tc>
          <w:tcPr>
            <w:tcW w:w="3690" w:type="dxa"/>
            <w:shd w:val="clear" w:color="auto" w:fill="A8D08D"/>
            <w:vAlign w:val="center"/>
            <w:hideMark/>
          </w:tcPr>
          <w:p w14:paraId="79C1C1BD" w14:textId="26F5E807" w:rsidR="00CA568C" w:rsidRPr="00030F78" w:rsidRDefault="00F57684" w:rsidP="00DB7040">
            <w:pPr>
              <w:spacing w:after="0"/>
              <w:jc w:val="center"/>
              <w:rPr>
                <w:rFonts w:ascii="Arial" w:hAnsi="Arial" w:cs="Arial"/>
                <w:b/>
                <w:bCs/>
                <w:color w:val="000000"/>
                <w:sz w:val="20"/>
                <w:szCs w:val="20"/>
              </w:rPr>
            </w:pPr>
            <w:r>
              <w:rPr>
                <w:rFonts w:ascii="Arial" w:hAnsi="Arial" w:cs="Arial"/>
                <w:b/>
                <w:bCs/>
                <w:color w:val="000000"/>
                <w:sz w:val="20"/>
                <w:szCs w:val="20"/>
              </w:rPr>
              <w:t>Low</w:t>
            </w:r>
          </w:p>
        </w:tc>
        <w:tc>
          <w:tcPr>
            <w:tcW w:w="3702" w:type="dxa"/>
            <w:shd w:val="clear" w:color="auto" w:fill="A8D08D"/>
            <w:vAlign w:val="center"/>
            <w:hideMark/>
          </w:tcPr>
          <w:p w14:paraId="19326DD8" w14:textId="1939D11C" w:rsidR="00CA568C" w:rsidRPr="00030F78" w:rsidRDefault="00402381" w:rsidP="00DB7040">
            <w:pPr>
              <w:spacing w:after="0"/>
              <w:jc w:val="center"/>
              <w:rPr>
                <w:rFonts w:ascii="Arial" w:hAnsi="Arial" w:cs="Arial"/>
                <w:b/>
                <w:bCs/>
                <w:color w:val="000000"/>
                <w:sz w:val="20"/>
                <w:szCs w:val="20"/>
              </w:rPr>
            </w:pPr>
            <w:r>
              <w:rPr>
                <w:rFonts w:ascii="Arial" w:hAnsi="Arial" w:cs="Arial"/>
                <w:b/>
                <w:bCs/>
                <w:color w:val="000000"/>
                <w:sz w:val="20"/>
                <w:szCs w:val="20"/>
              </w:rPr>
              <w:t>Medium</w:t>
            </w:r>
          </w:p>
        </w:tc>
        <w:tc>
          <w:tcPr>
            <w:tcW w:w="3827" w:type="dxa"/>
            <w:shd w:val="clear" w:color="auto" w:fill="A8D08D"/>
            <w:vAlign w:val="center"/>
            <w:hideMark/>
          </w:tcPr>
          <w:p w14:paraId="3EACA673" w14:textId="62019771" w:rsidR="00CA568C" w:rsidRPr="00030F78" w:rsidRDefault="00402381" w:rsidP="00DB7040">
            <w:pPr>
              <w:spacing w:after="0"/>
              <w:jc w:val="center"/>
              <w:rPr>
                <w:rFonts w:ascii="Arial" w:hAnsi="Arial" w:cs="Arial"/>
                <w:b/>
                <w:bCs/>
                <w:color w:val="000000"/>
                <w:sz w:val="20"/>
                <w:szCs w:val="20"/>
              </w:rPr>
            </w:pPr>
            <w:r>
              <w:rPr>
                <w:rFonts w:ascii="Arial" w:hAnsi="Arial" w:cs="Arial"/>
                <w:b/>
                <w:bCs/>
                <w:color w:val="000000"/>
                <w:sz w:val="20"/>
                <w:szCs w:val="20"/>
              </w:rPr>
              <w:t>High</w:t>
            </w:r>
          </w:p>
        </w:tc>
      </w:tr>
      <w:tr w:rsidR="00CA568C" w:rsidRPr="00030F78" w14:paraId="18421C6C" w14:textId="77777777" w:rsidTr="00DB7040">
        <w:trPr>
          <w:trHeight w:val="1068"/>
          <w:jc w:val="center"/>
        </w:trPr>
        <w:tc>
          <w:tcPr>
            <w:tcW w:w="1408" w:type="dxa"/>
            <w:vMerge w:val="restart"/>
            <w:shd w:val="clear" w:color="auto" w:fill="F7CAAC"/>
            <w:vAlign w:val="center"/>
            <w:hideMark/>
          </w:tcPr>
          <w:p w14:paraId="71A89D70" w14:textId="5B9ACC6B" w:rsidR="00CA568C" w:rsidRPr="00030F78" w:rsidRDefault="005A3CC9" w:rsidP="00DB7040">
            <w:pPr>
              <w:spacing w:after="0"/>
              <w:rPr>
                <w:rFonts w:ascii="Arial" w:hAnsi="Arial" w:cs="Arial"/>
                <w:b/>
                <w:bCs/>
                <w:color w:val="000000"/>
                <w:sz w:val="20"/>
                <w:szCs w:val="20"/>
              </w:rPr>
            </w:pPr>
            <w:r>
              <w:rPr>
                <w:rFonts w:ascii="Arial" w:hAnsi="Arial" w:cs="Arial"/>
                <w:b/>
                <w:bCs/>
                <w:color w:val="000000"/>
                <w:sz w:val="20"/>
                <w:szCs w:val="20"/>
              </w:rPr>
              <w:t>OSO #</w:t>
            </w:r>
            <w:r w:rsidR="00CA568C" w:rsidRPr="00030F78">
              <w:rPr>
                <w:rFonts w:ascii="Arial" w:hAnsi="Arial" w:cs="Arial"/>
                <w:b/>
                <w:bCs/>
                <w:color w:val="000000"/>
                <w:sz w:val="20"/>
                <w:szCs w:val="20"/>
              </w:rPr>
              <w:t>10</w:t>
            </w:r>
          </w:p>
          <w:p w14:paraId="6CACD629" w14:textId="46CE20C3" w:rsidR="00CA568C" w:rsidRPr="00030F78" w:rsidRDefault="00CA568C" w:rsidP="00DB7040">
            <w:pPr>
              <w:spacing w:after="0"/>
              <w:rPr>
                <w:rFonts w:ascii="Arial" w:hAnsi="Arial" w:cs="Arial"/>
                <w:b/>
                <w:bCs/>
                <w:color w:val="000000"/>
                <w:sz w:val="20"/>
                <w:szCs w:val="20"/>
              </w:rPr>
            </w:pPr>
            <w:r w:rsidRPr="00030F78">
              <w:rPr>
                <w:rFonts w:ascii="Arial" w:hAnsi="Arial" w:cs="Arial"/>
                <w:b/>
                <w:bCs/>
                <w:color w:val="000000"/>
                <w:sz w:val="20"/>
                <w:szCs w:val="20"/>
              </w:rPr>
              <w:t xml:space="preserve">&amp; </w:t>
            </w:r>
            <w:r w:rsidR="005A3CC9">
              <w:rPr>
                <w:rFonts w:ascii="Arial" w:hAnsi="Arial" w:cs="Arial"/>
                <w:b/>
                <w:bCs/>
                <w:color w:val="000000"/>
                <w:sz w:val="20"/>
                <w:szCs w:val="20"/>
              </w:rPr>
              <w:t>OSO #</w:t>
            </w:r>
            <w:r w:rsidRPr="00030F78">
              <w:rPr>
                <w:rFonts w:ascii="Arial" w:hAnsi="Arial" w:cs="Arial"/>
                <w:b/>
                <w:bCs/>
                <w:color w:val="000000"/>
                <w:sz w:val="20"/>
                <w:szCs w:val="20"/>
              </w:rPr>
              <w:t>12</w:t>
            </w:r>
          </w:p>
        </w:tc>
        <w:tc>
          <w:tcPr>
            <w:tcW w:w="1690" w:type="dxa"/>
            <w:shd w:val="clear" w:color="auto" w:fill="D0CECE"/>
            <w:vAlign w:val="center"/>
          </w:tcPr>
          <w:p w14:paraId="3DA0CDAB" w14:textId="77777777" w:rsidR="00CA568C" w:rsidRPr="00030F78" w:rsidRDefault="00CA568C" w:rsidP="00DB7040">
            <w:pPr>
              <w:spacing w:after="0"/>
              <w:jc w:val="center"/>
              <w:rPr>
                <w:rFonts w:ascii="Arial" w:hAnsi="Arial" w:cs="Arial"/>
                <w:color w:val="000000"/>
                <w:sz w:val="20"/>
                <w:szCs w:val="20"/>
              </w:rPr>
            </w:pPr>
            <w:r w:rsidRPr="00030F78">
              <w:rPr>
                <w:rFonts w:ascii="Arial" w:hAnsi="Arial" w:cs="Arial"/>
                <w:color w:val="000000"/>
                <w:sz w:val="20"/>
                <w:szCs w:val="20"/>
              </w:rPr>
              <w:t>Criteria</w:t>
            </w:r>
          </w:p>
        </w:tc>
        <w:tc>
          <w:tcPr>
            <w:tcW w:w="3690" w:type="dxa"/>
            <w:shd w:val="clear" w:color="auto" w:fill="D0CECE"/>
            <w:vAlign w:val="center"/>
          </w:tcPr>
          <w:p w14:paraId="5CFEECD1" w14:textId="77777777" w:rsidR="00CA568C" w:rsidRPr="00030F78" w:rsidRDefault="00CA568C" w:rsidP="00DB7040">
            <w:pPr>
              <w:spacing w:after="0"/>
              <w:rPr>
                <w:rFonts w:ascii="Arial" w:hAnsi="Arial" w:cs="Arial"/>
                <w:color w:val="000000"/>
                <w:sz w:val="20"/>
                <w:szCs w:val="20"/>
              </w:rPr>
            </w:pPr>
            <w:r>
              <w:rPr>
                <w:rFonts w:ascii="Arial" w:hAnsi="Arial" w:cs="Arial"/>
                <w:color w:val="000000"/>
                <w:sz w:val="20"/>
                <w:szCs w:val="20"/>
              </w:rPr>
              <w:t>A design and installation appraisal is available. In particular, the de</w:t>
            </w:r>
            <w:r w:rsidRPr="00030F78">
              <w:rPr>
                <w:rFonts w:ascii="Arial" w:hAnsi="Arial" w:cs="Arial"/>
                <w:color w:val="000000"/>
                <w:sz w:val="20"/>
                <w:szCs w:val="20"/>
              </w:rPr>
              <w:t xml:space="preserve">sign </w:t>
            </w:r>
            <w:r>
              <w:rPr>
                <w:rFonts w:ascii="Arial" w:hAnsi="Arial" w:cs="Arial"/>
                <w:color w:val="000000"/>
                <w:sz w:val="20"/>
                <w:szCs w:val="20"/>
              </w:rPr>
              <w:t xml:space="preserve">and installation </w:t>
            </w:r>
            <w:r w:rsidRPr="00030F78">
              <w:rPr>
                <w:rFonts w:ascii="Arial" w:hAnsi="Arial" w:cs="Arial"/>
                <w:color w:val="000000"/>
                <w:sz w:val="20"/>
                <w:szCs w:val="20"/>
              </w:rPr>
              <w:t>features</w:t>
            </w:r>
            <w:r>
              <w:rPr>
                <w:rFonts w:ascii="Arial" w:hAnsi="Arial" w:cs="Arial"/>
                <w:color w:val="000000"/>
                <w:sz w:val="20"/>
                <w:szCs w:val="20"/>
              </w:rPr>
              <w:t xml:space="preserve"> (</w:t>
            </w:r>
            <w:r w:rsidRPr="00022A92">
              <w:rPr>
                <w:rFonts w:ascii="Arial" w:hAnsi="Arial" w:cs="Arial"/>
                <w:color w:val="000000"/>
                <w:sz w:val="20"/>
                <w:szCs w:val="20"/>
              </w:rPr>
              <w:t>independence, separation and redundancy</w:t>
            </w:r>
            <w:r>
              <w:rPr>
                <w:rFonts w:ascii="Arial" w:hAnsi="Arial" w:cs="Arial"/>
                <w:color w:val="000000"/>
                <w:sz w:val="20"/>
                <w:szCs w:val="20"/>
              </w:rPr>
              <w:t>) allowing to meet the low integrity criteria are explained.</w:t>
            </w:r>
          </w:p>
        </w:tc>
        <w:tc>
          <w:tcPr>
            <w:tcW w:w="3702" w:type="dxa"/>
            <w:shd w:val="clear" w:color="auto" w:fill="D0CECE"/>
            <w:vAlign w:val="center"/>
          </w:tcPr>
          <w:p w14:paraId="3ACFE3A5" w14:textId="77777777" w:rsidR="00CA568C" w:rsidRPr="00030F78" w:rsidRDefault="00CA568C" w:rsidP="00DB7040">
            <w:pPr>
              <w:pStyle w:val="ListParagraph"/>
              <w:widowControl w:val="0"/>
              <w:numPr>
                <w:ilvl w:val="0"/>
                <w:numId w:val="7"/>
              </w:numPr>
              <w:adjustRightInd w:val="0"/>
              <w:spacing w:after="0" w:line="240" w:lineRule="auto"/>
              <w:jc w:val="both"/>
              <w:textAlignment w:val="baseline"/>
              <w:rPr>
                <w:rFonts w:ascii="Arial" w:hAnsi="Arial" w:cs="Arial"/>
                <w:color w:val="000000"/>
                <w:sz w:val="20"/>
                <w:szCs w:val="20"/>
              </w:rPr>
            </w:pPr>
            <w:r w:rsidRPr="00030F78">
              <w:rPr>
                <w:rFonts w:ascii="Arial" w:hAnsi="Arial" w:cs="Arial"/>
                <w:color w:val="000000"/>
                <w:sz w:val="20"/>
                <w:szCs w:val="20"/>
              </w:rPr>
              <w:t xml:space="preserve">Identification of the single failure of concern is done based on a </w:t>
            </w:r>
            <w:r w:rsidRPr="00A505D5">
              <w:rPr>
                <w:rFonts w:ascii="Arial" w:hAnsi="Arial" w:cs="Arial"/>
                <w:color w:val="000000"/>
                <w:sz w:val="20"/>
                <w:szCs w:val="20"/>
              </w:rPr>
              <w:t>Failure Modes and Effect Analysis</w:t>
            </w:r>
            <w:r>
              <w:rPr>
                <w:rFonts w:ascii="Arial" w:hAnsi="Arial" w:cs="Arial"/>
                <w:color w:val="000000"/>
                <w:sz w:val="20"/>
                <w:szCs w:val="20"/>
              </w:rPr>
              <w:t xml:space="preserve"> (</w:t>
            </w:r>
            <w:r w:rsidRPr="00030F78">
              <w:rPr>
                <w:rFonts w:ascii="Arial" w:hAnsi="Arial" w:cs="Arial"/>
                <w:color w:val="000000"/>
                <w:sz w:val="20"/>
                <w:szCs w:val="20"/>
              </w:rPr>
              <w:t>FMEA</w:t>
            </w:r>
            <w:r>
              <w:rPr>
                <w:rFonts w:ascii="Arial" w:hAnsi="Arial" w:cs="Arial"/>
                <w:color w:val="000000"/>
                <w:sz w:val="20"/>
                <w:szCs w:val="20"/>
              </w:rPr>
              <w:t>)</w:t>
            </w:r>
            <w:r w:rsidRPr="00030F78">
              <w:rPr>
                <w:rFonts w:ascii="Arial" w:hAnsi="Arial" w:cs="Arial"/>
                <w:color w:val="000000"/>
                <w:sz w:val="20"/>
                <w:szCs w:val="20"/>
              </w:rPr>
              <w:t>.</w:t>
            </w:r>
          </w:p>
          <w:p w14:paraId="545D02FD" w14:textId="77777777" w:rsidR="00CA568C" w:rsidRPr="00030F78" w:rsidRDefault="00CA568C" w:rsidP="00DB7040">
            <w:pPr>
              <w:pStyle w:val="ListParagraph"/>
              <w:widowControl w:val="0"/>
              <w:numPr>
                <w:ilvl w:val="0"/>
                <w:numId w:val="7"/>
              </w:numPr>
              <w:adjustRightInd w:val="0"/>
              <w:spacing w:after="0" w:line="240" w:lineRule="auto"/>
              <w:jc w:val="both"/>
              <w:textAlignment w:val="baseline"/>
              <w:rPr>
                <w:rFonts w:ascii="Arial" w:hAnsi="Arial" w:cs="Arial"/>
                <w:color w:val="000000"/>
                <w:sz w:val="20"/>
                <w:szCs w:val="20"/>
              </w:rPr>
            </w:pPr>
            <w:r w:rsidRPr="00030F78">
              <w:rPr>
                <w:rFonts w:ascii="Arial" w:hAnsi="Arial" w:cs="Arial"/>
                <w:color w:val="000000"/>
                <w:sz w:val="20"/>
                <w:szCs w:val="20"/>
              </w:rPr>
              <w:t>The strategy of detection of the single failure of concern include pre-flight checks.</w:t>
            </w:r>
          </w:p>
        </w:tc>
        <w:tc>
          <w:tcPr>
            <w:tcW w:w="3827" w:type="dxa"/>
            <w:shd w:val="clear" w:color="auto" w:fill="D0CECE"/>
            <w:vAlign w:val="center"/>
          </w:tcPr>
          <w:p w14:paraId="0F4879C8" w14:textId="77777777" w:rsidR="00CA568C" w:rsidRPr="00030F78" w:rsidRDefault="00CA568C" w:rsidP="00DB7040">
            <w:pPr>
              <w:pStyle w:val="ListParagraph"/>
              <w:widowControl w:val="0"/>
              <w:numPr>
                <w:ilvl w:val="0"/>
                <w:numId w:val="7"/>
              </w:numPr>
              <w:adjustRightInd w:val="0"/>
              <w:spacing w:after="0" w:line="240" w:lineRule="auto"/>
              <w:jc w:val="both"/>
              <w:textAlignment w:val="baseline"/>
              <w:rPr>
                <w:rFonts w:ascii="Arial" w:hAnsi="Arial" w:cs="Arial"/>
                <w:sz w:val="20"/>
                <w:szCs w:val="20"/>
                <w:lang w:val="en-US"/>
              </w:rPr>
            </w:pPr>
            <w:r w:rsidRPr="00030F78">
              <w:rPr>
                <w:rFonts w:ascii="Arial" w:hAnsi="Arial" w:cs="Arial"/>
                <w:sz w:val="20"/>
                <w:szCs w:val="20"/>
                <w:lang w:val="en-US"/>
              </w:rPr>
              <w:t>Safety analyses based on standards recognized by authorities to support demonstration of compliance with equivalent manned aircraft 1309/2510 requirements.</w:t>
            </w:r>
          </w:p>
          <w:p w14:paraId="6A74A746" w14:textId="528E5A45" w:rsidR="00CA568C" w:rsidRPr="00030F78" w:rsidRDefault="00C0737F">
            <w:pPr>
              <w:pStyle w:val="ListParagraph"/>
              <w:widowControl w:val="0"/>
              <w:numPr>
                <w:ilvl w:val="0"/>
                <w:numId w:val="7"/>
              </w:numPr>
              <w:adjustRightInd w:val="0"/>
              <w:spacing w:after="0" w:line="240" w:lineRule="auto"/>
              <w:jc w:val="both"/>
              <w:textAlignment w:val="baseline"/>
              <w:rPr>
                <w:rFonts w:ascii="Arial" w:hAnsi="Arial" w:cs="Arial"/>
                <w:color w:val="000000"/>
                <w:sz w:val="20"/>
                <w:szCs w:val="20"/>
              </w:rPr>
            </w:pPr>
            <w:r>
              <w:rPr>
                <w:rFonts w:ascii="Arial" w:hAnsi="Arial" w:cs="Arial"/>
                <w:sz w:val="20"/>
                <w:szCs w:val="20"/>
                <w:lang w:val="en-US"/>
              </w:rPr>
              <w:t xml:space="preserve">A competent third party checks the </w:t>
            </w:r>
            <w:r w:rsidR="00CA568C" w:rsidRPr="00030F78">
              <w:rPr>
                <w:rFonts w:ascii="Arial" w:hAnsi="Arial" w:cs="Arial"/>
                <w:sz w:val="20"/>
                <w:szCs w:val="20"/>
                <w:lang w:val="en-US"/>
              </w:rPr>
              <w:t>Safety analyses and Development Assurance activities</w:t>
            </w:r>
            <w:r w:rsidR="00CA568C" w:rsidRPr="00030F78">
              <w:rPr>
                <w:rFonts w:ascii="Arial" w:hAnsi="Arial" w:cs="Arial"/>
                <w:sz w:val="20"/>
                <w:szCs w:val="20"/>
              </w:rPr>
              <w:t>.</w:t>
            </w:r>
          </w:p>
        </w:tc>
      </w:tr>
      <w:tr w:rsidR="00CA568C" w:rsidRPr="00030F78" w14:paraId="2B7F2053" w14:textId="77777777" w:rsidTr="00DB7040">
        <w:trPr>
          <w:trHeight w:val="346"/>
          <w:jc w:val="center"/>
        </w:trPr>
        <w:tc>
          <w:tcPr>
            <w:tcW w:w="1408" w:type="dxa"/>
            <w:vMerge/>
            <w:shd w:val="clear" w:color="auto" w:fill="F7CAAC"/>
            <w:vAlign w:val="center"/>
          </w:tcPr>
          <w:p w14:paraId="3B49159B" w14:textId="77777777" w:rsidR="00CA568C" w:rsidRPr="00030F78" w:rsidRDefault="00CA568C" w:rsidP="00DB7040">
            <w:pPr>
              <w:spacing w:after="0"/>
              <w:rPr>
                <w:rFonts w:ascii="Arial" w:hAnsi="Arial" w:cs="Arial"/>
                <w:b/>
                <w:bCs/>
                <w:color w:val="000000"/>
                <w:sz w:val="20"/>
                <w:szCs w:val="20"/>
              </w:rPr>
            </w:pPr>
          </w:p>
        </w:tc>
        <w:tc>
          <w:tcPr>
            <w:tcW w:w="1690" w:type="dxa"/>
            <w:shd w:val="clear" w:color="auto" w:fill="FFFFFF" w:themeFill="background1"/>
            <w:vAlign w:val="center"/>
          </w:tcPr>
          <w:p w14:paraId="7DCEA1E3" w14:textId="77777777" w:rsidR="00CA568C" w:rsidRPr="00030F78" w:rsidRDefault="00CA568C" w:rsidP="00DB7040">
            <w:pPr>
              <w:spacing w:after="0"/>
              <w:jc w:val="center"/>
              <w:rPr>
                <w:rFonts w:ascii="Arial" w:hAnsi="Arial" w:cs="Arial"/>
                <w:color w:val="000000"/>
                <w:sz w:val="20"/>
                <w:szCs w:val="20"/>
              </w:rPr>
            </w:pPr>
            <w:r w:rsidRPr="00030F78">
              <w:rPr>
                <w:rFonts w:ascii="Arial" w:hAnsi="Arial" w:cs="Arial"/>
                <w:i/>
                <w:iCs/>
                <w:color w:val="000000"/>
                <w:sz w:val="20"/>
                <w:szCs w:val="20"/>
              </w:rPr>
              <w:t>Comments</w:t>
            </w:r>
          </w:p>
        </w:tc>
        <w:tc>
          <w:tcPr>
            <w:tcW w:w="3690" w:type="dxa"/>
            <w:shd w:val="clear" w:color="auto" w:fill="FFFFFF" w:themeFill="background1"/>
            <w:vAlign w:val="center"/>
          </w:tcPr>
          <w:p w14:paraId="7B2585B6" w14:textId="77777777" w:rsidR="00CA568C" w:rsidRPr="00030F78" w:rsidRDefault="00CA568C" w:rsidP="00DB7040">
            <w:pPr>
              <w:rPr>
                <w:rFonts w:ascii="Arial" w:hAnsi="Arial" w:cs="Arial"/>
                <w:color w:val="000000"/>
                <w:sz w:val="20"/>
                <w:szCs w:val="20"/>
              </w:rPr>
            </w:pPr>
            <w:r w:rsidRPr="00030F78">
              <w:rPr>
                <w:rFonts w:ascii="Arial" w:hAnsi="Arial" w:cs="Arial"/>
                <w:i/>
                <w:iCs/>
                <w:color w:val="000000"/>
                <w:sz w:val="20"/>
                <w:szCs w:val="20"/>
              </w:rPr>
              <w:t>N/A</w:t>
            </w:r>
            <w:r w:rsidRPr="00030F78" w:rsidDel="007C2EB2">
              <w:rPr>
                <w:rFonts w:ascii="Arial" w:hAnsi="Arial" w:cs="Arial"/>
                <w:i/>
                <w:iCs/>
                <w:color w:val="000000"/>
                <w:sz w:val="20"/>
                <w:szCs w:val="20"/>
              </w:rPr>
              <w:t xml:space="preserve"> </w:t>
            </w:r>
          </w:p>
        </w:tc>
        <w:tc>
          <w:tcPr>
            <w:tcW w:w="3702" w:type="dxa"/>
            <w:shd w:val="clear" w:color="auto" w:fill="FFFFFF" w:themeFill="background1"/>
            <w:vAlign w:val="center"/>
          </w:tcPr>
          <w:p w14:paraId="698787E2" w14:textId="77777777" w:rsidR="00CA568C" w:rsidRPr="00030F78" w:rsidRDefault="00CA568C" w:rsidP="00DB7040">
            <w:pPr>
              <w:rPr>
                <w:rFonts w:ascii="Arial" w:hAnsi="Arial" w:cs="Arial"/>
                <w:color w:val="000000"/>
                <w:sz w:val="20"/>
                <w:szCs w:val="20"/>
              </w:rPr>
            </w:pPr>
            <w:r w:rsidRPr="00030F78">
              <w:rPr>
                <w:rFonts w:ascii="Arial" w:hAnsi="Arial" w:cs="Arial"/>
                <w:i/>
                <w:iCs/>
                <w:color w:val="000000"/>
                <w:sz w:val="20"/>
                <w:szCs w:val="20"/>
              </w:rPr>
              <w:t>N/A</w:t>
            </w:r>
            <w:r w:rsidRPr="00030F78" w:rsidDel="007C2EB2">
              <w:rPr>
                <w:rFonts w:ascii="Arial" w:hAnsi="Arial" w:cs="Arial"/>
                <w:i/>
                <w:iCs/>
                <w:color w:val="000000"/>
                <w:sz w:val="20"/>
                <w:szCs w:val="20"/>
              </w:rPr>
              <w:t xml:space="preserve"> </w:t>
            </w:r>
          </w:p>
        </w:tc>
        <w:tc>
          <w:tcPr>
            <w:tcW w:w="3827" w:type="dxa"/>
            <w:shd w:val="clear" w:color="auto" w:fill="FFFFFF" w:themeFill="background1"/>
            <w:vAlign w:val="center"/>
          </w:tcPr>
          <w:p w14:paraId="0F74D12E" w14:textId="77777777" w:rsidR="00CA568C" w:rsidRPr="00087A91" w:rsidRDefault="00CA568C" w:rsidP="00DB7040">
            <w:pPr>
              <w:pStyle w:val="ListParagraph"/>
              <w:widowControl w:val="0"/>
              <w:numPr>
                <w:ilvl w:val="0"/>
                <w:numId w:val="7"/>
              </w:numPr>
              <w:adjustRightInd w:val="0"/>
              <w:spacing w:after="120" w:line="240" w:lineRule="auto"/>
              <w:textAlignment w:val="baseline"/>
              <w:rPr>
                <w:rFonts w:ascii="Arial" w:hAnsi="Arial" w:cs="Arial"/>
                <w:i/>
                <w:iCs/>
                <w:color w:val="000000"/>
                <w:sz w:val="20"/>
                <w:szCs w:val="20"/>
              </w:rPr>
            </w:pPr>
            <w:r w:rsidRPr="00A26B54">
              <w:rPr>
                <w:rFonts w:ascii="Arial" w:hAnsi="Arial" w:cs="Arial"/>
                <w:i/>
                <w:iCs/>
                <w:color w:val="000000"/>
                <w:sz w:val="20"/>
                <w:szCs w:val="20"/>
              </w:rPr>
              <w:t>Safety Analyses Standards recognized by authorities vary depending on the equivalent manned aircraft class from SAE ARP4761 “Guidelines and Methods for Conducting the Safety Assessment Process on Civil Airborne Systems and Equipment”</w:t>
            </w:r>
            <w:r>
              <w:rPr>
                <w:rFonts w:ascii="Arial" w:hAnsi="Arial" w:cs="Arial"/>
                <w:i/>
                <w:iCs/>
                <w:color w:val="000000"/>
                <w:sz w:val="20"/>
                <w:szCs w:val="20"/>
              </w:rPr>
              <w:t xml:space="preserve"> </w:t>
            </w:r>
            <w:r w:rsidRPr="00087A91">
              <w:rPr>
                <w:rFonts w:ascii="Arial" w:hAnsi="Arial" w:cs="Arial"/>
                <w:i/>
                <w:iCs/>
                <w:color w:val="000000"/>
                <w:sz w:val="20"/>
                <w:szCs w:val="20"/>
              </w:rPr>
              <w:lastRenderedPageBreak/>
              <w:t>to American Society for Testing and Materials (ASTM) standards</w:t>
            </w:r>
            <w:r>
              <w:rPr>
                <w:rFonts w:ascii="Arial" w:hAnsi="Arial" w:cs="Arial"/>
                <w:i/>
                <w:iCs/>
                <w:color w:val="000000"/>
                <w:sz w:val="20"/>
                <w:szCs w:val="20"/>
              </w:rPr>
              <w:t xml:space="preserve">, such as </w:t>
            </w:r>
            <w:r w:rsidRPr="00087A91">
              <w:rPr>
                <w:rFonts w:ascii="Arial" w:hAnsi="Arial" w:cs="Arial"/>
                <w:i/>
                <w:iCs/>
                <w:color w:val="000000"/>
                <w:sz w:val="20"/>
                <w:szCs w:val="20"/>
              </w:rPr>
              <w:t>F3201</w:t>
            </w:r>
            <w:r>
              <w:t xml:space="preserve"> “</w:t>
            </w:r>
            <w:r w:rsidRPr="00087A91">
              <w:rPr>
                <w:rFonts w:ascii="Arial" w:hAnsi="Arial" w:cs="Arial"/>
                <w:i/>
                <w:iCs/>
                <w:color w:val="000000"/>
                <w:sz w:val="20"/>
                <w:szCs w:val="20"/>
              </w:rPr>
              <w:t>Standard Practice for Ensuring Dependability of Software Used in Unmanned Aircraft Systems”</w:t>
            </w:r>
          </w:p>
          <w:p w14:paraId="0F8990A7" w14:textId="77777777" w:rsidR="00CA568C" w:rsidRPr="00030F78" w:rsidRDefault="00CA568C" w:rsidP="00DB7040">
            <w:pPr>
              <w:pStyle w:val="ListParagraph"/>
              <w:widowControl w:val="0"/>
              <w:numPr>
                <w:ilvl w:val="0"/>
                <w:numId w:val="7"/>
              </w:numPr>
              <w:adjustRightInd w:val="0"/>
              <w:spacing w:after="120" w:line="240" w:lineRule="auto"/>
              <w:textAlignment w:val="baseline"/>
              <w:rPr>
                <w:rFonts w:ascii="Arial" w:hAnsi="Arial" w:cs="Arial"/>
                <w:i/>
                <w:iCs/>
                <w:color w:val="000000"/>
                <w:sz w:val="20"/>
                <w:szCs w:val="20"/>
              </w:rPr>
            </w:pPr>
            <w:r w:rsidRPr="00030F78">
              <w:rPr>
                <w:rFonts w:ascii="Arial" w:hAnsi="Arial" w:cs="Arial"/>
                <w:i/>
                <w:iCs/>
                <w:color w:val="000000"/>
                <w:sz w:val="20"/>
                <w:szCs w:val="20"/>
              </w:rPr>
              <w:t>Part-23.1309/CS-23.1309 are respectively named Part-23.2510/CS-23.2510 since Part 23 at Amendment 64 and CS-23 at Amendment 5</w:t>
            </w:r>
          </w:p>
        </w:tc>
      </w:tr>
    </w:tbl>
    <w:p w14:paraId="4707D8D5" w14:textId="77777777" w:rsidR="00CA568C" w:rsidRDefault="00CA568C" w:rsidP="00CA568C"/>
    <w:p w14:paraId="27FE73F6" w14:textId="77777777" w:rsidR="00437B61" w:rsidRDefault="00437B61"/>
    <w:p w14:paraId="24462929" w14:textId="5C22E653" w:rsidR="005E50C5" w:rsidRDefault="005E50C5"/>
    <w:p w14:paraId="58511257" w14:textId="77777777" w:rsidR="00CA568C" w:rsidRDefault="00CA568C">
      <w:pPr>
        <w:rPr>
          <w:rFonts w:asciiTheme="majorHAnsi" w:eastAsiaTheme="majorEastAsia" w:hAnsiTheme="majorHAnsi" w:cstheme="majorBidi"/>
          <w:i/>
          <w:color w:val="2E74B5" w:themeColor="accent1" w:themeShade="BF"/>
          <w:sz w:val="32"/>
          <w:szCs w:val="32"/>
        </w:rPr>
      </w:pPr>
      <w:r>
        <w:rPr>
          <w:i/>
        </w:rPr>
        <w:br w:type="page"/>
      </w:r>
    </w:p>
    <w:p w14:paraId="647C0029" w14:textId="13164490" w:rsidR="00AF0E01" w:rsidRDefault="00AF0E01" w:rsidP="00637241">
      <w:pPr>
        <w:pStyle w:val="Heading1"/>
        <w:numPr>
          <w:ilvl w:val="0"/>
          <w:numId w:val="4"/>
        </w:numPr>
        <w:rPr>
          <w:rFonts w:eastAsia="Times New Roman"/>
          <w:lang w:eastAsia="en-GB"/>
        </w:rPr>
      </w:pPr>
      <w:bookmarkStart w:id="22" w:name="_Toc513097604"/>
      <w:r w:rsidRPr="00AF0E01">
        <w:rPr>
          <w:i/>
        </w:rPr>
        <w:lastRenderedPageBreak/>
        <w:t>Deterioration of external systems supporting UAS operation</w:t>
      </w:r>
      <w:bookmarkEnd w:id="22"/>
    </w:p>
    <w:p w14:paraId="2953B723" w14:textId="77777777" w:rsidR="005D61C0" w:rsidRDefault="005D61C0" w:rsidP="005D61C0">
      <w:pPr>
        <w:pStyle w:val="Heading2"/>
      </w:pPr>
    </w:p>
    <w:p w14:paraId="041F0B53" w14:textId="1DC8DA50" w:rsidR="00AF0E01" w:rsidRPr="00C035E0" w:rsidRDefault="00E20FEC" w:rsidP="00AF0E01">
      <w:pPr>
        <w:pStyle w:val="Heading2"/>
      </w:pPr>
      <w:bookmarkStart w:id="23" w:name="_Toc513097605"/>
      <w:r>
        <w:t>OSO</w:t>
      </w:r>
      <w:r w:rsidR="00B772F3">
        <w:t xml:space="preserve"> #</w:t>
      </w:r>
      <w:r w:rsidR="00AF0E01" w:rsidRPr="00C035E0">
        <w:t>1</w:t>
      </w:r>
      <w:r w:rsidR="00AF0E01">
        <w:t>3</w:t>
      </w:r>
      <w:r w:rsidR="00AF0E01" w:rsidRPr="00C035E0">
        <w:t xml:space="preserve"> - </w:t>
      </w:r>
      <w:r w:rsidR="00AF0E01" w:rsidRPr="00AF0E01">
        <w:t>External services supporting UAS operations are adequate to the operation</w:t>
      </w:r>
      <w:bookmarkEnd w:id="23"/>
    </w:p>
    <w:p w14:paraId="36022E3E" w14:textId="77777777" w:rsidR="00AF0E01" w:rsidRDefault="00AF0E01" w:rsidP="00AF0E01">
      <w:pPr>
        <w:spacing w:after="0"/>
        <w:rPr>
          <w:u w:val="single"/>
        </w:rPr>
      </w:pPr>
    </w:p>
    <w:p w14:paraId="252D402D" w14:textId="269B8C2C" w:rsidR="00AF0E01" w:rsidRPr="00697EFD" w:rsidRDefault="00091CAF" w:rsidP="00C46C5B">
      <w:pPr>
        <w:pStyle w:val="ListParagraph"/>
        <w:numPr>
          <w:ilvl w:val="0"/>
          <w:numId w:val="2"/>
        </w:numPr>
        <w:spacing w:after="0"/>
        <w:rPr>
          <w:i/>
          <w:u w:val="single"/>
        </w:rPr>
      </w:pPr>
      <w:r>
        <w:rPr>
          <w:i/>
          <w:u w:val="single"/>
        </w:rPr>
        <w:t>Contributing JARUS WG(s)</w:t>
      </w:r>
      <w:r w:rsidR="00AF0E01" w:rsidRPr="00697EFD">
        <w:rPr>
          <w:i/>
        </w:rPr>
        <w:t xml:space="preserve">: </w:t>
      </w:r>
      <w:r w:rsidR="0024358E">
        <w:rPr>
          <w:i/>
        </w:rPr>
        <w:t>WG</w:t>
      </w:r>
      <w:r w:rsidR="00BB6D53">
        <w:rPr>
          <w:i/>
        </w:rPr>
        <w:t>5</w:t>
      </w:r>
      <w:r w:rsidR="00E23033">
        <w:rPr>
          <w:i/>
        </w:rPr>
        <w:t xml:space="preserve"> (communication service provider) and </w:t>
      </w:r>
      <w:r w:rsidR="00E23033" w:rsidRPr="00697EFD">
        <w:rPr>
          <w:i/>
        </w:rPr>
        <w:t>WG</w:t>
      </w:r>
      <w:r w:rsidR="00E23033">
        <w:rPr>
          <w:i/>
        </w:rPr>
        <w:t>3 (service provider other than communication)</w:t>
      </w:r>
    </w:p>
    <w:p w14:paraId="7CF5EFD5" w14:textId="77777777" w:rsidR="00AA21A1" w:rsidRDefault="00AA21A1" w:rsidP="00AA21A1">
      <w:pPr>
        <w:spacing w:after="0"/>
        <w:rPr>
          <w:i/>
        </w:rPr>
      </w:pPr>
    </w:p>
    <w:p w14:paraId="04312D49" w14:textId="46CE1CE6" w:rsidR="00005ECE" w:rsidRPr="00F16B3E" w:rsidRDefault="00F16B3E" w:rsidP="009541DF">
      <w:pPr>
        <w:widowControl w:val="0"/>
        <w:adjustRightInd w:val="0"/>
        <w:spacing w:after="0" w:line="240" w:lineRule="auto"/>
        <w:jc w:val="both"/>
        <w:textAlignment w:val="baseline"/>
        <w:rPr>
          <w:lang w:val="en-US"/>
        </w:rPr>
      </w:pPr>
      <w:r>
        <w:rPr>
          <w:lang w:val="en-US"/>
        </w:rPr>
        <w:t xml:space="preserve">For the purpose of the SORA and this specific </w:t>
      </w:r>
      <w:r w:rsidR="00B772F3">
        <w:rPr>
          <w:lang w:val="en-US"/>
        </w:rPr>
        <w:t>OSO</w:t>
      </w:r>
      <w:r>
        <w:rPr>
          <w:lang w:val="en-US"/>
        </w:rPr>
        <w:t xml:space="preserve">, the term </w:t>
      </w:r>
      <w:r w:rsidR="00005ECE" w:rsidRPr="00F16B3E">
        <w:rPr>
          <w:lang w:val="en-US"/>
        </w:rPr>
        <w:t>“</w:t>
      </w:r>
      <w:r w:rsidR="00005ECE" w:rsidRPr="00AF0E01">
        <w:t>External services supporting UAS operations</w:t>
      </w:r>
      <w:r w:rsidR="00005ECE">
        <w:t xml:space="preserve">“ </w:t>
      </w:r>
      <w:r>
        <w:rPr>
          <w:lang w:val="en-US"/>
        </w:rPr>
        <w:t>encompasses</w:t>
      </w:r>
      <w:r w:rsidRPr="00F16B3E">
        <w:rPr>
          <w:lang w:val="en-US"/>
        </w:rPr>
        <w:t xml:space="preserve"> </w:t>
      </w:r>
      <w:r w:rsidR="00005ECE" w:rsidRPr="00F16B3E">
        <w:rPr>
          <w:lang w:val="en-US"/>
        </w:rPr>
        <w:t xml:space="preserve">any service provider </w:t>
      </w:r>
      <w:r w:rsidR="00490D18">
        <w:rPr>
          <w:lang w:val="en-US"/>
        </w:rPr>
        <w:t>necessary</w:t>
      </w:r>
      <w:r w:rsidR="00490D18" w:rsidRPr="00490D18">
        <w:rPr>
          <w:lang w:val="en-US"/>
        </w:rPr>
        <w:t xml:space="preserve"> for the safety of the flight</w:t>
      </w:r>
      <w:r w:rsidR="00490D18" w:rsidRPr="00490D18" w:rsidDel="00490D18">
        <w:rPr>
          <w:lang w:val="en-US"/>
        </w:rPr>
        <w:t xml:space="preserve"> </w:t>
      </w:r>
      <w:r w:rsidR="00665F88" w:rsidRPr="00F16B3E">
        <w:rPr>
          <w:lang w:val="en-US"/>
        </w:rPr>
        <w:t>, e.g.</w:t>
      </w:r>
    </w:p>
    <w:p w14:paraId="27DC8229" w14:textId="39AA7815" w:rsidR="00665F88" w:rsidRDefault="00E23033" w:rsidP="000A4B70">
      <w:pPr>
        <w:pStyle w:val="ListParagraph"/>
        <w:widowControl w:val="0"/>
        <w:numPr>
          <w:ilvl w:val="1"/>
          <w:numId w:val="23"/>
        </w:numPr>
        <w:adjustRightInd w:val="0"/>
        <w:spacing w:after="120" w:line="240" w:lineRule="auto"/>
        <w:jc w:val="both"/>
        <w:textAlignment w:val="baseline"/>
        <w:rPr>
          <w:lang w:val="en-US"/>
        </w:rPr>
      </w:pPr>
      <w:r>
        <w:rPr>
          <w:lang w:val="en-US"/>
        </w:rPr>
        <w:t xml:space="preserve">Communication </w:t>
      </w:r>
      <w:r w:rsidR="00651E2D">
        <w:rPr>
          <w:lang w:val="en-US"/>
        </w:rPr>
        <w:t>S</w:t>
      </w:r>
      <w:r>
        <w:rPr>
          <w:lang w:val="en-US"/>
        </w:rPr>
        <w:t xml:space="preserve">ervice </w:t>
      </w:r>
      <w:r w:rsidR="00651E2D">
        <w:rPr>
          <w:lang w:val="en-US"/>
        </w:rPr>
        <w:t>P</w:t>
      </w:r>
      <w:r>
        <w:rPr>
          <w:lang w:val="en-US"/>
        </w:rPr>
        <w:t xml:space="preserve">rovider </w:t>
      </w:r>
      <w:r w:rsidR="00901381">
        <w:rPr>
          <w:lang w:val="en-US"/>
        </w:rPr>
        <w:t>(</w:t>
      </w:r>
      <w:r w:rsidR="00ED1473">
        <w:rPr>
          <w:lang w:val="en-US"/>
        </w:rPr>
        <w:t>CSP)</w:t>
      </w:r>
      <w:r w:rsidR="004E6DD2">
        <w:rPr>
          <w:lang w:val="en-US"/>
        </w:rPr>
        <w:t>,</w:t>
      </w:r>
    </w:p>
    <w:p w14:paraId="416C4422" w14:textId="37489902" w:rsidR="00E23033" w:rsidRDefault="00E23033" w:rsidP="000A4B70">
      <w:pPr>
        <w:pStyle w:val="ListParagraph"/>
        <w:widowControl w:val="0"/>
        <w:numPr>
          <w:ilvl w:val="1"/>
          <w:numId w:val="23"/>
        </w:numPr>
        <w:adjustRightInd w:val="0"/>
        <w:spacing w:after="120" w:line="240" w:lineRule="auto"/>
        <w:jc w:val="both"/>
        <w:textAlignment w:val="baseline"/>
        <w:rPr>
          <w:lang w:val="en-US"/>
        </w:rPr>
      </w:pPr>
      <w:r>
        <w:rPr>
          <w:lang w:val="en-US"/>
        </w:rPr>
        <w:t>UTM service provider, …</w:t>
      </w:r>
    </w:p>
    <w:p w14:paraId="631AFF57" w14:textId="77777777" w:rsidR="00005ECE" w:rsidRDefault="00005ECE" w:rsidP="00005ECE">
      <w:pPr>
        <w:pStyle w:val="ListParagraph"/>
        <w:widowControl w:val="0"/>
        <w:adjustRightInd w:val="0"/>
        <w:spacing w:after="0" w:line="240" w:lineRule="auto"/>
        <w:contextualSpacing w:val="0"/>
        <w:jc w:val="both"/>
        <w:textAlignment w:val="baseline"/>
        <w:rPr>
          <w:lang w:val="en-US"/>
        </w:rPr>
      </w:pPr>
    </w:p>
    <w:tbl>
      <w:tblPr>
        <w:tblW w:w="143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2"/>
        <w:gridCol w:w="1701"/>
        <w:gridCol w:w="3733"/>
        <w:gridCol w:w="3733"/>
        <w:gridCol w:w="3733"/>
      </w:tblGrid>
      <w:tr w:rsidR="00EC7877" w:rsidRPr="005E4FFC" w14:paraId="7BD2866A" w14:textId="77777777" w:rsidTr="009541DF">
        <w:trPr>
          <w:trHeight w:val="300"/>
          <w:tblHeader/>
          <w:jc w:val="center"/>
        </w:trPr>
        <w:tc>
          <w:tcPr>
            <w:tcW w:w="3113" w:type="dxa"/>
            <w:gridSpan w:val="2"/>
            <w:vMerge w:val="restart"/>
            <w:shd w:val="clear" w:color="auto" w:fill="F4B083" w:themeFill="accent2" w:themeFillTint="99"/>
            <w:vAlign w:val="center"/>
            <w:hideMark/>
          </w:tcPr>
          <w:p w14:paraId="7D6091E8" w14:textId="281575D1" w:rsidR="00EC7877" w:rsidRPr="005E4FFC" w:rsidRDefault="00EC7877" w:rsidP="00EC7877">
            <w:pPr>
              <w:spacing w:after="0" w:line="240" w:lineRule="auto"/>
              <w:jc w:val="center"/>
              <w:rPr>
                <w:rFonts w:ascii="Arial" w:eastAsia="Times New Roman" w:hAnsi="Arial" w:cs="Arial"/>
                <w:b/>
                <w:bCs/>
                <w:color w:val="000000"/>
                <w:sz w:val="20"/>
                <w:szCs w:val="20"/>
                <w:lang w:eastAsia="en-GB"/>
              </w:rPr>
            </w:pPr>
            <w:r w:rsidRPr="00EC7877">
              <w:rPr>
                <w:rFonts w:ascii="Arial" w:eastAsia="Times New Roman" w:hAnsi="Arial" w:cs="Arial"/>
                <w:b/>
                <w:bCs/>
                <w:color w:val="000000"/>
                <w:sz w:val="20"/>
                <w:szCs w:val="20"/>
                <w:lang w:eastAsia="en-GB"/>
              </w:rPr>
              <w:t>DETERIORATION OF EXTERNAL SYSTEMS SUPPORTING UAS OPERATION BEYOND THE CONTROL OF THE UAS</w:t>
            </w:r>
          </w:p>
        </w:tc>
        <w:tc>
          <w:tcPr>
            <w:tcW w:w="11199" w:type="dxa"/>
            <w:gridSpan w:val="3"/>
            <w:shd w:val="clear" w:color="000000" w:fill="B8CCE4"/>
            <w:vAlign w:val="center"/>
            <w:hideMark/>
          </w:tcPr>
          <w:p w14:paraId="7CCA66B1" w14:textId="77777777" w:rsidR="00EC7877" w:rsidRPr="005E4FFC" w:rsidRDefault="00EC7877" w:rsidP="00EC7877">
            <w:pPr>
              <w:spacing w:after="0" w:line="240" w:lineRule="auto"/>
              <w:jc w:val="center"/>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LEVEL of INTEGRITY</w:t>
            </w:r>
          </w:p>
        </w:tc>
      </w:tr>
      <w:tr w:rsidR="00AF0E01" w:rsidRPr="005E4FFC" w14:paraId="33E03198" w14:textId="77777777" w:rsidTr="009541DF">
        <w:trPr>
          <w:trHeight w:val="300"/>
          <w:tblHeader/>
          <w:jc w:val="center"/>
        </w:trPr>
        <w:tc>
          <w:tcPr>
            <w:tcW w:w="3113" w:type="dxa"/>
            <w:gridSpan w:val="2"/>
            <w:vMerge/>
            <w:shd w:val="clear" w:color="auto" w:fill="F4B083" w:themeFill="accent2" w:themeFillTint="99"/>
            <w:vAlign w:val="center"/>
            <w:hideMark/>
          </w:tcPr>
          <w:p w14:paraId="567B82EC" w14:textId="77777777" w:rsidR="00AF0E01" w:rsidRPr="005E4FFC" w:rsidRDefault="00AF0E01" w:rsidP="00884058">
            <w:pPr>
              <w:spacing w:after="0" w:line="240" w:lineRule="auto"/>
              <w:rPr>
                <w:rFonts w:ascii="Arial" w:eastAsia="Times New Roman" w:hAnsi="Arial" w:cs="Arial"/>
                <w:b/>
                <w:bCs/>
                <w:color w:val="000000"/>
                <w:sz w:val="20"/>
                <w:szCs w:val="20"/>
                <w:lang w:eastAsia="en-GB"/>
              </w:rPr>
            </w:pPr>
          </w:p>
        </w:tc>
        <w:tc>
          <w:tcPr>
            <w:tcW w:w="3733" w:type="dxa"/>
            <w:shd w:val="clear" w:color="000000" w:fill="B8CCE4"/>
            <w:vAlign w:val="center"/>
            <w:hideMark/>
          </w:tcPr>
          <w:p w14:paraId="5B5A7FA9" w14:textId="389C0ED0" w:rsidR="00AF0E01" w:rsidRPr="005E4FFC" w:rsidRDefault="00F57684" w:rsidP="003831A5">
            <w:pPr>
              <w:spacing w:after="0" w:line="240" w:lineRule="auto"/>
              <w:jc w:val="center"/>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Low</w:t>
            </w:r>
          </w:p>
        </w:tc>
        <w:tc>
          <w:tcPr>
            <w:tcW w:w="3733" w:type="dxa"/>
            <w:shd w:val="clear" w:color="000000" w:fill="B8CCE4"/>
            <w:vAlign w:val="center"/>
            <w:hideMark/>
          </w:tcPr>
          <w:p w14:paraId="39E04DC3" w14:textId="2CFCC22E" w:rsidR="00AF0E01" w:rsidRPr="005E4FFC" w:rsidRDefault="00402381" w:rsidP="003831A5">
            <w:pPr>
              <w:spacing w:after="0" w:line="240" w:lineRule="auto"/>
              <w:jc w:val="center"/>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Medium</w:t>
            </w:r>
          </w:p>
        </w:tc>
        <w:tc>
          <w:tcPr>
            <w:tcW w:w="3733" w:type="dxa"/>
            <w:shd w:val="clear" w:color="000000" w:fill="B8CCE4"/>
            <w:vAlign w:val="center"/>
            <w:hideMark/>
          </w:tcPr>
          <w:p w14:paraId="6D1403BC" w14:textId="26EFEEB9" w:rsidR="00AF0E01" w:rsidRPr="005E4FFC" w:rsidRDefault="00402381" w:rsidP="00884058">
            <w:pPr>
              <w:spacing w:after="0" w:line="240" w:lineRule="auto"/>
              <w:jc w:val="center"/>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High</w:t>
            </w:r>
          </w:p>
        </w:tc>
      </w:tr>
      <w:tr w:rsidR="00505CAC" w:rsidRPr="00CF486A" w14:paraId="36FF648E" w14:textId="77777777" w:rsidTr="00380733">
        <w:trPr>
          <w:trHeight w:val="1068"/>
          <w:jc w:val="center"/>
        </w:trPr>
        <w:tc>
          <w:tcPr>
            <w:tcW w:w="1412" w:type="dxa"/>
            <w:vMerge w:val="restart"/>
            <w:shd w:val="clear" w:color="auto" w:fill="F7CAAC" w:themeFill="accent2" w:themeFillTint="66"/>
            <w:vAlign w:val="center"/>
            <w:hideMark/>
          </w:tcPr>
          <w:p w14:paraId="3ADB5615" w14:textId="2ABADBDF" w:rsidR="00505CAC" w:rsidRDefault="005A3CC9" w:rsidP="00550D36">
            <w:pPr>
              <w:spacing w:after="0" w:line="240" w:lineRule="auto"/>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OSO #</w:t>
            </w:r>
            <w:r w:rsidR="00505CAC">
              <w:rPr>
                <w:rFonts w:ascii="Arial" w:eastAsia="Times New Roman" w:hAnsi="Arial" w:cs="Arial"/>
                <w:b/>
                <w:bCs/>
                <w:color w:val="000000"/>
                <w:sz w:val="20"/>
                <w:szCs w:val="20"/>
                <w:lang w:eastAsia="en-GB"/>
              </w:rPr>
              <w:t>13</w:t>
            </w:r>
          </w:p>
          <w:p w14:paraId="0B823082" w14:textId="7928FBA5" w:rsidR="00505CAC" w:rsidRPr="005E4FFC" w:rsidRDefault="00505CAC" w:rsidP="00550D36">
            <w:pPr>
              <w:spacing w:after="0" w:line="240" w:lineRule="auto"/>
              <w:rPr>
                <w:rFonts w:ascii="Arial" w:eastAsia="Times New Roman" w:hAnsi="Arial" w:cs="Arial"/>
                <w:b/>
                <w:bCs/>
                <w:color w:val="000000"/>
                <w:sz w:val="20"/>
                <w:szCs w:val="20"/>
                <w:lang w:eastAsia="en-GB"/>
              </w:rPr>
            </w:pPr>
            <w:r w:rsidRPr="00AA21A1">
              <w:rPr>
                <w:rFonts w:ascii="Arial" w:eastAsia="Times New Roman" w:hAnsi="Arial" w:cs="Arial"/>
                <w:b/>
                <w:bCs/>
                <w:color w:val="000000"/>
                <w:sz w:val="20"/>
                <w:szCs w:val="20"/>
                <w:lang w:eastAsia="en-GB"/>
              </w:rPr>
              <w:t>External services supporting UAS operations are adequate to the operation</w:t>
            </w:r>
          </w:p>
        </w:tc>
        <w:tc>
          <w:tcPr>
            <w:tcW w:w="1701" w:type="dxa"/>
            <w:shd w:val="clear" w:color="auto" w:fill="D0CECE" w:themeFill="background2" w:themeFillShade="E6"/>
            <w:vAlign w:val="center"/>
            <w:hideMark/>
          </w:tcPr>
          <w:p w14:paraId="1C8BACA4" w14:textId="6D79E243" w:rsidR="00505CAC" w:rsidRPr="005E4FFC" w:rsidRDefault="00505CAC" w:rsidP="00087A91">
            <w:pPr>
              <w:widowControl w:val="0"/>
              <w:adjustRightInd w:val="0"/>
              <w:spacing w:after="120" w:line="240" w:lineRule="auto"/>
              <w:jc w:val="center"/>
              <w:textAlignment w:val="baseline"/>
              <w:rPr>
                <w:rFonts w:ascii="Arial" w:eastAsia="Times New Roman" w:hAnsi="Arial" w:cs="Arial"/>
                <w:color w:val="000000"/>
                <w:sz w:val="20"/>
                <w:szCs w:val="20"/>
                <w:lang w:eastAsia="en-GB"/>
              </w:rPr>
            </w:pPr>
            <w:r w:rsidRPr="00E23033">
              <w:rPr>
                <w:rFonts w:ascii="Arial" w:eastAsia="Times New Roman" w:hAnsi="Arial" w:cs="Arial"/>
                <w:color w:val="000000"/>
                <w:sz w:val="20"/>
                <w:szCs w:val="20"/>
                <w:lang w:eastAsia="en-GB"/>
              </w:rPr>
              <w:t>Criteria</w:t>
            </w:r>
          </w:p>
        </w:tc>
        <w:tc>
          <w:tcPr>
            <w:tcW w:w="11199" w:type="dxa"/>
            <w:gridSpan w:val="3"/>
            <w:shd w:val="clear" w:color="auto" w:fill="D0CECE" w:themeFill="background2" w:themeFillShade="E6"/>
            <w:vAlign w:val="center"/>
          </w:tcPr>
          <w:p w14:paraId="569B889A" w14:textId="5D91B3EE" w:rsidR="00505CAC" w:rsidRDefault="00505CAC" w:rsidP="009541DF">
            <w:pPr>
              <w:spacing w:after="0" w:line="260" w:lineRule="atLeast"/>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 xml:space="preserve">The </w:t>
            </w:r>
            <w:r w:rsidR="00A768D5">
              <w:rPr>
                <w:rFonts w:ascii="Arial" w:eastAsia="Times New Roman" w:hAnsi="Arial" w:cs="Arial"/>
                <w:color w:val="000000"/>
                <w:sz w:val="20"/>
                <w:szCs w:val="20"/>
                <w:lang w:eastAsia="en-GB"/>
              </w:rPr>
              <w:t>applicant</w:t>
            </w:r>
            <w:r>
              <w:rPr>
                <w:rFonts w:ascii="Arial" w:eastAsia="Times New Roman" w:hAnsi="Arial" w:cs="Arial"/>
                <w:color w:val="000000"/>
                <w:sz w:val="20"/>
                <w:szCs w:val="20"/>
                <w:lang w:eastAsia="en-GB"/>
              </w:rPr>
              <w:t xml:space="preserve"> ensures that t</w:t>
            </w:r>
            <w:r w:rsidRPr="009541DF">
              <w:rPr>
                <w:rFonts w:ascii="Arial" w:eastAsia="Times New Roman" w:hAnsi="Arial" w:cs="Arial"/>
                <w:color w:val="000000"/>
                <w:sz w:val="20"/>
                <w:szCs w:val="20"/>
                <w:lang w:eastAsia="en-GB"/>
              </w:rPr>
              <w:t>he level of performance for any externally provided service necessary for the safety of the flight</w:t>
            </w:r>
            <w:r w:rsidRPr="009541DF" w:rsidDel="00490D18">
              <w:rPr>
                <w:rFonts w:ascii="Arial" w:eastAsia="Times New Roman" w:hAnsi="Arial" w:cs="Arial"/>
                <w:color w:val="000000"/>
                <w:sz w:val="20"/>
                <w:szCs w:val="20"/>
                <w:lang w:eastAsia="en-GB"/>
              </w:rPr>
              <w:t xml:space="preserve"> </w:t>
            </w:r>
            <w:r w:rsidRPr="009541DF">
              <w:rPr>
                <w:rFonts w:ascii="Arial" w:eastAsia="Times New Roman" w:hAnsi="Arial" w:cs="Arial"/>
                <w:color w:val="000000"/>
                <w:sz w:val="20"/>
                <w:szCs w:val="20"/>
                <w:lang w:eastAsia="en-GB"/>
              </w:rPr>
              <w:t xml:space="preserve">is </w:t>
            </w:r>
            <w:r>
              <w:rPr>
                <w:rFonts w:ascii="Arial" w:eastAsia="Times New Roman" w:hAnsi="Arial" w:cs="Arial"/>
                <w:color w:val="000000"/>
                <w:sz w:val="20"/>
                <w:szCs w:val="20"/>
                <w:lang w:eastAsia="en-GB"/>
              </w:rPr>
              <w:t>adequate</w:t>
            </w:r>
            <w:r w:rsidRPr="009541DF">
              <w:rPr>
                <w:rFonts w:ascii="Arial" w:eastAsia="Times New Roman" w:hAnsi="Arial" w:cs="Arial"/>
                <w:color w:val="000000"/>
                <w:sz w:val="20"/>
                <w:szCs w:val="20"/>
                <w:lang w:eastAsia="en-GB"/>
              </w:rPr>
              <w:t xml:space="preserve"> for the </w:t>
            </w:r>
            <w:r>
              <w:rPr>
                <w:rFonts w:ascii="Arial" w:eastAsia="Times New Roman" w:hAnsi="Arial" w:cs="Arial"/>
                <w:color w:val="000000"/>
                <w:sz w:val="20"/>
                <w:szCs w:val="20"/>
                <w:lang w:eastAsia="en-GB"/>
              </w:rPr>
              <w:t xml:space="preserve">intended </w:t>
            </w:r>
            <w:r w:rsidRPr="009541DF">
              <w:rPr>
                <w:rFonts w:ascii="Arial" w:eastAsia="Times New Roman" w:hAnsi="Arial" w:cs="Arial"/>
                <w:color w:val="000000"/>
                <w:sz w:val="20"/>
                <w:szCs w:val="20"/>
                <w:lang w:eastAsia="en-GB"/>
              </w:rPr>
              <w:t>operation.</w:t>
            </w:r>
          </w:p>
          <w:p w14:paraId="7FCEAE3D" w14:textId="47359F9E" w:rsidR="00505CAC" w:rsidRPr="009541DF" w:rsidRDefault="00505CAC" w:rsidP="00A768D5">
            <w:pPr>
              <w:spacing w:after="0" w:line="260" w:lineRule="atLeast"/>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 xml:space="preserve">Roles and responsibilities between the </w:t>
            </w:r>
            <w:r w:rsidR="00A768D5">
              <w:rPr>
                <w:rFonts w:ascii="Arial" w:eastAsia="Times New Roman" w:hAnsi="Arial" w:cs="Arial"/>
                <w:color w:val="000000"/>
                <w:sz w:val="20"/>
                <w:szCs w:val="20"/>
                <w:lang w:eastAsia="en-GB"/>
              </w:rPr>
              <w:t>applicant</w:t>
            </w:r>
            <w:r>
              <w:rPr>
                <w:rFonts w:ascii="Arial" w:eastAsia="Times New Roman" w:hAnsi="Arial" w:cs="Arial"/>
                <w:color w:val="000000"/>
                <w:sz w:val="20"/>
                <w:szCs w:val="20"/>
                <w:lang w:eastAsia="en-GB"/>
              </w:rPr>
              <w:t xml:space="preserve"> and the external service provider </w:t>
            </w:r>
            <w:r w:rsidR="002003B8">
              <w:rPr>
                <w:rFonts w:ascii="Arial" w:eastAsia="Times New Roman" w:hAnsi="Arial" w:cs="Arial"/>
                <w:color w:val="000000"/>
                <w:sz w:val="20"/>
                <w:szCs w:val="20"/>
                <w:lang w:eastAsia="en-GB"/>
              </w:rPr>
              <w:t>are</w:t>
            </w:r>
            <w:r>
              <w:rPr>
                <w:rFonts w:ascii="Arial" w:eastAsia="Times New Roman" w:hAnsi="Arial" w:cs="Arial"/>
                <w:color w:val="000000"/>
                <w:sz w:val="20"/>
                <w:szCs w:val="20"/>
                <w:lang w:eastAsia="en-GB"/>
              </w:rPr>
              <w:t xml:space="preserve"> defined.</w:t>
            </w:r>
          </w:p>
        </w:tc>
      </w:tr>
      <w:tr w:rsidR="00490D18" w:rsidRPr="005E4FFC" w14:paraId="448A2376" w14:textId="77777777" w:rsidTr="009541DF">
        <w:trPr>
          <w:trHeight w:val="526"/>
          <w:jc w:val="center"/>
        </w:trPr>
        <w:tc>
          <w:tcPr>
            <w:tcW w:w="1412" w:type="dxa"/>
            <w:vMerge/>
            <w:shd w:val="clear" w:color="auto" w:fill="F7CAAC" w:themeFill="accent2" w:themeFillTint="66"/>
            <w:vAlign w:val="center"/>
            <w:hideMark/>
          </w:tcPr>
          <w:p w14:paraId="7EC161F1" w14:textId="77777777" w:rsidR="00490D18" w:rsidRPr="005E4FFC" w:rsidRDefault="00490D18" w:rsidP="00490D18">
            <w:pPr>
              <w:spacing w:after="0" w:line="240" w:lineRule="auto"/>
              <w:rPr>
                <w:rFonts w:ascii="Arial" w:eastAsia="Times New Roman" w:hAnsi="Arial" w:cs="Arial"/>
                <w:b/>
                <w:bCs/>
                <w:color w:val="000000"/>
                <w:sz w:val="20"/>
                <w:szCs w:val="20"/>
                <w:lang w:eastAsia="en-GB"/>
              </w:rPr>
            </w:pPr>
          </w:p>
        </w:tc>
        <w:tc>
          <w:tcPr>
            <w:tcW w:w="1701" w:type="dxa"/>
            <w:shd w:val="clear" w:color="000000" w:fill="FFFFFF"/>
            <w:vAlign w:val="center"/>
            <w:hideMark/>
          </w:tcPr>
          <w:p w14:paraId="5BD749E5" w14:textId="6F39387A" w:rsidR="00490D18" w:rsidRPr="005E4FFC" w:rsidRDefault="00490D18" w:rsidP="00D26212">
            <w:pPr>
              <w:spacing w:after="0" w:line="240" w:lineRule="auto"/>
              <w:jc w:val="center"/>
              <w:rPr>
                <w:rFonts w:ascii="Arial" w:eastAsia="Times New Roman" w:hAnsi="Arial" w:cs="Arial"/>
                <w:i/>
                <w:iCs/>
                <w:color w:val="000000"/>
                <w:sz w:val="20"/>
                <w:szCs w:val="20"/>
                <w:lang w:eastAsia="en-GB"/>
              </w:rPr>
            </w:pPr>
            <w:r w:rsidRPr="005E4FFC">
              <w:rPr>
                <w:rFonts w:ascii="Arial" w:eastAsia="Times New Roman" w:hAnsi="Arial" w:cs="Arial"/>
                <w:i/>
                <w:iCs/>
                <w:color w:val="000000"/>
                <w:sz w:val="20"/>
                <w:szCs w:val="20"/>
                <w:lang w:eastAsia="en-GB"/>
              </w:rPr>
              <w:t>Comments</w:t>
            </w:r>
          </w:p>
        </w:tc>
        <w:tc>
          <w:tcPr>
            <w:tcW w:w="3733" w:type="dxa"/>
            <w:shd w:val="clear" w:color="auto" w:fill="auto"/>
            <w:vAlign w:val="center"/>
          </w:tcPr>
          <w:p w14:paraId="6D3AAD08" w14:textId="3C2318AB" w:rsidR="00490D18" w:rsidRPr="006010C4" w:rsidRDefault="00490D18" w:rsidP="009541DF">
            <w:pPr>
              <w:rPr>
                <w:lang w:eastAsia="en-GB"/>
              </w:rPr>
            </w:pPr>
            <w:r w:rsidRPr="009541DF">
              <w:rPr>
                <w:rFonts w:ascii="Arial" w:eastAsia="Times New Roman" w:hAnsi="Arial" w:cs="Arial"/>
                <w:i/>
                <w:iCs/>
                <w:color w:val="000000"/>
                <w:sz w:val="20"/>
                <w:szCs w:val="20"/>
                <w:lang w:eastAsia="en-GB"/>
              </w:rPr>
              <w:t>N/A</w:t>
            </w:r>
          </w:p>
        </w:tc>
        <w:tc>
          <w:tcPr>
            <w:tcW w:w="3733" w:type="dxa"/>
            <w:shd w:val="clear" w:color="auto" w:fill="auto"/>
            <w:vAlign w:val="center"/>
          </w:tcPr>
          <w:p w14:paraId="7F0CF9BF" w14:textId="29134DA5" w:rsidR="00490D18" w:rsidRPr="009541DF" w:rsidRDefault="00490D18" w:rsidP="009541DF">
            <w:pPr>
              <w:spacing w:after="0" w:line="240" w:lineRule="auto"/>
              <w:rPr>
                <w:rFonts w:ascii="Arial" w:eastAsia="Times New Roman" w:hAnsi="Arial" w:cs="Arial"/>
                <w:i/>
                <w:iCs/>
                <w:color w:val="000000"/>
                <w:sz w:val="20"/>
                <w:szCs w:val="20"/>
                <w:lang w:eastAsia="en-GB"/>
              </w:rPr>
            </w:pPr>
            <w:r w:rsidRPr="009541DF">
              <w:rPr>
                <w:rFonts w:ascii="Arial" w:eastAsia="Times New Roman" w:hAnsi="Arial" w:cs="Arial"/>
                <w:i/>
                <w:iCs/>
                <w:color w:val="000000"/>
                <w:sz w:val="20"/>
                <w:szCs w:val="20"/>
                <w:lang w:eastAsia="en-GB"/>
              </w:rPr>
              <w:t>N/A</w:t>
            </w:r>
          </w:p>
        </w:tc>
        <w:tc>
          <w:tcPr>
            <w:tcW w:w="3733" w:type="dxa"/>
            <w:shd w:val="clear" w:color="auto" w:fill="auto"/>
            <w:vAlign w:val="center"/>
          </w:tcPr>
          <w:p w14:paraId="2FD61FAE" w14:textId="0F55C895" w:rsidR="00490D18" w:rsidRPr="005B40A4" w:rsidRDefault="00490D18">
            <w:pPr>
              <w:spacing w:before="120" w:after="0" w:line="240" w:lineRule="auto"/>
              <w:rPr>
                <w:rFonts w:ascii="Arial" w:hAnsi="Arial"/>
                <w:i/>
                <w:sz w:val="20"/>
                <w:szCs w:val="20"/>
              </w:rPr>
            </w:pPr>
            <w:r w:rsidRPr="005B40A4">
              <w:rPr>
                <w:rFonts w:ascii="Arial" w:hAnsi="Arial"/>
                <w:i/>
                <w:sz w:val="20"/>
                <w:szCs w:val="20"/>
              </w:rPr>
              <w:t xml:space="preserve">Requirements for contracting services with </w:t>
            </w:r>
            <w:r w:rsidR="00505CAC">
              <w:rPr>
                <w:rFonts w:ascii="Arial" w:hAnsi="Arial"/>
                <w:i/>
                <w:sz w:val="20"/>
                <w:szCs w:val="20"/>
              </w:rPr>
              <w:t xml:space="preserve">Service Provider may </w:t>
            </w:r>
            <w:r w:rsidRPr="005B40A4">
              <w:rPr>
                <w:rFonts w:ascii="Arial" w:hAnsi="Arial"/>
                <w:i/>
                <w:sz w:val="20"/>
                <w:szCs w:val="20"/>
              </w:rPr>
              <w:t>be derived from ICAO SARPS</w:t>
            </w:r>
            <w:r w:rsidR="00072889">
              <w:rPr>
                <w:rFonts w:ascii="Arial" w:hAnsi="Arial"/>
                <w:i/>
                <w:sz w:val="20"/>
                <w:szCs w:val="20"/>
              </w:rPr>
              <w:t xml:space="preserve"> (currently under development)</w:t>
            </w:r>
            <w:r w:rsidRPr="005B40A4">
              <w:rPr>
                <w:rFonts w:ascii="Arial" w:hAnsi="Arial"/>
                <w:i/>
                <w:sz w:val="20"/>
                <w:szCs w:val="20"/>
              </w:rPr>
              <w:t>.</w:t>
            </w:r>
          </w:p>
        </w:tc>
      </w:tr>
    </w:tbl>
    <w:p w14:paraId="590B2A58" w14:textId="77777777" w:rsidR="006010C4" w:rsidRDefault="006010C4" w:rsidP="00AD1897">
      <w:pPr>
        <w:spacing w:after="0"/>
        <w:jc w:val="center"/>
      </w:pPr>
    </w:p>
    <w:p w14:paraId="1C6466EF" w14:textId="77777777" w:rsidR="006010C4" w:rsidRDefault="006010C4" w:rsidP="00AD1897">
      <w:pPr>
        <w:spacing w:after="0"/>
        <w:jc w:val="center"/>
      </w:pPr>
    </w:p>
    <w:tbl>
      <w:tblPr>
        <w:tblW w:w="144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6"/>
        <w:gridCol w:w="1549"/>
        <w:gridCol w:w="3838"/>
        <w:gridCol w:w="3685"/>
        <w:gridCol w:w="3696"/>
      </w:tblGrid>
      <w:tr w:rsidR="00AD1897" w:rsidRPr="00947EDE" w14:paraId="1F98FB16" w14:textId="77777777" w:rsidTr="00AD1897">
        <w:trPr>
          <w:trHeight w:val="300"/>
          <w:jc w:val="center"/>
        </w:trPr>
        <w:tc>
          <w:tcPr>
            <w:tcW w:w="3245" w:type="dxa"/>
            <w:gridSpan w:val="2"/>
            <w:vMerge w:val="restart"/>
            <w:shd w:val="clear" w:color="auto" w:fill="F4B083"/>
            <w:vAlign w:val="center"/>
            <w:hideMark/>
          </w:tcPr>
          <w:p w14:paraId="28361306" w14:textId="606A9444" w:rsidR="00AD1897" w:rsidRPr="00947EDE" w:rsidRDefault="00AD1897" w:rsidP="00AD1897">
            <w:pPr>
              <w:spacing w:after="0"/>
              <w:jc w:val="center"/>
              <w:rPr>
                <w:rFonts w:ascii="Arial" w:hAnsi="Arial" w:cs="Arial"/>
                <w:b/>
                <w:bCs/>
                <w:color w:val="000000"/>
                <w:sz w:val="20"/>
                <w:szCs w:val="20"/>
              </w:rPr>
            </w:pPr>
            <w:r w:rsidRPr="00EC7877">
              <w:rPr>
                <w:rFonts w:ascii="Arial" w:eastAsia="Times New Roman" w:hAnsi="Arial" w:cs="Arial"/>
                <w:b/>
                <w:bCs/>
                <w:color w:val="000000"/>
                <w:sz w:val="20"/>
                <w:szCs w:val="20"/>
                <w:lang w:eastAsia="en-GB"/>
              </w:rPr>
              <w:t>DETERIORATION OF EXTERNAL SYSTEMS SUPPORTING UAS OPERATION BEYOND THE CONTROL OF THE UAS</w:t>
            </w:r>
          </w:p>
        </w:tc>
        <w:tc>
          <w:tcPr>
            <w:tcW w:w="11219" w:type="dxa"/>
            <w:gridSpan w:val="3"/>
            <w:shd w:val="clear" w:color="auto" w:fill="A8D08D"/>
            <w:vAlign w:val="center"/>
            <w:hideMark/>
          </w:tcPr>
          <w:p w14:paraId="3D8482C1" w14:textId="77777777" w:rsidR="00AD1897" w:rsidRPr="00947EDE" w:rsidRDefault="00AD1897" w:rsidP="00AD1897">
            <w:pPr>
              <w:spacing w:after="0"/>
              <w:jc w:val="center"/>
              <w:rPr>
                <w:rFonts w:ascii="Arial" w:hAnsi="Arial" w:cs="Arial"/>
                <w:b/>
                <w:bCs/>
                <w:color w:val="000000"/>
                <w:sz w:val="20"/>
                <w:szCs w:val="20"/>
              </w:rPr>
            </w:pPr>
            <w:r w:rsidRPr="00947EDE">
              <w:rPr>
                <w:rFonts w:ascii="Arial" w:hAnsi="Arial" w:cs="Arial"/>
                <w:b/>
                <w:bCs/>
                <w:color w:val="000000"/>
                <w:sz w:val="20"/>
                <w:szCs w:val="20"/>
              </w:rPr>
              <w:t>LEVEL of ASSURANCE</w:t>
            </w:r>
          </w:p>
        </w:tc>
      </w:tr>
      <w:tr w:rsidR="00AD1897" w:rsidRPr="00947EDE" w14:paraId="03D91CFB" w14:textId="77777777" w:rsidTr="00AD1897">
        <w:trPr>
          <w:trHeight w:val="300"/>
          <w:jc w:val="center"/>
        </w:trPr>
        <w:tc>
          <w:tcPr>
            <w:tcW w:w="3245" w:type="dxa"/>
            <w:gridSpan w:val="2"/>
            <w:vMerge/>
            <w:shd w:val="clear" w:color="auto" w:fill="F4B083"/>
            <w:vAlign w:val="center"/>
            <w:hideMark/>
          </w:tcPr>
          <w:p w14:paraId="4AE52DB8" w14:textId="77777777" w:rsidR="00AD1897" w:rsidRPr="00947EDE" w:rsidRDefault="00AD1897" w:rsidP="00AD1897">
            <w:pPr>
              <w:spacing w:after="0"/>
              <w:rPr>
                <w:rFonts w:ascii="Arial" w:hAnsi="Arial" w:cs="Arial"/>
                <w:b/>
                <w:bCs/>
                <w:color w:val="000000"/>
                <w:sz w:val="20"/>
                <w:szCs w:val="20"/>
              </w:rPr>
            </w:pPr>
          </w:p>
        </w:tc>
        <w:tc>
          <w:tcPr>
            <w:tcW w:w="3838" w:type="dxa"/>
            <w:shd w:val="clear" w:color="auto" w:fill="A8D08D"/>
            <w:vAlign w:val="center"/>
            <w:hideMark/>
          </w:tcPr>
          <w:p w14:paraId="5517C48F" w14:textId="1B0EAE9D" w:rsidR="00AD1897" w:rsidRPr="00947EDE" w:rsidRDefault="00F57684" w:rsidP="00AD1897">
            <w:pPr>
              <w:spacing w:after="0"/>
              <w:jc w:val="center"/>
              <w:rPr>
                <w:rFonts w:ascii="Arial" w:hAnsi="Arial" w:cs="Arial"/>
                <w:b/>
                <w:bCs/>
                <w:color w:val="000000"/>
                <w:sz w:val="20"/>
                <w:szCs w:val="20"/>
              </w:rPr>
            </w:pPr>
            <w:r>
              <w:rPr>
                <w:rFonts w:ascii="Arial" w:eastAsia="Times New Roman" w:hAnsi="Arial" w:cs="Arial"/>
                <w:b/>
                <w:bCs/>
                <w:color w:val="000000"/>
                <w:sz w:val="20"/>
                <w:szCs w:val="20"/>
                <w:lang w:eastAsia="en-GB"/>
              </w:rPr>
              <w:t>Low</w:t>
            </w:r>
          </w:p>
        </w:tc>
        <w:tc>
          <w:tcPr>
            <w:tcW w:w="3685" w:type="dxa"/>
            <w:shd w:val="clear" w:color="auto" w:fill="A8D08D"/>
            <w:vAlign w:val="center"/>
            <w:hideMark/>
          </w:tcPr>
          <w:p w14:paraId="0BDC7E31" w14:textId="0930A1EB" w:rsidR="00AD1897" w:rsidRPr="00947EDE" w:rsidRDefault="00402381" w:rsidP="00AD1897">
            <w:pPr>
              <w:spacing w:after="0"/>
              <w:jc w:val="center"/>
              <w:rPr>
                <w:rFonts w:ascii="Arial" w:hAnsi="Arial" w:cs="Arial"/>
                <w:b/>
                <w:bCs/>
                <w:color w:val="000000"/>
                <w:sz w:val="20"/>
                <w:szCs w:val="20"/>
              </w:rPr>
            </w:pPr>
            <w:r>
              <w:rPr>
                <w:rFonts w:ascii="Arial" w:eastAsia="Times New Roman" w:hAnsi="Arial" w:cs="Arial"/>
                <w:b/>
                <w:bCs/>
                <w:color w:val="000000"/>
                <w:sz w:val="20"/>
                <w:szCs w:val="20"/>
                <w:lang w:eastAsia="en-GB"/>
              </w:rPr>
              <w:t>Medium</w:t>
            </w:r>
          </w:p>
        </w:tc>
        <w:tc>
          <w:tcPr>
            <w:tcW w:w="3696" w:type="dxa"/>
            <w:shd w:val="clear" w:color="auto" w:fill="A8D08D"/>
            <w:vAlign w:val="center"/>
            <w:hideMark/>
          </w:tcPr>
          <w:p w14:paraId="24E1C1EB" w14:textId="40943E22" w:rsidR="00AD1897" w:rsidRPr="00947EDE" w:rsidRDefault="00402381" w:rsidP="00AD1897">
            <w:pPr>
              <w:spacing w:after="0"/>
              <w:jc w:val="center"/>
              <w:rPr>
                <w:rFonts w:ascii="Arial" w:hAnsi="Arial" w:cs="Arial"/>
                <w:b/>
                <w:bCs/>
                <w:color w:val="000000"/>
                <w:sz w:val="20"/>
                <w:szCs w:val="20"/>
              </w:rPr>
            </w:pPr>
            <w:r>
              <w:rPr>
                <w:rFonts w:ascii="Arial" w:eastAsia="Times New Roman" w:hAnsi="Arial" w:cs="Arial"/>
                <w:b/>
                <w:bCs/>
                <w:color w:val="000000"/>
                <w:sz w:val="20"/>
                <w:szCs w:val="20"/>
                <w:lang w:eastAsia="en-GB"/>
              </w:rPr>
              <w:t>High</w:t>
            </w:r>
          </w:p>
        </w:tc>
      </w:tr>
      <w:tr w:rsidR="00867573" w:rsidRPr="00947EDE" w14:paraId="37D71D66" w14:textId="77777777" w:rsidTr="009541DF">
        <w:trPr>
          <w:trHeight w:val="346"/>
          <w:jc w:val="center"/>
        </w:trPr>
        <w:tc>
          <w:tcPr>
            <w:tcW w:w="1696" w:type="dxa"/>
            <w:vMerge w:val="restart"/>
            <w:shd w:val="clear" w:color="auto" w:fill="F7CAAC"/>
            <w:vAlign w:val="center"/>
          </w:tcPr>
          <w:p w14:paraId="0162D99E" w14:textId="72F1D7C1" w:rsidR="00867573" w:rsidRDefault="005A3CC9" w:rsidP="00867573">
            <w:pPr>
              <w:spacing w:after="0" w:line="240" w:lineRule="auto"/>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OSO #</w:t>
            </w:r>
            <w:r w:rsidR="00867573">
              <w:rPr>
                <w:rFonts w:ascii="Arial" w:eastAsia="Times New Roman" w:hAnsi="Arial" w:cs="Arial"/>
                <w:b/>
                <w:bCs/>
                <w:color w:val="000000"/>
                <w:sz w:val="20"/>
                <w:szCs w:val="20"/>
                <w:lang w:eastAsia="en-GB"/>
              </w:rPr>
              <w:t>13</w:t>
            </w:r>
          </w:p>
          <w:p w14:paraId="09E4322F" w14:textId="4843441C" w:rsidR="00867573" w:rsidRPr="00947EDE" w:rsidRDefault="00867573" w:rsidP="00867573">
            <w:pPr>
              <w:spacing w:after="0"/>
              <w:rPr>
                <w:rFonts w:ascii="Arial" w:hAnsi="Arial" w:cs="Arial"/>
                <w:b/>
                <w:bCs/>
                <w:color w:val="000000"/>
                <w:sz w:val="20"/>
                <w:szCs w:val="20"/>
              </w:rPr>
            </w:pPr>
            <w:r w:rsidRPr="00AA21A1">
              <w:rPr>
                <w:rFonts w:ascii="Arial" w:eastAsia="Times New Roman" w:hAnsi="Arial" w:cs="Arial"/>
                <w:b/>
                <w:bCs/>
                <w:color w:val="000000"/>
                <w:sz w:val="20"/>
                <w:szCs w:val="20"/>
                <w:lang w:eastAsia="en-GB"/>
              </w:rPr>
              <w:t>External services supporting UAS operations are adequate to the operation</w:t>
            </w:r>
          </w:p>
        </w:tc>
        <w:tc>
          <w:tcPr>
            <w:tcW w:w="1549" w:type="dxa"/>
            <w:shd w:val="clear" w:color="auto" w:fill="BFBFBF" w:themeFill="background1" w:themeFillShade="BF"/>
            <w:vAlign w:val="center"/>
          </w:tcPr>
          <w:p w14:paraId="1265E2C9" w14:textId="16D8C0E5" w:rsidR="00867573" w:rsidRPr="00947EDE" w:rsidRDefault="00867573" w:rsidP="00867573">
            <w:pPr>
              <w:spacing w:after="0"/>
              <w:jc w:val="center"/>
              <w:rPr>
                <w:rFonts w:ascii="Arial" w:hAnsi="Arial" w:cs="Arial"/>
                <w:i/>
                <w:iCs/>
                <w:color w:val="000000"/>
                <w:sz w:val="20"/>
                <w:szCs w:val="20"/>
              </w:rPr>
            </w:pPr>
            <w:r w:rsidRPr="00947EDE">
              <w:rPr>
                <w:rFonts w:ascii="Arial" w:hAnsi="Arial" w:cs="Arial"/>
                <w:color w:val="000000"/>
                <w:sz w:val="20"/>
                <w:szCs w:val="20"/>
              </w:rPr>
              <w:t>Criteria</w:t>
            </w:r>
          </w:p>
        </w:tc>
        <w:tc>
          <w:tcPr>
            <w:tcW w:w="3838" w:type="dxa"/>
            <w:shd w:val="clear" w:color="auto" w:fill="BFBFBF" w:themeFill="background1" w:themeFillShade="BF"/>
            <w:vAlign w:val="center"/>
          </w:tcPr>
          <w:p w14:paraId="69B9E4DA" w14:textId="58BB86F0" w:rsidR="00867573" w:rsidRPr="009541DF" w:rsidRDefault="001450ED" w:rsidP="006E1433">
            <w:pPr>
              <w:spacing w:before="120" w:after="120" w:line="240" w:lineRule="auto"/>
              <w:rPr>
                <w:rFonts w:ascii="Arial" w:eastAsia="Times New Roman" w:hAnsi="Arial" w:cs="Arial"/>
                <w:sz w:val="20"/>
                <w:szCs w:val="20"/>
                <w:lang w:eastAsia="en-GB"/>
              </w:rPr>
            </w:pPr>
            <w:r w:rsidRPr="009D015D">
              <w:rPr>
                <w:rFonts w:ascii="Arial" w:eastAsia="Times New Roman" w:hAnsi="Arial" w:cs="Arial"/>
                <w:sz w:val="20"/>
                <w:szCs w:val="20"/>
                <w:lang w:eastAsia="en-GB"/>
              </w:rPr>
              <w:t xml:space="preserve">The </w:t>
            </w:r>
            <w:r w:rsidR="00A768D5">
              <w:rPr>
                <w:rFonts w:ascii="Arial" w:eastAsia="Times New Roman" w:hAnsi="Arial" w:cs="Arial"/>
                <w:sz w:val="20"/>
                <w:szCs w:val="20"/>
                <w:lang w:eastAsia="en-GB"/>
              </w:rPr>
              <w:t>applicant</w:t>
            </w:r>
            <w:r w:rsidRPr="009D015D">
              <w:rPr>
                <w:rFonts w:ascii="Arial" w:eastAsia="Times New Roman" w:hAnsi="Arial" w:cs="Arial"/>
                <w:sz w:val="20"/>
                <w:szCs w:val="20"/>
                <w:lang w:eastAsia="en-GB"/>
              </w:rPr>
              <w:t xml:space="preserve"> declares that </w:t>
            </w:r>
            <w:r>
              <w:rPr>
                <w:rFonts w:ascii="Arial" w:eastAsia="Times New Roman" w:hAnsi="Arial" w:cs="Arial"/>
                <w:sz w:val="20"/>
                <w:szCs w:val="20"/>
                <w:lang w:eastAsia="en-GB"/>
              </w:rPr>
              <w:t xml:space="preserve">the requested </w:t>
            </w:r>
            <w:r w:rsidRPr="00380733">
              <w:rPr>
                <w:rFonts w:ascii="Arial" w:eastAsia="Times New Roman" w:hAnsi="Arial" w:cs="Arial"/>
                <w:sz w:val="20"/>
                <w:szCs w:val="20"/>
                <w:lang w:eastAsia="en-GB"/>
              </w:rPr>
              <w:t xml:space="preserve">level of performance for any externally provided service </w:t>
            </w:r>
            <w:r w:rsidRPr="009541DF">
              <w:rPr>
                <w:rFonts w:ascii="Arial" w:eastAsia="Times New Roman" w:hAnsi="Arial" w:cs="Arial"/>
                <w:sz w:val="20"/>
                <w:szCs w:val="20"/>
                <w:lang w:eastAsia="en-GB"/>
              </w:rPr>
              <w:t>necessary for the safety of the flight</w:t>
            </w:r>
            <w:r w:rsidRPr="009541DF" w:rsidDel="00490D18">
              <w:rPr>
                <w:rFonts w:ascii="Arial" w:eastAsia="Times New Roman" w:hAnsi="Arial" w:cs="Arial"/>
                <w:sz w:val="20"/>
                <w:szCs w:val="20"/>
                <w:lang w:eastAsia="en-GB"/>
              </w:rPr>
              <w:t xml:space="preserve"> </w:t>
            </w:r>
            <w:r w:rsidRPr="00380733">
              <w:rPr>
                <w:rFonts w:ascii="Arial" w:eastAsia="Times New Roman" w:hAnsi="Arial" w:cs="Arial"/>
                <w:sz w:val="20"/>
                <w:szCs w:val="20"/>
                <w:lang w:eastAsia="en-GB"/>
              </w:rPr>
              <w:t xml:space="preserve">is </w:t>
            </w:r>
            <w:r w:rsidRPr="009D015D">
              <w:rPr>
                <w:rFonts w:ascii="Arial" w:eastAsia="Times New Roman" w:hAnsi="Arial" w:cs="Arial"/>
                <w:sz w:val="20"/>
                <w:szCs w:val="20"/>
                <w:lang w:eastAsia="en-GB"/>
              </w:rPr>
              <w:t>achieved</w:t>
            </w:r>
            <w:r w:rsidR="006E1433">
              <w:rPr>
                <w:rFonts w:ascii="Arial" w:eastAsia="Times New Roman" w:hAnsi="Arial" w:cs="Arial"/>
                <w:sz w:val="20"/>
                <w:szCs w:val="20"/>
                <w:lang w:eastAsia="en-GB"/>
              </w:rPr>
              <w:t xml:space="preserve"> (</w:t>
            </w:r>
            <w:r w:rsidRPr="009D015D">
              <w:rPr>
                <w:rFonts w:ascii="Arial" w:eastAsia="Times New Roman" w:hAnsi="Arial" w:cs="Arial"/>
                <w:sz w:val="20"/>
                <w:szCs w:val="20"/>
                <w:lang w:eastAsia="en-GB"/>
              </w:rPr>
              <w:t xml:space="preserve">without evidence being </w:t>
            </w:r>
            <w:r w:rsidR="006E1433">
              <w:rPr>
                <w:rFonts w:ascii="Arial" w:eastAsia="Times New Roman" w:hAnsi="Arial" w:cs="Arial"/>
                <w:sz w:val="20"/>
                <w:szCs w:val="20"/>
                <w:lang w:eastAsia="en-GB"/>
              </w:rPr>
              <w:t xml:space="preserve">necessarily </w:t>
            </w:r>
            <w:r w:rsidRPr="009D015D">
              <w:rPr>
                <w:rFonts w:ascii="Arial" w:eastAsia="Times New Roman" w:hAnsi="Arial" w:cs="Arial"/>
                <w:sz w:val="20"/>
                <w:szCs w:val="20"/>
                <w:lang w:eastAsia="en-GB"/>
              </w:rPr>
              <w:t>available</w:t>
            </w:r>
            <w:r w:rsidR="006E1433">
              <w:rPr>
                <w:rFonts w:ascii="Arial" w:eastAsia="Times New Roman" w:hAnsi="Arial" w:cs="Arial"/>
                <w:sz w:val="20"/>
                <w:szCs w:val="20"/>
                <w:lang w:eastAsia="en-GB"/>
              </w:rPr>
              <w:t>)</w:t>
            </w:r>
            <w:r w:rsidRPr="009D015D">
              <w:rPr>
                <w:rFonts w:ascii="Arial" w:eastAsia="Times New Roman" w:hAnsi="Arial" w:cs="Arial"/>
                <w:sz w:val="20"/>
                <w:szCs w:val="20"/>
                <w:lang w:eastAsia="en-GB"/>
              </w:rPr>
              <w:t>.</w:t>
            </w:r>
          </w:p>
        </w:tc>
        <w:tc>
          <w:tcPr>
            <w:tcW w:w="3685" w:type="dxa"/>
            <w:shd w:val="clear" w:color="auto" w:fill="BFBFBF" w:themeFill="background1" w:themeFillShade="BF"/>
            <w:vAlign w:val="center"/>
          </w:tcPr>
          <w:p w14:paraId="0A1E1E91" w14:textId="53C07DAE" w:rsidR="001450ED" w:rsidRPr="009D015D" w:rsidRDefault="001450ED" w:rsidP="001450ED">
            <w:pPr>
              <w:pStyle w:val="Default"/>
              <w:rPr>
                <w:rFonts w:ascii="Arial" w:eastAsia="Times New Roman" w:hAnsi="Arial" w:cs="Arial"/>
                <w:sz w:val="20"/>
                <w:szCs w:val="20"/>
                <w:lang w:eastAsia="en-GB"/>
              </w:rPr>
            </w:pPr>
            <w:r w:rsidRPr="009D015D">
              <w:rPr>
                <w:rFonts w:ascii="Arial" w:eastAsia="Times New Roman" w:hAnsi="Arial" w:cs="Arial"/>
                <w:sz w:val="20"/>
                <w:szCs w:val="20"/>
                <w:lang w:eastAsia="en-GB"/>
              </w:rPr>
              <w:t xml:space="preserve">The </w:t>
            </w:r>
            <w:r w:rsidR="00A768D5">
              <w:rPr>
                <w:rFonts w:ascii="Arial" w:eastAsia="Times New Roman" w:hAnsi="Arial" w:cs="Arial"/>
                <w:sz w:val="20"/>
                <w:szCs w:val="20"/>
                <w:lang w:eastAsia="en-GB"/>
              </w:rPr>
              <w:t>applicant</w:t>
            </w:r>
            <w:r w:rsidRPr="009D015D">
              <w:rPr>
                <w:rFonts w:ascii="Arial" w:eastAsia="Times New Roman" w:hAnsi="Arial" w:cs="Arial"/>
                <w:sz w:val="20"/>
                <w:szCs w:val="20"/>
                <w:lang w:eastAsia="en-GB"/>
              </w:rPr>
              <w:t xml:space="preserve"> has supporting evidence that the required level of </w:t>
            </w:r>
            <w:r w:rsidR="00505CAC">
              <w:rPr>
                <w:rFonts w:ascii="Arial" w:eastAsia="Times New Roman" w:hAnsi="Arial" w:cs="Arial"/>
                <w:sz w:val="20"/>
                <w:szCs w:val="20"/>
                <w:lang w:eastAsia="en-GB"/>
              </w:rPr>
              <w:t>performance</w:t>
            </w:r>
            <w:r w:rsidRPr="009D015D">
              <w:rPr>
                <w:rFonts w:ascii="Arial" w:eastAsia="Times New Roman" w:hAnsi="Arial" w:cs="Arial"/>
                <w:sz w:val="20"/>
                <w:szCs w:val="20"/>
                <w:lang w:eastAsia="en-GB"/>
              </w:rPr>
              <w:t xml:space="preserve"> </w:t>
            </w:r>
            <w:r w:rsidR="000D25CF">
              <w:rPr>
                <w:rFonts w:ascii="Arial" w:eastAsia="Times New Roman" w:hAnsi="Arial" w:cs="Arial"/>
                <w:sz w:val="20"/>
                <w:szCs w:val="20"/>
                <w:lang w:eastAsia="en-GB"/>
              </w:rPr>
              <w:t xml:space="preserve">can be </w:t>
            </w:r>
            <w:r w:rsidRPr="009D015D">
              <w:rPr>
                <w:rFonts w:ascii="Arial" w:eastAsia="Times New Roman" w:hAnsi="Arial" w:cs="Arial"/>
                <w:sz w:val="20"/>
                <w:szCs w:val="20"/>
                <w:lang w:eastAsia="en-GB"/>
              </w:rPr>
              <w:t>achieved</w:t>
            </w:r>
            <w:r w:rsidR="00AD71F4" w:rsidRPr="00852B81">
              <w:rPr>
                <w:rFonts w:ascii="Arial" w:eastAsia="Times New Roman" w:hAnsi="Arial" w:cs="Arial"/>
                <w:sz w:val="20"/>
                <w:szCs w:val="20"/>
                <w:lang w:eastAsia="en-GB"/>
              </w:rPr>
              <w:t xml:space="preserve"> </w:t>
            </w:r>
            <w:r w:rsidR="000D25CF">
              <w:rPr>
                <w:rFonts w:ascii="Arial" w:eastAsia="Times New Roman" w:hAnsi="Arial" w:cs="Arial"/>
                <w:sz w:val="20"/>
                <w:szCs w:val="20"/>
                <w:lang w:eastAsia="en-GB"/>
              </w:rPr>
              <w:t xml:space="preserve">for </w:t>
            </w:r>
            <w:r w:rsidR="00AD71F4" w:rsidRPr="00852B81">
              <w:rPr>
                <w:rFonts w:ascii="Arial" w:eastAsia="Times New Roman" w:hAnsi="Arial" w:cs="Arial"/>
                <w:sz w:val="20"/>
                <w:szCs w:val="20"/>
                <w:lang w:eastAsia="en-GB"/>
              </w:rPr>
              <w:t xml:space="preserve">the full duration of the </w:t>
            </w:r>
            <w:r w:rsidR="001017FD">
              <w:rPr>
                <w:rFonts w:ascii="Arial" w:eastAsia="Times New Roman" w:hAnsi="Arial" w:cs="Arial"/>
                <w:sz w:val="20"/>
                <w:szCs w:val="20"/>
                <w:lang w:eastAsia="en-GB"/>
              </w:rPr>
              <w:t>mission</w:t>
            </w:r>
            <w:r w:rsidRPr="009D015D">
              <w:rPr>
                <w:rFonts w:ascii="Arial" w:eastAsia="Times New Roman" w:hAnsi="Arial" w:cs="Arial"/>
                <w:sz w:val="20"/>
                <w:szCs w:val="20"/>
                <w:lang w:eastAsia="en-GB"/>
              </w:rPr>
              <w:t>.</w:t>
            </w:r>
          </w:p>
          <w:p w14:paraId="2658473D" w14:textId="6421BBFC" w:rsidR="002B759C" w:rsidRDefault="001450ED" w:rsidP="008A2D5A">
            <w:pPr>
              <w:spacing w:before="120" w:after="120" w:line="240" w:lineRule="auto"/>
              <w:rPr>
                <w:rFonts w:ascii="Arial" w:eastAsia="Times New Roman" w:hAnsi="Arial" w:cs="Arial"/>
                <w:sz w:val="20"/>
                <w:szCs w:val="20"/>
                <w:lang w:eastAsia="en-GB"/>
              </w:rPr>
            </w:pPr>
            <w:r w:rsidRPr="009541DF">
              <w:rPr>
                <w:rFonts w:ascii="Arial" w:eastAsia="Times New Roman" w:hAnsi="Arial" w:cs="Arial"/>
                <w:sz w:val="20"/>
                <w:szCs w:val="20"/>
                <w:lang w:eastAsia="en-GB"/>
              </w:rPr>
              <w:t xml:space="preserve">This </w:t>
            </w:r>
            <w:r w:rsidR="00AD71F4" w:rsidRPr="009541DF">
              <w:rPr>
                <w:rFonts w:ascii="Arial" w:hAnsi="Arial" w:cs="Arial"/>
                <w:sz w:val="20"/>
                <w:szCs w:val="20"/>
              </w:rPr>
              <w:t xml:space="preserve">may take the form of </w:t>
            </w:r>
            <w:r w:rsidR="00AD71F4" w:rsidRPr="009541DF">
              <w:rPr>
                <w:rFonts w:ascii="Arial" w:eastAsia="Times New Roman" w:hAnsi="Arial" w:cs="Arial"/>
                <w:color w:val="000000"/>
                <w:sz w:val="20"/>
                <w:szCs w:val="20"/>
                <w:lang w:eastAsia="en-GB"/>
              </w:rPr>
              <w:t xml:space="preserve">a service-level agreement (SLA) or any official commitment that prevails between a service provider and the </w:t>
            </w:r>
            <w:r w:rsidR="00A768D5">
              <w:rPr>
                <w:rFonts w:ascii="Arial" w:eastAsia="Times New Roman" w:hAnsi="Arial" w:cs="Arial"/>
                <w:color w:val="000000"/>
                <w:sz w:val="20"/>
                <w:szCs w:val="20"/>
                <w:lang w:eastAsia="en-GB"/>
              </w:rPr>
              <w:t>applicant</w:t>
            </w:r>
            <w:r w:rsidR="00AD71F4" w:rsidRPr="009541DF">
              <w:rPr>
                <w:rFonts w:ascii="Arial" w:eastAsia="Times New Roman" w:hAnsi="Arial" w:cs="Arial"/>
                <w:color w:val="000000"/>
                <w:sz w:val="20"/>
                <w:szCs w:val="20"/>
                <w:lang w:eastAsia="en-GB"/>
              </w:rPr>
              <w:t xml:space="preserve"> on relevant aspects of the service (including quality, availability, responsibilities).</w:t>
            </w:r>
          </w:p>
          <w:p w14:paraId="1B8D6301" w14:textId="75B25747" w:rsidR="00867573" w:rsidRPr="008A2D5A" w:rsidRDefault="006605E7" w:rsidP="008A2D5A">
            <w:pPr>
              <w:spacing w:before="120" w:after="120" w:line="240" w:lineRule="auto"/>
              <w:rPr>
                <w:rFonts w:ascii="Arial" w:eastAsia="Times New Roman" w:hAnsi="Arial" w:cs="Arial"/>
                <w:sz w:val="20"/>
                <w:szCs w:val="20"/>
                <w:lang w:eastAsia="en-GB"/>
              </w:rPr>
            </w:pPr>
            <w:r>
              <w:rPr>
                <w:rFonts w:ascii="Arial" w:eastAsia="Times New Roman" w:hAnsi="Arial" w:cs="Arial"/>
                <w:sz w:val="20"/>
                <w:szCs w:val="20"/>
                <w:lang w:eastAsia="en-GB"/>
              </w:rPr>
              <w:t>The applicant has a means to monitor externally provided services which affect flight critical systems and take appropriate actions if real-time performance could lead to the loss of control of the operation.</w:t>
            </w:r>
          </w:p>
        </w:tc>
        <w:tc>
          <w:tcPr>
            <w:tcW w:w="3696" w:type="dxa"/>
            <w:shd w:val="clear" w:color="auto" w:fill="BFBFBF" w:themeFill="background1" w:themeFillShade="BF"/>
            <w:vAlign w:val="center"/>
          </w:tcPr>
          <w:p w14:paraId="028A5A82" w14:textId="77777777" w:rsidR="006C1D1E" w:rsidRDefault="002B759C" w:rsidP="00867573">
            <w:pPr>
              <w:pStyle w:val="Default"/>
              <w:rPr>
                <w:rFonts w:ascii="Arial" w:hAnsi="Arial" w:cs="Arial"/>
                <w:sz w:val="20"/>
                <w:szCs w:val="20"/>
              </w:rPr>
            </w:pPr>
            <w:r>
              <w:rPr>
                <w:rFonts w:ascii="Arial" w:hAnsi="Arial" w:cs="Arial"/>
                <w:sz w:val="20"/>
                <w:szCs w:val="20"/>
              </w:rPr>
              <w:t>Same as Medium.</w:t>
            </w:r>
            <w:r w:rsidR="006C1D1E">
              <w:rPr>
                <w:rFonts w:ascii="Arial" w:hAnsi="Arial" w:cs="Arial"/>
                <w:sz w:val="20"/>
                <w:szCs w:val="20"/>
              </w:rPr>
              <w:t xml:space="preserve"> </w:t>
            </w:r>
            <w:r>
              <w:rPr>
                <w:rFonts w:ascii="Arial" w:hAnsi="Arial" w:cs="Arial"/>
                <w:sz w:val="20"/>
                <w:szCs w:val="20"/>
              </w:rPr>
              <w:t>In addition</w:t>
            </w:r>
            <w:r w:rsidR="006C1D1E">
              <w:rPr>
                <w:rFonts w:ascii="Arial" w:hAnsi="Arial" w:cs="Arial"/>
                <w:sz w:val="20"/>
                <w:szCs w:val="20"/>
              </w:rPr>
              <w:t>:</w:t>
            </w:r>
          </w:p>
          <w:p w14:paraId="50BE7425" w14:textId="6EAA4C12" w:rsidR="006C1D1E" w:rsidRDefault="006C1D1E" w:rsidP="008A2D5A">
            <w:pPr>
              <w:pStyle w:val="Default"/>
              <w:numPr>
                <w:ilvl w:val="0"/>
                <w:numId w:val="23"/>
              </w:numPr>
              <w:rPr>
                <w:rFonts w:ascii="Arial" w:eastAsia="Times New Roman" w:hAnsi="Arial" w:cs="Arial"/>
                <w:iCs/>
                <w:sz w:val="20"/>
                <w:szCs w:val="20"/>
                <w:lang w:eastAsia="en-GB"/>
              </w:rPr>
            </w:pPr>
            <w:r>
              <w:rPr>
                <w:rFonts w:ascii="Arial" w:hAnsi="Arial" w:cs="Arial"/>
                <w:sz w:val="20"/>
                <w:szCs w:val="20"/>
              </w:rPr>
              <w:t>T</w:t>
            </w:r>
            <w:r w:rsidR="002B759C">
              <w:rPr>
                <w:rFonts w:ascii="Arial" w:hAnsi="Arial" w:cs="Arial"/>
                <w:sz w:val="20"/>
                <w:szCs w:val="20"/>
              </w:rPr>
              <w:t>he e</w:t>
            </w:r>
            <w:r w:rsidR="00AD71F4">
              <w:rPr>
                <w:rFonts w:ascii="Arial" w:hAnsi="Arial" w:cs="Arial"/>
                <w:sz w:val="20"/>
                <w:szCs w:val="20"/>
              </w:rPr>
              <w:t xml:space="preserve">vidence of the externally provided service performance is achieved through </w:t>
            </w:r>
            <w:r w:rsidR="00505CAC">
              <w:rPr>
                <w:rFonts w:ascii="Arial" w:eastAsia="Times New Roman" w:hAnsi="Arial" w:cs="Arial"/>
                <w:iCs/>
                <w:sz w:val="20"/>
                <w:szCs w:val="20"/>
                <w:lang w:eastAsia="en-GB"/>
              </w:rPr>
              <w:t>demonstrations</w:t>
            </w:r>
            <w:r w:rsidR="00AD71F4">
              <w:rPr>
                <w:rFonts w:ascii="Arial" w:eastAsia="Times New Roman" w:hAnsi="Arial" w:cs="Arial"/>
                <w:iCs/>
                <w:sz w:val="20"/>
                <w:szCs w:val="20"/>
                <w:lang w:eastAsia="en-GB"/>
              </w:rPr>
              <w:t>.</w:t>
            </w:r>
          </w:p>
          <w:p w14:paraId="1A1BCEBE" w14:textId="436F3406" w:rsidR="00505CAC" w:rsidRPr="00414FE2" w:rsidRDefault="006605E7" w:rsidP="008A2D5A">
            <w:pPr>
              <w:pStyle w:val="Default"/>
              <w:numPr>
                <w:ilvl w:val="0"/>
                <w:numId w:val="23"/>
              </w:numPr>
              <w:rPr>
                <w:rFonts w:ascii="Arial" w:eastAsia="Times New Roman" w:hAnsi="Arial" w:cs="Arial"/>
                <w:i/>
                <w:iCs/>
                <w:sz w:val="20"/>
                <w:szCs w:val="20"/>
                <w:lang w:eastAsia="en-GB"/>
              </w:rPr>
            </w:pPr>
            <w:r>
              <w:rPr>
                <w:rFonts w:ascii="Arial" w:eastAsia="Times New Roman" w:hAnsi="Arial" w:cs="Arial"/>
                <w:sz w:val="20"/>
                <w:szCs w:val="20"/>
                <w:lang w:eastAsia="en-GB"/>
              </w:rPr>
              <w:t>A competent third party validates the claimed level of integrity.</w:t>
            </w:r>
            <w:r w:rsidR="00505CAC" w:rsidRPr="009D015D">
              <w:rPr>
                <w:rFonts w:ascii="Arial" w:eastAsia="Times New Roman" w:hAnsi="Arial" w:cs="Arial"/>
                <w:sz w:val="20"/>
                <w:szCs w:val="20"/>
                <w:lang w:eastAsia="en-GB"/>
              </w:rPr>
              <w:t xml:space="preserve"> </w:t>
            </w:r>
          </w:p>
        </w:tc>
      </w:tr>
      <w:tr w:rsidR="00867573" w:rsidRPr="00947EDE" w14:paraId="5B8987F8" w14:textId="77777777" w:rsidTr="00AD1897">
        <w:trPr>
          <w:trHeight w:val="346"/>
          <w:jc w:val="center"/>
        </w:trPr>
        <w:tc>
          <w:tcPr>
            <w:tcW w:w="1696" w:type="dxa"/>
            <w:vMerge/>
            <w:shd w:val="clear" w:color="auto" w:fill="F7CAAC"/>
            <w:vAlign w:val="center"/>
          </w:tcPr>
          <w:p w14:paraId="76FDC7FE" w14:textId="10BEE7AD" w:rsidR="00867573" w:rsidRPr="00947EDE" w:rsidRDefault="00867573" w:rsidP="00867573">
            <w:pPr>
              <w:spacing w:after="0"/>
              <w:rPr>
                <w:rFonts w:ascii="Arial" w:hAnsi="Arial" w:cs="Arial"/>
                <w:b/>
                <w:bCs/>
                <w:color w:val="000000"/>
                <w:sz w:val="20"/>
                <w:szCs w:val="20"/>
              </w:rPr>
            </w:pPr>
          </w:p>
        </w:tc>
        <w:tc>
          <w:tcPr>
            <w:tcW w:w="1549" w:type="dxa"/>
            <w:shd w:val="clear" w:color="auto" w:fill="auto"/>
            <w:vAlign w:val="center"/>
          </w:tcPr>
          <w:p w14:paraId="00EE459A" w14:textId="1C2BA200" w:rsidR="00867573" w:rsidRPr="00947EDE" w:rsidRDefault="00867573" w:rsidP="00D26212">
            <w:pPr>
              <w:spacing w:after="0"/>
              <w:jc w:val="center"/>
              <w:rPr>
                <w:rFonts w:ascii="Arial" w:hAnsi="Arial" w:cs="Arial"/>
                <w:color w:val="000000"/>
                <w:sz w:val="20"/>
                <w:szCs w:val="20"/>
              </w:rPr>
            </w:pPr>
            <w:r w:rsidRPr="00947EDE">
              <w:rPr>
                <w:rFonts w:ascii="Arial" w:hAnsi="Arial" w:cs="Arial"/>
                <w:i/>
                <w:iCs/>
                <w:color w:val="000000"/>
                <w:sz w:val="20"/>
                <w:szCs w:val="20"/>
              </w:rPr>
              <w:t>Comments</w:t>
            </w:r>
          </w:p>
        </w:tc>
        <w:tc>
          <w:tcPr>
            <w:tcW w:w="3838" w:type="dxa"/>
            <w:shd w:val="clear" w:color="auto" w:fill="auto"/>
            <w:vAlign w:val="center"/>
          </w:tcPr>
          <w:p w14:paraId="4FF0CED4" w14:textId="77777777" w:rsidR="00867573" w:rsidRPr="00437B61" w:rsidRDefault="00867573" w:rsidP="00867573">
            <w:pPr>
              <w:pStyle w:val="Default"/>
              <w:rPr>
                <w:rFonts w:ascii="Arial" w:eastAsia="Times New Roman" w:hAnsi="Arial" w:cs="Arial"/>
                <w:i/>
                <w:iCs/>
                <w:sz w:val="20"/>
                <w:szCs w:val="20"/>
                <w:lang w:eastAsia="en-GB"/>
              </w:rPr>
            </w:pPr>
            <w:r w:rsidRPr="00414FE2">
              <w:rPr>
                <w:rFonts w:ascii="Arial" w:eastAsia="Times New Roman" w:hAnsi="Arial" w:cs="Arial"/>
                <w:i/>
                <w:iCs/>
                <w:sz w:val="20"/>
                <w:szCs w:val="20"/>
                <w:lang w:eastAsia="en-GB"/>
              </w:rPr>
              <w:t>N/A</w:t>
            </w:r>
          </w:p>
        </w:tc>
        <w:tc>
          <w:tcPr>
            <w:tcW w:w="3685" w:type="dxa"/>
            <w:shd w:val="clear" w:color="auto" w:fill="auto"/>
            <w:vAlign w:val="center"/>
          </w:tcPr>
          <w:p w14:paraId="643B8976" w14:textId="77777777" w:rsidR="00867573" w:rsidRPr="00437B61" w:rsidRDefault="00867573" w:rsidP="00867573">
            <w:pPr>
              <w:pStyle w:val="Default"/>
              <w:rPr>
                <w:rFonts w:ascii="Arial" w:eastAsia="Times New Roman" w:hAnsi="Arial" w:cs="Arial"/>
                <w:i/>
                <w:iCs/>
                <w:sz w:val="20"/>
                <w:szCs w:val="20"/>
                <w:lang w:eastAsia="en-GB"/>
              </w:rPr>
            </w:pPr>
            <w:r w:rsidRPr="00414FE2">
              <w:rPr>
                <w:rFonts w:ascii="Arial" w:eastAsia="Times New Roman" w:hAnsi="Arial" w:cs="Arial"/>
                <w:i/>
                <w:iCs/>
                <w:sz w:val="20"/>
                <w:szCs w:val="20"/>
                <w:lang w:eastAsia="en-GB"/>
              </w:rPr>
              <w:t>N/A</w:t>
            </w:r>
          </w:p>
        </w:tc>
        <w:tc>
          <w:tcPr>
            <w:tcW w:w="3696" w:type="dxa"/>
            <w:shd w:val="clear" w:color="auto" w:fill="auto"/>
            <w:vAlign w:val="center"/>
          </w:tcPr>
          <w:p w14:paraId="5B154F21" w14:textId="77777777" w:rsidR="00867573" w:rsidRPr="00437B61" w:rsidRDefault="00867573" w:rsidP="00867573">
            <w:pPr>
              <w:pStyle w:val="Default"/>
              <w:rPr>
                <w:rFonts w:ascii="Arial" w:eastAsia="Times New Roman" w:hAnsi="Arial" w:cs="Arial"/>
                <w:i/>
                <w:iCs/>
                <w:sz w:val="20"/>
                <w:szCs w:val="20"/>
                <w:lang w:eastAsia="en-GB"/>
              </w:rPr>
            </w:pPr>
            <w:r w:rsidRPr="00414FE2">
              <w:rPr>
                <w:rFonts w:ascii="Arial" w:eastAsia="Times New Roman" w:hAnsi="Arial" w:cs="Arial"/>
                <w:i/>
                <w:iCs/>
                <w:sz w:val="20"/>
                <w:szCs w:val="20"/>
                <w:lang w:eastAsia="en-GB"/>
              </w:rPr>
              <w:t>N/A</w:t>
            </w:r>
          </w:p>
        </w:tc>
      </w:tr>
    </w:tbl>
    <w:p w14:paraId="2BB05EEA" w14:textId="77777777" w:rsidR="00AD1897" w:rsidRDefault="00AD1897">
      <w:pPr>
        <w:rPr>
          <w:rFonts w:asciiTheme="majorHAnsi" w:eastAsiaTheme="majorEastAsia" w:hAnsiTheme="majorHAnsi" w:cstheme="majorBidi"/>
          <w:i/>
          <w:color w:val="2E74B5" w:themeColor="accent1" w:themeShade="BF"/>
          <w:sz w:val="32"/>
          <w:szCs w:val="32"/>
        </w:rPr>
      </w:pPr>
    </w:p>
    <w:p w14:paraId="1316B661" w14:textId="795611EB" w:rsidR="00BD2CC0" w:rsidRDefault="00FB05BA">
      <w:pPr>
        <w:rPr>
          <w:rFonts w:asciiTheme="majorHAnsi" w:eastAsiaTheme="majorEastAsia" w:hAnsiTheme="majorHAnsi" w:cstheme="majorBidi"/>
          <w:color w:val="2E74B5" w:themeColor="accent1" w:themeShade="BF"/>
          <w:sz w:val="26"/>
          <w:szCs w:val="26"/>
        </w:rPr>
      </w:pPr>
      <w:r>
        <w:rPr>
          <w:i/>
        </w:rPr>
        <w:br w:type="page"/>
      </w:r>
      <w:bookmarkStart w:id="24" w:name="_Toc512247361"/>
      <w:bookmarkStart w:id="25" w:name="_Toc512247396"/>
      <w:bookmarkStart w:id="26" w:name="_Toc512247432"/>
      <w:bookmarkEnd w:id="24"/>
      <w:bookmarkEnd w:id="25"/>
      <w:bookmarkEnd w:id="26"/>
    </w:p>
    <w:p w14:paraId="2BDC233E" w14:textId="77777777" w:rsidR="008915F4" w:rsidRDefault="008915F4" w:rsidP="00A3201E">
      <w:pPr>
        <w:pStyle w:val="Heading1"/>
        <w:numPr>
          <w:ilvl w:val="0"/>
          <w:numId w:val="4"/>
        </w:numPr>
        <w:rPr>
          <w:rFonts w:eastAsia="Times New Roman"/>
          <w:lang w:eastAsia="en-GB"/>
        </w:rPr>
      </w:pPr>
      <w:bookmarkStart w:id="27" w:name="_Toc513097606"/>
      <w:r>
        <w:rPr>
          <w:i/>
        </w:rPr>
        <w:lastRenderedPageBreak/>
        <w:t>Human Error</w:t>
      </w:r>
      <w:bookmarkEnd w:id="27"/>
    </w:p>
    <w:p w14:paraId="312C1581" w14:textId="77777777" w:rsidR="008915F4" w:rsidRDefault="008915F4" w:rsidP="00C035E0">
      <w:pPr>
        <w:pStyle w:val="Heading2"/>
        <w:ind w:firstLine="360"/>
      </w:pPr>
    </w:p>
    <w:p w14:paraId="180FDECF" w14:textId="14D3B1E8" w:rsidR="00D03864" w:rsidRPr="00C035E0" w:rsidRDefault="00E20FEC" w:rsidP="00C035E0">
      <w:pPr>
        <w:pStyle w:val="Heading2"/>
        <w:ind w:firstLine="360"/>
      </w:pPr>
      <w:bookmarkStart w:id="28" w:name="_Toc513097607"/>
      <w:r>
        <w:t>OSO</w:t>
      </w:r>
      <w:r w:rsidR="00B772F3">
        <w:t xml:space="preserve"> #</w:t>
      </w:r>
      <w:r w:rsidR="00D03864" w:rsidRPr="00C035E0">
        <w:t>1</w:t>
      </w:r>
      <w:r w:rsidR="00AF0E01">
        <w:t>6</w:t>
      </w:r>
      <w:r w:rsidR="00D03864" w:rsidRPr="00C035E0">
        <w:t xml:space="preserve"> - Multi crew coordination</w:t>
      </w:r>
      <w:bookmarkEnd w:id="28"/>
    </w:p>
    <w:p w14:paraId="138FE8B6" w14:textId="6CBF4AC0" w:rsidR="00810ECF" w:rsidRDefault="00810ECF"/>
    <w:p w14:paraId="071EAC63" w14:textId="3143FCDB" w:rsidR="00D03864" w:rsidRPr="00697EFD" w:rsidRDefault="00091CAF" w:rsidP="00C46C5B">
      <w:pPr>
        <w:pStyle w:val="ListParagraph"/>
        <w:numPr>
          <w:ilvl w:val="0"/>
          <w:numId w:val="2"/>
        </w:numPr>
        <w:spacing w:after="0"/>
        <w:rPr>
          <w:i/>
          <w:u w:val="single"/>
        </w:rPr>
      </w:pPr>
      <w:r>
        <w:rPr>
          <w:i/>
          <w:u w:val="single"/>
        </w:rPr>
        <w:t>Contributing JARUS WG(s)</w:t>
      </w:r>
      <w:r w:rsidR="00D03864" w:rsidRPr="00697EFD">
        <w:rPr>
          <w:i/>
        </w:rPr>
        <w:t>: WG</w:t>
      </w:r>
      <w:r w:rsidR="00193B4E">
        <w:rPr>
          <w:i/>
        </w:rPr>
        <w:t xml:space="preserve">1 and </w:t>
      </w:r>
      <w:r w:rsidR="00D03864">
        <w:rPr>
          <w:i/>
        </w:rPr>
        <w:t>WG</w:t>
      </w:r>
      <w:r w:rsidR="00193B4E">
        <w:rPr>
          <w:i/>
        </w:rPr>
        <w:t>2</w:t>
      </w:r>
    </w:p>
    <w:p w14:paraId="2D3079B9" w14:textId="77777777" w:rsidR="00D03864" w:rsidRDefault="00D03864"/>
    <w:tbl>
      <w:tblPr>
        <w:tblW w:w="145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1"/>
        <w:gridCol w:w="1701"/>
        <w:gridCol w:w="3733"/>
        <w:gridCol w:w="3733"/>
        <w:gridCol w:w="3733"/>
      </w:tblGrid>
      <w:tr w:rsidR="00810ECF" w:rsidRPr="005E4FFC" w14:paraId="27B57F61" w14:textId="77777777" w:rsidTr="00A2553F">
        <w:trPr>
          <w:trHeight w:val="300"/>
          <w:jc w:val="center"/>
        </w:trPr>
        <w:tc>
          <w:tcPr>
            <w:tcW w:w="3392" w:type="dxa"/>
            <w:gridSpan w:val="2"/>
            <w:vMerge w:val="restart"/>
            <w:shd w:val="clear" w:color="auto" w:fill="F4B083" w:themeFill="accent2" w:themeFillTint="99"/>
            <w:vAlign w:val="center"/>
            <w:hideMark/>
          </w:tcPr>
          <w:p w14:paraId="12DF4857" w14:textId="4B707237" w:rsidR="00810ECF" w:rsidRPr="005E4FFC" w:rsidRDefault="00D03864" w:rsidP="005E1278">
            <w:pPr>
              <w:spacing w:after="0" w:line="240" w:lineRule="auto"/>
              <w:jc w:val="center"/>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HUMAN ERROR</w:t>
            </w:r>
          </w:p>
        </w:tc>
        <w:tc>
          <w:tcPr>
            <w:tcW w:w="11199" w:type="dxa"/>
            <w:gridSpan w:val="3"/>
            <w:shd w:val="clear" w:color="000000" w:fill="B8CCE4"/>
            <w:vAlign w:val="center"/>
            <w:hideMark/>
          </w:tcPr>
          <w:p w14:paraId="1AE6EA41" w14:textId="205070D8" w:rsidR="00810ECF" w:rsidRPr="005E4FFC" w:rsidRDefault="004B5939" w:rsidP="005E1278">
            <w:pPr>
              <w:spacing w:after="0" w:line="240" w:lineRule="auto"/>
              <w:jc w:val="center"/>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LEVEL of INTEGRITY</w:t>
            </w:r>
          </w:p>
        </w:tc>
      </w:tr>
      <w:tr w:rsidR="00810ECF" w:rsidRPr="005E4FFC" w14:paraId="414A8BCA" w14:textId="77777777" w:rsidTr="00A2553F">
        <w:trPr>
          <w:trHeight w:val="300"/>
          <w:jc w:val="center"/>
        </w:trPr>
        <w:tc>
          <w:tcPr>
            <w:tcW w:w="3392" w:type="dxa"/>
            <w:gridSpan w:val="2"/>
            <w:vMerge/>
            <w:shd w:val="clear" w:color="auto" w:fill="F4B083" w:themeFill="accent2" w:themeFillTint="99"/>
            <w:vAlign w:val="center"/>
            <w:hideMark/>
          </w:tcPr>
          <w:p w14:paraId="78E475D1" w14:textId="77777777" w:rsidR="00810ECF" w:rsidRPr="005E4FFC" w:rsidRDefault="00810ECF" w:rsidP="005E1278">
            <w:pPr>
              <w:spacing w:after="0" w:line="240" w:lineRule="auto"/>
              <w:rPr>
                <w:rFonts w:ascii="Arial" w:eastAsia="Times New Roman" w:hAnsi="Arial" w:cs="Arial"/>
                <w:b/>
                <w:bCs/>
                <w:color w:val="000000"/>
                <w:sz w:val="20"/>
                <w:szCs w:val="20"/>
                <w:lang w:eastAsia="en-GB"/>
              </w:rPr>
            </w:pPr>
          </w:p>
        </w:tc>
        <w:tc>
          <w:tcPr>
            <w:tcW w:w="3733" w:type="dxa"/>
            <w:shd w:val="clear" w:color="000000" w:fill="B8CCE4"/>
            <w:vAlign w:val="center"/>
            <w:hideMark/>
          </w:tcPr>
          <w:p w14:paraId="6F88BB00" w14:textId="40D64CC2" w:rsidR="00810ECF" w:rsidRPr="005E4FFC" w:rsidRDefault="00F57684" w:rsidP="005E1278">
            <w:pPr>
              <w:spacing w:after="0" w:line="240" w:lineRule="auto"/>
              <w:jc w:val="center"/>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Low</w:t>
            </w:r>
          </w:p>
        </w:tc>
        <w:tc>
          <w:tcPr>
            <w:tcW w:w="3733" w:type="dxa"/>
            <w:shd w:val="clear" w:color="000000" w:fill="B8CCE4"/>
            <w:vAlign w:val="center"/>
            <w:hideMark/>
          </w:tcPr>
          <w:p w14:paraId="6B7AD460" w14:textId="55FDBA43" w:rsidR="00810ECF" w:rsidRPr="005E4FFC" w:rsidRDefault="00402381" w:rsidP="005E1278">
            <w:pPr>
              <w:spacing w:after="0" w:line="240" w:lineRule="auto"/>
              <w:jc w:val="center"/>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Medium</w:t>
            </w:r>
          </w:p>
        </w:tc>
        <w:tc>
          <w:tcPr>
            <w:tcW w:w="3733" w:type="dxa"/>
            <w:shd w:val="clear" w:color="000000" w:fill="B8CCE4"/>
            <w:vAlign w:val="center"/>
            <w:hideMark/>
          </w:tcPr>
          <w:p w14:paraId="62325DEF" w14:textId="03259C2D" w:rsidR="00810ECF" w:rsidRPr="005E4FFC" w:rsidRDefault="00402381" w:rsidP="005E1278">
            <w:pPr>
              <w:spacing w:after="0" w:line="240" w:lineRule="auto"/>
              <w:jc w:val="center"/>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High</w:t>
            </w:r>
          </w:p>
        </w:tc>
      </w:tr>
      <w:tr w:rsidR="007D298E" w:rsidRPr="005E4FFC" w14:paraId="517D0D8A" w14:textId="77777777" w:rsidTr="007112E3">
        <w:trPr>
          <w:trHeight w:val="1068"/>
          <w:jc w:val="center"/>
        </w:trPr>
        <w:tc>
          <w:tcPr>
            <w:tcW w:w="1691" w:type="dxa"/>
            <w:vMerge w:val="restart"/>
            <w:shd w:val="clear" w:color="auto" w:fill="F7CAAC" w:themeFill="accent2" w:themeFillTint="66"/>
            <w:vAlign w:val="center"/>
            <w:hideMark/>
          </w:tcPr>
          <w:p w14:paraId="54660943" w14:textId="18483A3F" w:rsidR="007D298E" w:rsidRPr="005E4FFC" w:rsidRDefault="005A3CC9" w:rsidP="005B40A4">
            <w:pPr>
              <w:spacing w:after="0" w:line="240" w:lineRule="auto"/>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OSO #</w:t>
            </w:r>
            <w:r w:rsidR="007D298E">
              <w:rPr>
                <w:rFonts w:ascii="Arial" w:eastAsia="Times New Roman" w:hAnsi="Arial" w:cs="Arial"/>
                <w:b/>
                <w:bCs/>
                <w:color w:val="000000"/>
                <w:sz w:val="20"/>
                <w:szCs w:val="20"/>
                <w:lang w:eastAsia="en-GB"/>
              </w:rPr>
              <w:t xml:space="preserve">16 </w:t>
            </w:r>
            <w:r w:rsidR="007D298E" w:rsidRPr="00810ECF">
              <w:rPr>
                <w:rFonts w:ascii="Arial" w:eastAsia="Times New Roman" w:hAnsi="Arial" w:cs="Arial"/>
                <w:b/>
                <w:bCs/>
                <w:color w:val="000000"/>
                <w:sz w:val="20"/>
                <w:szCs w:val="20"/>
                <w:lang w:eastAsia="en-GB"/>
              </w:rPr>
              <w:t>Multi crew coordination</w:t>
            </w:r>
          </w:p>
        </w:tc>
        <w:tc>
          <w:tcPr>
            <w:tcW w:w="1701" w:type="dxa"/>
            <w:shd w:val="clear" w:color="auto" w:fill="D0CECE" w:themeFill="background2" w:themeFillShade="E6"/>
            <w:vAlign w:val="center"/>
            <w:hideMark/>
          </w:tcPr>
          <w:p w14:paraId="389090B8" w14:textId="77777777" w:rsidR="007D298E" w:rsidRDefault="007D298E" w:rsidP="0026040B">
            <w:pPr>
              <w:spacing w:after="0" w:line="240" w:lineRule="auto"/>
              <w:jc w:val="center"/>
              <w:rPr>
                <w:rFonts w:ascii="Arial" w:eastAsia="Times New Roman" w:hAnsi="Arial" w:cs="Arial"/>
                <w:color w:val="000000"/>
                <w:sz w:val="20"/>
                <w:szCs w:val="20"/>
                <w:lang w:eastAsia="en-GB"/>
              </w:rPr>
            </w:pPr>
            <w:r w:rsidRPr="005E4FFC">
              <w:rPr>
                <w:rFonts w:ascii="Arial" w:eastAsia="Times New Roman" w:hAnsi="Arial" w:cs="Arial"/>
                <w:color w:val="000000"/>
                <w:sz w:val="20"/>
                <w:szCs w:val="20"/>
                <w:lang w:eastAsia="en-GB"/>
              </w:rPr>
              <w:t>Criteri</w:t>
            </w:r>
            <w:r>
              <w:rPr>
                <w:rFonts w:ascii="Arial" w:eastAsia="Times New Roman" w:hAnsi="Arial" w:cs="Arial"/>
                <w:color w:val="000000"/>
                <w:sz w:val="20"/>
                <w:szCs w:val="20"/>
                <w:lang w:eastAsia="en-GB"/>
              </w:rPr>
              <w:t>on #1</w:t>
            </w:r>
          </w:p>
          <w:p w14:paraId="697E2595" w14:textId="07EDA9FA" w:rsidR="007D298E" w:rsidRPr="005E4FFC" w:rsidRDefault="007D298E">
            <w:pPr>
              <w:spacing w:after="0" w:line="240" w:lineRule="auto"/>
              <w:jc w:val="center"/>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w:t>
            </w:r>
            <w:r w:rsidR="006801C1">
              <w:rPr>
                <w:rFonts w:ascii="Arial" w:eastAsia="Times New Roman" w:hAnsi="Arial" w:cs="Arial"/>
                <w:color w:val="000000"/>
                <w:sz w:val="20"/>
                <w:szCs w:val="20"/>
                <w:lang w:eastAsia="en-GB"/>
              </w:rPr>
              <w:t>P</w:t>
            </w:r>
            <w:r>
              <w:rPr>
                <w:rFonts w:ascii="Arial" w:eastAsia="Times New Roman" w:hAnsi="Arial" w:cs="Arial"/>
                <w:color w:val="000000"/>
                <w:sz w:val="20"/>
                <w:szCs w:val="20"/>
                <w:lang w:eastAsia="en-GB"/>
              </w:rPr>
              <w:t>rocedure</w:t>
            </w:r>
            <w:r w:rsidR="004B23BC">
              <w:rPr>
                <w:rFonts w:ascii="Arial" w:eastAsia="Times New Roman" w:hAnsi="Arial" w:cs="Arial"/>
                <w:color w:val="000000"/>
                <w:sz w:val="20"/>
                <w:szCs w:val="20"/>
                <w:lang w:eastAsia="en-GB"/>
              </w:rPr>
              <w:t>s</w:t>
            </w:r>
            <w:r>
              <w:rPr>
                <w:rFonts w:ascii="Arial" w:eastAsia="Times New Roman" w:hAnsi="Arial" w:cs="Arial"/>
                <w:color w:val="000000"/>
                <w:sz w:val="20"/>
                <w:szCs w:val="20"/>
                <w:lang w:eastAsia="en-GB"/>
              </w:rPr>
              <w:t>)</w:t>
            </w:r>
          </w:p>
        </w:tc>
        <w:tc>
          <w:tcPr>
            <w:tcW w:w="11199" w:type="dxa"/>
            <w:gridSpan w:val="3"/>
            <w:shd w:val="clear" w:color="auto" w:fill="D0CECE" w:themeFill="background2" w:themeFillShade="E6"/>
            <w:vAlign w:val="center"/>
          </w:tcPr>
          <w:p w14:paraId="0C208AD2" w14:textId="439EA194" w:rsidR="007D298E" w:rsidRPr="002050E1" w:rsidRDefault="007D298E" w:rsidP="005B40A4">
            <w:pPr>
              <w:pStyle w:val="ListParagraph"/>
              <w:spacing w:before="120" w:after="120" w:line="240" w:lineRule="auto"/>
              <w:ind w:left="176"/>
              <w:contextualSpacing w:val="0"/>
              <w:rPr>
                <w:rFonts w:ascii="Arial" w:eastAsia="Times New Roman" w:hAnsi="Arial" w:cs="Arial"/>
                <w:i/>
                <w:iCs/>
                <w:color w:val="000000"/>
                <w:sz w:val="20"/>
                <w:szCs w:val="20"/>
                <w:lang w:eastAsia="en-GB"/>
              </w:rPr>
            </w:pPr>
            <w:r w:rsidRPr="002050E1">
              <w:rPr>
                <w:rFonts w:ascii="Arial" w:eastAsia="Times New Roman" w:hAnsi="Arial" w:cs="Arial"/>
                <w:color w:val="000000"/>
                <w:sz w:val="20"/>
                <w:szCs w:val="20"/>
                <w:lang w:eastAsia="en-GB"/>
              </w:rPr>
              <w:t>Procedure(s) to ensure a coordination between the crew members with robust and effective communication channels is (are) available and covers at minimum:</w:t>
            </w:r>
          </w:p>
          <w:p w14:paraId="577A6345" w14:textId="77777777" w:rsidR="007D298E" w:rsidRPr="00A75C8E" w:rsidRDefault="007D298E" w:rsidP="000A4B70">
            <w:pPr>
              <w:pStyle w:val="ListParagraph"/>
              <w:numPr>
                <w:ilvl w:val="0"/>
                <w:numId w:val="12"/>
              </w:numPr>
              <w:spacing w:before="120" w:after="120" w:line="240" w:lineRule="auto"/>
              <w:contextualSpacing w:val="0"/>
              <w:rPr>
                <w:rFonts w:ascii="Arial" w:eastAsia="Times New Roman" w:hAnsi="Arial" w:cs="Arial"/>
                <w:color w:val="000000"/>
                <w:sz w:val="20"/>
                <w:szCs w:val="20"/>
                <w:lang w:eastAsia="en-GB"/>
              </w:rPr>
            </w:pPr>
            <w:r w:rsidRPr="00A75C8E">
              <w:rPr>
                <w:rFonts w:ascii="Arial" w:eastAsia="Times New Roman" w:hAnsi="Arial" w:cs="Arial"/>
                <w:color w:val="000000"/>
                <w:sz w:val="20"/>
                <w:szCs w:val="20"/>
                <w:lang w:eastAsia="en-GB"/>
              </w:rPr>
              <w:t>assignment of tasks to the crew,</w:t>
            </w:r>
          </w:p>
          <w:p w14:paraId="706AEFC3" w14:textId="213C25C8" w:rsidR="007D298E" w:rsidRPr="00A2553F" w:rsidRDefault="007D298E" w:rsidP="005B40A4">
            <w:pPr>
              <w:pStyle w:val="ListParagraph"/>
              <w:numPr>
                <w:ilvl w:val="0"/>
                <w:numId w:val="12"/>
              </w:numPr>
              <w:spacing w:before="120" w:after="120" w:line="240" w:lineRule="auto"/>
              <w:contextualSpacing w:val="0"/>
              <w:rPr>
                <w:lang w:eastAsia="en-GB"/>
              </w:rPr>
            </w:pPr>
            <w:r w:rsidRPr="00A75C8E">
              <w:rPr>
                <w:rFonts w:ascii="Arial" w:eastAsia="Times New Roman" w:hAnsi="Arial" w:cs="Arial"/>
                <w:color w:val="000000"/>
                <w:sz w:val="20"/>
                <w:szCs w:val="20"/>
                <w:lang w:eastAsia="en-GB"/>
              </w:rPr>
              <w:t>establishment of a step-by-step communication.</w:t>
            </w:r>
          </w:p>
        </w:tc>
      </w:tr>
      <w:tr w:rsidR="007D298E" w:rsidRPr="005E4FFC" w14:paraId="14D4D536" w14:textId="77777777" w:rsidTr="007112E3">
        <w:trPr>
          <w:trHeight w:val="526"/>
          <w:jc w:val="center"/>
        </w:trPr>
        <w:tc>
          <w:tcPr>
            <w:tcW w:w="1691" w:type="dxa"/>
            <w:vMerge/>
            <w:shd w:val="clear" w:color="auto" w:fill="F7CAAC" w:themeFill="accent2" w:themeFillTint="66"/>
            <w:vAlign w:val="center"/>
            <w:hideMark/>
          </w:tcPr>
          <w:p w14:paraId="457D5128" w14:textId="1D0CA622" w:rsidR="007D298E" w:rsidRPr="005E4FFC" w:rsidRDefault="007D298E" w:rsidP="005B2B23">
            <w:pPr>
              <w:spacing w:after="0" w:line="240" w:lineRule="auto"/>
              <w:rPr>
                <w:rFonts w:ascii="Arial" w:eastAsia="Times New Roman" w:hAnsi="Arial" w:cs="Arial"/>
                <w:b/>
                <w:bCs/>
                <w:color w:val="000000"/>
                <w:sz w:val="20"/>
                <w:szCs w:val="20"/>
                <w:lang w:eastAsia="en-GB"/>
              </w:rPr>
            </w:pPr>
          </w:p>
        </w:tc>
        <w:tc>
          <w:tcPr>
            <w:tcW w:w="1701" w:type="dxa"/>
            <w:shd w:val="clear" w:color="000000" w:fill="FFFFFF"/>
            <w:vAlign w:val="center"/>
            <w:hideMark/>
          </w:tcPr>
          <w:p w14:paraId="739F4631" w14:textId="25EF50D0" w:rsidR="007D298E" w:rsidRPr="005E4FFC" w:rsidRDefault="007D298E" w:rsidP="00D26212">
            <w:pPr>
              <w:spacing w:after="0" w:line="240" w:lineRule="auto"/>
              <w:jc w:val="center"/>
              <w:rPr>
                <w:rFonts w:ascii="Arial" w:eastAsia="Times New Roman" w:hAnsi="Arial" w:cs="Arial"/>
                <w:i/>
                <w:iCs/>
                <w:color w:val="000000"/>
                <w:sz w:val="20"/>
                <w:szCs w:val="20"/>
                <w:lang w:eastAsia="en-GB"/>
              </w:rPr>
            </w:pPr>
            <w:r w:rsidRPr="005E4FFC">
              <w:rPr>
                <w:rFonts w:ascii="Arial" w:eastAsia="Times New Roman" w:hAnsi="Arial" w:cs="Arial"/>
                <w:i/>
                <w:iCs/>
                <w:color w:val="000000"/>
                <w:sz w:val="20"/>
                <w:szCs w:val="20"/>
                <w:lang w:eastAsia="en-GB"/>
              </w:rPr>
              <w:t>Comments</w:t>
            </w:r>
          </w:p>
        </w:tc>
        <w:tc>
          <w:tcPr>
            <w:tcW w:w="11199" w:type="dxa"/>
            <w:gridSpan w:val="3"/>
            <w:shd w:val="clear" w:color="auto" w:fill="auto"/>
            <w:vAlign w:val="center"/>
          </w:tcPr>
          <w:p w14:paraId="4C13208E" w14:textId="126250CA" w:rsidR="007D298E" w:rsidRPr="00BF1991" w:rsidRDefault="007D298E" w:rsidP="005B2B23">
            <w:pPr>
              <w:spacing w:after="0" w:line="240" w:lineRule="auto"/>
              <w:rPr>
                <w:rFonts w:ascii="Arial" w:eastAsia="Times New Roman" w:hAnsi="Arial" w:cs="Arial"/>
                <w:i/>
                <w:iCs/>
                <w:sz w:val="20"/>
                <w:szCs w:val="20"/>
                <w:lang w:eastAsia="en-GB"/>
              </w:rPr>
            </w:pPr>
            <w:r w:rsidRPr="002050E1">
              <w:rPr>
                <w:rFonts w:ascii="Arial" w:eastAsia="Times New Roman" w:hAnsi="Arial" w:cs="Arial"/>
                <w:i/>
                <w:color w:val="000000"/>
                <w:sz w:val="20"/>
                <w:szCs w:val="20"/>
              </w:rPr>
              <w:t xml:space="preserve">The modulation of the level of robustness of this </w:t>
            </w:r>
            <w:r>
              <w:rPr>
                <w:rFonts w:ascii="Arial" w:eastAsia="Times New Roman" w:hAnsi="Arial" w:cs="Arial"/>
                <w:i/>
                <w:color w:val="000000"/>
                <w:sz w:val="20"/>
                <w:szCs w:val="20"/>
              </w:rPr>
              <w:t>criterion</w:t>
            </w:r>
            <w:r w:rsidRPr="002050E1">
              <w:rPr>
                <w:rFonts w:ascii="Arial" w:eastAsia="Times New Roman" w:hAnsi="Arial" w:cs="Arial"/>
                <w:i/>
                <w:color w:val="000000"/>
                <w:sz w:val="20"/>
                <w:szCs w:val="20"/>
              </w:rPr>
              <w:t xml:space="preserve"> </w:t>
            </w:r>
            <w:r>
              <w:rPr>
                <w:rFonts w:ascii="Arial" w:eastAsia="Times New Roman" w:hAnsi="Arial" w:cs="Arial"/>
                <w:i/>
                <w:color w:val="000000"/>
                <w:sz w:val="20"/>
                <w:szCs w:val="20"/>
              </w:rPr>
              <w:t xml:space="preserve">is </w:t>
            </w:r>
            <w:r w:rsidRPr="002050E1">
              <w:rPr>
                <w:rFonts w:ascii="Arial" w:eastAsia="Times New Roman" w:hAnsi="Arial" w:cs="Arial"/>
                <w:i/>
                <w:color w:val="000000"/>
                <w:sz w:val="20"/>
                <w:szCs w:val="20"/>
              </w:rPr>
              <w:t xml:space="preserve">achieved through the level of assurance </w:t>
            </w:r>
            <w:r w:rsidR="00C55681">
              <w:rPr>
                <w:rFonts w:ascii="Arial" w:eastAsia="Times New Roman" w:hAnsi="Arial" w:cs="Arial"/>
                <w:i/>
                <w:color w:val="000000"/>
                <w:sz w:val="20"/>
                <w:szCs w:val="20"/>
              </w:rPr>
              <w:t>as per Table below.</w:t>
            </w:r>
          </w:p>
        </w:tc>
      </w:tr>
      <w:tr w:rsidR="00054CBA" w:rsidRPr="005E4FFC" w14:paraId="0C4F33AC" w14:textId="77777777" w:rsidTr="00A2553F">
        <w:trPr>
          <w:trHeight w:val="526"/>
          <w:jc w:val="center"/>
        </w:trPr>
        <w:tc>
          <w:tcPr>
            <w:tcW w:w="1691" w:type="dxa"/>
            <w:vMerge/>
            <w:shd w:val="clear" w:color="auto" w:fill="F7CAAC" w:themeFill="accent2" w:themeFillTint="66"/>
            <w:vAlign w:val="center"/>
          </w:tcPr>
          <w:p w14:paraId="47476DE9" w14:textId="77777777" w:rsidR="00054CBA" w:rsidRPr="005E4FFC" w:rsidRDefault="00054CBA" w:rsidP="00054CBA">
            <w:pPr>
              <w:spacing w:after="0" w:line="240" w:lineRule="auto"/>
              <w:rPr>
                <w:rFonts w:ascii="Arial" w:eastAsia="Times New Roman" w:hAnsi="Arial" w:cs="Arial"/>
                <w:b/>
                <w:bCs/>
                <w:color w:val="000000"/>
                <w:sz w:val="20"/>
                <w:szCs w:val="20"/>
                <w:lang w:eastAsia="en-GB"/>
              </w:rPr>
            </w:pPr>
          </w:p>
        </w:tc>
        <w:tc>
          <w:tcPr>
            <w:tcW w:w="1701" w:type="dxa"/>
            <w:shd w:val="clear" w:color="auto" w:fill="D9D9D9" w:themeFill="background1" w:themeFillShade="D9"/>
            <w:vAlign w:val="center"/>
          </w:tcPr>
          <w:p w14:paraId="023B984C" w14:textId="7728A7EC" w:rsidR="00054CBA" w:rsidRDefault="00054CBA" w:rsidP="00054CBA">
            <w:pPr>
              <w:spacing w:after="0" w:line="240" w:lineRule="auto"/>
              <w:jc w:val="center"/>
              <w:rPr>
                <w:rFonts w:ascii="Arial" w:eastAsia="Times New Roman" w:hAnsi="Arial" w:cs="Arial"/>
                <w:color w:val="000000"/>
                <w:sz w:val="20"/>
                <w:szCs w:val="20"/>
                <w:lang w:eastAsia="en-GB"/>
              </w:rPr>
            </w:pPr>
            <w:r w:rsidRPr="005E4FFC">
              <w:rPr>
                <w:rFonts w:ascii="Arial" w:eastAsia="Times New Roman" w:hAnsi="Arial" w:cs="Arial"/>
                <w:color w:val="000000"/>
                <w:sz w:val="20"/>
                <w:szCs w:val="20"/>
                <w:lang w:eastAsia="en-GB"/>
              </w:rPr>
              <w:t>Criteri</w:t>
            </w:r>
            <w:r>
              <w:rPr>
                <w:rFonts w:ascii="Arial" w:eastAsia="Times New Roman" w:hAnsi="Arial" w:cs="Arial"/>
                <w:color w:val="000000"/>
                <w:sz w:val="20"/>
                <w:szCs w:val="20"/>
                <w:lang w:eastAsia="en-GB"/>
              </w:rPr>
              <w:t>on #2</w:t>
            </w:r>
          </w:p>
          <w:p w14:paraId="1A505DA3" w14:textId="0F1FAE7E" w:rsidR="00054CBA" w:rsidRPr="005E4FFC" w:rsidRDefault="00054CBA" w:rsidP="00054CBA">
            <w:pPr>
              <w:spacing w:after="0" w:line="240" w:lineRule="auto"/>
              <w:jc w:val="center"/>
              <w:rPr>
                <w:rFonts w:ascii="Arial" w:eastAsia="Times New Roman" w:hAnsi="Arial" w:cs="Arial"/>
                <w:i/>
                <w:iCs/>
                <w:color w:val="000000"/>
                <w:sz w:val="20"/>
                <w:szCs w:val="20"/>
                <w:lang w:eastAsia="en-GB"/>
              </w:rPr>
            </w:pPr>
            <w:r>
              <w:rPr>
                <w:rFonts w:ascii="Arial" w:eastAsia="Times New Roman" w:hAnsi="Arial" w:cs="Arial"/>
                <w:color w:val="000000"/>
                <w:sz w:val="20"/>
                <w:szCs w:val="20"/>
                <w:lang w:eastAsia="en-GB"/>
              </w:rPr>
              <w:t>(Training)</w:t>
            </w:r>
          </w:p>
        </w:tc>
        <w:tc>
          <w:tcPr>
            <w:tcW w:w="3733" w:type="dxa"/>
            <w:shd w:val="clear" w:color="auto" w:fill="D9D9D9" w:themeFill="background1" w:themeFillShade="D9"/>
            <w:vAlign w:val="center"/>
          </w:tcPr>
          <w:p w14:paraId="1824EF76" w14:textId="2943E84D" w:rsidR="00054CBA" w:rsidRPr="00414FE2" w:rsidRDefault="00054CBA" w:rsidP="000D1157">
            <w:pPr>
              <w:spacing w:after="0" w:line="240" w:lineRule="auto"/>
              <w:rPr>
                <w:rFonts w:ascii="Arial" w:eastAsia="Times New Roman" w:hAnsi="Arial" w:cs="Arial"/>
                <w:i/>
                <w:iCs/>
                <w:color w:val="000000"/>
                <w:sz w:val="20"/>
                <w:szCs w:val="20"/>
                <w:lang w:eastAsia="en-GB"/>
              </w:rPr>
            </w:pPr>
            <w:r>
              <w:rPr>
                <w:rFonts w:ascii="Arial" w:eastAsia="Times New Roman" w:hAnsi="Arial" w:cs="Arial"/>
                <w:color w:val="000000"/>
                <w:sz w:val="20"/>
                <w:szCs w:val="20"/>
                <w:lang w:eastAsia="en-GB"/>
              </w:rPr>
              <w:t>Remote Crew t</w:t>
            </w:r>
            <w:r w:rsidRPr="00A75C8E">
              <w:rPr>
                <w:rFonts w:ascii="Arial" w:eastAsia="Times New Roman" w:hAnsi="Arial" w:cs="Arial"/>
                <w:color w:val="000000"/>
                <w:sz w:val="20"/>
                <w:szCs w:val="20"/>
                <w:lang w:eastAsia="en-GB"/>
              </w:rPr>
              <w:t>raining covers multi crew coordination</w:t>
            </w:r>
          </w:p>
        </w:tc>
        <w:tc>
          <w:tcPr>
            <w:tcW w:w="3733" w:type="dxa"/>
            <w:shd w:val="clear" w:color="auto" w:fill="D9D9D9" w:themeFill="background1" w:themeFillShade="D9"/>
            <w:vAlign w:val="center"/>
          </w:tcPr>
          <w:p w14:paraId="5C035303" w14:textId="2D338AFF" w:rsidR="00054CBA" w:rsidRPr="00414FE2" w:rsidRDefault="00054CBA" w:rsidP="003628E1">
            <w:pPr>
              <w:spacing w:after="0" w:line="240" w:lineRule="auto"/>
              <w:rPr>
                <w:rFonts w:ascii="Arial" w:eastAsia="Times New Roman" w:hAnsi="Arial" w:cs="Arial"/>
                <w:i/>
                <w:iCs/>
                <w:color w:val="000000"/>
                <w:sz w:val="20"/>
                <w:szCs w:val="20"/>
                <w:lang w:eastAsia="en-GB"/>
              </w:rPr>
            </w:pPr>
            <w:r w:rsidRPr="009541DF">
              <w:rPr>
                <w:rFonts w:ascii="Arial" w:eastAsia="Times New Roman" w:hAnsi="Arial" w:cs="Arial"/>
                <w:color w:val="000000"/>
                <w:sz w:val="20"/>
                <w:szCs w:val="20"/>
                <w:lang w:eastAsia="en-GB"/>
              </w:rPr>
              <w:t xml:space="preserve">Same as </w:t>
            </w:r>
            <w:r>
              <w:rPr>
                <w:rFonts w:ascii="Arial" w:eastAsia="Times New Roman" w:hAnsi="Arial" w:cs="Arial"/>
                <w:color w:val="000000"/>
                <w:sz w:val="20"/>
                <w:szCs w:val="20"/>
                <w:lang w:eastAsia="en-GB"/>
              </w:rPr>
              <w:t>Low</w:t>
            </w:r>
            <w:r w:rsidRPr="009541DF">
              <w:rPr>
                <w:rFonts w:ascii="Arial" w:eastAsia="Times New Roman" w:hAnsi="Arial" w:cs="Arial"/>
                <w:color w:val="000000"/>
                <w:sz w:val="20"/>
                <w:szCs w:val="20"/>
                <w:lang w:eastAsia="en-GB"/>
              </w:rPr>
              <w:t xml:space="preserve">. In addition, </w:t>
            </w:r>
            <w:r w:rsidR="00BE73E6">
              <w:rPr>
                <w:rFonts w:ascii="Arial" w:eastAsia="Times New Roman" w:hAnsi="Arial" w:cs="Arial"/>
                <w:color w:val="000000"/>
                <w:sz w:val="20"/>
                <w:szCs w:val="20"/>
                <w:lang w:eastAsia="en-GB"/>
              </w:rPr>
              <w:t>the Remote Crew</w:t>
            </w:r>
            <w:r w:rsidR="00BE73E6" w:rsidRPr="00071594">
              <w:rPr>
                <w:rFonts w:ascii="Arial" w:eastAsia="Times New Roman" w:hAnsi="Arial" w:cs="Arial"/>
                <w:color w:val="000000"/>
                <w:sz w:val="20"/>
                <w:szCs w:val="20"/>
                <w:vertAlign w:val="superscript"/>
                <w:lang w:eastAsia="en-GB"/>
              </w:rPr>
              <w:t>1</w:t>
            </w:r>
            <w:r w:rsidR="00BE73E6">
              <w:rPr>
                <w:rFonts w:ascii="Arial" w:eastAsia="Times New Roman" w:hAnsi="Arial" w:cs="Arial"/>
                <w:color w:val="000000"/>
                <w:sz w:val="20"/>
                <w:szCs w:val="20"/>
                <w:lang w:eastAsia="en-GB"/>
              </w:rPr>
              <w:t xml:space="preserve"> receives a </w:t>
            </w:r>
            <w:r w:rsidR="00BE73E6" w:rsidRPr="00812E54">
              <w:rPr>
                <w:rFonts w:ascii="Arial" w:eastAsia="Times New Roman" w:hAnsi="Arial" w:cs="Arial"/>
                <w:color w:val="000000"/>
                <w:sz w:val="20"/>
                <w:szCs w:val="20"/>
                <w:lang w:eastAsia="en-GB"/>
              </w:rPr>
              <w:t>Crew Resource Management (CRM)</w:t>
            </w:r>
            <w:r w:rsidR="00BE73E6" w:rsidRPr="00071594">
              <w:rPr>
                <w:rFonts w:ascii="Arial" w:eastAsia="Times New Roman" w:hAnsi="Arial" w:cs="Arial"/>
                <w:color w:val="000000"/>
                <w:sz w:val="20"/>
                <w:szCs w:val="20"/>
                <w:vertAlign w:val="superscript"/>
                <w:lang w:eastAsia="en-GB"/>
              </w:rPr>
              <w:t>2</w:t>
            </w:r>
            <w:r w:rsidR="00BE73E6" w:rsidRPr="00812E54">
              <w:rPr>
                <w:rFonts w:ascii="Arial" w:eastAsia="Times New Roman" w:hAnsi="Arial" w:cs="Arial"/>
                <w:color w:val="000000"/>
                <w:sz w:val="20"/>
                <w:szCs w:val="20"/>
                <w:lang w:eastAsia="en-GB"/>
              </w:rPr>
              <w:t xml:space="preserve"> training</w:t>
            </w:r>
            <w:r w:rsidRPr="009541DF">
              <w:rPr>
                <w:rFonts w:ascii="Arial" w:eastAsia="Times New Roman" w:hAnsi="Arial" w:cs="Arial"/>
                <w:color w:val="000000"/>
                <w:sz w:val="20"/>
                <w:szCs w:val="20"/>
                <w:lang w:eastAsia="en-GB"/>
              </w:rPr>
              <w:t>.</w:t>
            </w:r>
          </w:p>
        </w:tc>
        <w:tc>
          <w:tcPr>
            <w:tcW w:w="3733" w:type="dxa"/>
            <w:shd w:val="clear" w:color="auto" w:fill="D9D9D9" w:themeFill="background1" w:themeFillShade="D9"/>
            <w:vAlign w:val="center"/>
          </w:tcPr>
          <w:p w14:paraId="06948F6E" w14:textId="5C73C7E4" w:rsidR="00054CBA" w:rsidRPr="00A2553F" w:rsidRDefault="00054CBA" w:rsidP="00054CBA">
            <w:pPr>
              <w:spacing w:after="0" w:line="240" w:lineRule="auto"/>
              <w:rPr>
                <w:rFonts w:ascii="Arial" w:eastAsia="Times New Roman" w:hAnsi="Arial" w:cs="Arial"/>
                <w:color w:val="000000"/>
                <w:sz w:val="20"/>
                <w:szCs w:val="20"/>
                <w:lang w:eastAsia="en-GB"/>
              </w:rPr>
            </w:pPr>
            <w:r w:rsidRPr="00A75C8E">
              <w:rPr>
                <w:rFonts w:ascii="Arial" w:eastAsia="Times New Roman" w:hAnsi="Arial" w:cs="Arial"/>
                <w:color w:val="000000"/>
                <w:sz w:val="20"/>
                <w:szCs w:val="20"/>
                <w:lang w:eastAsia="en-GB"/>
              </w:rPr>
              <w:t>S</w:t>
            </w:r>
            <w:r>
              <w:rPr>
                <w:rFonts w:ascii="Arial" w:eastAsia="Times New Roman" w:hAnsi="Arial" w:cs="Arial"/>
                <w:color w:val="000000"/>
                <w:sz w:val="20"/>
                <w:szCs w:val="20"/>
                <w:lang w:eastAsia="en-GB"/>
              </w:rPr>
              <w:t xml:space="preserve">ame as Medium. </w:t>
            </w:r>
          </w:p>
        </w:tc>
      </w:tr>
      <w:tr w:rsidR="00054CBA" w:rsidRPr="005E4FFC" w14:paraId="78BDAF91" w14:textId="77777777" w:rsidTr="00A2553F">
        <w:trPr>
          <w:trHeight w:val="526"/>
          <w:jc w:val="center"/>
        </w:trPr>
        <w:tc>
          <w:tcPr>
            <w:tcW w:w="1691" w:type="dxa"/>
            <w:vMerge/>
            <w:shd w:val="clear" w:color="auto" w:fill="F7CAAC" w:themeFill="accent2" w:themeFillTint="66"/>
            <w:vAlign w:val="center"/>
          </w:tcPr>
          <w:p w14:paraId="645FE8A7" w14:textId="77777777" w:rsidR="00054CBA" w:rsidRPr="005E4FFC" w:rsidRDefault="00054CBA" w:rsidP="00054CBA">
            <w:pPr>
              <w:spacing w:after="0" w:line="240" w:lineRule="auto"/>
              <w:rPr>
                <w:rFonts w:ascii="Arial" w:eastAsia="Times New Roman" w:hAnsi="Arial" w:cs="Arial"/>
                <w:b/>
                <w:bCs/>
                <w:color w:val="000000"/>
                <w:sz w:val="20"/>
                <w:szCs w:val="20"/>
                <w:lang w:eastAsia="en-GB"/>
              </w:rPr>
            </w:pPr>
          </w:p>
        </w:tc>
        <w:tc>
          <w:tcPr>
            <w:tcW w:w="1701" w:type="dxa"/>
            <w:shd w:val="clear" w:color="000000" w:fill="FFFFFF"/>
            <w:vAlign w:val="center"/>
          </w:tcPr>
          <w:p w14:paraId="4E6D36AB" w14:textId="60C84B8B" w:rsidR="00054CBA" w:rsidRPr="005E4FFC" w:rsidRDefault="00054CBA" w:rsidP="00054CBA">
            <w:pPr>
              <w:spacing w:after="0" w:line="240" w:lineRule="auto"/>
              <w:jc w:val="center"/>
              <w:rPr>
                <w:rFonts w:ascii="Arial" w:eastAsia="Times New Roman" w:hAnsi="Arial" w:cs="Arial"/>
                <w:i/>
                <w:iCs/>
                <w:color w:val="000000"/>
                <w:sz w:val="20"/>
                <w:szCs w:val="20"/>
                <w:lang w:eastAsia="en-GB"/>
              </w:rPr>
            </w:pPr>
            <w:r w:rsidRPr="005E4FFC">
              <w:rPr>
                <w:rFonts w:ascii="Arial" w:eastAsia="Times New Roman" w:hAnsi="Arial" w:cs="Arial"/>
                <w:i/>
                <w:iCs/>
                <w:color w:val="000000"/>
                <w:sz w:val="20"/>
                <w:szCs w:val="20"/>
                <w:lang w:eastAsia="en-GB"/>
              </w:rPr>
              <w:t>Comments</w:t>
            </w:r>
          </w:p>
        </w:tc>
        <w:tc>
          <w:tcPr>
            <w:tcW w:w="3733" w:type="dxa"/>
            <w:shd w:val="clear" w:color="auto" w:fill="auto"/>
            <w:vAlign w:val="center"/>
          </w:tcPr>
          <w:p w14:paraId="4ED71C75" w14:textId="3B2E93CA" w:rsidR="00054CBA" w:rsidRPr="00414FE2" w:rsidRDefault="00054CBA" w:rsidP="00054CBA">
            <w:pPr>
              <w:spacing w:after="0" w:line="240" w:lineRule="auto"/>
              <w:rPr>
                <w:rFonts w:ascii="Arial" w:eastAsia="Times New Roman" w:hAnsi="Arial" w:cs="Arial"/>
                <w:i/>
                <w:iCs/>
                <w:color w:val="000000"/>
                <w:sz w:val="20"/>
                <w:szCs w:val="20"/>
                <w:lang w:eastAsia="en-GB"/>
              </w:rPr>
            </w:pPr>
            <w:r w:rsidRPr="00414FE2">
              <w:rPr>
                <w:rFonts w:ascii="Arial" w:eastAsia="Times New Roman" w:hAnsi="Arial" w:cs="Arial"/>
                <w:i/>
                <w:iCs/>
                <w:color w:val="000000"/>
                <w:sz w:val="20"/>
                <w:szCs w:val="20"/>
                <w:lang w:eastAsia="en-GB"/>
              </w:rPr>
              <w:t>N/A</w:t>
            </w:r>
          </w:p>
        </w:tc>
        <w:tc>
          <w:tcPr>
            <w:tcW w:w="3733" w:type="dxa"/>
            <w:shd w:val="clear" w:color="auto" w:fill="auto"/>
            <w:vAlign w:val="center"/>
          </w:tcPr>
          <w:p w14:paraId="542B070D" w14:textId="77777777" w:rsidR="00BE73E6" w:rsidRDefault="00BE73E6" w:rsidP="00BE73E6">
            <w:pPr>
              <w:pStyle w:val="Default"/>
              <w:rPr>
                <w:rFonts w:ascii="Arial" w:eastAsia="Times New Roman" w:hAnsi="Arial" w:cs="Arial"/>
                <w:i/>
                <w:iCs/>
                <w:sz w:val="20"/>
                <w:szCs w:val="20"/>
                <w:lang w:eastAsia="en-GB"/>
              </w:rPr>
            </w:pPr>
            <w:r w:rsidRPr="00071594">
              <w:rPr>
                <w:rFonts w:ascii="Arial" w:eastAsia="Times New Roman" w:hAnsi="Arial" w:cs="Arial"/>
                <w:i/>
                <w:iCs/>
                <w:sz w:val="20"/>
                <w:szCs w:val="20"/>
                <w:vertAlign w:val="superscript"/>
                <w:lang w:eastAsia="en-GB"/>
              </w:rPr>
              <w:t>1</w:t>
            </w:r>
            <w:r>
              <w:rPr>
                <w:rFonts w:ascii="Arial" w:eastAsia="Times New Roman" w:hAnsi="Arial" w:cs="Arial"/>
                <w:i/>
                <w:iCs/>
                <w:sz w:val="20"/>
                <w:szCs w:val="20"/>
                <w:lang w:eastAsia="en-GB"/>
              </w:rPr>
              <w:t xml:space="preserve"> In the context of SORA, the term “Remote crew” refers to </w:t>
            </w:r>
            <w:r w:rsidRPr="001E043E">
              <w:rPr>
                <w:rFonts w:ascii="Arial" w:eastAsia="Times New Roman" w:hAnsi="Arial" w:cs="Arial"/>
                <w:i/>
                <w:iCs/>
                <w:sz w:val="20"/>
                <w:szCs w:val="20"/>
                <w:lang w:eastAsia="en-GB"/>
              </w:rPr>
              <w:t xml:space="preserve">any person involved in the </w:t>
            </w:r>
            <w:r>
              <w:rPr>
                <w:rFonts w:ascii="Arial" w:eastAsia="Times New Roman" w:hAnsi="Arial" w:cs="Arial"/>
                <w:i/>
                <w:iCs/>
                <w:sz w:val="20"/>
                <w:szCs w:val="20"/>
                <w:lang w:eastAsia="en-GB"/>
              </w:rPr>
              <w:t>mission.</w:t>
            </w:r>
          </w:p>
          <w:p w14:paraId="6FC42E24" w14:textId="77777777" w:rsidR="00BE73E6" w:rsidRPr="008A2D5A" w:rsidRDefault="00BE73E6" w:rsidP="00054CBA">
            <w:pPr>
              <w:spacing w:after="0" w:line="240" w:lineRule="auto"/>
              <w:rPr>
                <w:rFonts w:ascii="Arial" w:eastAsia="Times New Roman" w:hAnsi="Arial" w:cs="Arial"/>
                <w:i/>
                <w:iCs/>
                <w:sz w:val="20"/>
                <w:szCs w:val="20"/>
                <w:vertAlign w:val="superscript"/>
                <w:lang w:val="en-US" w:eastAsia="en-GB"/>
              </w:rPr>
            </w:pPr>
          </w:p>
          <w:p w14:paraId="2D6B8248" w14:textId="7F070BE7" w:rsidR="00054CBA" w:rsidRPr="00414FE2" w:rsidRDefault="00BE73E6" w:rsidP="00054CBA">
            <w:pPr>
              <w:spacing w:after="0" w:line="240" w:lineRule="auto"/>
              <w:rPr>
                <w:rFonts w:ascii="Arial" w:eastAsia="Times New Roman" w:hAnsi="Arial" w:cs="Arial"/>
                <w:i/>
                <w:iCs/>
                <w:color w:val="000000"/>
                <w:sz w:val="20"/>
                <w:szCs w:val="20"/>
                <w:lang w:eastAsia="en-GB"/>
              </w:rPr>
            </w:pPr>
            <w:r>
              <w:rPr>
                <w:rFonts w:ascii="Arial" w:eastAsia="Times New Roman" w:hAnsi="Arial" w:cs="Arial"/>
                <w:i/>
                <w:iCs/>
                <w:sz w:val="20"/>
                <w:szCs w:val="20"/>
                <w:vertAlign w:val="superscript"/>
                <w:lang w:eastAsia="en-GB"/>
              </w:rPr>
              <w:t>2</w:t>
            </w:r>
            <w:r w:rsidR="00054CBA" w:rsidRPr="001E1B44">
              <w:rPr>
                <w:rFonts w:ascii="Arial" w:eastAsia="Times New Roman" w:hAnsi="Arial" w:cs="Arial"/>
                <w:i/>
                <w:iCs/>
                <w:sz w:val="20"/>
                <w:szCs w:val="20"/>
                <w:lang w:eastAsia="en-GB"/>
              </w:rPr>
              <w:t xml:space="preserve"> CRM training focuses on the effective use of all remote crew to assure a safe and efficient operation, reducing error, avoiding stress and increasing efficiency.</w:t>
            </w:r>
          </w:p>
        </w:tc>
        <w:tc>
          <w:tcPr>
            <w:tcW w:w="3733" w:type="dxa"/>
            <w:shd w:val="clear" w:color="auto" w:fill="auto"/>
            <w:vAlign w:val="center"/>
          </w:tcPr>
          <w:p w14:paraId="1071CC77" w14:textId="67218DFF" w:rsidR="00054CBA" w:rsidRPr="00414FE2" w:rsidRDefault="00054CBA" w:rsidP="00054CBA">
            <w:pPr>
              <w:spacing w:after="0" w:line="240" w:lineRule="auto"/>
              <w:rPr>
                <w:rFonts w:ascii="Arial" w:eastAsia="Times New Roman" w:hAnsi="Arial" w:cs="Arial"/>
                <w:i/>
                <w:iCs/>
                <w:color w:val="000000"/>
                <w:sz w:val="20"/>
                <w:szCs w:val="20"/>
                <w:lang w:eastAsia="en-GB"/>
              </w:rPr>
            </w:pPr>
            <w:r w:rsidRPr="00414FE2">
              <w:rPr>
                <w:rFonts w:ascii="Arial" w:eastAsia="Times New Roman" w:hAnsi="Arial" w:cs="Arial"/>
                <w:i/>
                <w:iCs/>
                <w:color w:val="000000"/>
                <w:sz w:val="20"/>
                <w:szCs w:val="20"/>
                <w:lang w:eastAsia="en-GB"/>
              </w:rPr>
              <w:t>N/A</w:t>
            </w:r>
          </w:p>
        </w:tc>
      </w:tr>
      <w:tr w:rsidR="00A2553F" w:rsidRPr="005E4FFC" w14:paraId="32DACFEA" w14:textId="77777777" w:rsidTr="00A2553F">
        <w:trPr>
          <w:trHeight w:val="526"/>
          <w:jc w:val="center"/>
        </w:trPr>
        <w:tc>
          <w:tcPr>
            <w:tcW w:w="1691" w:type="dxa"/>
            <w:vMerge/>
            <w:shd w:val="clear" w:color="auto" w:fill="F7CAAC" w:themeFill="accent2" w:themeFillTint="66"/>
            <w:vAlign w:val="center"/>
          </w:tcPr>
          <w:p w14:paraId="0A37DD50" w14:textId="77777777" w:rsidR="00A2553F" w:rsidRPr="005E4FFC" w:rsidRDefault="00A2553F" w:rsidP="00A2553F">
            <w:pPr>
              <w:spacing w:after="0" w:line="240" w:lineRule="auto"/>
              <w:rPr>
                <w:rFonts w:ascii="Arial" w:eastAsia="Times New Roman" w:hAnsi="Arial" w:cs="Arial"/>
                <w:b/>
                <w:bCs/>
                <w:color w:val="000000"/>
                <w:sz w:val="20"/>
                <w:szCs w:val="20"/>
                <w:lang w:eastAsia="en-GB"/>
              </w:rPr>
            </w:pPr>
          </w:p>
        </w:tc>
        <w:tc>
          <w:tcPr>
            <w:tcW w:w="1701" w:type="dxa"/>
            <w:shd w:val="clear" w:color="auto" w:fill="D9D9D9" w:themeFill="background1" w:themeFillShade="D9"/>
            <w:vAlign w:val="center"/>
          </w:tcPr>
          <w:p w14:paraId="6DF66D05" w14:textId="70EC5657" w:rsidR="00A2553F" w:rsidRDefault="00A2553F" w:rsidP="00A2553F">
            <w:pPr>
              <w:spacing w:after="0" w:line="240" w:lineRule="auto"/>
              <w:jc w:val="center"/>
              <w:rPr>
                <w:rFonts w:ascii="Arial" w:eastAsia="Times New Roman" w:hAnsi="Arial" w:cs="Arial"/>
                <w:color w:val="000000"/>
                <w:sz w:val="20"/>
                <w:szCs w:val="20"/>
                <w:lang w:eastAsia="en-GB"/>
              </w:rPr>
            </w:pPr>
            <w:r w:rsidRPr="005E4FFC">
              <w:rPr>
                <w:rFonts w:ascii="Arial" w:eastAsia="Times New Roman" w:hAnsi="Arial" w:cs="Arial"/>
                <w:color w:val="000000"/>
                <w:sz w:val="20"/>
                <w:szCs w:val="20"/>
                <w:lang w:eastAsia="en-GB"/>
              </w:rPr>
              <w:t>Criteri</w:t>
            </w:r>
            <w:r>
              <w:rPr>
                <w:rFonts w:ascii="Arial" w:eastAsia="Times New Roman" w:hAnsi="Arial" w:cs="Arial"/>
                <w:color w:val="000000"/>
                <w:sz w:val="20"/>
                <w:szCs w:val="20"/>
                <w:lang w:eastAsia="en-GB"/>
              </w:rPr>
              <w:t>on #3</w:t>
            </w:r>
          </w:p>
          <w:p w14:paraId="1C3203CE" w14:textId="5E14C159" w:rsidR="00A2553F" w:rsidRPr="005E4FFC" w:rsidRDefault="00A2553F">
            <w:pPr>
              <w:spacing w:after="0" w:line="240" w:lineRule="auto"/>
              <w:jc w:val="center"/>
              <w:rPr>
                <w:rFonts w:ascii="Arial" w:eastAsia="Times New Roman" w:hAnsi="Arial" w:cs="Arial"/>
                <w:i/>
                <w:iCs/>
                <w:color w:val="000000"/>
                <w:sz w:val="20"/>
                <w:szCs w:val="20"/>
                <w:lang w:eastAsia="en-GB"/>
              </w:rPr>
            </w:pPr>
            <w:r>
              <w:rPr>
                <w:rFonts w:ascii="Arial" w:eastAsia="Times New Roman" w:hAnsi="Arial" w:cs="Arial"/>
                <w:color w:val="000000"/>
                <w:sz w:val="20"/>
                <w:szCs w:val="20"/>
                <w:lang w:eastAsia="en-GB"/>
              </w:rPr>
              <w:t>(</w:t>
            </w:r>
            <w:r w:rsidR="004B23BC">
              <w:rPr>
                <w:rFonts w:ascii="Arial" w:eastAsia="Times New Roman" w:hAnsi="Arial" w:cs="Arial"/>
                <w:color w:val="000000"/>
                <w:sz w:val="20"/>
                <w:szCs w:val="20"/>
                <w:lang w:eastAsia="en-GB"/>
              </w:rPr>
              <w:t>C</w:t>
            </w:r>
            <w:r>
              <w:rPr>
                <w:rFonts w:ascii="Arial" w:eastAsia="Times New Roman" w:hAnsi="Arial" w:cs="Arial"/>
                <w:color w:val="000000"/>
                <w:sz w:val="20"/>
                <w:szCs w:val="20"/>
                <w:lang w:eastAsia="en-GB"/>
              </w:rPr>
              <w:t>ommunication devices)</w:t>
            </w:r>
          </w:p>
        </w:tc>
        <w:tc>
          <w:tcPr>
            <w:tcW w:w="3733" w:type="dxa"/>
            <w:shd w:val="clear" w:color="auto" w:fill="D9D9D9" w:themeFill="background1" w:themeFillShade="D9"/>
            <w:vAlign w:val="center"/>
          </w:tcPr>
          <w:p w14:paraId="45C8C316" w14:textId="2B93D3D9" w:rsidR="00A2553F" w:rsidRPr="00A2553F" w:rsidRDefault="00A2553F" w:rsidP="00A2553F">
            <w:pPr>
              <w:spacing w:after="0" w:line="240" w:lineRule="auto"/>
              <w:rPr>
                <w:rFonts w:ascii="Arial" w:eastAsia="Times New Roman" w:hAnsi="Arial" w:cs="Arial"/>
                <w:iCs/>
                <w:color w:val="000000"/>
                <w:sz w:val="20"/>
                <w:szCs w:val="20"/>
                <w:lang w:eastAsia="en-GB"/>
              </w:rPr>
            </w:pPr>
            <w:r w:rsidRPr="00A2553F">
              <w:rPr>
                <w:rFonts w:ascii="Arial" w:eastAsia="Times New Roman" w:hAnsi="Arial" w:cs="Arial"/>
                <w:iCs/>
                <w:color w:val="000000"/>
                <w:sz w:val="20"/>
                <w:szCs w:val="20"/>
                <w:lang w:eastAsia="en-GB"/>
              </w:rPr>
              <w:t>N/A</w:t>
            </w:r>
          </w:p>
        </w:tc>
        <w:tc>
          <w:tcPr>
            <w:tcW w:w="3733" w:type="dxa"/>
            <w:shd w:val="clear" w:color="auto" w:fill="D9D9D9" w:themeFill="background1" w:themeFillShade="D9"/>
            <w:vAlign w:val="center"/>
          </w:tcPr>
          <w:p w14:paraId="41F1073F" w14:textId="4C609926" w:rsidR="00A2553F" w:rsidRPr="00414FE2" w:rsidRDefault="00A2553F">
            <w:pPr>
              <w:spacing w:after="0" w:line="240" w:lineRule="auto"/>
              <w:rPr>
                <w:rFonts w:ascii="Arial" w:eastAsia="Times New Roman" w:hAnsi="Arial" w:cs="Arial"/>
                <w:i/>
                <w:iCs/>
                <w:color w:val="000000"/>
                <w:sz w:val="20"/>
                <w:szCs w:val="20"/>
                <w:lang w:eastAsia="en-GB"/>
              </w:rPr>
            </w:pPr>
            <w:r>
              <w:rPr>
                <w:rFonts w:ascii="Arial" w:eastAsia="Times New Roman" w:hAnsi="Arial" w:cs="Arial"/>
                <w:color w:val="000000"/>
                <w:sz w:val="20"/>
                <w:szCs w:val="20"/>
                <w:lang w:eastAsia="en-GB"/>
              </w:rPr>
              <w:t>C</w:t>
            </w:r>
            <w:r w:rsidRPr="00A75C8E">
              <w:rPr>
                <w:rFonts w:ascii="Arial" w:eastAsia="Times New Roman" w:hAnsi="Arial" w:cs="Arial"/>
                <w:color w:val="000000"/>
                <w:sz w:val="20"/>
                <w:szCs w:val="20"/>
                <w:lang w:eastAsia="en-GB"/>
              </w:rPr>
              <w:t xml:space="preserve">ommunication devices are in compliance with </w:t>
            </w:r>
            <w:r w:rsidR="00126EC7">
              <w:rPr>
                <w:rFonts w:ascii="Arial" w:eastAsia="Times New Roman" w:hAnsi="Arial" w:cs="Arial"/>
                <w:color w:val="000000"/>
                <w:sz w:val="20"/>
                <w:szCs w:val="20"/>
                <w:lang w:eastAsia="en-GB"/>
              </w:rPr>
              <w:t>recognized adequate</w:t>
            </w:r>
            <w:r w:rsidR="00126EC7" w:rsidRPr="00A75C8E">
              <w:rPr>
                <w:rFonts w:ascii="Arial" w:eastAsia="Times New Roman" w:hAnsi="Arial" w:cs="Arial"/>
                <w:color w:val="000000"/>
                <w:sz w:val="20"/>
                <w:szCs w:val="20"/>
                <w:lang w:eastAsia="en-GB"/>
              </w:rPr>
              <w:t xml:space="preserve"> </w:t>
            </w:r>
            <w:r w:rsidRPr="00A75C8E">
              <w:rPr>
                <w:rFonts w:ascii="Arial" w:eastAsia="Times New Roman" w:hAnsi="Arial" w:cs="Arial"/>
                <w:color w:val="000000"/>
                <w:sz w:val="20"/>
                <w:szCs w:val="20"/>
                <w:lang w:eastAsia="en-GB"/>
              </w:rPr>
              <w:t>standards</w:t>
            </w:r>
          </w:p>
        </w:tc>
        <w:tc>
          <w:tcPr>
            <w:tcW w:w="3733" w:type="dxa"/>
            <w:shd w:val="clear" w:color="auto" w:fill="D9D9D9" w:themeFill="background1" w:themeFillShade="D9"/>
            <w:vAlign w:val="center"/>
          </w:tcPr>
          <w:p w14:paraId="56AFD713" w14:textId="30E026F0" w:rsidR="00A2553F" w:rsidRPr="00414FE2" w:rsidRDefault="00A2553F" w:rsidP="00A2553F">
            <w:pPr>
              <w:spacing w:after="0" w:line="240" w:lineRule="auto"/>
              <w:rPr>
                <w:rFonts w:ascii="Arial" w:eastAsia="Times New Roman" w:hAnsi="Arial" w:cs="Arial"/>
                <w:i/>
                <w:iCs/>
                <w:color w:val="000000"/>
                <w:sz w:val="20"/>
                <w:szCs w:val="20"/>
                <w:lang w:eastAsia="en-GB"/>
              </w:rPr>
            </w:pPr>
            <w:r w:rsidRPr="00A75C8E">
              <w:rPr>
                <w:rFonts w:ascii="Arial" w:eastAsia="Times New Roman" w:hAnsi="Arial" w:cs="Arial"/>
                <w:color w:val="000000"/>
                <w:sz w:val="20"/>
                <w:szCs w:val="20"/>
                <w:lang w:eastAsia="en-GB"/>
              </w:rPr>
              <w:t xml:space="preserve">Communication devices are redundant and in compliance with </w:t>
            </w:r>
            <w:r w:rsidR="00126EC7">
              <w:rPr>
                <w:rFonts w:ascii="Arial" w:eastAsia="Times New Roman" w:hAnsi="Arial" w:cs="Arial"/>
                <w:color w:val="000000"/>
                <w:sz w:val="20"/>
                <w:szCs w:val="20"/>
                <w:lang w:eastAsia="en-GB"/>
              </w:rPr>
              <w:t>recognized adequate</w:t>
            </w:r>
            <w:r w:rsidR="00126EC7" w:rsidRPr="00A75C8E">
              <w:rPr>
                <w:rFonts w:ascii="Arial" w:eastAsia="Times New Roman" w:hAnsi="Arial" w:cs="Arial"/>
                <w:color w:val="000000"/>
                <w:sz w:val="20"/>
                <w:szCs w:val="20"/>
                <w:lang w:eastAsia="en-GB"/>
              </w:rPr>
              <w:t xml:space="preserve"> standards</w:t>
            </w:r>
          </w:p>
        </w:tc>
      </w:tr>
      <w:tr w:rsidR="00A2553F" w:rsidRPr="005E4FFC" w14:paraId="4A9BAF6E" w14:textId="77777777" w:rsidTr="00A2553F">
        <w:trPr>
          <w:trHeight w:val="526"/>
          <w:jc w:val="center"/>
        </w:trPr>
        <w:tc>
          <w:tcPr>
            <w:tcW w:w="1691" w:type="dxa"/>
            <w:vMerge/>
            <w:shd w:val="clear" w:color="auto" w:fill="F7CAAC" w:themeFill="accent2" w:themeFillTint="66"/>
            <w:vAlign w:val="center"/>
          </w:tcPr>
          <w:p w14:paraId="2ADDBC94" w14:textId="77777777" w:rsidR="00A2553F" w:rsidRPr="005E4FFC" w:rsidRDefault="00A2553F" w:rsidP="00A2553F">
            <w:pPr>
              <w:spacing w:after="0" w:line="240" w:lineRule="auto"/>
              <w:rPr>
                <w:rFonts w:ascii="Arial" w:eastAsia="Times New Roman" w:hAnsi="Arial" w:cs="Arial"/>
                <w:b/>
                <w:bCs/>
                <w:color w:val="000000"/>
                <w:sz w:val="20"/>
                <w:szCs w:val="20"/>
                <w:lang w:eastAsia="en-GB"/>
              </w:rPr>
            </w:pPr>
          </w:p>
        </w:tc>
        <w:tc>
          <w:tcPr>
            <w:tcW w:w="1701" w:type="dxa"/>
            <w:shd w:val="clear" w:color="000000" w:fill="FFFFFF"/>
            <w:vAlign w:val="center"/>
          </w:tcPr>
          <w:p w14:paraId="17984333" w14:textId="2242A0C1" w:rsidR="00A2553F" w:rsidRPr="005E4FFC" w:rsidRDefault="00A2553F" w:rsidP="00D26212">
            <w:pPr>
              <w:spacing w:after="0" w:line="240" w:lineRule="auto"/>
              <w:jc w:val="center"/>
              <w:rPr>
                <w:rFonts w:ascii="Arial" w:eastAsia="Times New Roman" w:hAnsi="Arial" w:cs="Arial"/>
                <w:i/>
                <w:iCs/>
                <w:color w:val="000000"/>
                <w:sz w:val="20"/>
                <w:szCs w:val="20"/>
                <w:lang w:eastAsia="en-GB"/>
              </w:rPr>
            </w:pPr>
            <w:r w:rsidRPr="005E4FFC">
              <w:rPr>
                <w:rFonts w:ascii="Arial" w:eastAsia="Times New Roman" w:hAnsi="Arial" w:cs="Arial"/>
                <w:i/>
                <w:iCs/>
                <w:color w:val="000000"/>
                <w:sz w:val="20"/>
                <w:szCs w:val="20"/>
                <w:lang w:eastAsia="en-GB"/>
              </w:rPr>
              <w:t>Comments</w:t>
            </w:r>
          </w:p>
        </w:tc>
        <w:tc>
          <w:tcPr>
            <w:tcW w:w="3733" w:type="dxa"/>
            <w:shd w:val="clear" w:color="auto" w:fill="auto"/>
            <w:vAlign w:val="center"/>
          </w:tcPr>
          <w:p w14:paraId="4756AF4D" w14:textId="0DCED621" w:rsidR="00A2553F" w:rsidRPr="00414FE2" w:rsidRDefault="00A2553F" w:rsidP="00A2553F">
            <w:pPr>
              <w:spacing w:after="0" w:line="240" w:lineRule="auto"/>
              <w:rPr>
                <w:rFonts w:ascii="Arial" w:eastAsia="Times New Roman" w:hAnsi="Arial" w:cs="Arial"/>
                <w:i/>
                <w:iCs/>
                <w:color w:val="000000"/>
                <w:sz w:val="20"/>
                <w:szCs w:val="20"/>
                <w:lang w:eastAsia="en-GB"/>
              </w:rPr>
            </w:pPr>
            <w:r w:rsidRPr="00414FE2">
              <w:rPr>
                <w:rFonts w:ascii="Arial" w:eastAsia="Times New Roman" w:hAnsi="Arial" w:cs="Arial"/>
                <w:i/>
                <w:iCs/>
                <w:color w:val="000000"/>
                <w:sz w:val="20"/>
                <w:szCs w:val="20"/>
                <w:lang w:eastAsia="en-GB"/>
              </w:rPr>
              <w:t>N/A</w:t>
            </w:r>
          </w:p>
        </w:tc>
        <w:tc>
          <w:tcPr>
            <w:tcW w:w="3733" w:type="dxa"/>
            <w:shd w:val="clear" w:color="auto" w:fill="auto"/>
            <w:vAlign w:val="center"/>
          </w:tcPr>
          <w:p w14:paraId="63900A84" w14:textId="711DBE3D" w:rsidR="00A2553F" w:rsidRPr="00414FE2" w:rsidRDefault="003F3A2A" w:rsidP="00A2553F">
            <w:pPr>
              <w:spacing w:after="0" w:line="240" w:lineRule="auto"/>
              <w:rPr>
                <w:rFonts w:ascii="Arial" w:eastAsia="Times New Roman" w:hAnsi="Arial" w:cs="Arial"/>
                <w:i/>
                <w:iCs/>
                <w:color w:val="000000"/>
                <w:sz w:val="20"/>
                <w:szCs w:val="20"/>
                <w:lang w:eastAsia="en-GB"/>
              </w:rPr>
            </w:pPr>
            <w:r>
              <w:rPr>
                <w:rFonts w:ascii="Arial" w:eastAsia="Times New Roman" w:hAnsi="Arial" w:cs="Arial"/>
                <w:i/>
                <w:iCs/>
                <w:color w:val="000000"/>
                <w:sz w:val="20"/>
                <w:szCs w:val="20"/>
                <w:lang w:eastAsia="en-GB"/>
              </w:rPr>
              <w:t>A list of a</w:t>
            </w:r>
            <w:r w:rsidRPr="005B40A4">
              <w:rPr>
                <w:rFonts w:ascii="Arial" w:eastAsia="Times New Roman" w:hAnsi="Arial" w:cs="Arial"/>
                <w:i/>
                <w:iCs/>
                <w:color w:val="000000"/>
                <w:sz w:val="20"/>
                <w:szCs w:val="20"/>
                <w:lang w:eastAsia="en-GB"/>
              </w:rPr>
              <w:t>dequate industry standard</w:t>
            </w:r>
            <w:r>
              <w:rPr>
                <w:rFonts w:ascii="Arial" w:eastAsia="Times New Roman" w:hAnsi="Arial" w:cs="Arial"/>
                <w:i/>
                <w:iCs/>
                <w:color w:val="000000"/>
                <w:sz w:val="20"/>
                <w:szCs w:val="20"/>
                <w:lang w:eastAsia="en-GB"/>
              </w:rPr>
              <w:t>s</w:t>
            </w:r>
            <w:r w:rsidRPr="005B40A4">
              <w:rPr>
                <w:rFonts w:ascii="Arial" w:eastAsia="Times New Roman" w:hAnsi="Arial" w:cs="Arial"/>
                <w:i/>
                <w:iCs/>
                <w:color w:val="000000"/>
                <w:sz w:val="20"/>
                <w:szCs w:val="20"/>
                <w:lang w:eastAsia="en-GB"/>
              </w:rPr>
              <w:t xml:space="preserve"> </w:t>
            </w:r>
            <w:r>
              <w:rPr>
                <w:rFonts w:ascii="Arial" w:eastAsia="Times New Roman" w:hAnsi="Arial" w:cs="Arial"/>
                <w:i/>
                <w:iCs/>
                <w:color w:val="000000"/>
                <w:sz w:val="20"/>
                <w:szCs w:val="20"/>
                <w:lang w:eastAsia="en-GB"/>
              </w:rPr>
              <w:t xml:space="preserve">(existing or to be established) will be identified by </w:t>
            </w:r>
            <w:r w:rsidRPr="005B40A4">
              <w:rPr>
                <w:rFonts w:ascii="Arial" w:eastAsia="Times New Roman" w:hAnsi="Arial" w:cs="Arial"/>
                <w:i/>
                <w:iCs/>
                <w:color w:val="000000"/>
                <w:sz w:val="20"/>
                <w:szCs w:val="20"/>
                <w:lang w:eastAsia="en-GB"/>
              </w:rPr>
              <w:t>Eurocae WG105</w:t>
            </w:r>
            <w:r>
              <w:rPr>
                <w:rFonts w:ascii="Arial" w:eastAsia="Times New Roman" w:hAnsi="Arial" w:cs="Arial"/>
                <w:i/>
                <w:iCs/>
                <w:color w:val="000000"/>
                <w:sz w:val="20"/>
                <w:szCs w:val="20"/>
                <w:lang w:eastAsia="en-GB"/>
              </w:rPr>
              <w:t xml:space="preserve"> </w:t>
            </w:r>
            <w:r w:rsidR="00E0125B">
              <w:rPr>
                <w:rFonts w:ascii="Arial" w:eastAsia="Times New Roman" w:hAnsi="Arial" w:cs="Arial"/>
                <w:i/>
                <w:iCs/>
                <w:color w:val="000000"/>
                <w:sz w:val="20"/>
                <w:szCs w:val="20"/>
                <w:lang w:eastAsia="en-GB"/>
              </w:rPr>
              <w:t>by September 2018</w:t>
            </w:r>
            <w:r>
              <w:rPr>
                <w:rFonts w:ascii="Arial" w:eastAsia="Times New Roman" w:hAnsi="Arial" w:cs="Arial"/>
                <w:i/>
                <w:iCs/>
                <w:color w:val="000000"/>
                <w:sz w:val="20"/>
                <w:szCs w:val="20"/>
                <w:lang w:eastAsia="en-GB"/>
              </w:rPr>
              <w:t>.</w:t>
            </w:r>
          </w:p>
        </w:tc>
        <w:tc>
          <w:tcPr>
            <w:tcW w:w="3733" w:type="dxa"/>
            <w:shd w:val="clear" w:color="auto" w:fill="auto"/>
            <w:vAlign w:val="center"/>
          </w:tcPr>
          <w:p w14:paraId="27F05939" w14:textId="1D1817DC" w:rsidR="00A2553F" w:rsidRPr="00414FE2" w:rsidRDefault="003F3A2A" w:rsidP="00A2553F">
            <w:pPr>
              <w:spacing w:after="0" w:line="240" w:lineRule="auto"/>
              <w:rPr>
                <w:rFonts w:ascii="Arial" w:eastAsia="Times New Roman" w:hAnsi="Arial" w:cs="Arial"/>
                <w:i/>
                <w:iCs/>
                <w:color w:val="000000"/>
                <w:sz w:val="20"/>
                <w:szCs w:val="20"/>
                <w:lang w:eastAsia="en-GB"/>
              </w:rPr>
            </w:pPr>
            <w:r>
              <w:rPr>
                <w:rFonts w:ascii="Arial" w:eastAsia="Times New Roman" w:hAnsi="Arial" w:cs="Arial"/>
                <w:i/>
                <w:iCs/>
                <w:color w:val="000000"/>
                <w:sz w:val="20"/>
                <w:szCs w:val="20"/>
                <w:lang w:eastAsia="en-GB"/>
              </w:rPr>
              <w:t>A list of a</w:t>
            </w:r>
            <w:r w:rsidRPr="005B40A4">
              <w:rPr>
                <w:rFonts w:ascii="Arial" w:eastAsia="Times New Roman" w:hAnsi="Arial" w:cs="Arial"/>
                <w:i/>
                <w:iCs/>
                <w:color w:val="000000"/>
                <w:sz w:val="20"/>
                <w:szCs w:val="20"/>
                <w:lang w:eastAsia="en-GB"/>
              </w:rPr>
              <w:t>dequate industry standard</w:t>
            </w:r>
            <w:r>
              <w:rPr>
                <w:rFonts w:ascii="Arial" w:eastAsia="Times New Roman" w:hAnsi="Arial" w:cs="Arial"/>
                <w:i/>
                <w:iCs/>
                <w:color w:val="000000"/>
                <w:sz w:val="20"/>
                <w:szCs w:val="20"/>
                <w:lang w:eastAsia="en-GB"/>
              </w:rPr>
              <w:t>s</w:t>
            </w:r>
            <w:r w:rsidRPr="005B40A4">
              <w:rPr>
                <w:rFonts w:ascii="Arial" w:eastAsia="Times New Roman" w:hAnsi="Arial" w:cs="Arial"/>
                <w:i/>
                <w:iCs/>
                <w:color w:val="000000"/>
                <w:sz w:val="20"/>
                <w:szCs w:val="20"/>
                <w:lang w:eastAsia="en-GB"/>
              </w:rPr>
              <w:t xml:space="preserve"> </w:t>
            </w:r>
            <w:r>
              <w:rPr>
                <w:rFonts w:ascii="Arial" w:eastAsia="Times New Roman" w:hAnsi="Arial" w:cs="Arial"/>
                <w:i/>
                <w:iCs/>
                <w:color w:val="000000"/>
                <w:sz w:val="20"/>
                <w:szCs w:val="20"/>
                <w:lang w:eastAsia="en-GB"/>
              </w:rPr>
              <w:t xml:space="preserve">(existing or to be established) will be identified by </w:t>
            </w:r>
            <w:r w:rsidRPr="005B40A4">
              <w:rPr>
                <w:rFonts w:ascii="Arial" w:eastAsia="Times New Roman" w:hAnsi="Arial" w:cs="Arial"/>
                <w:i/>
                <w:iCs/>
                <w:color w:val="000000"/>
                <w:sz w:val="20"/>
                <w:szCs w:val="20"/>
                <w:lang w:eastAsia="en-GB"/>
              </w:rPr>
              <w:t>Eurocae WG105</w:t>
            </w:r>
            <w:r>
              <w:rPr>
                <w:rFonts w:ascii="Arial" w:eastAsia="Times New Roman" w:hAnsi="Arial" w:cs="Arial"/>
                <w:i/>
                <w:iCs/>
                <w:color w:val="000000"/>
                <w:sz w:val="20"/>
                <w:szCs w:val="20"/>
                <w:lang w:eastAsia="en-GB"/>
              </w:rPr>
              <w:t xml:space="preserve"> </w:t>
            </w:r>
            <w:r w:rsidR="00E0125B">
              <w:rPr>
                <w:rFonts w:ascii="Arial" w:eastAsia="Times New Roman" w:hAnsi="Arial" w:cs="Arial"/>
                <w:i/>
                <w:iCs/>
                <w:color w:val="000000"/>
                <w:sz w:val="20"/>
                <w:szCs w:val="20"/>
                <w:lang w:eastAsia="en-GB"/>
              </w:rPr>
              <w:t>by September 2018</w:t>
            </w:r>
            <w:r>
              <w:rPr>
                <w:rFonts w:ascii="Arial" w:eastAsia="Times New Roman" w:hAnsi="Arial" w:cs="Arial"/>
                <w:i/>
                <w:iCs/>
                <w:color w:val="000000"/>
                <w:sz w:val="20"/>
                <w:szCs w:val="20"/>
                <w:lang w:eastAsia="en-GB"/>
              </w:rPr>
              <w:t>.</w:t>
            </w:r>
          </w:p>
        </w:tc>
      </w:tr>
    </w:tbl>
    <w:p w14:paraId="651879FF" w14:textId="77777777" w:rsidR="008E5EB7" w:rsidRDefault="008E5EB7" w:rsidP="00F70B9E"/>
    <w:tbl>
      <w:tblPr>
        <w:tblW w:w="145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7"/>
        <w:gridCol w:w="1772"/>
        <w:gridCol w:w="3705"/>
        <w:gridCol w:w="3723"/>
        <w:gridCol w:w="3704"/>
      </w:tblGrid>
      <w:tr w:rsidR="008E5EB7" w:rsidRPr="005E4FFC" w14:paraId="3F19987F" w14:textId="77777777" w:rsidTr="001E3978">
        <w:trPr>
          <w:trHeight w:val="300"/>
          <w:tblHeader/>
          <w:jc w:val="center"/>
        </w:trPr>
        <w:tc>
          <w:tcPr>
            <w:tcW w:w="3458" w:type="dxa"/>
            <w:gridSpan w:val="2"/>
            <w:vMerge w:val="restart"/>
            <w:shd w:val="clear" w:color="auto" w:fill="F4B083" w:themeFill="accent2" w:themeFillTint="99"/>
            <w:vAlign w:val="center"/>
            <w:hideMark/>
          </w:tcPr>
          <w:p w14:paraId="4E1B7701" w14:textId="77777777" w:rsidR="008E5EB7" w:rsidRPr="005E4FFC" w:rsidRDefault="008E5EB7" w:rsidP="008A5C77">
            <w:pPr>
              <w:spacing w:after="0" w:line="240" w:lineRule="auto"/>
              <w:jc w:val="center"/>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HUMAN ERROR</w:t>
            </w:r>
          </w:p>
        </w:tc>
        <w:tc>
          <w:tcPr>
            <w:tcW w:w="11133" w:type="dxa"/>
            <w:gridSpan w:val="3"/>
            <w:shd w:val="clear" w:color="000000" w:fill="A8D08D" w:themeFill="accent6" w:themeFillTint="99"/>
            <w:vAlign w:val="center"/>
            <w:hideMark/>
          </w:tcPr>
          <w:p w14:paraId="0EB133B6" w14:textId="40580367" w:rsidR="008E5EB7" w:rsidRPr="005E4FFC" w:rsidRDefault="008E5EB7" w:rsidP="0025680D">
            <w:pPr>
              <w:spacing w:after="0" w:line="240" w:lineRule="auto"/>
              <w:jc w:val="center"/>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 xml:space="preserve">LEVEL of </w:t>
            </w:r>
            <w:r w:rsidR="00FF0E96">
              <w:rPr>
                <w:rFonts w:ascii="Arial" w:eastAsia="Times New Roman" w:hAnsi="Arial" w:cs="Arial"/>
                <w:b/>
                <w:bCs/>
                <w:color w:val="000000"/>
                <w:sz w:val="20"/>
                <w:szCs w:val="20"/>
                <w:lang w:eastAsia="en-GB"/>
              </w:rPr>
              <w:t>ASSURANCE</w:t>
            </w:r>
          </w:p>
        </w:tc>
      </w:tr>
      <w:tr w:rsidR="008E5EB7" w:rsidRPr="005E4FFC" w14:paraId="392500E1" w14:textId="77777777" w:rsidTr="001E3978">
        <w:trPr>
          <w:trHeight w:val="300"/>
          <w:tblHeader/>
          <w:jc w:val="center"/>
        </w:trPr>
        <w:tc>
          <w:tcPr>
            <w:tcW w:w="3458" w:type="dxa"/>
            <w:gridSpan w:val="2"/>
            <w:vMerge/>
            <w:shd w:val="clear" w:color="auto" w:fill="F4B083" w:themeFill="accent2" w:themeFillTint="99"/>
            <w:vAlign w:val="center"/>
            <w:hideMark/>
          </w:tcPr>
          <w:p w14:paraId="53FC0FA2" w14:textId="77777777" w:rsidR="008E5EB7" w:rsidRPr="005E4FFC" w:rsidRDefault="008E5EB7" w:rsidP="008A5C77">
            <w:pPr>
              <w:spacing w:after="0" w:line="240" w:lineRule="auto"/>
              <w:rPr>
                <w:rFonts w:ascii="Arial" w:eastAsia="Times New Roman" w:hAnsi="Arial" w:cs="Arial"/>
                <w:b/>
                <w:bCs/>
                <w:color w:val="000000"/>
                <w:sz w:val="20"/>
                <w:szCs w:val="20"/>
                <w:lang w:eastAsia="en-GB"/>
              </w:rPr>
            </w:pPr>
          </w:p>
        </w:tc>
        <w:tc>
          <w:tcPr>
            <w:tcW w:w="3705" w:type="dxa"/>
            <w:shd w:val="clear" w:color="000000" w:fill="A8D08D" w:themeFill="accent6" w:themeFillTint="99"/>
            <w:vAlign w:val="center"/>
            <w:hideMark/>
          </w:tcPr>
          <w:p w14:paraId="07F0AF58" w14:textId="066E4972" w:rsidR="008E5EB7" w:rsidRPr="005E4FFC" w:rsidRDefault="00F57684" w:rsidP="008A5C77">
            <w:pPr>
              <w:spacing w:after="0" w:line="240" w:lineRule="auto"/>
              <w:jc w:val="center"/>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Low</w:t>
            </w:r>
          </w:p>
        </w:tc>
        <w:tc>
          <w:tcPr>
            <w:tcW w:w="3721" w:type="dxa"/>
            <w:shd w:val="clear" w:color="000000" w:fill="A8D08D" w:themeFill="accent6" w:themeFillTint="99"/>
            <w:vAlign w:val="center"/>
            <w:hideMark/>
          </w:tcPr>
          <w:p w14:paraId="37836F41" w14:textId="749D5631" w:rsidR="008E5EB7" w:rsidRPr="005E4FFC" w:rsidRDefault="00402381" w:rsidP="008A5C77">
            <w:pPr>
              <w:spacing w:after="0" w:line="240" w:lineRule="auto"/>
              <w:jc w:val="center"/>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Medium</w:t>
            </w:r>
          </w:p>
        </w:tc>
        <w:tc>
          <w:tcPr>
            <w:tcW w:w="3707" w:type="dxa"/>
            <w:shd w:val="clear" w:color="000000" w:fill="A8D08D" w:themeFill="accent6" w:themeFillTint="99"/>
            <w:vAlign w:val="center"/>
            <w:hideMark/>
          </w:tcPr>
          <w:p w14:paraId="484FD180" w14:textId="7251B4DF" w:rsidR="008E5EB7" w:rsidRPr="005E4FFC" w:rsidRDefault="00402381" w:rsidP="008A5C77">
            <w:pPr>
              <w:spacing w:after="0" w:line="240" w:lineRule="auto"/>
              <w:jc w:val="center"/>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High</w:t>
            </w:r>
          </w:p>
        </w:tc>
      </w:tr>
      <w:tr w:rsidR="00A53E11" w:rsidRPr="005E4FFC" w14:paraId="339C2CB4" w14:textId="77777777" w:rsidTr="00B273C6">
        <w:trPr>
          <w:trHeight w:val="1068"/>
          <w:jc w:val="center"/>
        </w:trPr>
        <w:tc>
          <w:tcPr>
            <w:tcW w:w="1691" w:type="dxa"/>
            <w:vMerge w:val="restart"/>
            <w:shd w:val="clear" w:color="auto" w:fill="F7CAAC" w:themeFill="accent2" w:themeFillTint="66"/>
            <w:vAlign w:val="center"/>
            <w:hideMark/>
          </w:tcPr>
          <w:p w14:paraId="5B9F885C" w14:textId="0B874DE7" w:rsidR="00A53E11" w:rsidRPr="005E4FFC" w:rsidRDefault="005A3CC9" w:rsidP="00A53E11">
            <w:pPr>
              <w:spacing w:after="0" w:line="240" w:lineRule="auto"/>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OSO #</w:t>
            </w:r>
            <w:r w:rsidR="00A53E11">
              <w:rPr>
                <w:rFonts w:ascii="Arial" w:eastAsia="Times New Roman" w:hAnsi="Arial" w:cs="Arial"/>
                <w:b/>
                <w:bCs/>
                <w:color w:val="000000"/>
                <w:sz w:val="20"/>
                <w:szCs w:val="20"/>
                <w:lang w:eastAsia="en-GB"/>
              </w:rPr>
              <w:t xml:space="preserve">16 </w:t>
            </w:r>
            <w:r w:rsidR="00A53E11" w:rsidRPr="00810ECF">
              <w:rPr>
                <w:rFonts w:ascii="Arial" w:eastAsia="Times New Roman" w:hAnsi="Arial" w:cs="Arial"/>
                <w:b/>
                <w:bCs/>
                <w:color w:val="000000"/>
                <w:sz w:val="20"/>
                <w:szCs w:val="20"/>
                <w:lang w:eastAsia="en-GB"/>
              </w:rPr>
              <w:t>Multi crew coordination</w:t>
            </w:r>
          </w:p>
        </w:tc>
        <w:tc>
          <w:tcPr>
            <w:tcW w:w="1701" w:type="dxa"/>
            <w:shd w:val="clear" w:color="auto" w:fill="D0CECE" w:themeFill="background2" w:themeFillShade="E6"/>
            <w:vAlign w:val="center"/>
            <w:hideMark/>
          </w:tcPr>
          <w:p w14:paraId="123F1C59" w14:textId="77777777" w:rsidR="00A53E11" w:rsidRDefault="00A53E11" w:rsidP="00A53E11">
            <w:pPr>
              <w:spacing w:after="0" w:line="240" w:lineRule="auto"/>
              <w:jc w:val="center"/>
              <w:rPr>
                <w:rFonts w:ascii="Arial" w:eastAsia="Times New Roman" w:hAnsi="Arial" w:cs="Arial"/>
                <w:color w:val="000000"/>
                <w:sz w:val="20"/>
                <w:szCs w:val="20"/>
                <w:lang w:eastAsia="en-GB"/>
              </w:rPr>
            </w:pPr>
            <w:r w:rsidRPr="005E4FFC">
              <w:rPr>
                <w:rFonts w:ascii="Arial" w:eastAsia="Times New Roman" w:hAnsi="Arial" w:cs="Arial"/>
                <w:color w:val="000000"/>
                <w:sz w:val="20"/>
                <w:szCs w:val="20"/>
                <w:lang w:eastAsia="en-GB"/>
              </w:rPr>
              <w:t>Criteri</w:t>
            </w:r>
            <w:r>
              <w:rPr>
                <w:rFonts w:ascii="Arial" w:eastAsia="Times New Roman" w:hAnsi="Arial" w:cs="Arial"/>
                <w:color w:val="000000"/>
                <w:sz w:val="20"/>
                <w:szCs w:val="20"/>
                <w:lang w:eastAsia="en-GB"/>
              </w:rPr>
              <w:t>on #1</w:t>
            </w:r>
          </w:p>
          <w:p w14:paraId="1A2F3D87" w14:textId="365B44B8" w:rsidR="00A53E11" w:rsidRPr="005E4FFC" w:rsidRDefault="00A53E11">
            <w:pPr>
              <w:spacing w:after="0" w:line="240" w:lineRule="auto"/>
              <w:jc w:val="center"/>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(Procedures)</w:t>
            </w:r>
          </w:p>
        </w:tc>
        <w:tc>
          <w:tcPr>
            <w:tcW w:w="3733" w:type="dxa"/>
            <w:shd w:val="clear" w:color="auto" w:fill="D0CECE" w:themeFill="background2" w:themeFillShade="E6"/>
            <w:vAlign w:val="center"/>
          </w:tcPr>
          <w:p w14:paraId="4F351479" w14:textId="60C45555" w:rsidR="00A53E11" w:rsidRDefault="00A53E11" w:rsidP="00A53E11">
            <w:pPr>
              <w:pStyle w:val="Default"/>
              <w:numPr>
                <w:ilvl w:val="0"/>
                <w:numId w:val="36"/>
              </w:numPr>
              <w:rPr>
                <w:rFonts w:ascii="Arial" w:eastAsia="Times New Roman" w:hAnsi="Arial" w:cs="Arial"/>
                <w:sz w:val="20"/>
                <w:szCs w:val="20"/>
                <w:lang w:eastAsia="en-GB"/>
              </w:rPr>
            </w:pPr>
            <w:r w:rsidRPr="006A1D2D">
              <w:rPr>
                <w:rFonts w:ascii="Arial" w:eastAsia="Times New Roman" w:hAnsi="Arial" w:cs="Arial"/>
                <w:sz w:val="20"/>
                <w:szCs w:val="20"/>
                <w:lang w:eastAsia="en-GB"/>
              </w:rPr>
              <w:t xml:space="preserve">Procedures </w:t>
            </w:r>
            <w:r>
              <w:rPr>
                <w:rFonts w:ascii="Arial" w:eastAsia="Times New Roman" w:hAnsi="Arial" w:cs="Arial"/>
                <w:sz w:val="20"/>
                <w:szCs w:val="20"/>
                <w:lang w:eastAsia="en-GB"/>
              </w:rPr>
              <w:t>are not required to be validated against a</w:t>
            </w:r>
            <w:r w:rsidRPr="006A1D2D">
              <w:rPr>
                <w:rFonts w:ascii="Arial" w:eastAsia="Times New Roman" w:hAnsi="Arial" w:cs="Arial"/>
                <w:sz w:val="20"/>
                <w:szCs w:val="20"/>
                <w:lang w:eastAsia="en-GB"/>
              </w:rPr>
              <w:t xml:space="preserve"> recognized standard.</w:t>
            </w:r>
          </w:p>
          <w:p w14:paraId="2A3DBBF1" w14:textId="7B5D3BAD" w:rsidR="00A53E11" w:rsidRDefault="00A53E11" w:rsidP="00A53E11">
            <w:pPr>
              <w:pStyle w:val="Default"/>
              <w:numPr>
                <w:ilvl w:val="0"/>
                <w:numId w:val="36"/>
              </w:numPr>
              <w:rPr>
                <w:rFonts w:ascii="Arial" w:eastAsia="Times New Roman" w:hAnsi="Arial" w:cs="Arial"/>
                <w:sz w:val="20"/>
                <w:szCs w:val="20"/>
                <w:lang w:eastAsia="en-GB"/>
              </w:rPr>
            </w:pPr>
            <w:r w:rsidRPr="00605FEE">
              <w:rPr>
                <w:rFonts w:ascii="Arial" w:eastAsia="Times New Roman" w:hAnsi="Arial" w:cs="Arial"/>
                <w:sz w:val="20"/>
                <w:szCs w:val="20"/>
                <w:lang w:eastAsia="en-GB"/>
              </w:rPr>
              <w:t>The adequacy of the procedures and checklists is declarative</w:t>
            </w:r>
            <w:r>
              <w:rPr>
                <w:rFonts w:ascii="Arial" w:eastAsia="Times New Roman" w:hAnsi="Arial" w:cs="Arial"/>
                <w:sz w:val="20"/>
                <w:szCs w:val="20"/>
                <w:lang w:eastAsia="en-GB"/>
              </w:rPr>
              <w:t>.</w:t>
            </w:r>
          </w:p>
          <w:p w14:paraId="38A2489C" w14:textId="59DF2AE6" w:rsidR="00A53E11" w:rsidRPr="00B273C6" w:rsidRDefault="00A53E11" w:rsidP="00A53E11">
            <w:pPr>
              <w:spacing w:before="120" w:after="120" w:line="240" w:lineRule="auto"/>
              <w:rPr>
                <w:rFonts w:ascii="Arial" w:eastAsia="Times New Roman" w:hAnsi="Arial" w:cs="Arial"/>
                <w:i/>
                <w:iCs/>
                <w:color w:val="000000"/>
                <w:sz w:val="20"/>
                <w:szCs w:val="20"/>
                <w:lang w:eastAsia="en-GB"/>
              </w:rPr>
            </w:pPr>
          </w:p>
        </w:tc>
        <w:tc>
          <w:tcPr>
            <w:tcW w:w="3733" w:type="dxa"/>
            <w:shd w:val="clear" w:color="auto" w:fill="D0CECE" w:themeFill="background2" w:themeFillShade="E6"/>
            <w:vAlign w:val="center"/>
          </w:tcPr>
          <w:p w14:paraId="3C01FFF7" w14:textId="670A837B" w:rsidR="00A53E11" w:rsidRPr="006A1D2D" w:rsidRDefault="00A53E11" w:rsidP="00A53E11">
            <w:pPr>
              <w:pStyle w:val="Default"/>
              <w:numPr>
                <w:ilvl w:val="0"/>
                <w:numId w:val="36"/>
              </w:numPr>
              <w:rPr>
                <w:rFonts w:ascii="Arial" w:eastAsia="Times New Roman" w:hAnsi="Arial" w:cs="Arial"/>
                <w:sz w:val="20"/>
                <w:szCs w:val="20"/>
                <w:lang w:eastAsia="en-GB"/>
              </w:rPr>
            </w:pPr>
            <w:r w:rsidRPr="006A1D2D">
              <w:rPr>
                <w:rFonts w:ascii="Arial" w:eastAsia="Times New Roman" w:hAnsi="Arial" w:cs="Arial"/>
                <w:sz w:val="20"/>
                <w:szCs w:val="20"/>
                <w:lang w:eastAsia="en-GB"/>
              </w:rPr>
              <w:t xml:space="preserve">Procedures are </w:t>
            </w:r>
            <w:r>
              <w:rPr>
                <w:rFonts w:ascii="Arial" w:eastAsia="Times New Roman" w:hAnsi="Arial" w:cs="Arial"/>
                <w:sz w:val="20"/>
                <w:szCs w:val="20"/>
                <w:lang w:eastAsia="en-GB"/>
              </w:rPr>
              <w:t xml:space="preserve">validated against </w:t>
            </w:r>
            <w:r w:rsidRPr="006A1D2D">
              <w:rPr>
                <w:rFonts w:ascii="Arial" w:eastAsia="Times New Roman" w:hAnsi="Arial" w:cs="Arial"/>
                <w:sz w:val="20"/>
                <w:szCs w:val="20"/>
                <w:lang w:eastAsia="en-GB"/>
              </w:rPr>
              <w:t>recogni</w:t>
            </w:r>
            <w:r>
              <w:rPr>
                <w:rFonts w:ascii="Arial" w:eastAsia="Times New Roman" w:hAnsi="Arial" w:cs="Arial"/>
                <w:sz w:val="20"/>
                <w:szCs w:val="20"/>
                <w:lang w:eastAsia="en-GB"/>
              </w:rPr>
              <w:t>zed standards</w:t>
            </w:r>
            <w:r w:rsidRPr="006A1D2D">
              <w:rPr>
                <w:rFonts w:ascii="Arial" w:eastAsia="Times New Roman" w:hAnsi="Arial" w:cs="Arial"/>
                <w:sz w:val="20"/>
                <w:szCs w:val="20"/>
                <w:lang w:eastAsia="en-GB"/>
              </w:rPr>
              <w:t>.</w:t>
            </w:r>
          </w:p>
          <w:p w14:paraId="33C56A51" w14:textId="77777777" w:rsidR="00A53E11" w:rsidRPr="006A1D2D" w:rsidRDefault="00A53E11" w:rsidP="00A53E11">
            <w:pPr>
              <w:pStyle w:val="Default"/>
              <w:rPr>
                <w:rFonts w:ascii="Arial" w:eastAsia="Times New Roman" w:hAnsi="Arial" w:cs="Arial"/>
                <w:sz w:val="20"/>
                <w:szCs w:val="20"/>
                <w:lang w:eastAsia="en-GB"/>
              </w:rPr>
            </w:pPr>
          </w:p>
          <w:p w14:paraId="378C791F" w14:textId="77777777" w:rsidR="00A53E11" w:rsidRPr="006A1D2D" w:rsidRDefault="00A53E11" w:rsidP="00A53E11">
            <w:pPr>
              <w:pStyle w:val="Default"/>
              <w:numPr>
                <w:ilvl w:val="0"/>
                <w:numId w:val="36"/>
              </w:numPr>
              <w:rPr>
                <w:rFonts w:ascii="Arial" w:eastAsia="Times New Roman" w:hAnsi="Arial" w:cs="Arial"/>
                <w:sz w:val="20"/>
                <w:szCs w:val="20"/>
                <w:lang w:eastAsia="en-GB"/>
              </w:rPr>
            </w:pPr>
            <w:r w:rsidRPr="006A1D2D">
              <w:rPr>
                <w:rFonts w:ascii="Arial" w:eastAsia="Times New Roman" w:hAnsi="Arial" w:cs="Arial"/>
                <w:sz w:val="20"/>
                <w:szCs w:val="20"/>
                <w:lang w:eastAsia="en-GB"/>
              </w:rPr>
              <w:t>The adequacy of the procedure</w:t>
            </w:r>
            <w:r>
              <w:rPr>
                <w:rFonts w:ascii="Arial" w:eastAsia="Times New Roman" w:hAnsi="Arial" w:cs="Arial"/>
                <w:sz w:val="20"/>
                <w:szCs w:val="20"/>
                <w:lang w:eastAsia="en-GB"/>
              </w:rPr>
              <w:t>s</w:t>
            </w:r>
            <w:r w:rsidRPr="006A1D2D">
              <w:rPr>
                <w:rFonts w:ascii="Arial" w:eastAsia="Times New Roman" w:hAnsi="Arial" w:cs="Arial"/>
                <w:sz w:val="20"/>
                <w:szCs w:val="20"/>
                <w:lang w:eastAsia="en-GB"/>
              </w:rPr>
              <w:t xml:space="preserve"> is proved through:</w:t>
            </w:r>
          </w:p>
          <w:p w14:paraId="230F6FFB" w14:textId="77777777" w:rsidR="00A53E11" w:rsidRDefault="00A53E11" w:rsidP="00A53E11">
            <w:pPr>
              <w:pStyle w:val="Default"/>
              <w:numPr>
                <w:ilvl w:val="1"/>
                <w:numId w:val="13"/>
              </w:numPr>
              <w:rPr>
                <w:rFonts w:ascii="Arial" w:eastAsia="Times New Roman" w:hAnsi="Arial" w:cs="Arial"/>
                <w:sz w:val="20"/>
                <w:szCs w:val="20"/>
                <w:lang w:eastAsia="en-GB"/>
              </w:rPr>
            </w:pPr>
            <w:r w:rsidRPr="006A1D2D">
              <w:rPr>
                <w:rFonts w:ascii="Arial" w:eastAsia="Times New Roman" w:hAnsi="Arial" w:cs="Arial"/>
                <w:sz w:val="20"/>
                <w:szCs w:val="20"/>
                <w:lang w:eastAsia="en-GB"/>
              </w:rPr>
              <w:t>Dedicated flight tests, or</w:t>
            </w:r>
          </w:p>
          <w:p w14:paraId="067FCC99" w14:textId="1962EB37" w:rsidR="00B24CF6" w:rsidRDefault="00A53E11" w:rsidP="008A2D5A">
            <w:pPr>
              <w:pStyle w:val="Default"/>
              <w:ind w:left="1080"/>
              <w:rPr>
                <w:rFonts w:ascii="Arial" w:eastAsia="Times New Roman" w:hAnsi="Arial" w:cs="Arial"/>
                <w:sz w:val="20"/>
                <w:szCs w:val="20"/>
                <w:lang w:eastAsia="en-GB"/>
              </w:rPr>
            </w:pPr>
            <w:r>
              <w:rPr>
                <w:rFonts w:ascii="Arial" w:eastAsia="Times New Roman" w:hAnsi="Arial" w:cs="Arial"/>
                <w:sz w:val="20"/>
                <w:szCs w:val="20"/>
                <w:lang w:eastAsia="en-GB"/>
              </w:rPr>
              <w:t xml:space="preserve">Simulation, </w:t>
            </w:r>
            <w:r w:rsidRPr="006A1D2D">
              <w:rPr>
                <w:rFonts w:ascii="Arial" w:eastAsia="Times New Roman" w:hAnsi="Arial" w:cs="Arial"/>
                <w:sz w:val="20"/>
                <w:szCs w:val="20"/>
                <w:lang w:eastAsia="en-GB"/>
              </w:rPr>
              <w:t>provided that the representativeness of the simulation means is proven for the intended purpose</w:t>
            </w:r>
            <w:r>
              <w:rPr>
                <w:rFonts w:ascii="Arial" w:eastAsia="Times New Roman" w:hAnsi="Arial" w:cs="Arial"/>
                <w:sz w:val="20"/>
                <w:szCs w:val="20"/>
                <w:lang w:eastAsia="en-GB"/>
              </w:rPr>
              <w:t xml:space="preserve"> </w:t>
            </w:r>
            <w:r w:rsidRPr="006A1D2D">
              <w:rPr>
                <w:rFonts w:ascii="Arial" w:eastAsia="Times New Roman" w:hAnsi="Arial" w:cs="Arial"/>
                <w:sz w:val="20"/>
                <w:szCs w:val="20"/>
                <w:lang w:eastAsia="en-GB"/>
              </w:rPr>
              <w:t>with positive results</w:t>
            </w:r>
            <w:r>
              <w:rPr>
                <w:rFonts w:ascii="Arial" w:eastAsia="Times New Roman" w:hAnsi="Arial" w:cs="Arial"/>
                <w:sz w:val="20"/>
                <w:szCs w:val="20"/>
                <w:lang w:eastAsia="en-GB"/>
              </w:rPr>
              <w:t>.</w:t>
            </w:r>
          </w:p>
          <w:p w14:paraId="3E1F2A7B" w14:textId="550D6A6A" w:rsidR="00A53E11" w:rsidRPr="008A2D5A" w:rsidRDefault="00A53E11" w:rsidP="008A2D5A">
            <w:pPr>
              <w:pStyle w:val="Default"/>
              <w:ind w:left="1080"/>
              <w:rPr>
                <w:rFonts w:ascii="Arial" w:eastAsia="Times New Roman" w:hAnsi="Arial" w:cs="Arial"/>
                <w:sz w:val="20"/>
                <w:szCs w:val="20"/>
                <w:lang w:eastAsia="en-GB"/>
              </w:rPr>
            </w:pPr>
          </w:p>
        </w:tc>
        <w:tc>
          <w:tcPr>
            <w:tcW w:w="3733" w:type="dxa"/>
            <w:shd w:val="clear" w:color="auto" w:fill="D0CECE" w:themeFill="background2" w:themeFillShade="E6"/>
            <w:vAlign w:val="center"/>
          </w:tcPr>
          <w:p w14:paraId="1939EBE1" w14:textId="77777777" w:rsidR="00A53E11" w:rsidRDefault="00A53E11" w:rsidP="00A53E11">
            <w:pPr>
              <w:pStyle w:val="Default"/>
              <w:rPr>
                <w:rFonts w:ascii="Arial" w:eastAsia="Times New Roman" w:hAnsi="Arial" w:cs="Arial"/>
                <w:sz w:val="20"/>
                <w:szCs w:val="20"/>
                <w:lang w:eastAsia="en-GB"/>
              </w:rPr>
            </w:pPr>
            <w:r>
              <w:rPr>
                <w:rFonts w:ascii="Arial" w:eastAsia="Times New Roman" w:hAnsi="Arial" w:cs="Arial"/>
                <w:sz w:val="20"/>
                <w:szCs w:val="20"/>
                <w:lang w:eastAsia="en-GB"/>
              </w:rPr>
              <w:t>Same as Medium. In addition:</w:t>
            </w:r>
          </w:p>
          <w:p w14:paraId="5E1AD407" w14:textId="77777777" w:rsidR="00A53E11" w:rsidRDefault="00A53E11" w:rsidP="00A53E11">
            <w:pPr>
              <w:pStyle w:val="Default"/>
              <w:ind w:left="360"/>
              <w:rPr>
                <w:rFonts w:ascii="Arial" w:eastAsia="Times New Roman" w:hAnsi="Arial" w:cs="Arial"/>
                <w:sz w:val="20"/>
                <w:szCs w:val="20"/>
                <w:lang w:eastAsia="en-GB"/>
              </w:rPr>
            </w:pPr>
          </w:p>
          <w:p w14:paraId="0A10313E" w14:textId="77777777" w:rsidR="00A53E11" w:rsidRDefault="00A53E11" w:rsidP="00A53E11">
            <w:pPr>
              <w:pStyle w:val="Default"/>
              <w:numPr>
                <w:ilvl w:val="0"/>
                <w:numId w:val="37"/>
              </w:numPr>
              <w:rPr>
                <w:rFonts w:ascii="Arial" w:eastAsia="Times New Roman" w:hAnsi="Arial" w:cs="Arial"/>
                <w:sz w:val="20"/>
                <w:szCs w:val="20"/>
                <w:lang w:eastAsia="en-GB"/>
              </w:rPr>
            </w:pPr>
            <w:r>
              <w:rPr>
                <w:rFonts w:ascii="Arial" w:eastAsia="Times New Roman" w:hAnsi="Arial" w:cs="Arial"/>
                <w:sz w:val="20"/>
                <w:szCs w:val="20"/>
                <w:lang w:eastAsia="en-GB"/>
              </w:rPr>
              <w:t>Any flight test performed to validate the procedures cover</w:t>
            </w:r>
            <w:r w:rsidRPr="006A1D2D">
              <w:rPr>
                <w:rFonts w:ascii="Arial" w:eastAsia="Times New Roman" w:hAnsi="Arial" w:cs="Arial"/>
                <w:sz w:val="20"/>
                <w:szCs w:val="20"/>
                <w:lang w:eastAsia="en-GB"/>
              </w:rPr>
              <w:t xml:space="preserve"> the complete flight envelope or be proven to be conservative</w:t>
            </w:r>
            <w:r>
              <w:rPr>
                <w:rFonts w:ascii="Arial" w:eastAsia="Times New Roman" w:hAnsi="Arial" w:cs="Arial"/>
                <w:sz w:val="20"/>
                <w:szCs w:val="20"/>
                <w:lang w:eastAsia="en-GB"/>
              </w:rPr>
              <w:t>.</w:t>
            </w:r>
          </w:p>
          <w:p w14:paraId="1C744588" w14:textId="094D6602" w:rsidR="00A53E11" w:rsidRPr="00B24CF6" w:rsidRDefault="00FD0C4E" w:rsidP="008A2D5A">
            <w:pPr>
              <w:pStyle w:val="Default"/>
              <w:numPr>
                <w:ilvl w:val="0"/>
                <w:numId w:val="37"/>
              </w:numPr>
              <w:rPr>
                <w:rFonts w:ascii="Arial" w:eastAsia="Times New Roman" w:hAnsi="Arial" w:cs="Arial"/>
                <w:sz w:val="20"/>
                <w:szCs w:val="20"/>
                <w:lang w:eastAsia="en-GB"/>
              </w:rPr>
            </w:pPr>
            <w:r w:rsidRPr="00FD0C4E">
              <w:rPr>
                <w:rFonts w:ascii="Arial" w:eastAsia="Times New Roman" w:hAnsi="Arial" w:cs="Arial"/>
                <w:sz w:val="20"/>
                <w:szCs w:val="20"/>
                <w:lang w:eastAsia="en-GB"/>
              </w:rPr>
              <w:t>The procedures, flight tests and simulations are valida</w:t>
            </w:r>
            <w:r w:rsidR="00996090">
              <w:rPr>
                <w:rFonts w:ascii="Arial" w:eastAsia="Times New Roman" w:hAnsi="Arial" w:cs="Arial"/>
                <w:sz w:val="20"/>
                <w:szCs w:val="20"/>
                <w:lang w:eastAsia="en-GB"/>
              </w:rPr>
              <w:t>ted by a competent third party</w:t>
            </w:r>
            <w:r w:rsidRPr="00FD0C4E">
              <w:rPr>
                <w:rFonts w:ascii="Arial" w:eastAsia="Times New Roman" w:hAnsi="Arial" w:cs="Arial"/>
                <w:sz w:val="20"/>
                <w:szCs w:val="20"/>
                <w:lang w:eastAsia="en-GB"/>
              </w:rPr>
              <w:t>.</w:t>
            </w:r>
          </w:p>
        </w:tc>
      </w:tr>
      <w:tr w:rsidR="008E5EB7" w:rsidRPr="005E4FFC" w14:paraId="4E79B8C9" w14:textId="77777777" w:rsidTr="00A53E11">
        <w:trPr>
          <w:trHeight w:val="526"/>
          <w:jc w:val="center"/>
        </w:trPr>
        <w:tc>
          <w:tcPr>
            <w:tcW w:w="1686" w:type="dxa"/>
            <w:vMerge/>
            <w:shd w:val="clear" w:color="auto" w:fill="F7CAAC" w:themeFill="accent2" w:themeFillTint="66"/>
            <w:vAlign w:val="center"/>
            <w:hideMark/>
          </w:tcPr>
          <w:p w14:paraId="096BB502" w14:textId="77777777" w:rsidR="008E5EB7" w:rsidRPr="005E4FFC" w:rsidRDefault="008E5EB7" w:rsidP="008E5EB7">
            <w:pPr>
              <w:spacing w:after="0" w:line="240" w:lineRule="auto"/>
              <w:rPr>
                <w:rFonts w:ascii="Arial" w:eastAsia="Times New Roman" w:hAnsi="Arial" w:cs="Arial"/>
                <w:b/>
                <w:bCs/>
                <w:color w:val="000000"/>
                <w:sz w:val="20"/>
                <w:szCs w:val="20"/>
                <w:lang w:eastAsia="en-GB"/>
              </w:rPr>
            </w:pPr>
          </w:p>
        </w:tc>
        <w:tc>
          <w:tcPr>
            <w:tcW w:w="1773" w:type="dxa"/>
            <w:shd w:val="clear" w:color="000000" w:fill="FFFFFF"/>
            <w:vAlign w:val="center"/>
            <w:hideMark/>
          </w:tcPr>
          <w:p w14:paraId="040BC960" w14:textId="794F1DC9" w:rsidR="008E5EB7" w:rsidRPr="005E4FFC" w:rsidRDefault="008E5EB7" w:rsidP="00D26212">
            <w:pPr>
              <w:spacing w:after="0" w:line="240" w:lineRule="auto"/>
              <w:jc w:val="center"/>
              <w:rPr>
                <w:rFonts w:ascii="Arial" w:eastAsia="Times New Roman" w:hAnsi="Arial" w:cs="Arial"/>
                <w:i/>
                <w:iCs/>
                <w:color w:val="000000"/>
                <w:sz w:val="20"/>
                <w:szCs w:val="20"/>
                <w:lang w:eastAsia="en-GB"/>
              </w:rPr>
            </w:pPr>
            <w:r w:rsidRPr="005E4FFC">
              <w:rPr>
                <w:rFonts w:ascii="Arial" w:eastAsia="Times New Roman" w:hAnsi="Arial" w:cs="Arial"/>
                <w:i/>
                <w:iCs/>
                <w:color w:val="000000"/>
                <w:sz w:val="20"/>
                <w:szCs w:val="20"/>
                <w:lang w:eastAsia="en-GB"/>
              </w:rPr>
              <w:t>Comments</w:t>
            </w:r>
          </w:p>
        </w:tc>
        <w:tc>
          <w:tcPr>
            <w:tcW w:w="3710" w:type="dxa"/>
            <w:shd w:val="clear" w:color="auto" w:fill="auto"/>
            <w:vAlign w:val="center"/>
          </w:tcPr>
          <w:p w14:paraId="345F6DC5" w14:textId="274DA5B4" w:rsidR="008E5EB7" w:rsidRPr="00BF1991" w:rsidRDefault="008E5EB7" w:rsidP="008E5EB7">
            <w:pPr>
              <w:spacing w:after="0" w:line="240" w:lineRule="auto"/>
              <w:rPr>
                <w:rFonts w:ascii="Arial" w:eastAsia="Times New Roman" w:hAnsi="Arial" w:cs="Arial"/>
                <w:i/>
                <w:iCs/>
                <w:sz w:val="20"/>
                <w:szCs w:val="20"/>
                <w:lang w:eastAsia="en-GB"/>
              </w:rPr>
            </w:pPr>
            <w:r w:rsidRPr="006A1D2D">
              <w:rPr>
                <w:rFonts w:ascii="Arial" w:eastAsia="Times New Roman" w:hAnsi="Arial" w:cs="Arial"/>
                <w:i/>
                <w:iCs/>
                <w:sz w:val="20"/>
                <w:szCs w:val="20"/>
                <w:lang w:eastAsia="en-GB"/>
              </w:rPr>
              <w:t>N/A</w:t>
            </w:r>
          </w:p>
        </w:tc>
        <w:tc>
          <w:tcPr>
            <w:tcW w:w="3722" w:type="dxa"/>
            <w:shd w:val="clear" w:color="auto" w:fill="auto"/>
            <w:vAlign w:val="center"/>
          </w:tcPr>
          <w:p w14:paraId="4C02FC3A" w14:textId="68DAAF79" w:rsidR="008E5EB7" w:rsidRPr="00BF1991" w:rsidRDefault="008E5EB7" w:rsidP="008E5EB7">
            <w:pPr>
              <w:spacing w:after="0" w:line="240" w:lineRule="auto"/>
              <w:rPr>
                <w:rFonts w:ascii="Arial" w:eastAsia="Times New Roman" w:hAnsi="Arial" w:cs="Arial"/>
                <w:i/>
                <w:iCs/>
                <w:sz w:val="20"/>
                <w:szCs w:val="20"/>
                <w:lang w:eastAsia="en-GB"/>
              </w:rPr>
            </w:pPr>
            <w:r w:rsidRPr="006A1D2D">
              <w:rPr>
                <w:rFonts w:ascii="Arial" w:eastAsia="Times New Roman" w:hAnsi="Arial" w:cs="Arial"/>
                <w:i/>
                <w:iCs/>
                <w:sz w:val="20"/>
                <w:szCs w:val="20"/>
                <w:lang w:eastAsia="en-GB"/>
              </w:rPr>
              <w:t>N/A</w:t>
            </w:r>
          </w:p>
        </w:tc>
        <w:tc>
          <w:tcPr>
            <w:tcW w:w="3700" w:type="dxa"/>
            <w:shd w:val="clear" w:color="auto" w:fill="auto"/>
            <w:vAlign w:val="center"/>
          </w:tcPr>
          <w:p w14:paraId="53390B77" w14:textId="288AA0EE" w:rsidR="008E5EB7" w:rsidRPr="00BF1991" w:rsidRDefault="008E5EB7" w:rsidP="008E5EB7">
            <w:pPr>
              <w:spacing w:after="0" w:line="240" w:lineRule="auto"/>
              <w:rPr>
                <w:rFonts w:ascii="Arial" w:eastAsia="Times New Roman" w:hAnsi="Arial" w:cs="Arial"/>
                <w:i/>
                <w:iCs/>
                <w:sz w:val="20"/>
                <w:szCs w:val="20"/>
                <w:lang w:eastAsia="en-GB"/>
              </w:rPr>
            </w:pPr>
            <w:r w:rsidRPr="006A1D2D">
              <w:rPr>
                <w:rFonts w:ascii="Arial" w:eastAsia="Times New Roman" w:hAnsi="Arial" w:cs="Arial"/>
                <w:i/>
                <w:iCs/>
                <w:sz w:val="20"/>
                <w:szCs w:val="20"/>
                <w:lang w:eastAsia="en-GB"/>
              </w:rPr>
              <w:t>N/A</w:t>
            </w:r>
          </w:p>
        </w:tc>
      </w:tr>
      <w:tr w:rsidR="001E3978" w:rsidRPr="005E4FFC" w14:paraId="2F649AE3" w14:textId="77777777" w:rsidTr="00A53E11">
        <w:trPr>
          <w:trHeight w:val="526"/>
          <w:jc w:val="center"/>
        </w:trPr>
        <w:tc>
          <w:tcPr>
            <w:tcW w:w="1686" w:type="dxa"/>
            <w:vMerge/>
            <w:shd w:val="clear" w:color="auto" w:fill="F7CAAC" w:themeFill="accent2" w:themeFillTint="66"/>
            <w:vAlign w:val="center"/>
          </w:tcPr>
          <w:p w14:paraId="2EB2C7B8" w14:textId="77777777" w:rsidR="001E3978" w:rsidRPr="005E4FFC" w:rsidRDefault="001E3978" w:rsidP="001E3978">
            <w:pPr>
              <w:spacing w:after="0" w:line="240" w:lineRule="auto"/>
              <w:rPr>
                <w:rFonts w:ascii="Arial" w:eastAsia="Times New Roman" w:hAnsi="Arial" w:cs="Arial"/>
                <w:b/>
                <w:bCs/>
                <w:color w:val="000000"/>
                <w:sz w:val="20"/>
                <w:szCs w:val="20"/>
                <w:lang w:eastAsia="en-GB"/>
              </w:rPr>
            </w:pPr>
          </w:p>
        </w:tc>
        <w:tc>
          <w:tcPr>
            <w:tcW w:w="1773" w:type="dxa"/>
            <w:shd w:val="clear" w:color="auto" w:fill="D9D9D9" w:themeFill="background1" w:themeFillShade="D9"/>
            <w:vAlign w:val="center"/>
          </w:tcPr>
          <w:p w14:paraId="1BA4A960" w14:textId="77777777" w:rsidR="001E3978" w:rsidRDefault="001E3978" w:rsidP="001E3978">
            <w:pPr>
              <w:spacing w:after="0" w:line="240" w:lineRule="auto"/>
              <w:jc w:val="center"/>
              <w:rPr>
                <w:rFonts w:ascii="Arial" w:eastAsia="Times New Roman" w:hAnsi="Arial" w:cs="Arial"/>
                <w:color w:val="000000"/>
                <w:sz w:val="20"/>
                <w:szCs w:val="20"/>
                <w:lang w:eastAsia="en-GB"/>
              </w:rPr>
            </w:pPr>
            <w:r w:rsidRPr="005E4FFC">
              <w:rPr>
                <w:rFonts w:ascii="Arial" w:eastAsia="Times New Roman" w:hAnsi="Arial" w:cs="Arial"/>
                <w:color w:val="000000"/>
                <w:sz w:val="20"/>
                <w:szCs w:val="20"/>
                <w:lang w:eastAsia="en-GB"/>
              </w:rPr>
              <w:t>Criteri</w:t>
            </w:r>
            <w:r>
              <w:rPr>
                <w:rFonts w:ascii="Arial" w:eastAsia="Times New Roman" w:hAnsi="Arial" w:cs="Arial"/>
                <w:color w:val="000000"/>
                <w:sz w:val="20"/>
                <w:szCs w:val="20"/>
                <w:lang w:eastAsia="en-GB"/>
              </w:rPr>
              <w:t>on #2</w:t>
            </w:r>
          </w:p>
          <w:p w14:paraId="17027EF3" w14:textId="6F27B949" w:rsidR="001E3978" w:rsidRPr="005E4FFC" w:rsidRDefault="001E3978" w:rsidP="001E3978">
            <w:pPr>
              <w:spacing w:after="0" w:line="240" w:lineRule="auto"/>
              <w:jc w:val="center"/>
              <w:rPr>
                <w:rFonts w:ascii="Arial" w:eastAsia="Times New Roman" w:hAnsi="Arial" w:cs="Arial"/>
                <w:i/>
                <w:iCs/>
                <w:color w:val="000000"/>
                <w:sz w:val="20"/>
                <w:szCs w:val="20"/>
                <w:lang w:eastAsia="en-GB"/>
              </w:rPr>
            </w:pPr>
            <w:r>
              <w:rPr>
                <w:rFonts w:ascii="Arial" w:eastAsia="Times New Roman" w:hAnsi="Arial" w:cs="Arial"/>
                <w:color w:val="000000"/>
                <w:sz w:val="20"/>
                <w:szCs w:val="20"/>
                <w:lang w:eastAsia="en-GB"/>
              </w:rPr>
              <w:t>(Training)</w:t>
            </w:r>
          </w:p>
        </w:tc>
        <w:tc>
          <w:tcPr>
            <w:tcW w:w="3710" w:type="dxa"/>
            <w:shd w:val="clear" w:color="auto" w:fill="D9D9D9" w:themeFill="background1" w:themeFillShade="D9"/>
            <w:vAlign w:val="center"/>
          </w:tcPr>
          <w:p w14:paraId="55CCF729" w14:textId="6B3697A9" w:rsidR="001E3978" w:rsidRPr="00414FE2" w:rsidRDefault="001E3978" w:rsidP="001E3978">
            <w:pPr>
              <w:spacing w:after="0" w:line="240" w:lineRule="auto"/>
              <w:rPr>
                <w:rFonts w:ascii="Arial" w:eastAsia="Times New Roman" w:hAnsi="Arial" w:cs="Arial"/>
                <w:i/>
                <w:iCs/>
                <w:color w:val="000000"/>
                <w:sz w:val="20"/>
                <w:szCs w:val="20"/>
                <w:lang w:eastAsia="en-GB"/>
              </w:rPr>
            </w:pPr>
            <w:r>
              <w:rPr>
                <w:rFonts w:ascii="Arial" w:eastAsia="Times New Roman" w:hAnsi="Arial" w:cs="Arial"/>
                <w:sz w:val="20"/>
                <w:szCs w:val="20"/>
                <w:lang w:eastAsia="en-GB"/>
              </w:rPr>
              <w:t>Training is self-declared (with evidence available)</w:t>
            </w:r>
          </w:p>
        </w:tc>
        <w:tc>
          <w:tcPr>
            <w:tcW w:w="3722" w:type="dxa"/>
            <w:shd w:val="clear" w:color="auto" w:fill="D9D9D9" w:themeFill="background1" w:themeFillShade="D9"/>
            <w:vAlign w:val="center"/>
          </w:tcPr>
          <w:p w14:paraId="24ACD960" w14:textId="77777777" w:rsidR="001E3978" w:rsidRDefault="001E3978" w:rsidP="001E3978">
            <w:pPr>
              <w:pStyle w:val="ListParagraph"/>
              <w:numPr>
                <w:ilvl w:val="0"/>
                <w:numId w:val="37"/>
              </w:numPr>
              <w:spacing w:before="120" w:after="120" w:line="240" w:lineRule="auto"/>
              <w:rPr>
                <w:rFonts w:ascii="Arial" w:eastAsia="Times New Roman" w:hAnsi="Arial" w:cs="Arial"/>
                <w:sz w:val="20"/>
                <w:szCs w:val="20"/>
                <w:lang w:eastAsia="en-GB"/>
              </w:rPr>
            </w:pPr>
            <w:r w:rsidRPr="001E1B44">
              <w:rPr>
                <w:rFonts w:ascii="Arial" w:eastAsia="Times New Roman" w:hAnsi="Arial" w:cs="Arial"/>
                <w:sz w:val="20"/>
                <w:szCs w:val="20"/>
                <w:lang w:eastAsia="en-GB"/>
              </w:rPr>
              <w:t xml:space="preserve">Training syllabus </w:t>
            </w:r>
            <w:r>
              <w:rPr>
                <w:rFonts w:ascii="Arial" w:eastAsia="Times New Roman" w:hAnsi="Arial" w:cs="Arial"/>
                <w:sz w:val="20"/>
                <w:szCs w:val="20"/>
                <w:lang w:eastAsia="en-GB"/>
              </w:rPr>
              <w:t>is available</w:t>
            </w:r>
          </w:p>
          <w:p w14:paraId="3332B34A" w14:textId="4AB40C9B" w:rsidR="001E3978" w:rsidRPr="008A2D5A" w:rsidRDefault="001E3978" w:rsidP="001E3978">
            <w:pPr>
              <w:pStyle w:val="ListParagraph"/>
              <w:numPr>
                <w:ilvl w:val="0"/>
                <w:numId w:val="37"/>
              </w:numPr>
              <w:spacing w:before="120" w:after="120" w:line="240" w:lineRule="auto"/>
              <w:rPr>
                <w:rFonts w:ascii="Arial" w:eastAsia="Times New Roman" w:hAnsi="Arial" w:cs="Arial"/>
                <w:sz w:val="20"/>
                <w:szCs w:val="20"/>
                <w:lang w:eastAsia="en-GB"/>
              </w:rPr>
            </w:pPr>
            <w:r w:rsidRPr="008A2D5A">
              <w:rPr>
                <w:rFonts w:ascii="Arial" w:eastAsia="Times New Roman" w:hAnsi="Arial" w:cs="Arial"/>
                <w:sz w:val="20"/>
                <w:szCs w:val="20"/>
                <w:lang w:eastAsia="en-GB"/>
              </w:rPr>
              <w:t>Competency-based theoretical and practical training organised by the operator</w:t>
            </w:r>
          </w:p>
        </w:tc>
        <w:tc>
          <w:tcPr>
            <w:tcW w:w="3700" w:type="dxa"/>
            <w:shd w:val="clear" w:color="auto" w:fill="D9D9D9" w:themeFill="background1" w:themeFillShade="D9"/>
            <w:vAlign w:val="center"/>
          </w:tcPr>
          <w:p w14:paraId="6379901D" w14:textId="77777777" w:rsidR="001E3978" w:rsidRPr="00094756" w:rsidRDefault="001E3978" w:rsidP="001E3978">
            <w:pPr>
              <w:spacing w:before="120" w:after="120" w:line="240" w:lineRule="auto"/>
              <w:rPr>
                <w:rFonts w:ascii="Arial" w:eastAsia="Times New Roman" w:hAnsi="Arial" w:cs="Arial"/>
                <w:sz w:val="20"/>
                <w:szCs w:val="20"/>
                <w:lang w:eastAsia="en-GB"/>
              </w:rPr>
            </w:pPr>
            <w:r>
              <w:rPr>
                <w:rFonts w:ascii="Arial" w:eastAsia="Times New Roman" w:hAnsi="Arial" w:cs="Arial"/>
                <w:sz w:val="20"/>
                <w:szCs w:val="20"/>
                <w:lang w:eastAsia="en-GB"/>
              </w:rPr>
              <w:t>A competent third party:</w:t>
            </w:r>
          </w:p>
          <w:p w14:paraId="499AA777" w14:textId="77777777" w:rsidR="001E3978" w:rsidRDefault="001E3978" w:rsidP="001E3978">
            <w:pPr>
              <w:pStyle w:val="ListParagraph"/>
              <w:numPr>
                <w:ilvl w:val="0"/>
                <w:numId w:val="37"/>
              </w:numPr>
              <w:spacing w:before="120" w:after="120" w:line="240" w:lineRule="auto"/>
              <w:rPr>
                <w:rFonts w:ascii="Arial" w:eastAsia="Times New Roman" w:hAnsi="Arial" w:cs="Arial"/>
                <w:sz w:val="20"/>
                <w:szCs w:val="20"/>
                <w:lang w:eastAsia="en-GB"/>
              </w:rPr>
            </w:pPr>
            <w:r>
              <w:rPr>
                <w:rFonts w:ascii="Arial" w:eastAsia="Times New Roman" w:hAnsi="Arial" w:cs="Arial"/>
                <w:sz w:val="20"/>
                <w:szCs w:val="20"/>
                <w:lang w:eastAsia="en-GB"/>
              </w:rPr>
              <w:t>Validates the t</w:t>
            </w:r>
            <w:r w:rsidRPr="001E1B44">
              <w:rPr>
                <w:rFonts w:ascii="Arial" w:eastAsia="Times New Roman" w:hAnsi="Arial" w:cs="Arial"/>
                <w:sz w:val="20"/>
                <w:szCs w:val="20"/>
                <w:lang w:eastAsia="en-GB"/>
              </w:rPr>
              <w:t>raining syllabus</w:t>
            </w:r>
            <w:r>
              <w:rPr>
                <w:rFonts w:ascii="Arial" w:eastAsia="Times New Roman" w:hAnsi="Arial" w:cs="Arial"/>
                <w:sz w:val="20"/>
                <w:szCs w:val="20"/>
                <w:lang w:eastAsia="en-GB"/>
              </w:rPr>
              <w:t>.</w:t>
            </w:r>
          </w:p>
          <w:p w14:paraId="3B14FE17" w14:textId="7854838D" w:rsidR="001E3978" w:rsidRPr="008A2D5A" w:rsidRDefault="001E3978" w:rsidP="001E3978">
            <w:pPr>
              <w:pStyle w:val="ListParagraph"/>
              <w:numPr>
                <w:ilvl w:val="0"/>
                <w:numId w:val="37"/>
              </w:numPr>
              <w:spacing w:before="120" w:after="120" w:line="240" w:lineRule="auto"/>
              <w:rPr>
                <w:rFonts w:ascii="Arial" w:eastAsia="Times New Roman" w:hAnsi="Arial" w:cs="Arial"/>
                <w:sz w:val="20"/>
                <w:szCs w:val="20"/>
                <w:lang w:eastAsia="en-GB"/>
              </w:rPr>
            </w:pPr>
            <w:r>
              <w:rPr>
                <w:rFonts w:ascii="Arial" w:eastAsia="Times New Roman" w:hAnsi="Arial" w:cs="Arial"/>
                <w:sz w:val="20"/>
                <w:szCs w:val="20"/>
                <w:lang w:eastAsia="en-GB"/>
              </w:rPr>
              <w:t>Verifies the r</w:t>
            </w:r>
            <w:r w:rsidRPr="008A2D5A">
              <w:rPr>
                <w:rFonts w:ascii="Arial" w:eastAsia="Times New Roman" w:hAnsi="Arial" w:cs="Arial"/>
                <w:sz w:val="20"/>
                <w:szCs w:val="20"/>
                <w:lang w:eastAsia="en-GB"/>
              </w:rPr>
              <w:t>emote crew competencies</w:t>
            </w:r>
            <w:r>
              <w:rPr>
                <w:rFonts w:ascii="Arial" w:eastAsia="Times New Roman" w:hAnsi="Arial" w:cs="Arial"/>
                <w:sz w:val="20"/>
                <w:szCs w:val="20"/>
                <w:lang w:eastAsia="en-GB"/>
              </w:rPr>
              <w:t>.</w:t>
            </w:r>
          </w:p>
        </w:tc>
      </w:tr>
      <w:tr w:rsidR="00874CA7" w:rsidRPr="005E4FFC" w14:paraId="14CF010C" w14:textId="77777777" w:rsidTr="001E3978">
        <w:trPr>
          <w:trHeight w:val="526"/>
          <w:jc w:val="center"/>
        </w:trPr>
        <w:tc>
          <w:tcPr>
            <w:tcW w:w="1687" w:type="dxa"/>
            <w:vMerge/>
            <w:shd w:val="clear" w:color="auto" w:fill="F7CAAC" w:themeFill="accent2" w:themeFillTint="66"/>
            <w:vAlign w:val="center"/>
          </w:tcPr>
          <w:p w14:paraId="4196CAD6" w14:textId="77777777" w:rsidR="00874CA7" w:rsidRPr="005E4FFC" w:rsidRDefault="00874CA7" w:rsidP="00874CA7">
            <w:pPr>
              <w:spacing w:after="0" w:line="240" w:lineRule="auto"/>
              <w:rPr>
                <w:rFonts w:ascii="Arial" w:eastAsia="Times New Roman" w:hAnsi="Arial" w:cs="Arial"/>
                <w:b/>
                <w:bCs/>
                <w:color w:val="000000"/>
                <w:sz w:val="20"/>
                <w:szCs w:val="20"/>
                <w:lang w:eastAsia="en-GB"/>
              </w:rPr>
            </w:pPr>
          </w:p>
        </w:tc>
        <w:tc>
          <w:tcPr>
            <w:tcW w:w="1771" w:type="dxa"/>
            <w:shd w:val="clear" w:color="000000" w:fill="FFFFFF"/>
            <w:vAlign w:val="center"/>
          </w:tcPr>
          <w:p w14:paraId="50F03B73" w14:textId="5D47B1FB" w:rsidR="00874CA7" w:rsidRPr="005E4FFC" w:rsidRDefault="00874CA7" w:rsidP="00874CA7">
            <w:pPr>
              <w:spacing w:after="0" w:line="240" w:lineRule="auto"/>
              <w:jc w:val="center"/>
              <w:rPr>
                <w:rFonts w:ascii="Arial" w:eastAsia="Times New Roman" w:hAnsi="Arial" w:cs="Arial"/>
                <w:i/>
                <w:iCs/>
                <w:color w:val="000000"/>
                <w:sz w:val="20"/>
                <w:szCs w:val="20"/>
                <w:lang w:eastAsia="en-GB"/>
              </w:rPr>
            </w:pPr>
            <w:r w:rsidRPr="005E4FFC">
              <w:rPr>
                <w:rFonts w:ascii="Arial" w:eastAsia="Times New Roman" w:hAnsi="Arial" w:cs="Arial"/>
                <w:i/>
                <w:iCs/>
                <w:color w:val="000000"/>
                <w:sz w:val="20"/>
                <w:szCs w:val="20"/>
                <w:lang w:eastAsia="en-GB"/>
              </w:rPr>
              <w:t>Comments</w:t>
            </w:r>
          </w:p>
        </w:tc>
        <w:tc>
          <w:tcPr>
            <w:tcW w:w="3705" w:type="dxa"/>
            <w:shd w:val="clear" w:color="auto" w:fill="auto"/>
            <w:vAlign w:val="center"/>
          </w:tcPr>
          <w:p w14:paraId="2B257E19" w14:textId="1B36286F" w:rsidR="00874CA7" w:rsidRPr="00414FE2" w:rsidRDefault="00874CA7" w:rsidP="00874CA7">
            <w:pPr>
              <w:spacing w:after="0" w:line="240" w:lineRule="auto"/>
              <w:rPr>
                <w:rFonts w:ascii="Arial" w:eastAsia="Times New Roman" w:hAnsi="Arial" w:cs="Arial"/>
                <w:i/>
                <w:iCs/>
                <w:color w:val="000000"/>
                <w:sz w:val="20"/>
                <w:szCs w:val="20"/>
                <w:lang w:eastAsia="en-GB"/>
              </w:rPr>
            </w:pPr>
            <w:r w:rsidRPr="006A1D2D">
              <w:rPr>
                <w:rFonts w:ascii="Arial" w:eastAsia="Times New Roman" w:hAnsi="Arial" w:cs="Arial"/>
                <w:i/>
                <w:iCs/>
                <w:sz w:val="20"/>
                <w:szCs w:val="20"/>
                <w:lang w:eastAsia="en-GB"/>
              </w:rPr>
              <w:t>N/A</w:t>
            </w:r>
          </w:p>
        </w:tc>
        <w:tc>
          <w:tcPr>
            <w:tcW w:w="3721" w:type="dxa"/>
            <w:shd w:val="clear" w:color="auto" w:fill="auto"/>
            <w:vAlign w:val="center"/>
          </w:tcPr>
          <w:p w14:paraId="58635E52" w14:textId="5FE7085A" w:rsidR="00874CA7" w:rsidRPr="00414FE2" w:rsidRDefault="00874CA7" w:rsidP="00874CA7">
            <w:pPr>
              <w:spacing w:after="0" w:line="240" w:lineRule="auto"/>
              <w:rPr>
                <w:rFonts w:ascii="Arial" w:eastAsia="Times New Roman" w:hAnsi="Arial" w:cs="Arial"/>
                <w:i/>
                <w:iCs/>
                <w:color w:val="000000"/>
                <w:sz w:val="20"/>
                <w:szCs w:val="20"/>
                <w:lang w:eastAsia="en-GB"/>
              </w:rPr>
            </w:pPr>
            <w:r w:rsidRPr="006A1D2D">
              <w:rPr>
                <w:rFonts w:ascii="Arial" w:eastAsia="Times New Roman" w:hAnsi="Arial" w:cs="Arial"/>
                <w:i/>
                <w:iCs/>
                <w:sz w:val="20"/>
                <w:szCs w:val="20"/>
                <w:lang w:eastAsia="en-GB"/>
              </w:rPr>
              <w:t>N/A</w:t>
            </w:r>
          </w:p>
        </w:tc>
        <w:tc>
          <w:tcPr>
            <w:tcW w:w="3707" w:type="dxa"/>
            <w:shd w:val="clear" w:color="auto" w:fill="auto"/>
            <w:vAlign w:val="center"/>
          </w:tcPr>
          <w:p w14:paraId="77265670" w14:textId="01609296" w:rsidR="00874CA7" w:rsidRPr="00414FE2" w:rsidRDefault="00874CA7" w:rsidP="00874CA7">
            <w:pPr>
              <w:spacing w:after="0" w:line="240" w:lineRule="auto"/>
              <w:rPr>
                <w:rFonts w:ascii="Arial" w:eastAsia="Times New Roman" w:hAnsi="Arial" w:cs="Arial"/>
                <w:i/>
                <w:iCs/>
                <w:color w:val="000000"/>
                <w:sz w:val="20"/>
                <w:szCs w:val="20"/>
                <w:lang w:eastAsia="en-GB"/>
              </w:rPr>
            </w:pPr>
            <w:r w:rsidRPr="006A1D2D">
              <w:rPr>
                <w:rFonts w:ascii="Arial" w:eastAsia="Times New Roman" w:hAnsi="Arial" w:cs="Arial"/>
                <w:i/>
                <w:iCs/>
                <w:sz w:val="20"/>
                <w:szCs w:val="20"/>
                <w:lang w:eastAsia="en-GB"/>
              </w:rPr>
              <w:t>N/A</w:t>
            </w:r>
          </w:p>
        </w:tc>
      </w:tr>
      <w:tr w:rsidR="00874CA7" w:rsidRPr="005E4FFC" w14:paraId="42CB26B2" w14:textId="77777777" w:rsidTr="001E3978">
        <w:trPr>
          <w:trHeight w:val="526"/>
          <w:jc w:val="center"/>
        </w:trPr>
        <w:tc>
          <w:tcPr>
            <w:tcW w:w="1687" w:type="dxa"/>
            <w:vMerge/>
            <w:shd w:val="clear" w:color="auto" w:fill="F7CAAC" w:themeFill="accent2" w:themeFillTint="66"/>
            <w:vAlign w:val="center"/>
          </w:tcPr>
          <w:p w14:paraId="6467F4A9" w14:textId="77777777" w:rsidR="00874CA7" w:rsidRPr="005E4FFC" w:rsidRDefault="00874CA7" w:rsidP="00874CA7">
            <w:pPr>
              <w:spacing w:after="0" w:line="240" w:lineRule="auto"/>
              <w:rPr>
                <w:rFonts w:ascii="Arial" w:eastAsia="Times New Roman" w:hAnsi="Arial" w:cs="Arial"/>
                <w:b/>
                <w:bCs/>
                <w:color w:val="000000"/>
                <w:sz w:val="20"/>
                <w:szCs w:val="20"/>
                <w:lang w:eastAsia="en-GB"/>
              </w:rPr>
            </w:pPr>
          </w:p>
        </w:tc>
        <w:tc>
          <w:tcPr>
            <w:tcW w:w="1771" w:type="dxa"/>
            <w:shd w:val="clear" w:color="auto" w:fill="D9D9D9" w:themeFill="background1" w:themeFillShade="D9"/>
            <w:vAlign w:val="center"/>
          </w:tcPr>
          <w:p w14:paraId="0321E64B" w14:textId="77777777" w:rsidR="00874CA7" w:rsidRDefault="00874CA7" w:rsidP="00874CA7">
            <w:pPr>
              <w:spacing w:after="0" w:line="240" w:lineRule="auto"/>
              <w:jc w:val="center"/>
              <w:rPr>
                <w:rFonts w:ascii="Arial" w:eastAsia="Times New Roman" w:hAnsi="Arial" w:cs="Arial"/>
                <w:color w:val="000000"/>
                <w:sz w:val="20"/>
                <w:szCs w:val="20"/>
                <w:lang w:eastAsia="en-GB"/>
              </w:rPr>
            </w:pPr>
            <w:r w:rsidRPr="005E4FFC">
              <w:rPr>
                <w:rFonts w:ascii="Arial" w:eastAsia="Times New Roman" w:hAnsi="Arial" w:cs="Arial"/>
                <w:color w:val="000000"/>
                <w:sz w:val="20"/>
                <w:szCs w:val="20"/>
                <w:lang w:eastAsia="en-GB"/>
              </w:rPr>
              <w:t>Criteri</w:t>
            </w:r>
            <w:r>
              <w:rPr>
                <w:rFonts w:ascii="Arial" w:eastAsia="Times New Roman" w:hAnsi="Arial" w:cs="Arial"/>
                <w:color w:val="000000"/>
                <w:sz w:val="20"/>
                <w:szCs w:val="20"/>
                <w:lang w:eastAsia="en-GB"/>
              </w:rPr>
              <w:t>on #3</w:t>
            </w:r>
          </w:p>
          <w:p w14:paraId="468C7821" w14:textId="212EBCBB" w:rsidR="00874CA7" w:rsidRPr="005E4FFC" w:rsidRDefault="00874CA7" w:rsidP="00874CA7">
            <w:pPr>
              <w:spacing w:after="0" w:line="240" w:lineRule="auto"/>
              <w:jc w:val="center"/>
              <w:rPr>
                <w:rFonts w:ascii="Arial" w:eastAsia="Times New Roman" w:hAnsi="Arial" w:cs="Arial"/>
                <w:i/>
                <w:iCs/>
                <w:color w:val="000000"/>
                <w:sz w:val="20"/>
                <w:szCs w:val="20"/>
                <w:lang w:eastAsia="en-GB"/>
              </w:rPr>
            </w:pPr>
            <w:r>
              <w:rPr>
                <w:rFonts w:ascii="Arial" w:eastAsia="Times New Roman" w:hAnsi="Arial" w:cs="Arial"/>
                <w:color w:val="000000"/>
                <w:sz w:val="20"/>
                <w:szCs w:val="20"/>
                <w:lang w:eastAsia="en-GB"/>
              </w:rPr>
              <w:t>(Communication devices)</w:t>
            </w:r>
          </w:p>
        </w:tc>
        <w:tc>
          <w:tcPr>
            <w:tcW w:w="11133" w:type="dxa"/>
            <w:gridSpan w:val="3"/>
            <w:shd w:val="clear" w:color="auto" w:fill="D9D9D9" w:themeFill="background1" w:themeFillShade="D9"/>
            <w:vAlign w:val="center"/>
          </w:tcPr>
          <w:p w14:paraId="799E23AA" w14:textId="49BD217B" w:rsidR="00874CA7" w:rsidRPr="00414FE2" w:rsidRDefault="00874CA7">
            <w:pPr>
              <w:spacing w:after="0" w:line="240" w:lineRule="auto"/>
              <w:rPr>
                <w:rFonts w:ascii="Arial" w:eastAsia="Times New Roman" w:hAnsi="Arial" w:cs="Arial"/>
                <w:i/>
                <w:iCs/>
                <w:color w:val="000000"/>
                <w:sz w:val="20"/>
                <w:szCs w:val="20"/>
                <w:lang w:eastAsia="en-GB"/>
              </w:rPr>
            </w:pPr>
            <w:r w:rsidRPr="00AD1897">
              <w:rPr>
                <w:rFonts w:ascii="Arial" w:eastAsia="Times New Roman" w:hAnsi="Arial" w:cs="Arial"/>
                <w:sz w:val="20"/>
                <w:szCs w:val="20"/>
                <w:lang w:eastAsia="en-GB"/>
              </w:rPr>
              <w:t xml:space="preserve">The level of assurance associated to </w:t>
            </w:r>
            <w:r w:rsidR="00C73B7D">
              <w:rPr>
                <w:rFonts w:ascii="Arial" w:eastAsia="Times New Roman" w:hAnsi="Arial" w:cs="Arial"/>
                <w:sz w:val="20"/>
                <w:szCs w:val="20"/>
                <w:lang w:eastAsia="en-GB"/>
              </w:rPr>
              <w:t>this criterion</w:t>
            </w:r>
            <w:r w:rsidRPr="00AD1897">
              <w:rPr>
                <w:rFonts w:ascii="Arial" w:eastAsia="Times New Roman" w:hAnsi="Arial" w:cs="Arial"/>
                <w:sz w:val="20"/>
                <w:szCs w:val="20"/>
                <w:lang w:eastAsia="en-GB"/>
              </w:rPr>
              <w:t xml:space="preserve"> needs to be assessed considering a technical </w:t>
            </w:r>
            <w:r w:rsidR="007357E0">
              <w:rPr>
                <w:rFonts w:ascii="Arial" w:eastAsia="Times New Roman" w:hAnsi="Arial" w:cs="Arial"/>
                <w:sz w:val="20"/>
                <w:szCs w:val="20"/>
                <w:lang w:eastAsia="en-GB"/>
              </w:rPr>
              <w:t>OSO</w:t>
            </w:r>
            <w:r w:rsidR="007357E0" w:rsidRPr="00AD1897">
              <w:rPr>
                <w:rFonts w:ascii="Arial" w:eastAsia="Times New Roman" w:hAnsi="Arial" w:cs="Arial"/>
                <w:sz w:val="20"/>
                <w:szCs w:val="20"/>
                <w:lang w:eastAsia="en-GB"/>
              </w:rPr>
              <w:t xml:space="preserve"> </w:t>
            </w:r>
            <w:r w:rsidRPr="00AD1897">
              <w:rPr>
                <w:rFonts w:ascii="Arial" w:eastAsia="Times New Roman" w:hAnsi="Arial" w:cs="Arial"/>
                <w:sz w:val="20"/>
                <w:szCs w:val="20"/>
                <w:lang w:eastAsia="en-GB"/>
              </w:rPr>
              <w:t xml:space="preserve">nature (refer to </w:t>
            </w:r>
            <w:r>
              <w:rPr>
                <w:rFonts w:ascii="Arial" w:eastAsia="Times New Roman" w:hAnsi="Arial" w:cs="Arial"/>
                <w:sz w:val="20"/>
                <w:szCs w:val="20"/>
                <w:lang w:eastAsia="en-GB"/>
              </w:rPr>
              <w:t>section 9</w:t>
            </w:r>
            <w:r w:rsidRPr="00AD1897">
              <w:rPr>
                <w:rFonts w:ascii="Arial" w:eastAsia="Times New Roman" w:hAnsi="Arial" w:cs="Arial"/>
                <w:sz w:val="20"/>
                <w:szCs w:val="20"/>
                <w:lang w:eastAsia="en-GB"/>
              </w:rPr>
              <w:t>)</w:t>
            </w:r>
          </w:p>
        </w:tc>
      </w:tr>
      <w:tr w:rsidR="00874CA7" w:rsidRPr="005E4FFC" w14:paraId="73F260EB" w14:textId="77777777" w:rsidTr="001E3978">
        <w:trPr>
          <w:trHeight w:val="526"/>
          <w:jc w:val="center"/>
        </w:trPr>
        <w:tc>
          <w:tcPr>
            <w:tcW w:w="1687" w:type="dxa"/>
            <w:vMerge/>
            <w:shd w:val="clear" w:color="auto" w:fill="F7CAAC" w:themeFill="accent2" w:themeFillTint="66"/>
            <w:vAlign w:val="center"/>
          </w:tcPr>
          <w:p w14:paraId="069850E9" w14:textId="77777777" w:rsidR="00874CA7" w:rsidRPr="005E4FFC" w:rsidRDefault="00874CA7" w:rsidP="00874CA7">
            <w:pPr>
              <w:spacing w:after="0" w:line="240" w:lineRule="auto"/>
              <w:rPr>
                <w:rFonts w:ascii="Arial" w:eastAsia="Times New Roman" w:hAnsi="Arial" w:cs="Arial"/>
                <w:b/>
                <w:bCs/>
                <w:color w:val="000000"/>
                <w:sz w:val="20"/>
                <w:szCs w:val="20"/>
                <w:lang w:eastAsia="en-GB"/>
              </w:rPr>
            </w:pPr>
          </w:p>
        </w:tc>
        <w:tc>
          <w:tcPr>
            <w:tcW w:w="1771" w:type="dxa"/>
            <w:shd w:val="clear" w:color="000000" w:fill="FFFFFF"/>
            <w:vAlign w:val="center"/>
          </w:tcPr>
          <w:p w14:paraId="1C64B0BF" w14:textId="77BA53D5" w:rsidR="00874CA7" w:rsidRPr="005E4FFC" w:rsidRDefault="00874CA7" w:rsidP="00874CA7">
            <w:pPr>
              <w:spacing w:after="0" w:line="240" w:lineRule="auto"/>
              <w:jc w:val="center"/>
              <w:rPr>
                <w:rFonts w:ascii="Arial" w:eastAsia="Times New Roman" w:hAnsi="Arial" w:cs="Arial"/>
                <w:i/>
                <w:iCs/>
                <w:color w:val="000000"/>
                <w:sz w:val="20"/>
                <w:szCs w:val="20"/>
                <w:lang w:eastAsia="en-GB"/>
              </w:rPr>
            </w:pPr>
            <w:r w:rsidRPr="005E4FFC">
              <w:rPr>
                <w:rFonts w:ascii="Arial" w:eastAsia="Times New Roman" w:hAnsi="Arial" w:cs="Arial"/>
                <w:i/>
                <w:iCs/>
                <w:color w:val="000000"/>
                <w:sz w:val="20"/>
                <w:szCs w:val="20"/>
                <w:lang w:eastAsia="en-GB"/>
              </w:rPr>
              <w:t>Comments</w:t>
            </w:r>
          </w:p>
        </w:tc>
        <w:tc>
          <w:tcPr>
            <w:tcW w:w="3705" w:type="dxa"/>
            <w:shd w:val="clear" w:color="auto" w:fill="auto"/>
            <w:vAlign w:val="center"/>
          </w:tcPr>
          <w:p w14:paraId="5DDD4868" w14:textId="58950DAF" w:rsidR="00874CA7" w:rsidRPr="00414FE2" w:rsidRDefault="00874CA7" w:rsidP="00874CA7">
            <w:pPr>
              <w:spacing w:after="0" w:line="240" w:lineRule="auto"/>
              <w:rPr>
                <w:rFonts w:ascii="Arial" w:eastAsia="Times New Roman" w:hAnsi="Arial" w:cs="Arial"/>
                <w:i/>
                <w:iCs/>
                <w:color w:val="000000"/>
                <w:sz w:val="20"/>
                <w:szCs w:val="20"/>
                <w:lang w:eastAsia="en-GB"/>
              </w:rPr>
            </w:pPr>
            <w:r w:rsidRPr="004C5ACC">
              <w:rPr>
                <w:rFonts w:ascii="Arial" w:eastAsia="Times New Roman" w:hAnsi="Arial" w:cs="Arial"/>
                <w:i/>
                <w:iCs/>
                <w:sz w:val="20"/>
                <w:szCs w:val="20"/>
                <w:lang w:eastAsia="en-GB"/>
              </w:rPr>
              <w:t>N/A</w:t>
            </w:r>
          </w:p>
        </w:tc>
        <w:tc>
          <w:tcPr>
            <w:tcW w:w="3721" w:type="dxa"/>
            <w:shd w:val="clear" w:color="auto" w:fill="auto"/>
            <w:vAlign w:val="center"/>
          </w:tcPr>
          <w:p w14:paraId="0D2FA064" w14:textId="693AE2E4" w:rsidR="00874CA7" w:rsidRPr="00414FE2" w:rsidRDefault="00874CA7" w:rsidP="00874CA7">
            <w:pPr>
              <w:spacing w:after="0" w:line="240" w:lineRule="auto"/>
              <w:rPr>
                <w:rFonts w:ascii="Arial" w:eastAsia="Times New Roman" w:hAnsi="Arial" w:cs="Arial"/>
                <w:i/>
                <w:iCs/>
                <w:color w:val="000000"/>
                <w:sz w:val="20"/>
                <w:szCs w:val="20"/>
                <w:lang w:eastAsia="en-GB"/>
              </w:rPr>
            </w:pPr>
            <w:r w:rsidRPr="004C5ACC">
              <w:rPr>
                <w:rFonts w:ascii="Arial" w:eastAsia="Times New Roman" w:hAnsi="Arial" w:cs="Arial"/>
                <w:i/>
                <w:iCs/>
                <w:sz w:val="20"/>
                <w:szCs w:val="20"/>
                <w:lang w:eastAsia="en-GB"/>
              </w:rPr>
              <w:t>N/A</w:t>
            </w:r>
          </w:p>
        </w:tc>
        <w:tc>
          <w:tcPr>
            <w:tcW w:w="3707" w:type="dxa"/>
            <w:shd w:val="clear" w:color="auto" w:fill="auto"/>
            <w:vAlign w:val="center"/>
          </w:tcPr>
          <w:p w14:paraId="7728D14D" w14:textId="131F2963" w:rsidR="00874CA7" w:rsidRPr="00414FE2" w:rsidRDefault="00874CA7" w:rsidP="00874CA7">
            <w:pPr>
              <w:spacing w:after="0" w:line="240" w:lineRule="auto"/>
              <w:rPr>
                <w:rFonts w:ascii="Arial" w:eastAsia="Times New Roman" w:hAnsi="Arial" w:cs="Arial"/>
                <w:i/>
                <w:iCs/>
                <w:color w:val="000000"/>
                <w:sz w:val="20"/>
                <w:szCs w:val="20"/>
                <w:lang w:eastAsia="en-GB"/>
              </w:rPr>
            </w:pPr>
            <w:r w:rsidRPr="004C5ACC">
              <w:rPr>
                <w:rFonts w:ascii="Arial" w:eastAsia="Times New Roman" w:hAnsi="Arial" w:cs="Arial"/>
                <w:i/>
                <w:iCs/>
                <w:sz w:val="20"/>
                <w:szCs w:val="20"/>
                <w:lang w:eastAsia="en-GB"/>
              </w:rPr>
              <w:t>N/A</w:t>
            </w:r>
          </w:p>
        </w:tc>
      </w:tr>
    </w:tbl>
    <w:p w14:paraId="574ABB99" w14:textId="77777777" w:rsidR="008E5EB7" w:rsidRDefault="008E5EB7" w:rsidP="00C035E0">
      <w:pPr>
        <w:pStyle w:val="Heading2"/>
        <w:ind w:firstLine="360"/>
        <w:rPr>
          <w:highlight w:val="yellow"/>
        </w:rPr>
      </w:pPr>
    </w:p>
    <w:p w14:paraId="04112000" w14:textId="422EFEA7" w:rsidR="008E5EB7" w:rsidRDefault="008E5EB7">
      <w:pPr>
        <w:rPr>
          <w:rFonts w:asciiTheme="majorHAnsi" w:eastAsiaTheme="majorEastAsia" w:hAnsiTheme="majorHAnsi" w:cstheme="majorBidi"/>
          <w:color w:val="2E74B5" w:themeColor="accent1" w:themeShade="BF"/>
          <w:sz w:val="26"/>
          <w:szCs w:val="26"/>
          <w:highlight w:val="yellow"/>
        </w:rPr>
      </w:pPr>
    </w:p>
    <w:p w14:paraId="43A0C812" w14:textId="3E85FDD1" w:rsidR="00D03864" w:rsidRPr="00C035E0" w:rsidRDefault="00E20FEC" w:rsidP="00C035E0">
      <w:pPr>
        <w:pStyle w:val="Heading2"/>
        <w:ind w:firstLine="360"/>
      </w:pPr>
      <w:bookmarkStart w:id="29" w:name="_Toc513097608"/>
      <w:r>
        <w:t>OSO</w:t>
      </w:r>
      <w:r w:rsidR="00B772F3">
        <w:t xml:space="preserve"> #</w:t>
      </w:r>
      <w:r w:rsidR="00D03864" w:rsidRPr="00C035E0">
        <w:t>1</w:t>
      </w:r>
      <w:r w:rsidR="00AF0E01">
        <w:t>7</w:t>
      </w:r>
      <w:r w:rsidR="00D03864" w:rsidRPr="00C035E0">
        <w:t xml:space="preserve"> - </w:t>
      </w:r>
      <w:r w:rsidR="00AF2B6C" w:rsidRPr="008A2D5A">
        <w:t xml:space="preserve">Remote crew is fit </w:t>
      </w:r>
      <w:r w:rsidR="00852441">
        <w:t xml:space="preserve">to </w:t>
      </w:r>
      <w:r w:rsidR="00AF2B6C" w:rsidRPr="008A2D5A">
        <w:t>operat</w:t>
      </w:r>
      <w:r w:rsidR="00852441">
        <w:t>e</w:t>
      </w:r>
      <w:bookmarkEnd w:id="29"/>
      <w:r w:rsidR="00AF2B6C" w:rsidRPr="00C035E0" w:rsidDel="00AF2B6C">
        <w:t xml:space="preserve"> </w:t>
      </w:r>
    </w:p>
    <w:p w14:paraId="289499AE" w14:textId="77777777" w:rsidR="00D03864" w:rsidRDefault="00D03864" w:rsidP="00D03864">
      <w:pPr>
        <w:rPr>
          <w:lang w:eastAsia="en-GB"/>
        </w:rPr>
      </w:pPr>
    </w:p>
    <w:p w14:paraId="6F64C51A" w14:textId="53508625" w:rsidR="00D03864" w:rsidRPr="00697EFD" w:rsidRDefault="00091CAF" w:rsidP="00C46C5B">
      <w:pPr>
        <w:pStyle w:val="ListParagraph"/>
        <w:numPr>
          <w:ilvl w:val="0"/>
          <w:numId w:val="2"/>
        </w:numPr>
        <w:spacing w:after="0"/>
        <w:rPr>
          <w:i/>
          <w:u w:val="single"/>
        </w:rPr>
      </w:pPr>
      <w:r>
        <w:rPr>
          <w:i/>
          <w:u w:val="single"/>
        </w:rPr>
        <w:t>Contributing JARUS WG(s)</w:t>
      </w:r>
      <w:r w:rsidR="00D03864" w:rsidRPr="00697EFD">
        <w:rPr>
          <w:i/>
        </w:rPr>
        <w:t xml:space="preserve">: </w:t>
      </w:r>
      <w:r w:rsidR="00D03864">
        <w:rPr>
          <w:i/>
        </w:rPr>
        <w:t>WG1</w:t>
      </w:r>
    </w:p>
    <w:p w14:paraId="76E0A6A8" w14:textId="77777777" w:rsidR="003B3883" w:rsidRDefault="003B3883" w:rsidP="003B3883">
      <w:pPr>
        <w:pStyle w:val="ListParagraph"/>
        <w:widowControl w:val="0"/>
        <w:adjustRightInd w:val="0"/>
        <w:spacing w:after="0" w:line="240" w:lineRule="auto"/>
        <w:contextualSpacing w:val="0"/>
        <w:jc w:val="both"/>
        <w:textAlignment w:val="baseline"/>
        <w:rPr>
          <w:lang w:val="en-US"/>
        </w:rPr>
      </w:pPr>
    </w:p>
    <w:p w14:paraId="6E590C13" w14:textId="0D20A309" w:rsidR="00E86EF4" w:rsidRPr="006F043B" w:rsidRDefault="00E86EF4" w:rsidP="000A4B70">
      <w:pPr>
        <w:pStyle w:val="ListParagraph"/>
        <w:widowControl w:val="0"/>
        <w:numPr>
          <w:ilvl w:val="0"/>
          <w:numId w:val="25"/>
        </w:numPr>
        <w:adjustRightInd w:val="0"/>
        <w:spacing w:after="0" w:line="240" w:lineRule="auto"/>
        <w:contextualSpacing w:val="0"/>
        <w:jc w:val="both"/>
        <w:textAlignment w:val="baseline"/>
        <w:rPr>
          <w:lang w:val="en-US"/>
        </w:rPr>
      </w:pPr>
      <w:r>
        <w:rPr>
          <w:lang w:val="en-US"/>
        </w:rPr>
        <w:lastRenderedPageBreak/>
        <w:t xml:space="preserve">In the following, the expression “fit to operate” needs to be understood as </w:t>
      </w:r>
      <w:r w:rsidRPr="002917D4">
        <w:rPr>
          <w:rFonts w:ascii="Arial" w:eastAsia="Times New Roman" w:hAnsi="Arial" w:cs="Arial"/>
          <w:color w:val="000000"/>
          <w:sz w:val="20"/>
          <w:szCs w:val="20"/>
          <w:lang w:eastAsia="en-GB"/>
        </w:rPr>
        <w:t>physically and mentally fit to perform duties and discharge responsibilities safely</w:t>
      </w:r>
      <w:r>
        <w:rPr>
          <w:rFonts w:ascii="Arial" w:eastAsia="Times New Roman" w:hAnsi="Arial" w:cs="Arial"/>
          <w:color w:val="000000"/>
          <w:sz w:val="20"/>
          <w:szCs w:val="20"/>
          <w:lang w:eastAsia="en-GB"/>
        </w:rPr>
        <w:t>.</w:t>
      </w:r>
    </w:p>
    <w:p w14:paraId="34E34025" w14:textId="77777777" w:rsidR="00E86EF4" w:rsidRDefault="00E86EF4" w:rsidP="006F043B">
      <w:pPr>
        <w:pStyle w:val="ListParagraph"/>
        <w:widowControl w:val="0"/>
        <w:adjustRightInd w:val="0"/>
        <w:spacing w:after="0" w:line="240" w:lineRule="auto"/>
        <w:contextualSpacing w:val="0"/>
        <w:jc w:val="both"/>
        <w:textAlignment w:val="baseline"/>
        <w:rPr>
          <w:lang w:val="en-US"/>
        </w:rPr>
      </w:pPr>
    </w:p>
    <w:p w14:paraId="42163441" w14:textId="77777777" w:rsidR="008C413D" w:rsidRPr="008C413D" w:rsidRDefault="008C413D" w:rsidP="000A4B70">
      <w:pPr>
        <w:pStyle w:val="ListParagraph"/>
        <w:widowControl w:val="0"/>
        <w:numPr>
          <w:ilvl w:val="0"/>
          <w:numId w:val="25"/>
        </w:numPr>
        <w:adjustRightInd w:val="0"/>
        <w:spacing w:after="0" w:line="240" w:lineRule="auto"/>
        <w:contextualSpacing w:val="0"/>
        <w:jc w:val="both"/>
        <w:textAlignment w:val="baseline"/>
        <w:rPr>
          <w:lang w:val="en-US"/>
        </w:rPr>
      </w:pPr>
      <w:r w:rsidRPr="008C413D">
        <w:rPr>
          <w:lang w:val="en-US"/>
        </w:rPr>
        <w:t xml:space="preserve">Fatigue and stress are contributory factors to human error. Therefore, in order to ensure that vigilance is maintained at a satisfactory level in terms of safety, consideration must be given to the following: </w:t>
      </w:r>
    </w:p>
    <w:p w14:paraId="68DF808C" w14:textId="0034746E" w:rsidR="008C413D" w:rsidRPr="008C413D" w:rsidRDefault="00E86EF4" w:rsidP="000A4B70">
      <w:pPr>
        <w:pStyle w:val="ListParagraph"/>
        <w:widowControl w:val="0"/>
        <w:numPr>
          <w:ilvl w:val="1"/>
          <w:numId w:val="23"/>
        </w:numPr>
        <w:adjustRightInd w:val="0"/>
        <w:spacing w:after="120" w:line="240" w:lineRule="auto"/>
        <w:jc w:val="both"/>
        <w:textAlignment w:val="baseline"/>
        <w:rPr>
          <w:lang w:val="en-US"/>
        </w:rPr>
      </w:pPr>
      <w:r>
        <w:rPr>
          <w:lang w:val="en-US"/>
        </w:rPr>
        <w:t xml:space="preserve">Remote </w:t>
      </w:r>
      <w:r w:rsidR="008C413D" w:rsidRPr="008C413D">
        <w:rPr>
          <w:lang w:val="en-US"/>
        </w:rPr>
        <w:t xml:space="preserve">Crew duty times; </w:t>
      </w:r>
    </w:p>
    <w:p w14:paraId="61535A04" w14:textId="0E07E76A" w:rsidR="008C413D" w:rsidRPr="008C413D" w:rsidRDefault="008C413D" w:rsidP="000A4B70">
      <w:pPr>
        <w:pStyle w:val="ListParagraph"/>
        <w:widowControl w:val="0"/>
        <w:numPr>
          <w:ilvl w:val="1"/>
          <w:numId w:val="23"/>
        </w:numPr>
        <w:adjustRightInd w:val="0"/>
        <w:spacing w:after="120" w:line="240" w:lineRule="auto"/>
        <w:jc w:val="both"/>
        <w:textAlignment w:val="baseline"/>
        <w:rPr>
          <w:lang w:val="en-US"/>
        </w:rPr>
      </w:pPr>
      <w:r w:rsidRPr="008C413D">
        <w:rPr>
          <w:lang w:val="en-US"/>
        </w:rPr>
        <w:t xml:space="preserve">Regular breaks; </w:t>
      </w:r>
    </w:p>
    <w:p w14:paraId="55B13F84" w14:textId="342DB786" w:rsidR="008C413D" w:rsidRPr="008C413D" w:rsidRDefault="008C413D" w:rsidP="000A4B70">
      <w:pPr>
        <w:pStyle w:val="ListParagraph"/>
        <w:widowControl w:val="0"/>
        <w:numPr>
          <w:ilvl w:val="1"/>
          <w:numId w:val="23"/>
        </w:numPr>
        <w:adjustRightInd w:val="0"/>
        <w:spacing w:after="120" w:line="240" w:lineRule="auto"/>
        <w:jc w:val="both"/>
        <w:textAlignment w:val="baseline"/>
        <w:rPr>
          <w:lang w:val="en-US"/>
        </w:rPr>
      </w:pPr>
      <w:r w:rsidRPr="008C413D">
        <w:rPr>
          <w:lang w:val="en-US"/>
        </w:rPr>
        <w:t xml:space="preserve">Rest periods; </w:t>
      </w:r>
    </w:p>
    <w:p w14:paraId="3F1A23EC" w14:textId="64CC97E4" w:rsidR="008C413D" w:rsidRDefault="008C413D" w:rsidP="000A4B70">
      <w:pPr>
        <w:pStyle w:val="ListParagraph"/>
        <w:widowControl w:val="0"/>
        <w:numPr>
          <w:ilvl w:val="1"/>
          <w:numId w:val="23"/>
        </w:numPr>
        <w:adjustRightInd w:val="0"/>
        <w:spacing w:after="120" w:line="240" w:lineRule="auto"/>
        <w:jc w:val="both"/>
        <w:textAlignment w:val="baseline"/>
        <w:rPr>
          <w:lang w:val="en-US"/>
        </w:rPr>
      </w:pPr>
      <w:r>
        <w:rPr>
          <w:lang w:val="en-US"/>
        </w:rPr>
        <w:t>Handover/Take Over procedures</w:t>
      </w:r>
      <w:r w:rsidRPr="008C413D">
        <w:rPr>
          <w:lang w:val="en-US"/>
        </w:rPr>
        <w:t xml:space="preserve">. </w:t>
      </w:r>
    </w:p>
    <w:p w14:paraId="1FE87A94" w14:textId="77777777" w:rsidR="00733469" w:rsidRPr="00B72357" w:rsidRDefault="00733469" w:rsidP="00B273C6">
      <w:pPr>
        <w:pStyle w:val="ListParagraph"/>
        <w:widowControl w:val="0"/>
        <w:adjustRightInd w:val="0"/>
        <w:spacing w:after="120" w:line="240" w:lineRule="auto"/>
        <w:ind w:left="1440"/>
        <w:jc w:val="both"/>
        <w:textAlignment w:val="baseline"/>
        <w:rPr>
          <w:lang w:val="en-US"/>
        </w:rPr>
      </w:pPr>
    </w:p>
    <w:tbl>
      <w:tblPr>
        <w:tblW w:w="143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1"/>
        <w:gridCol w:w="1701"/>
        <w:gridCol w:w="3733"/>
        <w:gridCol w:w="3733"/>
        <w:gridCol w:w="3538"/>
      </w:tblGrid>
      <w:tr w:rsidR="00D03864" w:rsidRPr="005E4FFC" w14:paraId="5A854290" w14:textId="77777777" w:rsidTr="0017079B">
        <w:trPr>
          <w:trHeight w:val="300"/>
          <w:jc w:val="center"/>
        </w:trPr>
        <w:tc>
          <w:tcPr>
            <w:tcW w:w="3392" w:type="dxa"/>
            <w:gridSpan w:val="2"/>
            <w:vMerge w:val="restart"/>
            <w:shd w:val="clear" w:color="auto" w:fill="F4B083" w:themeFill="accent2" w:themeFillTint="99"/>
            <w:vAlign w:val="center"/>
            <w:hideMark/>
          </w:tcPr>
          <w:p w14:paraId="297F3C90" w14:textId="77777777" w:rsidR="00D03864" w:rsidRPr="005E4FFC" w:rsidRDefault="00D03864" w:rsidP="005E1278">
            <w:pPr>
              <w:spacing w:after="0" w:line="240" w:lineRule="auto"/>
              <w:jc w:val="center"/>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HUMAN ERROR</w:t>
            </w:r>
          </w:p>
        </w:tc>
        <w:tc>
          <w:tcPr>
            <w:tcW w:w="11004" w:type="dxa"/>
            <w:gridSpan w:val="3"/>
            <w:shd w:val="clear" w:color="000000" w:fill="B8CCE4"/>
            <w:vAlign w:val="center"/>
            <w:hideMark/>
          </w:tcPr>
          <w:p w14:paraId="11433642" w14:textId="7C6D04C6" w:rsidR="00D03864" w:rsidRPr="005E4FFC" w:rsidRDefault="004B5939" w:rsidP="005E1278">
            <w:pPr>
              <w:spacing w:after="0" w:line="240" w:lineRule="auto"/>
              <w:jc w:val="center"/>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LEVEL of INTEGRITY</w:t>
            </w:r>
          </w:p>
        </w:tc>
      </w:tr>
      <w:tr w:rsidR="00D03864" w:rsidRPr="005E4FFC" w14:paraId="44AF5E2C" w14:textId="77777777" w:rsidTr="0017079B">
        <w:trPr>
          <w:trHeight w:val="300"/>
          <w:jc w:val="center"/>
        </w:trPr>
        <w:tc>
          <w:tcPr>
            <w:tcW w:w="3392" w:type="dxa"/>
            <w:gridSpan w:val="2"/>
            <w:vMerge/>
            <w:shd w:val="clear" w:color="auto" w:fill="F4B083" w:themeFill="accent2" w:themeFillTint="99"/>
            <w:vAlign w:val="center"/>
            <w:hideMark/>
          </w:tcPr>
          <w:p w14:paraId="45577E2E" w14:textId="77777777" w:rsidR="00D03864" w:rsidRPr="005E4FFC" w:rsidRDefault="00D03864" w:rsidP="005E1278">
            <w:pPr>
              <w:spacing w:after="0" w:line="240" w:lineRule="auto"/>
              <w:rPr>
                <w:rFonts w:ascii="Arial" w:eastAsia="Times New Roman" w:hAnsi="Arial" w:cs="Arial"/>
                <w:b/>
                <w:bCs/>
                <w:color w:val="000000"/>
                <w:sz w:val="20"/>
                <w:szCs w:val="20"/>
                <w:lang w:eastAsia="en-GB"/>
              </w:rPr>
            </w:pPr>
          </w:p>
        </w:tc>
        <w:tc>
          <w:tcPr>
            <w:tcW w:w="3733" w:type="dxa"/>
            <w:shd w:val="clear" w:color="000000" w:fill="B8CCE4"/>
            <w:vAlign w:val="center"/>
            <w:hideMark/>
          </w:tcPr>
          <w:p w14:paraId="48908BD1" w14:textId="4E3E8BBE" w:rsidR="00D03864" w:rsidRPr="005E4FFC" w:rsidRDefault="00F57684" w:rsidP="005E1278">
            <w:pPr>
              <w:spacing w:after="0" w:line="240" w:lineRule="auto"/>
              <w:jc w:val="center"/>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Low</w:t>
            </w:r>
          </w:p>
        </w:tc>
        <w:tc>
          <w:tcPr>
            <w:tcW w:w="3733" w:type="dxa"/>
            <w:shd w:val="clear" w:color="000000" w:fill="B8CCE4"/>
            <w:vAlign w:val="center"/>
            <w:hideMark/>
          </w:tcPr>
          <w:p w14:paraId="6C50BA59" w14:textId="62405636" w:rsidR="00D03864" w:rsidRPr="005E4FFC" w:rsidRDefault="00402381" w:rsidP="005E1278">
            <w:pPr>
              <w:spacing w:after="0" w:line="240" w:lineRule="auto"/>
              <w:jc w:val="center"/>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Medium</w:t>
            </w:r>
          </w:p>
        </w:tc>
        <w:tc>
          <w:tcPr>
            <w:tcW w:w="3538" w:type="dxa"/>
            <w:shd w:val="clear" w:color="000000" w:fill="B8CCE4"/>
            <w:vAlign w:val="center"/>
            <w:hideMark/>
          </w:tcPr>
          <w:p w14:paraId="7009D7F9" w14:textId="2CB84D7B" w:rsidR="00D03864" w:rsidRPr="005E4FFC" w:rsidRDefault="00402381" w:rsidP="005E1278">
            <w:pPr>
              <w:spacing w:after="0" w:line="240" w:lineRule="auto"/>
              <w:jc w:val="center"/>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High</w:t>
            </w:r>
          </w:p>
        </w:tc>
      </w:tr>
      <w:tr w:rsidR="00E449CC" w:rsidRPr="00FC06C3" w14:paraId="1545386A" w14:textId="77777777" w:rsidTr="0017079B">
        <w:trPr>
          <w:trHeight w:val="1068"/>
          <w:jc w:val="center"/>
        </w:trPr>
        <w:tc>
          <w:tcPr>
            <w:tcW w:w="1691" w:type="dxa"/>
            <w:vMerge w:val="restart"/>
            <w:shd w:val="clear" w:color="auto" w:fill="F7CAAC" w:themeFill="accent2" w:themeFillTint="66"/>
            <w:vAlign w:val="center"/>
            <w:hideMark/>
          </w:tcPr>
          <w:p w14:paraId="794FD4F4" w14:textId="40A912D5" w:rsidR="00E449CC" w:rsidRDefault="005A3CC9" w:rsidP="005B40A4">
            <w:pPr>
              <w:spacing w:after="0" w:line="240" w:lineRule="auto"/>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OSO #</w:t>
            </w:r>
            <w:r w:rsidR="00E449CC">
              <w:rPr>
                <w:rFonts w:ascii="Arial" w:eastAsia="Times New Roman" w:hAnsi="Arial" w:cs="Arial"/>
                <w:b/>
                <w:bCs/>
                <w:color w:val="000000"/>
                <w:sz w:val="20"/>
                <w:szCs w:val="20"/>
                <w:lang w:eastAsia="en-GB"/>
              </w:rPr>
              <w:t>17</w:t>
            </w:r>
          </w:p>
          <w:p w14:paraId="410A02DB" w14:textId="24946989" w:rsidR="00E449CC" w:rsidRPr="005E4FFC" w:rsidRDefault="0025680D">
            <w:pPr>
              <w:spacing w:after="0" w:line="240" w:lineRule="auto"/>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 xml:space="preserve">Remote crew is fit </w:t>
            </w:r>
            <w:r w:rsidR="00852441">
              <w:rPr>
                <w:rFonts w:ascii="Arial" w:eastAsia="Times New Roman" w:hAnsi="Arial" w:cs="Arial"/>
                <w:b/>
                <w:bCs/>
                <w:color w:val="000000"/>
                <w:sz w:val="20"/>
                <w:szCs w:val="20"/>
                <w:lang w:eastAsia="en-GB"/>
              </w:rPr>
              <w:t xml:space="preserve">to </w:t>
            </w:r>
            <w:r>
              <w:rPr>
                <w:rFonts w:ascii="Arial" w:eastAsia="Times New Roman" w:hAnsi="Arial" w:cs="Arial"/>
                <w:b/>
                <w:bCs/>
                <w:color w:val="000000"/>
                <w:sz w:val="20"/>
                <w:szCs w:val="20"/>
                <w:lang w:eastAsia="en-GB"/>
              </w:rPr>
              <w:t>operat</w:t>
            </w:r>
            <w:r w:rsidR="00852441">
              <w:rPr>
                <w:rFonts w:ascii="Arial" w:eastAsia="Times New Roman" w:hAnsi="Arial" w:cs="Arial"/>
                <w:b/>
                <w:bCs/>
                <w:color w:val="000000"/>
                <w:sz w:val="20"/>
                <w:szCs w:val="20"/>
                <w:lang w:eastAsia="en-GB"/>
              </w:rPr>
              <w:t>e</w:t>
            </w:r>
          </w:p>
        </w:tc>
        <w:tc>
          <w:tcPr>
            <w:tcW w:w="1701" w:type="dxa"/>
            <w:shd w:val="clear" w:color="auto" w:fill="D0CECE" w:themeFill="background2" w:themeFillShade="E6"/>
            <w:vAlign w:val="center"/>
            <w:hideMark/>
          </w:tcPr>
          <w:p w14:paraId="381C536A" w14:textId="77777777" w:rsidR="00E449CC" w:rsidRPr="005E4FFC" w:rsidRDefault="00E449CC" w:rsidP="00E449CC">
            <w:pPr>
              <w:spacing w:after="0" w:line="240" w:lineRule="auto"/>
              <w:jc w:val="center"/>
              <w:rPr>
                <w:rFonts w:ascii="Arial" w:eastAsia="Times New Roman" w:hAnsi="Arial" w:cs="Arial"/>
                <w:color w:val="000000"/>
                <w:sz w:val="20"/>
                <w:szCs w:val="20"/>
                <w:lang w:eastAsia="en-GB"/>
              </w:rPr>
            </w:pPr>
            <w:r w:rsidRPr="005E4FFC">
              <w:rPr>
                <w:rFonts w:ascii="Arial" w:eastAsia="Times New Roman" w:hAnsi="Arial" w:cs="Arial"/>
                <w:color w:val="000000"/>
                <w:sz w:val="20"/>
                <w:szCs w:val="20"/>
                <w:lang w:eastAsia="en-GB"/>
              </w:rPr>
              <w:t>Criteria</w:t>
            </w:r>
          </w:p>
        </w:tc>
        <w:tc>
          <w:tcPr>
            <w:tcW w:w="3733" w:type="dxa"/>
            <w:shd w:val="clear" w:color="auto" w:fill="D0CECE" w:themeFill="background2" w:themeFillShade="E6"/>
            <w:vAlign w:val="center"/>
          </w:tcPr>
          <w:p w14:paraId="31E5AB5C" w14:textId="6E50862E" w:rsidR="000A4B70" w:rsidRPr="006F043B" w:rsidRDefault="00E86EF4" w:rsidP="00B93E1E">
            <w:pPr>
              <w:spacing w:after="0" w:line="260" w:lineRule="atLeast"/>
              <w:rPr>
                <w:rFonts w:ascii="Arial" w:eastAsia="Times New Roman" w:hAnsi="Arial" w:cs="Arial"/>
                <w:color w:val="000000"/>
                <w:sz w:val="20"/>
                <w:szCs w:val="20"/>
              </w:rPr>
            </w:pPr>
            <w:r w:rsidRPr="006F043B">
              <w:rPr>
                <w:rFonts w:ascii="Arial" w:eastAsia="Times New Roman" w:hAnsi="Arial" w:cs="Arial"/>
                <w:color w:val="000000"/>
                <w:sz w:val="20"/>
                <w:szCs w:val="20"/>
              </w:rPr>
              <w:t xml:space="preserve">The applicant has a policy </w:t>
            </w:r>
            <w:r w:rsidR="00B93E1E">
              <w:rPr>
                <w:rFonts w:ascii="Arial" w:eastAsia="Times New Roman" w:hAnsi="Arial" w:cs="Arial"/>
                <w:color w:val="000000"/>
                <w:sz w:val="20"/>
                <w:szCs w:val="20"/>
              </w:rPr>
              <w:t xml:space="preserve">defining how </w:t>
            </w:r>
            <w:r>
              <w:rPr>
                <w:rFonts w:ascii="Arial" w:eastAsia="Times New Roman" w:hAnsi="Arial" w:cs="Arial"/>
                <w:color w:val="000000"/>
                <w:sz w:val="20"/>
                <w:szCs w:val="20"/>
              </w:rPr>
              <w:t xml:space="preserve">the </w:t>
            </w:r>
            <w:r w:rsidRPr="006F043B">
              <w:rPr>
                <w:rFonts w:ascii="Arial" w:eastAsia="Times New Roman" w:hAnsi="Arial" w:cs="Arial"/>
                <w:color w:val="000000"/>
                <w:sz w:val="20"/>
                <w:szCs w:val="20"/>
              </w:rPr>
              <w:t xml:space="preserve">remote crew </w:t>
            </w:r>
            <w:r w:rsidR="00B93E1E">
              <w:rPr>
                <w:rFonts w:ascii="Arial" w:eastAsia="Times New Roman" w:hAnsi="Arial" w:cs="Arial"/>
                <w:color w:val="000000"/>
                <w:sz w:val="20"/>
                <w:szCs w:val="20"/>
              </w:rPr>
              <w:t xml:space="preserve">can declare themselves </w:t>
            </w:r>
            <w:r w:rsidRPr="006F043B">
              <w:rPr>
                <w:rFonts w:ascii="Arial" w:eastAsia="Times New Roman" w:hAnsi="Arial" w:cs="Arial"/>
                <w:color w:val="000000"/>
                <w:sz w:val="20"/>
                <w:szCs w:val="20"/>
              </w:rPr>
              <w:t>fit to operate</w:t>
            </w:r>
            <w:r w:rsidR="00B93E1E" w:rsidRPr="00B93E1E">
              <w:rPr>
                <w:rFonts w:ascii="Arial" w:eastAsia="Times New Roman" w:hAnsi="Arial" w:cs="Arial"/>
                <w:color w:val="000000"/>
                <w:sz w:val="20"/>
                <w:szCs w:val="20"/>
              </w:rPr>
              <w:t xml:space="preserve"> before conducting any operation</w:t>
            </w:r>
            <w:r w:rsidRPr="006F043B">
              <w:rPr>
                <w:rFonts w:ascii="Arial" w:eastAsia="Times New Roman" w:hAnsi="Arial" w:cs="Arial"/>
                <w:color w:val="000000"/>
                <w:sz w:val="20"/>
                <w:szCs w:val="20"/>
              </w:rPr>
              <w:t>.</w:t>
            </w:r>
          </w:p>
        </w:tc>
        <w:tc>
          <w:tcPr>
            <w:tcW w:w="3733" w:type="dxa"/>
            <w:shd w:val="clear" w:color="auto" w:fill="D0CECE" w:themeFill="background2" w:themeFillShade="E6"/>
            <w:vAlign w:val="center"/>
          </w:tcPr>
          <w:p w14:paraId="52EBBF1E" w14:textId="1E6B3C08" w:rsidR="00E449CC" w:rsidRPr="00692C72" w:rsidRDefault="00E449CC" w:rsidP="009C1B6E">
            <w:pPr>
              <w:spacing w:after="0" w:line="260" w:lineRule="atLeast"/>
              <w:rPr>
                <w:rFonts w:ascii="Arial" w:eastAsia="Times New Roman" w:hAnsi="Arial" w:cs="Arial"/>
                <w:color w:val="000000"/>
                <w:sz w:val="20"/>
                <w:szCs w:val="20"/>
              </w:rPr>
            </w:pPr>
            <w:r>
              <w:rPr>
                <w:rFonts w:ascii="Arial" w:eastAsia="Times New Roman" w:hAnsi="Arial" w:cs="Arial"/>
                <w:color w:val="000000"/>
                <w:sz w:val="20"/>
                <w:szCs w:val="20"/>
                <w:lang w:eastAsia="en-GB"/>
              </w:rPr>
              <w:t xml:space="preserve">Same as Low. In addition, resting times </w:t>
            </w:r>
            <w:r w:rsidR="00687A24">
              <w:rPr>
                <w:rFonts w:ascii="Arial" w:eastAsia="Times New Roman" w:hAnsi="Arial" w:cs="Arial"/>
                <w:color w:val="000000"/>
                <w:sz w:val="20"/>
                <w:szCs w:val="20"/>
                <w:lang w:eastAsia="en-GB"/>
              </w:rPr>
              <w:t xml:space="preserve">for the remote crew </w:t>
            </w:r>
            <w:r w:rsidR="009C1B6E">
              <w:rPr>
                <w:rFonts w:ascii="Arial" w:eastAsia="Times New Roman" w:hAnsi="Arial" w:cs="Arial"/>
                <w:color w:val="000000"/>
                <w:sz w:val="20"/>
                <w:szCs w:val="20"/>
                <w:lang w:eastAsia="en-GB"/>
              </w:rPr>
              <w:t xml:space="preserve">are defined </w:t>
            </w:r>
            <w:r w:rsidR="00EB182E">
              <w:rPr>
                <w:rFonts w:ascii="Arial" w:eastAsia="Times New Roman" w:hAnsi="Arial" w:cs="Arial"/>
                <w:color w:val="000000"/>
                <w:sz w:val="20"/>
                <w:szCs w:val="20"/>
                <w:lang w:eastAsia="en-GB"/>
              </w:rPr>
              <w:t xml:space="preserve">by the applicant </w:t>
            </w:r>
            <w:r w:rsidR="009C1B6E">
              <w:rPr>
                <w:rFonts w:ascii="Arial" w:eastAsia="Times New Roman" w:hAnsi="Arial" w:cs="Arial"/>
                <w:color w:val="000000"/>
                <w:sz w:val="20"/>
                <w:szCs w:val="20"/>
                <w:lang w:eastAsia="en-GB"/>
              </w:rPr>
              <w:t xml:space="preserve">and </w:t>
            </w:r>
            <w:r>
              <w:rPr>
                <w:rFonts w:ascii="Arial" w:eastAsia="Times New Roman" w:hAnsi="Arial" w:cs="Arial"/>
                <w:color w:val="000000"/>
                <w:sz w:val="20"/>
                <w:szCs w:val="20"/>
                <w:lang w:eastAsia="en-GB"/>
              </w:rPr>
              <w:t>adequate for the operation</w:t>
            </w:r>
            <w:r w:rsidR="009C1B6E">
              <w:rPr>
                <w:rFonts w:ascii="Arial" w:eastAsia="Times New Roman" w:hAnsi="Arial" w:cs="Arial"/>
                <w:color w:val="000000"/>
                <w:sz w:val="20"/>
                <w:szCs w:val="20"/>
                <w:lang w:eastAsia="en-GB"/>
              </w:rPr>
              <w:t>.</w:t>
            </w:r>
          </w:p>
        </w:tc>
        <w:tc>
          <w:tcPr>
            <w:tcW w:w="3538" w:type="dxa"/>
            <w:shd w:val="clear" w:color="auto" w:fill="D0CECE" w:themeFill="background2" w:themeFillShade="E6"/>
            <w:vAlign w:val="center"/>
          </w:tcPr>
          <w:p w14:paraId="6179B5ED" w14:textId="064091E3" w:rsidR="00E449CC" w:rsidRPr="00692C72" w:rsidRDefault="00406DFC" w:rsidP="00F71728">
            <w:pPr>
              <w:spacing w:after="0" w:line="260" w:lineRule="atLeast"/>
              <w:rPr>
                <w:rFonts w:ascii="Arial" w:eastAsia="Times New Roman" w:hAnsi="Arial" w:cs="Arial"/>
                <w:color w:val="000000"/>
                <w:sz w:val="20"/>
                <w:szCs w:val="20"/>
              </w:rPr>
            </w:pPr>
            <w:r>
              <w:rPr>
                <w:rFonts w:ascii="Arial" w:eastAsia="Times New Roman" w:hAnsi="Arial" w:cs="Arial"/>
                <w:color w:val="000000"/>
                <w:sz w:val="20"/>
                <w:szCs w:val="20"/>
              </w:rPr>
              <w:t>Same as Medium</w:t>
            </w:r>
            <w:r w:rsidR="00733469">
              <w:rPr>
                <w:rFonts w:ascii="Arial" w:eastAsia="Times New Roman" w:hAnsi="Arial" w:cs="Arial"/>
                <w:color w:val="000000"/>
                <w:sz w:val="20"/>
                <w:szCs w:val="20"/>
              </w:rPr>
              <w:t xml:space="preserve">. In addition, </w:t>
            </w:r>
            <w:r w:rsidR="00F71728">
              <w:rPr>
                <w:rFonts w:ascii="Arial" w:eastAsia="Times New Roman" w:hAnsi="Arial" w:cs="Arial"/>
                <w:color w:val="000000"/>
                <w:sz w:val="20"/>
                <w:szCs w:val="20"/>
              </w:rPr>
              <w:t>a fatigue risk management program is available</w:t>
            </w:r>
            <w:r>
              <w:rPr>
                <w:rFonts w:ascii="Arial" w:eastAsia="Times New Roman" w:hAnsi="Arial" w:cs="Arial"/>
                <w:color w:val="000000"/>
                <w:sz w:val="20"/>
                <w:szCs w:val="20"/>
              </w:rPr>
              <w:t>.</w:t>
            </w:r>
            <w:r w:rsidR="00E449CC">
              <w:rPr>
                <w:rFonts w:ascii="Arial" w:eastAsia="Times New Roman" w:hAnsi="Arial" w:cs="Arial"/>
                <w:color w:val="000000"/>
                <w:sz w:val="20"/>
                <w:szCs w:val="20"/>
              </w:rPr>
              <w:t xml:space="preserve">  </w:t>
            </w:r>
          </w:p>
        </w:tc>
      </w:tr>
      <w:tr w:rsidR="00687A24" w:rsidRPr="00BF1991" w14:paraId="32F54259" w14:textId="77777777" w:rsidTr="00B93E1E">
        <w:trPr>
          <w:trHeight w:val="526"/>
          <w:jc w:val="center"/>
        </w:trPr>
        <w:tc>
          <w:tcPr>
            <w:tcW w:w="1691" w:type="dxa"/>
            <w:vMerge/>
            <w:shd w:val="clear" w:color="auto" w:fill="F7CAAC" w:themeFill="accent2" w:themeFillTint="66"/>
            <w:vAlign w:val="center"/>
            <w:hideMark/>
          </w:tcPr>
          <w:p w14:paraId="1B9202E4" w14:textId="28D78012" w:rsidR="00687A24" w:rsidRPr="005E4FFC" w:rsidRDefault="00687A24" w:rsidP="00687A24">
            <w:pPr>
              <w:spacing w:after="0" w:line="240" w:lineRule="auto"/>
              <w:rPr>
                <w:rFonts w:ascii="Arial" w:eastAsia="Times New Roman" w:hAnsi="Arial" w:cs="Arial"/>
                <w:b/>
                <w:bCs/>
                <w:color w:val="000000"/>
                <w:sz w:val="20"/>
                <w:szCs w:val="20"/>
                <w:lang w:eastAsia="en-GB"/>
              </w:rPr>
            </w:pPr>
          </w:p>
        </w:tc>
        <w:tc>
          <w:tcPr>
            <w:tcW w:w="1701" w:type="dxa"/>
            <w:shd w:val="clear" w:color="000000" w:fill="FFFFFF"/>
            <w:vAlign w:val="center"/>
            <w:hideMark/>
          </w:tcPr>
          <w:p w14:paraId="4B85AA23" w14:textId="76295534" w:rsidR="00687A24" w:rsidRPr="005E4FFC" w:rsidRDefault="00687A24" w:rsidP="00D26212">
            <w:pPr>
              <w:spacing w:after="0" w:line="240" w:lineRule="auto"/>
              <w:jc w:val="center"/>
              <w:rPr>
                <w:rFonts w:ascii="Arial" w:eastAsia="Times New Roman" w:hAnsi="Arial" w:cs="Arial"/>
                <w:i/>
                <w:iCs/>
                <w:color w:val="000000"/>
                <w:sz w:val="20"/>
                <w:szCs w:val="20"/>
                <w:lang w:eastAsia="en-GB"/>
              </w:rPr>
            </w:pPr>
            <w:r w:rsidRPr="005E4FFC">
              <w:rPr>
                <w:rFonts w:ascii="Arial" w:eastAsia="Times New Roman" w:hAnsi="Arial" w:cs="Arial"/>
                <w:i/>
                <w:iCs/>
                <w:color w:val="000000"/>
                <w:sz w:val="20"/>
                <w:szCs w:val="20"/>
                <w:lang w:eastAsia="en-GB"/>
              </w:rPr>
              <w:t>Comments</w:t>
            </w:r>
          </w:p>
        </w:tc>
        <w:tc>
          <w:tcPr>
            <w:tcW w:w="3733" w:type="dxa"/>
            <w:shd w:val="clear" w:color="auto" w:fill="auto"/>
            <w:vAlign w:val="center"/>
          </w:tcPr>
          <w:p w14:paraId="437EFFFB" w14:textId="6B7332CA" w:rsidR="00687A24" w:rsidRPr="00BF1991" w:rsidRDefault="00405BC2" w:rsidP="00B93E1E">
            <w:pPr>
              <w:spacing w:after="0" w:line="240" w:lineRule="auto"/>
              <w:rPr>
                <w:rFonts w:ascii="Arial" w:eastAsia="Times New Roman" w:hAnsi="Arial" w:cs="Arial"/>
                <w:i/>
                <w:iCs/>
                <w:sz w:val="20"/>
                <w:szCs w:val="20"/>
                <w:lang w:eastAsia="en-GB"/>
              </w:rPr>
            </w:pPr>
            <w:r>
              <w:rPr>
                <w:rFonts w:ascii="Arial" w:eastAsia="Times New Roman" w:hAnsi="Arial" w:cs="Arial"/>
                <w:i/>
                <w:iCs/>
                <w:color w:val="000000"/>
                <w:sz w:val="20"/>
                <w:szCs w:val="20"/>
                <w:lang w:eastAsia="en-GB"/>
              </w:rPr>
              <w:t>N/A</w:t>
            </w:r>
          </w:p>
        </w:tc>
        <w:tc>
          <w:tcPr>
            <w:tcW w:w="3733" w:type="dxa"/>
            <w:shd w:val="clear" w:color="auto" w:fill="auto"/>
            <w:vAlign w:val="center"/>
          </w:tcPr>
          <w:p w14:paraId="7A2F1E97" w14:textId="38137100" w:rsidR="00687A24" w:rsidRPr="00BF1991" w:rsidRDefault="00687A24" w:rsidP="00687A24">
            <w:pPr>
              <w:spacing w:after="0" w:line="240" w:lineRule="auto"/>
              <w:rPr>
                <w:rFonts w:ascii="Arial" w:eastAsia="Times New Roman" w:hAnsi="Arial" w:cs="Arial"/>
                <w:i/>
                <w:iCs/>
                <w:sz w:val="20"/>
                <w:szCs w:val="20"/>
                <w:lang w:eastAsia="en-GB"/>
              </w:rPr>
            </w:pPr>
            <w:r>
              <w:rPr>
                <w:rFonts w:ascii="Arial" w:eastAsia="Times New Roman" w:hAnsi="Arial" w:cs="Arial"/>
                <w:i/>
                <w:iCs/>
                <w:color w:val="000000"/>
                <w:sz w:val="20"/>
                <w:szCs w:val="20"/>
                <w:lang w:eastAsia="en-GB"/>
              </w:rPr>
              <w:t>N/A</w:t>
            </w:r>
          </w:p>
        </w:tc>
        <w:tc>
          <w:tcPr>
            <w:tcW w:w="3538" w:type="dxa"/>
            <w:shd w:val="clear" w:color="auto" w:fill="auto"/>
            <w:vAlign w:val="center"/>
          </w:tcPr>
          <w:p w14:paraId="7002B561" w14:textId="5DD1BC74" w:rsidR="00687A24" w:rsidRPr="00BF1991" w:rsidRDefault="00687A24" w:rsidP="00687A24">
            <w:pPr>
              <w:spacing w:after="0" w:line="240" w:lineRule="auto"/>
              <w:rPr>
                <w:rFonts w:ascii="Arial" w:eastAsia="Times New Roman" w:hAnsi="Arial" w:cs="Arial"/>
                <w:i/>
                <w:iCs/>
                <w:sz w:val="20"/>
                <w:szCs w:val="20"/>
                <w:lang w:eastAsia="en-GB"/>
              </w:rPr>
            </w:pPr>
            <w:r>
              <w:rPr>
                <w:rFonts w:ascii="Arial" w:eastAsia="Times New Roman" w:hAnsi="Arial" w:cs="Arial"/>
                <w:i/>
                <w:iCs/>
                <w:color w:val="000000"/>
                <w:sz w:val="20"/>
                <w:szCs w:val="20"/>
                <w:lang w:eastAsia="en-GB"/>
              </w:rPr>
              <w:t>N/A</w:t>
            </w:r>
          </w:p>
        </w:tc>
      </w:tr>
    </w:tbl>
    <w:p w14:paraId="661A3134" w14:textId="0CE1FAAE" w:rsidR="00150CFF" w:rsidRDefault="00150CFF"/>
    <w:tbl>
      <w:tblPr>
        <w:tblW w:w="144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7"/>
        <w:gridCol w:w="1690"/>
        <w:gridCol w:w="3690"/>
        <w:gridCol w:w="3702"/>
        <w:gridCol w:w="3690"/>
      </w:tblGrid>
      <w:tr w:rsidR="00A35C2D" w:rsidRPr="005E4FFC" w14:paraId="6F8A6102" w14:textId="77777777" w:rsidTr="00C8526D">
        <w:trPr>
          <w:trHeight w:val="299"/>
          <w:jc w:val="center"/>
        </w:trPr>
        <w:tc>
          <w:tcPr>
            <w:tcW w:w="3377" w:type="dxa"/>
            <w:gridSpan w:val="2"/>
            <w:vMerge w:val="restart"/>
            <w:shd w:val="clear" w:color="auto" w:fill="F4B083" w:themeFill="accent2" w:themeFillTint="99"/>
            <w:vAlign w:val="center"/>
            <w:hideMark/>
          </w:tcPr>
          <w:p w14:paraId="2D643514" w14:textId="73CFB958" w:rsidR="00A35C2D" w:rsidRPr="005E4FFC" w:rsidRDefault="00A35C2D" w:rsidP="00BD2CC0">
            <w:pPr>
              <w:spacing w:after="0" w:line="240" w:lineRule="auto"/>
              <w:jc w:val="center"/>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HUMAN ERROR</w:t>
            </w:r>
          </w:p>
        </w:tc>
        <w:tc>
          <w:tcPr>
            <w:tcW w:w="11082" w:type="dxa"/>
            <w:gridSpan w:val="3"/>
            <w:shd w:val="clear" w:color="auto" w:fill="A8D08D" w:themeFill="accent6" w:themeFillTint="99"/>
            <w:vAlign w:val="center"/>
            <w:hideMark/>
          </w:tcPr>
          <w:p w14:paraId="7854FD67" w14:textId="77777777" w:rsidR="00A35C2D" w:rsidRPr="005E4FFC" w:rsidRDefault="00A35C2D" w:rsidP="00BD2CC0">
            <w:pPr>
              <w:spacing w:after="0" w:line="240" w:lineRule="auto"/>
              <w:jc w:val="center"/>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LEVEL of ASSURANCE</w:t>
            </w:r>
          </w:p>
        </w:tc>
      </w:tr>
      <w:tr w:rsidR="00A35C2D" w:rsidRPr="005E4FFC" w14:paraId="0B413160" w14:textId="77777777" w:rsidTr="00C8526D">
        <w:trPr>
          <w:trHeight w:val="300"/>
          <w:jc w:val="center"/>
        </w:trPr>
        <w:tc>
          <w:tcPr>
            <w:tcW w:w="3377" w:type="dxa"/>
            <w:gridSpan w:val="2"/>
            <w:vMerge/>
            <w:shd w:val="clear" w:color="auto" w:fill="F4B083" w:themeFill="accent2" w:themeFillTint="99"/>
            <w:vAlign w:val="center"/>
            <w:hideMark/>
          </w:tcPr>
          <w:p w14:paraId="2AB88F07" w14:textId="77777777" w:rsidR="00A35C2D" w:rsidRPr="005E4FFC" w:rsidRDefault="00A35C2D" w:rsidP="00A35C2D">
            <w:pPr>
              <w:spacing w:after="0" w:line="240" w:lineRule="auto"/>
              <w:rPr>
                <w:rFonts w:ascii="Arial" w:eastAsia="Times New Roman" w:hAnsi="Arial" w:cs="Arial"/>
                <w:b/>
                <w:bCs/>
                <w:color w:val="000000"/>
                <w:sz w:val="20"/>
                <w:szCs w:val="20"/>
                <w:lang w:eastAsia="en-GB"/>
              </w:rPr>
            </w:pPr>
          </w:p>
        </w:tc>
        <w:tc>
          <w:tcPr>
            <w:tcW w:w="3690" w:type="dxa"/>
            <w:shd w:val="clear" w:color="auto" w:fill="A8D08D" w:themeFill="accent6" w:themeFillTint="99"/>
            <w:vAlign w:val="center"/>
            <w:hideMark/>
          </w:tcPr>
          <w:p w14:paraId="0553B86B" w14:textId="6EC2FE2D" w:rsidR="00A35C2D" w:rsidRPr="005E4FFC" w:rsidRDefault="00F57684" w:rsidP="00A35C2D">
            <w:pPr>
              <w:spacing w:after="0" w:line="240" w:lineRule="auto"/>
              <w:jc w:val="center"/>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Low</w:t>
            </w:r>
          </w:p>
        </w:tc>
        <w:tc>
          <w:tcPr>
            <w:tcW w:w="3702" w:type="dxa"/>
            <w:shd w:val="clear" w:color="auto" w:fill="A8D08D" w:themeFill="accent6" w:themeFillTint="99"/>
            <w:vAlign w:val="center"/>
            <w:hideMark/>
          </w:tcPr>
          <w:p w14:paraId="77D68F2C" w14:textId="5F13840C" w:rsidR="00A35C2D" w:rsidRPr="005E4FFC" w:rsidRDefault="00402381" w:rsidP="00A35C2D">
            <w:pPr>
              <w:spacing w:after="0" w:line="240" w:lineRule="auto"/>
              <w:jc w:val="center"/>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Medium</w:t>
            </w:r>
          </w:p>
        </w:tc>
        <w:tc>
          <w:tcPr>
            <w:tcW w:w="3690" w:type="dxa"/>
            <w:shd w:val="clear" w:color="auto" w:fill="A8D08D" w:themeFill="accent6" w:themeFillTint="99"/>
            <w:vAlign w:val="center"/>
            <w:hideMark/>
          </w:tcPr>
          <w:p w14:paraId="7D3F94ED" w14:textId="3751AAAB" w:rsidR="00A35C2D" w:rsidRPr="005E4FFC" w:rsidRDefault="00402381" w:rsidP="00A35C2D">
            <w:pPr>
              <w:spacing w:after="0" w:line="240" w:lineRule="auto"/>
              <w:jc w:val="center"/>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High</w:t>
            </w:r>
          </w:p>
        </w:tc>
      </w:tr>
      <w:tr w:rsidR="00E449CC" w:rsidRPr="005E4FFC" w14:paraId="318022A9" w14:textId="77777777" w:rsidTr="00FB05BA">
        <w:trPr>
          <w:trHeight w:val="629"/>
          <w:jc w:val="center"/>
        </w:trPr>
        <w:tc>
          <w:tcPr>
            <w:tcW w:w="1687" w:type="dxa"/>
            <w:vMerge w:val="restart"/>
            <w:shd w:val="clear" w:color="auto" w:fill="F7CAAC" w:themeFill="accent2" w:themeFillTint="66"/>
            <w:vAlign w:val="center"/>
            <w:hideMark/>
          </w:tcPr>
          <w:p w14:paraId="6E1BF5F9" w14:textId="3AE6DE0F" w:rsidR="00E449CC" w:rsidRDefault="005A3CC9" w:rsidP="005B40A4">
            <w:pPr>
              <w:spacing w:after="0" w:line="240" w:lineRule="auto"/>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OSO #</w:t>
            </w:r>
            <w:r w:rsidR="00E449CC">
              <w:rPr>
                <w:rFonts w:ascii="Arial" w:eastAsia="Times New Roman" w:hAnsi="Arial" w:cs="Arial"/>
                <w:b/>
                <w:bCs/>
                <w:color w:val="000000"/>
                <w:sz w:val="20"/>
                <w:szCs w:val="20"/>
                <w:lang w:eastAsia="en-GB"/>
              </w:rPr>
              <w:t>17</w:t>
            </w:r>
          </w:p>
          <w:p w14:paraId="00C277AA" w14:textId="45E1B1BA" w:rsidR="00E449CC" w:rsidRPr="005E4FFC" w:rsidRDefault="00852441" w:rsidP="005B40A4">
            <w:pPr>
              <w:spacing w:after="0" w:line="240" w:lineRule="auto"/>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Remote crew is fit to operate</w:t>
            </w:r>
            <w:r w:rsidRPr="00D03864" w:rsidDel="00AF2B6C">
              <w:rPr>
                <w:rFonts w:ascii="Arial" w:eastAsia="Times New Roman" w:hAnsi="Arial" w:cs="Arial"/>
                <w:b/>
                <w:bCs/>
                <w:color w:val="000000"/>
                <w:sz w:val="20"/>
                <w:szCs w:val="20"/>
                <w:lang w:eastAsia="en-GB"/>
              </w:rPr>
              <w:t xml:space="preserve"> </w:t>
            </w:r>
          </w:p>
        </w:tc>
        <w:tc>
          <w:tcPr>
            <w:tcW w:w="1690" w:type="dxa"/>
            <w:shd w:val="clear" w:color="auto" w:fill="D0CECE" w:themeFill="background2" w:themeFillShade="E6"/>
            <w:vAlign w:val="center"/>
          </w:tcPr>
          <w:p w14:paraId="3F7558F3" w14:textId="4E2A3768" w:rsidR="00E449CC" w:rsidRPr="005E4FFC" w:rsidRDefault="00E449CC" w:rsidP="00E449CC">
            <w:pPr>
              <w:spacing w:after="0" w:line="240" w:lineRule="auto"/>
              <w:jc w:val="center"/>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Criteria</w:t>
            </w:r>
          </w:p>
        </w:tc>
        <w:tc>
          <w:tcPr>
            <w:tcW w:w="3690" w:type="dxa"/>
            <w:shd w:val="clear" w:color="auto" w:fill="D0CECE" w:themeFill="background2" w:themeFillShade="E6"/>
            <w:vAlign w:val="center"/>
          </w:tcPr>
          <w:p w14:paraId="13E231DB" w14:textId="5DD243CB" w:rsidR="00E449CC" w:rsidRPr="006F043B" w:rsidRDefault="000A4B70" w:rsidP="00B93E1E">
            <w:pPr>
              <w:autoSpaceDE w:val="0"/>
              <w:autoSpaceDN w:val="0"/>
              <w:adjustRightInd w:val="0"/>
              <w:spacing w:after="0" w:line="240" w:lineRule="auto"/>
              <w:rPr>
                <w:rFonts w:ascii="Arial" w:eastAsia="Times New Roman" w:hAnsi="Arial" w:cs="Arial"/>
                <w:color w:val="000000"/>
                <w:sz w:val="20"/>
                <w:szCs w:val="20"/>
                <w:lang w:eastAsia="en-GB"/>
              </w:rPr>
            </w:pPr>
            <w:r w:rsidRPr="006F043B">
              <w:rPr>
                <w:rFonts w:ascii="Arial" w:eastAsia="Times New Roman" w:hAnsi="Arial" w:cs="Arial"/>
                <w:color w:val="000000"/>
                <w:sz w:val="20"/>
                <w:szCs w:val="20"/>
                <w:lang w:eastAsia="en-GB"/>
              </w:rPr>
              <w:t>T</w:t>
            </w:r>
            <w:r w:rsidRPr="006F043B">
              <w:rPr>
                <w:rFonts w:ascii="Arial" w:eastAsia="Times New Roman" w:hAnsi="Arial" w:cs="Arial"/>
                <w:color w:val="000000"/>
                <w:sz w:val="20"/>
                <w:szCs w:val="20"/>
              </w:rPr>
              <w:t xml:space="preserve">he </w:t>
            </w:r>
            <w:r w:rsidR="00DB1AF7" w:rsidRPr="006F043B">
              <w:rPr>
                <w:rFonts w:ascii="Arial" w:eastAsia="Times New Roman" w:hAnsi="Arial" w:cs="Arial"/>
                <w:color w:val="000000"/>
                <w:sz w:val="20"/>
                <w:szCs w:val="20"/>
                <w:lang w:eastAsia="en-GB"/>
              </w:rPr>
              <w:t xml:space="preserve">remote crew </w:t>
            </w:r>
            <w:r w:rsidRPr="006F043B">
              <w:rPr>
                <w:rFonts w:ascii="Arial" w:eastAsia="Times New Roman" w:hAnsi="Arial" w:cs="Arial"/>
                <w:color w:val="000000"/>
                <w:sz w:val="20"/>
                <w:szCs w:val="20"/>
              </w:rPr>
              <w:t xml:space="preserve">declare </w:t>
            </w:r>
            <w:r w:rsidR="00DB1AF7" w:rsidRPr="006F043B">
              <w:rPr>
                <w:rFonts w:ascii="Arial" w:eastAsia="Times New Roman" w:hAnsi="Arial" w:cs="Arial"/>
                <w:color w:val="000000"/>
                <w:sz w:val="20"/>
                <w:szCs w:val="20"/>
              </w:rPr>
              <w:t>they are</w:t>
            </w:r>
            <w:r w:rsidRPr="006F043B">
              <w:rPr>
                <w:rFonts w:ascii="Arial" w:eastAsia="Times New Roman" w:hAnsi="Arial" w:cs="Arial"/>
                <w:color w:val="000000"/>
                <w:sz w:val="20"/>
                <w:szCs w:val="20"/>
              </w:rPr>
              <w:t xml:space="preserve"> </w:t>
            </w:r>
            <w:r w:rsidR="00E86EF4">
              <w:rPr>
                <w:rFonts w:ascii="Arial" w:eastAsia="Times New Roman" w:hAnsi="Arial" w:cs="Arial"/>
                <w:color w:val="000000"/>
                <w:sz w:val="20"/>
                <w:szCs w:val="20"/>
              </w:rPr>
              <w:t>fit to operate</w:t>
            </w:r>
            <w:r w:rsidR="00B93E1E">
              <w:rPr>
                <w:rFonts w:ascii="Arial" w:eastAsia="Times New Roman" w:hAnsi="Arial" w:cs="Arial"/>
                <w:color w:val="000000"/>
                <w:sz w:val="20"/>
                <w:szCs w:val="20"/>
              </w:rPr>
              <w:t xml:space="preserve"> </w:t>
            </w:r>
            <w:r w:rsidR="00B93E1E" w:rsidRPr="00B93E1E">
              <w:rPr>
                <w:rFonts w:ascii="Arial" w:eastAsia="Times New Roman" w:hAnsi="Arial" w:cs="Arial"/>
                <w:color w:val="000000"/>
                <w:sz w:val="20"/>
                <w:szCs w:val="20"/>
              </w:rPr>
              <w:t>before conducting any operation</w:t>
            </w:r>
            <w:r w:rsidR="00B93E1E">
              <w:rPr>
                <w:rFonts w:ascii="Arial" w:eastAsia="Times New Roman" w:hAnsi="Arial" w:cs="Arial"/>
                <w:color w:val="000000"/>
                <w:sz w:val="20"/>
                <w:szCs w:val="20"/>
              </w:rPr>
              <w:t xml:space="preserve"> based on the policy defined by the applicant</w:t>
            </w:r>
            <w:r w:rsidRPr="006F043B">
              <w:rPr>
                <w:rFonts w:ascii="Arial" w:eastAsia="Times New Roman" w:hAnsi="Arial" w:cs="Arial"/>
                <w:color w:val="000000"/>
                <w:sz w:val="20"/>
                <w:szCs w:val="20"/>
              </w:rPr>
              <w:t>.</w:t>
            </w:r>
          </w:p>
        </w:tc>
        <w:tc>
          <w:tcPr>
            <w:tcW w:w="3702" w:type="dxa"/>
            <w:shd w:val="clear" w:color="auto" w:fill="D0CECE" w:themeFill="background2" w:themeFillShade="E6"/>
            <w:vAlign w:val="center"/>
          </w:tcPr>
          <w:p w14:paraId="295567B8" w14:textId="2027A1D6" w:rsidR="006C0634" w:rsidRDefault="006C0634" w:rsidP="00E449CC">
            <w:pPr>
              <w:spacing w:before="120" w:after="12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Same as Low. In addition:</w:t>
            </w:r>
          </w:p>
          <w:p w14:paraId="279899C6" w14:textId="3576AD1B" w:rsidR="00406DFC" w:rsidRDefault="00E449CC" w:rsidP="006C0634">
            <w:pPr>
              <w:pStyle w:val="ListParagraph"/>
              <w:numPr>
                <w:ilvl w:val="0"/>
                <w:numId w:val="31"/>
              </w:numPr>
              <w:autoSpaceDE w:val="0"/>
              <w:autoSpaceDN w:val="0"/>
              <w:adjustRightInd w:val="0"/>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 xml:space="preserve">Resting times </w:t>
            </w:r>
            <w:r w:rsidR="00406DFC">
              <w:rPr>
                <w:rFonts w:ascii="Arial" w:eastAsia="Times New Roman" w:hAnsi="Arial" w:cs="Arial"/>
                <w:color w:val="000000"/>
                <w:sz w:val="20"/>
                <w:szCs w:val="20"/>
                <w:lang w:eastAsia="en-GB"/>
              </w:rPr>
              <w:t>policy is documented.</w:t>
            </w:r>
          </w:p>
          <w:p w14:paraId="6E9E0AA1" w14:textId="03CB0A59" w:rsidR="00E449CC" w:rsidRDefault="00DB1AF7" w:rsidP="006C0634">
            <w:pPr>
              <w:pStyle w:val="ListParagraph"/>
              <w:numPr>
                <w:ilvl w:val="0"/>
                <w:numId w:val="31"/>
              </w:numPr>
              <w:autoSpaceDE w:val="0"/>
              <w:autoSpaceDN w:val="0"/>
              <w:adjustRightInd w:val="0"/>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 xml:space="preserve">Remote crew </w:t>
            </w:r>
            <w:r w:rsidR="00406DFC">
              <w:rPr>
                <w:rFonts w:ascii="Arial" w:eastAsia="Times New Roman" w:hAnsi="Arial" w:cs="Arial"/>
                <w:color w:val="000000"/>
                <w:sz w:val="20"/>
                <w:szCs w:val="20"/>
                <w:lang w:eastAsia="en-GB"/>
              </w:rPr>
              <w:t xml:space="preserve">duty cycles are logged and covered at </w:t>
            </w:r>
            <w:r w:rsidR="00E449CC">
              <w:rPr>
                <w:rFonts w:ascii="Arial" w:eastAsia="Times New Roman" w:hAnsi="Arial" w:cs="Arial"/>
                <w:color w:val="000000"/>
                <w:sz w:val="20"/>
                <w:szCs w:val="20"/>
                <w:lang w:eastAsia="en-GB"/>
              </w:rPr>
              <w:t>minimum:</w:t>
            </w:r>
          </w:p>
          <w:p w14:paraId="12756B6E" w14:textId="157F0D15" w:rsidR="00E449CC" w:rsidRPr="00687A24" w:rsidRDefault="00E449CC" w:rsidP="006C0634">
            <w:pPr>
              <w:pStyle w:val="ListParagraph"/>
              <w:numPr>
                <w:ilvl w:val="1"/>
                <w:numId w:val="31"/>
              </w:numPr>
              <w:autoSpaceDE w:val="0"/>
              <w:autoSpaceDN w:val="0"/>
              <w:adjustRightInd w:val="0"/>
              <w:spacing w:after="0" w:line="240" w:lineRule="auto"/>
              <w:rPr>
                <w:rFonts w:ascii="Arial" w:eastAsia="Times New Roman" w:hAnsi="Arial" w:cs="Arial"/>
                <w:color w:val="000000"/>
                <w:sz w:val="20"/>
                <w:szCs w:val="20"/>
                <w:lang w:eastAsia="en-GB"/>
              </w:rPr>
            </w:pPr>
            <w:r w:rsidRPr="006C0634">
              <w:rPr>
                <w:rFonts w:ascii="Arial" w:eastAsia="Times New Roman" w:hAnsi="Arial" w:cs="Arial"/>
                <w:color w:val="000000"/>
                <w:sz w:val="20"/>
                <w:szCs w:val="20"/>
                <w:lang w:eastAsia="en-GB"/>
              </w:rPr>
              <w:t>when a remote crew member’s duty day commences,</w:t>
            </w:r>
          </w:p>
          <w:p w14:paraId="3E21D4C9" w14:textId="2BA8C045" w:rsidR="00DB1AF7" w:rsidRPr="00DB1AF7" w:rsidRDefault="00E449CC" w:rsidP="006C0634">
            <w:pPr>
              <w:pStyle w:val="ListParagraph"/>
              <w:numPr>
                <w:ilvl w:val="1"/>
                <w:numId w:val="31"/>
              </w:numPr>
              <w:autoSpaceDE w:val="0"/>
              <w:autoSpaceDN w:val="0"/>
              <w:adjustRightInd w:val="0"/>
              <w:spacing w:after="0" w:line="240" w:lineRule="auto"/>
              <w:rPr>
                <w:rFonts w:ascii="Arial" w:eastAsia="Times New Roman" w:hAnsi="Arial" w:cs="Arial"/>
                <w:color w:val="000000"/>
                <w:sz w:val="20"/>
                <w:szCs w:val="20"/>
                <w:lang w:eastAsia="en-GB"/>
              </w:rPr>
            </w:pPr>
            <w:r w:rsidRPr="006C0634">
              <w:rPr>
                <w:rFonts w:ascii="Arial" w:eastAsia="Times New Roman" w:hAnsi="Arial" w:cs="Arial"/>
                <w:color w:val="000000"/>
                <w:sz w:val="20"/>
                <w:szCs w:val="20"/>
                <w:lang w:eastAsia="en-GB"/>
              </w:rPr>
              <w:t>when the cr</w:t>
            </w:r>
            <w:r w:rsidR="00DB1AF7" w:rsidRPr="006C0634">
              <w:rPr>
                <w:rFonts w:ascii="Arial" w:eastAsia="Times New Roman" w:hAnsi="Arial" w:cs="Arial"/>
                <w:color w:val="000000"/>
                <w:sz w:val="20"/>
                <w:szCs w:val="20"/>
                <w:lang w:eastAsia="en-GB"/>
              </w:rPr>
              <w:t>ew member is free from duties,</w:t>
            </w:r>
          </w:p>
          <w:p w14:paraId="6AF153EC" w14:textId="77777777" w:rsidR="00E449CC" w:rsidRDefault="00DB1AF7" w:rsidP="006C0634">
            <w:pPr>
              <w:pStyle w:val="ListParagraph"/>
              <w:numPr>
                <w:ilvl w:val="1"/>
                <w:numId w:val="31"/>
              </w:numPr>
              <w:autoSpaceDE w:val="0"/>
              <w:autoSpaceDN w:val="0"/>
              <w:adjustRightInd w:val="0"/>
              <w:spacing w:after="0" w:line="240" w:lineRule="auto"/>
              <w:rPr>
                <w:rFonts w:ascii="Arial" w:eastAsia="Times New Roman" w:hAnsi="Arial" w:cs="Arial"/>
                <w:color w:val="000000"/>
                <w:sz w:val="20"/>
                <w:szCs w:val="20"/>
                <w:lang w:eastAsia="en-GB"/>
              </w:rPr>
            </w:pPr>
            <w:r w:rsidRPr="006C0634">
              <w:rPr>
                <w:rFonts w:ascii="Arial" w:eastAsia="Times New Roman" w:hAnsi="Arial" w:cs="Arial"/>
                <w:color w:val="000000"/>
                <w:sz w:val="20"/>
                <w:szCs w:val="20"/>
                <w:lang w:eastAsia="en-GB"/>
              </w:rPr>
              <w:t>resting times</w:t>
            </w:r>
            <w:r w:rsidR="001606C0" w:rsidRPr="006C0634">
              <w:rPr>
                <w:rFonts w:ascii="Arial" w:eastAsia="Times New Roman" w:hAnsi="Arial" w:cs="Arial"/>
                <w:color w:val="000000"/>
                <w:sz w:val="20"/>
                <w:szCs w:val="20"/>
                <w:lang w:eastAsia="en-GB"/>
              </w:rPr>
              <w:t xml:space="preserve"> within the duty cycle</w:t>
            </w:r>
            <w:r w:rsidR="00E449CC" w:rsidRPr="006C0634">
              <w:rPr>
                <w:rFonts w:ascii="Arial" w:eastAsia="Times New Roman" w:hAnsi="Arial" w:cs="Arial"/>
                <w:color w:val="000000"/>
                <w:sz w:val="20"/>
                <w:szCs w:val="20"/>
                <w:lang w:eastAsia="en-GB"/>
              </w:rPr>
              <w:t>.</w:t>
            </w:r>
          </w:p>
          <w:p w14:paraId="679F59C0" w14:textId="6B2C724E" w:rsidR="00852441" w:rsidRPr="008A2D5A" w:rsidRDefault="00852441" w:rsidP="008A2D5A">
            <w:pPr>
              <w:autoSpaceDE w:val="0"/>
              <w:autoSpaceDN w:val="0"/>
              <w:adjustRightInd w:val="0"/>
              <w:spacing w:after="0" w:line="240" w:lineRule="auto"/>
              <w:rPr>
                <w:rFonts w:ascii="Arial" w:eastAsia="Times New Roman" w:hAnsi="Arial" w:cs="Arial"/>
                <w:color w:val="000000"/>
                <w:sz w:val="20"/>
                <w:szCs w:val="20"/>
                <w:lang w:eastAsia="en-GB"/>
              </w:rPr>
            </w:pPr>
          </w:p>
        </w:tc>
        <w:tc>
          <w:tcPr>
            <w:tcW w:w="3690" w:type="dxa"/>
            <w:shd w:val="clear" w:color="auto" w:fill="D0CECE" w:themeFill="background2" w:themeFillShade="E6"/>
            <w:vAlign w:val="center"/>
          </w:tcPr>
          <w:p w14:paraId="1CC1D189" w14:textId="1F82E4AC" w:rsidR="00B93E1E" w:rsidRPr="00B93E1E" w:rsidRDefault="00B93E1E" w:rsidP="00B93E1E">
            <w:pPr>
              <w:autoSpaceDE w:val="0"/>
              <w:autoSpaceDN w:val="0"/>
              <w:adjustRightInd w:val="0"/>
              <w:spacing w:after="0" w:line="240" w:lineRule="auto"/>
              <w:rPr>
                <w:rFonts w:ascii="Arial" w:eastAsia="Times New Roman" w:hAnsi="Arial" w:cs="Arial"/>
                <w:color w:val="000000"/>
                <w:sz w:val="20"/>
                <w:szCs w:val="20"/>
              </w:rPr>
            </w:pPr>
            <w:r w:rsidRPr="00B93E1E">
              <w:rPr>
                <w:rFonts w:ascii="Arial" w:eastAsia="Times New Roman" w:hAnsi="Arial" w:cs="Arial"/>
                <w:color w:val="000000"/>
                <w:sz w:val="20"/>
                <w:szCs w:val="20"/>
                <w:lang w:eastAsia="en-GB"/>
              </w:rPr>
              <w:t>Same as Medium. In addition:</w:t>
            </w:r>
          </w:p>
          <w:p w14:paraId="0ACD8490" w14:textId="2634EF9E" w:rsidR="00B3666E" w:rsidRDefault="00B3666E" w:rsidP="00B3666E">
            <w:pPr>
              <w:pStyle w:val="ListParagraph"/>
              <w:numPr>
                <w:ilvl w:val="0"/>
                <w:numId w:val="31"/>
              </w:numPr>
              <w:autoSpaceDE w:val="0"/>
              <w:autoSpaceDN w:val="0"/>
              <w:adjustRightInd w:val="0"/>
              <w:spacing w:after="0" w:line="240" w:lineRule="auto"/>
              <w:rPr>
                <w:rFonts w:ascii="Arial" w:eastAsia="Times New Roman" w:hAnsi="Arial" w:cs="Arial"/>
                <w:color w:val="000000"/>
                <w:sz w:val="20"/>
                <w:szCs w:val="20"/>
              </w:rPr>
            </w:pPr>
            <w:r w:rsidRPr="003C263A">
              <w:rPr>
                <w:rFonts w:ascii="Arial" w:eastAsia="Times New Roman" w:hAnsi="Arial" w:cs="Arial"/>
                <w:color w:val="000000"/>
                <w:sz w:val="20"/>
                <w:szCs w:val="20"/>
                <w:lang w:eastAsia="en-GB"/>
              </w:rPr>
              <w:t xml:space="preserve">A competent third party </w:t>
            </w:r>
            <w:r>
              <w:rPr>
                <w:rFonts w:ascii="Arial" w:eastAsia="Times New Roman" w:hAnsi="Arial" w:cs="Arial"/>
                <w:color w:val="000000"/>
                <w:sz w:val="20"/>
                <w:szCs w:val="20"/>
                <w:lang w:eastAsia="en-GB"/>
              </w:rPr>
              <w:t xml:space="preserve">checks </w:t>
            </w:r>
            <w:r w:rsidRPr="003C263A">
              <w:rPr>
                <w:rFonts w:ascii="Arial" w:eastAsia="Times New Roman" w:hAnsi="Arial" w:cs="Arial"/>
                <w:color w:val="000000"/>
                <w:sz w:val="20"/>
                <w:szCs w:val="20"/>
                <w:lang w:eastAsia="en-GB"/>
              </w:rPr>
              <w:t xml:space="preserve">that the remote crew </w:t>
            </w:r>
            <w:r>
              <w:rPr>
                <w:rFonts w:ascii="Arial" w:eastAsia="Times New Roman" w:hAnsi="Arial" w:cs="Arial"/>
                <w:color w:val="000000"/>
                <w:sz w:val="20"/>
                <w:szCs w:val="20"/>
                <w:lang w:eastAsia="en-GB"/>
              </w:rPr>
              <w:t>is medically fit</w:t>
            </w:r>
            <w:r w:rsidRPr="003C263A">
              <w:rPr>
                <w:rFonts w:ascii="Arial" w:eastAsia="Times New Roman" w:hAnsi="Arial" w:cs="Arial"/>
                <w:color w:val="000000"/>
                <w:sz w:val="20"/>
                <w:szCs w:val="20"/>
                <w:lang w:eastAsia="en-GB"/>
              </w:rPr>
              <w:t>.</w:t>
            </w:r>
          </w:p>
          <w:p w14:paraId="118835AF" w14:textId="7AD2D72F" w:rsidR="00B93E1E" w:rsidRPr="00B93E1E" w:rsidRDefault="00384844" w:rsidP="00B93E1E">
            <w:pPr>
              <w:pStyle w:val="ListParagraph"/>
              <w:numPr>
                <w:ilvl w:val="0"/>
                <w:numId w:val="31"/>
              </w:numPr>
              <w:autoSpaceDE w:val="0"/>
              <w:autoSpaceDN w:val="0"/>
              <w:adjustRightInd w:val="0"/>
              <w:spacing w:after="0" w:line="240" w:lineRule="auto"/>
              <w:rPr>
                <w:rFonts w:ascii="Arial" w:eastAsia="Times New Roman" w:hAnsi="Arial" w:cs="Arial"/>
                <w:color w:val="000000"/>
                <w:sz w:val="20"/>
                <w:szCs w:val="20"/>
              </w:rPr>
            </w:pPr>
            <w:r w:rsidRPr="003C263A">
              <w:rPr>
                <w:rFonts w:ascii="Arial" w:eastAsia="Times New Roman" w:hAnsi="Arial" w:cs="Arial"/>
                <w:color w:val="000000"/>
                <w:sz w:val="20"/>
                <w:szCs w:val="20"/>
                <w:lang w:eastAsia="en-GB"/>
              </w:rPr>
              <w:t>A competent third party validates</w:t>
            </w:r>
            <w:r>
              <w:rPr>
                <w:rFonts w:ascii="Arial" w:eastAsia="Times New Roman" w:hAnsi="Arial" w:cs="Arial"/>
                <w:color w:val="000000"/>
                <w:sz w:val="20"/>
                <w:szCs w:val="20"/>
                <w:lang w:eastAsia="en-GB"/>
              </w:rPr>
              <w:t xml:space="preserve"> the fatigue risk management program</w:t>
            </w:r>
            <w:r w:rsidR="000A4B70" w:rsidRPr="006F043B">
              <w:rPr>
                <w:rFonts w:ascii="Arial" w:eastAsia="Times New Roman" w:hAnsi="Arial" w:cs="Arial"/>
                <w:color w:val="000000"/>
                <w:sz w:val="20"/>
                <w:szCs w:val="20"/>
              </w:rPr>
              <w:t>.</w:t>
            </w:r>
          </w:p>
        </w:tc>
      </w:tr>
      <w:tr w:rsidR="00E449CC" w:rsidRPr="005E4FFC" w14:paraId="5B310009" w14:textId="77777777" w:rsidTr="00C8526D">
        <w:trPr>
          <w:trHeight w:val="526"/>
          <w:jc w:val="center"/>
        </w:trPr>
        <w:tc>
          <w:tcPr>
            <w:tcW w:w="1687" w:type="dxa"/>
            <w:vMerge/>
            <w:shd w:val="clear" w:color="auto" w:fill="F7CAAC" w:themeFill="accent2" w:themeFillTint="66"/>
            <w:vAlign w:val="center"/>
            <w:hideMark/>
          </w:tcPr>
          <w:p w14:paraId="1BBE8E0E" w14:textId="6822311F" w:rsidR="00E449CC" w:rsidRPr="005E4FFC" w:rsidRDefault="00E449CC" w:rsidP="00E449CC">
            <w:pPr>
              <w:spacing w:after="0" w:line="240" w:lineRule="auto"/>
              <w:rPr>
                <w:rFonts w:ascii="Arial" w:eastAsia="Times New Roman" w:hAnsi="Arial" w:cs="Arial"/>
                <w:b/>
                <w:bCs/>
                <w:color w:val="000000"/>
                <w:sz w:val="20"/>
                <w:szCs w:val="20"/>
                <w:lang w:eastAsia="en-GB"/>
              </w:rPr>
            </w:pPr>
          </w:p>
        </w:tc>
        <w:tc>
          <w:tcPr>
            <w:tcW w:w="1690" w:type="dxa"/>
            <w:shd w:val="clear" w:color="000000" w:fill="FFFFFF"/>
            <w:vAlign w:val="center"/>
            <w:hideMark/>
          </w:tcPr>
          <w:p w14:paraId="785C6EB2" w14:textId="52E1D7A8" w:rsidR="00E449CC" w:rsidRPr="005E4FFC" w:rsidRDefault="00E449CC" w:rsidP="00D26212">
            <w:pPr>
              <w:spacing w:after="0" w:line="240" w:lineRule="auto"/>
              <w:jc w:val="center"/>
              <w:rPr>
                <w:rFonts w:ascii="Arial" w:eastAsia="Times New Roman" w:hAnsi="Arial" w:cs="Arial"/>
                <w:i/>
                <w:iCs/>
                <w:color w:val="000000"/>
                <w:sz w:val="20"/>
                <w:szCs w:val="20"/>
                <w:lang w:eastAsia="en-GB"/>
              </w:rPr>
            </w:pPr>
            <w:r w:rsidRPr="005E4FFC">
              <w:rPr>
                <w:rFonts w:ascii="Arial" w:eastAsia="Times New Roman" w:hAnsi="Arial" w:cs="Arial"/>
                <w:i/>
                <w:iCs/>
                <w:color w:val="000000"/>
                <w:sz w:val="20"/>
                <w:szCs w:val="20"/>
                <w:lang w:eastAsia="en-GB"/>
              </w:rPr>
              <w:t>Comments</w:t>
            </w:r>
          </w:p>
        </w:tc>
        <w:tc>
          <w:tcPr>
            <w:tcW w:w="3690" w:type="dxa"/>
            <w:shd w:val="clear" w:color="auto" w:fill="auto"/>
            <w:vAlign w:val="center"/>
            <w:hideMark/>
          </w:tcPr>
          <w:p w14:paraId="0D0FAB09" w14:textId="77777777" w:rsidR="00E449CC" w:rsidRPr="003C568D" w:rsidRDefault="00E449CC" w:rsidP="00E449CC">
            <w:pPr>
              <w:pStyle w:val="ListParagraph"/>
              <w:spacing w:after="0" w:line="240" w:lineRule="auto"/>
              <w:ind w:left="176"/>
              <w:rPr>
                <w:rFonts w:ascii="Arial" w:eastAsia="Times New Roman" w:hAnsi="Arial" w:cs="Arial"/>
                <w:i/>
                <w:iCs/>
                <w:color w:val="000000"/>
                <w:sz w:val="20"/>
                <w:szCs w:val="20"/>
                <w:lang w:eastAsia="en-GB"/>
              </w:rPr>
            </w:pPr>
            <w:r w:rsidRPr="003C568D">
              <w:rPr>
                <w:rFonts w:ascii="Arial" w:eastAsia="Times New Roman" w:hAnsi="Arial" w:cs="Arial"/>
                <w:i/>
                <w:iCs/>
                <w:color w:val="000000"/>
                <w:sz w:val="20"/>
                <w:szCs w:val="20"/>
                <w:lang w:eastAsia="en-GB"/>
              </w:rPr>
              <w:t>N/A</w:t>
            </w:r>
          </w:p>
        </w:tc>
        <w:tc>
          <w:tcPr>
            <w:tcW w:w="3702" w:type="dxa"/>
            <w:shd w:val="clear" w:color="auto" w:fill="auto"/>
            <w:vAlign w:val="center"/>
            <w:hideMark/>
          </w:tcPr>
          <w:p w14:paraId="2D21423A" w14:textId="77777777" w:rsidR="00E449CC" w:rsidRPr="0057204B" w:rsidRDefault="00E449CC" w:rsidP="00E449CC">
            <w:pPr>
              <w:pStyle w:val="ListParagraph"/>
              <w:spacing w:after="0" w:line="240" w:lineRule="auto"/>
              <w:ind w:left="176"/>
              <w:rPr>
                <w:rFonts w:ascii="Arial" w:eastAsia="Times New Roman" w:hAnsi="Arial" w:cs="Arial"/>
                <w:i/>
                <w:iCs/>
                <w:color w:val="000000"/>
                <w:sz w:val="20"/>
                <w:szCs w:val="20"/>
                <w:lang w:eastAsia="en-GB"/>
              </w:rPr>
            </w:pPr>
            <w:r w:rsidRPr="003C568D">
              <w:rPr>
                <w:rFonts w:ascii="Arial" w:eastAsia="Times New Roman" w:hAnsi="Arial" w:cs="Arial"/>
                <w:i/>
                <w:iCs/>
                <w:color w:val="000000"/>
                <w:sz w:val="20"/>
                <w:szCs w:val="20"/>
                <w:lang w:eastAsia="en-GB"/>
              </w:rPr>
              <w:t>N/A</w:t>
            </w:r>
            <w:r w:rsidRPr="0057204B">
              <w:rPr>
                <w:rFonts w:ascii="Arial" w:eastAsia="Times New Roman" w:hAnsi="Arial" w:cs="Arial"/>
                <w:i/>
                <w:iCs/>
                <w:color w:val="000000"/>
                <w:sz w:val="20"/>
                <w:szCs w:val="20"/>
                <w:lang w:eastAsia="en-GB"/>
              </w:rPr>
              <w:t xml:space="preserve"> </w:t>
            </w:r>
          </w:p>
        </w:tc>
        <w:tc>
          <w:tcPr>
            <w:tcW w:w="3690" w:type="dxa"/>
            <w:shd w:val="clear" w:color="auto" w:fill="auto"/>
            <w:vAlign w:val="center"/>
            <w:hideMark/>
          </w:tcPr>
          <w:p w14:paraId="6FF66942" w14:textId="77777777" w:rsidR="00E449CC" w:rsidRPr="0057204B" w:rsidRDefault="00E449CC" w:rsidP="00E449CC">
            <w:pPr>
              <w:pStyle w:val="ListParagraph"/>
              <w:spacing w:after="0" w:line="240" w:lineRule="auto"/>
              <w:ind w:left="176"/>
              <w:rPr>
                <w:rFonts w:ascii="Arial" w:eastAsia="Times New Roman" w:hAnsi="Arial" w:cs="Arial"/>
                <w:i/>
                <w:iCs/>
                <w:color w:val="000000"/>
                <w:sz w:val="20"/>
                <w:szCs w:val="20"/>
                <w:lang w:eastAsia="en-GB"/>
              </w:rPr>
            </w:pPr>
            <w:r w:rsidRPr="003C568D">
              <w:rPr>
                <w:rFonts w:ascii="Arial" w:eastAsia="Times New Roman" w:hAnsi="Arial" w:cs="Arial"/>
                <w:i/>
                <w:iCs/>
                <w:color w:val="000000"/>
                <w:sz w:val="20"/>
                <w:szCs w:val="20"/>
                <w:lang w:eastAsia="en-GB"/>
              </w:rPr>
              <w:t>N/A</w:t>
            </w:r>
          </w:p>
        </w:tc>
      </w:tr>
    </w:tbl>
    <w:p w14:paraId="4C171A99" w14:textId="77777777" w:rsidR="00A35C2D" w:rsidRDefault="00A35C2D"/>
    <w:p w14:paraId="208FC61F" w14:textId="77777777" w:rsidR="00E449CC" w:rsidRDefault="00E449CC"/>
    <w:p w14:paraId="545AAD97" w14:textId="77777777" w:rsidR="00150CFF" w:rsidRDefault="00150CFF">
      <w:r>
        <w:br w:type="page"/>
      </w:r>
    </w:p>
    <w:p w14:paraId="74771F9B" w14:textId="508924FA" w:rsidR="00150CFF" w:rsidRPr="00C035E0" w:rsidRDefault="00E20FEC" w:rsidP="00150CFF">
      <w:pPr>
        <w:pStyle w:val="Heading2"/>
        <w:ind w:firstLine="360"/>
      </w:pPr>
      <w:bookmarkStart w:id="30" w:name="_Toc513097609"/>
      <w:r>
        <w:lastRenderedPageBreak/>
        <w:t>OSO</w:t>
      </w:r>
      <w:r w:rsidR="00B772F3">
        <w:t xml:space="preserve"> #</w:t>
      </w:r>
      <w:r w:rsidR="00150CFF" w:rsidRPr="00C035E0">
        <w:t>1</w:t>
      </w:r>
      <w:r w:rsidR="00150CFF">
        <w:t>8</w:t>
      </w:r>
      <w:r w:rsidR="00150CFF" w:rsidRPr="00C035E0">
        <w:t xml:space="preserve"> - </w:t>
      </w:r>
      <w:r w:rsidR="00150CFF" w:rsidRPr="00150CFF">
        <w:t xml:space="preserve">Automatic protection of </w:t>
      </w:r>
      <w:r w:rsidR="00AE37DD">
        <w:t xml:space="preserve">the flight </w:t>
      </w:r>
      <w:r w:rsidR="00150CFF" w:rsidRPr="00150CFF">
        <w:t>envelope</w:t>
      </w:r>
      <w:r w:rsidR="00D463F4">
        <w:t xml:space="preserve"> from human errors</w:t>
      </w:r>
      <w:bookmarkEnd w:id="30"/>
    </w:p>
    <w:p w14:paraId="19047E6A" w14:textId="77777777" w:rsidR="00150CFF" w:rsidRDefault="00150CFF" w:rsidP="00150CFF">
      <w:pPr>
        <w:rPr>
          <w:lang w:eastAsia="en-GB"/>
        </w:rPr>
      </w:pPr>
    </w:p>
    <w:p w14:paraId="0225337D" w14:textId="08610B81" w:rsidR="00150CFF" w:rsidRPr="00697EFD" w:rsidRDefault="00091CAF" w:rsidP="00C46C5B">
      <w:pPr>
        <w:pStyle w:val="ListParagraph"/>
        <w:numPr>
          <w:ilvl w:val="0"/>
          <w:numId w:val="2"/>
        </w:numPr>
        <w:spacing w:after="0"/>
        <w:rPr>
          <w:i/>
          <w:u w:val="single"/>
        </w:rPr>
      </w:pPr>
      <w:r>
        <w:rPr>
          <w:i/>
          <w:u w:val="single"/>
        </w:rPr>
        <w:t>Contributing JARUS WG(s)</w:t>
      </w:r>
      <w:r w:rsidR="00150CFF" w:rsidRPr="00697EFD">
        <w:rPr>
          <w:i/>
        </w:rPr>
        <w:t xml:space="preserve">: </w:t>
      </w:r>
      <w:r w:rsidR="00150CFF">
        <w:rPr>
          <w:i/>
        </w:rPr>
        <w:t>WG3</w:t>
      </w:r>
    </w:p>
    <w:p w14:paraId="4F79A0FE" w14:textId="77777777" w:rsidR="00E61080" w:rsidRDefault="00E61080" w:rsidP="00E61080">
      <w:pPr>
        <w:spacing w:after="0"/>
        <w:rPr>
          <w:i/>
        </w:rPr>
      </w:pPr>
    </w:p>
    <w:p w14:paraId="772296B6" w14:textId="13A1B2C0" w:rsidR="00E3249F" w:rsidRDefault="00F617E1" w:rsidP="009541DF">
      <w:pPr>
        <w:pStyle w:val="ListParagraph"/>
        <w:widowControl w:val="0"/>
        <w:numPr>
          <w:ilvl w:val="0"/>
          <w:numId w:val="40"/>
        </w:numPr>
        <w:adjustRightInd w:val="0"/>
        <w:spacing w:after="0" w:line="240" w:lineRule="auto"/>
        <w:contextualSpacing w:val="0"/>
        <w:jc w:val="both"/>
        <w:textAlignment w:val="baseline"/>
        <w:rPr>
          <w:lang w:val="en-US"/>
        </w:rPr>
      </w:pPr>
      <w:r w:rsidRPr="009541DF">
        <w:rPr>
          <w:lang w:val="en-US"/>
        </w:rPr>
        <w:t xml:space="preserve">Unmanned Aircraft (UA) </w:t>
      </w:r>
      <w:r w:rsidR="00E3249F" w:rsidRPr="009541DF">
        <w:rPr>
          <w:lang w:val="en-US"/>
        </w:rPr>
        <w:t xml:space="preserve">are designed with a flight envelope that describes its safe performance limits in regard to minimum and maximum operating speeds, and operating structural strength. </w:t>
      </w:r>
    </w:p>
    <w:p w14:paraId="54C543C9" w14:textId="77777777" w:rsidR="00E14BD2" w:rsidRPr="009541DF" w:rsidRDefault="00E14BD2" w:rsidP="009541DF">
      <w:pPr>
        <w:pStyle w:val="ListParagraph"/>
        <w:widowControl w:val="0"/>
        <w:adjustRightInd w:val="0"/>
        <w:spacing w:after="0" w:line="240" w:lineRule="auto"/>
        <w:contextualSpacing w:val="0"/>
        <w:jc w:val="both"/>
        <w:textAlignment w:val="baseline"/>
        <w:rPr>
          <w:lang w:val="en-US"/>
        </w:rPr>
      </w:pPr>
    </w:p>
    <w:p w14:paraId="2EC64F8F" w14:textId="7C558470" w:rsidR="00E14BD2" w:rsidRPr="006D146A" w:rsidRDefault="000115FF" w:rsidP="008A2D5A">
      <w:pPr>
        <w:pStyle w:val="ListParagraph"/>
        <w:widowControl w:val="0"/>
        <w:numPr>
          <w:ilvl w:val="0"/>
          <w:numId w:val="40"/>
        </w:numPr>
        <w:adjustRightInd w:val="0"/>
        <w:spacing w:after="0" w:line="240" w:lineRule="auto"/>
        <w:jc w:val="both"/>
        <w:textAlignment w:val="baseline"/>
        <w:rPr>
          <w:lang w:val="en-US"/>
        </w:rPr>
      </w:pPr>
      <w:r w:rsidRPr="009541DF">
        <w:rPr>
          <w:lang w:val="en-US"/>
        </w:rPr>
        <w:t xml:space="preserve">Automatic protection of </w:t>
      </w:r>
      <w:r w:rsidR="00AE37DD">
        <w:rPr>
          <w:lang w:val="en-US"/>
        </w:rPr>
        <w:t>the flight envelop</w:t>
      </w:r>
      <w:r w:rsidRPr="009541DF">
        <w:rPr>
          <w:lang w:val="en-US"/>
        </w:rPr>
        <w:t xml:space="preserve"> intend</w:t>
      </w:r>
      <w:r w:rsidR="00510CAB" w:rsidRPr="009541DF">
        <w:rPr>
          <w:lang w:val="en-US"/>
        </w:rPr>
        <w:t xml:space="preserve"> to prevent </w:t>
      </w:r>
      <w:r w:rsidR="00E3249F" w:rsidRPr="009541DF">
        <w:rPr>
          <w:lang w:val="en-US"/>
        </w:rPr>
        <w:t>the remote pilot</w:t>
      </w:r>
      <w:r w:rsidR="00510CAB" w:rsidRPr="009541DF">
        <w:rPr>
          <w:lang w:val="en-US"/>
        </w:rPr>
        <w:t xml:space="preserve"> </w:t>
      </w:r>
      <w:r w:rsidRPr="009541DF">
        <w:rPr>
          <w:lang w:val="en-US"/>
        </w:rPr>
        <w:t>from operating</w:t>
      </w:r>
      <w:r w:rsidR="00510CAB" w:rsidRPr="009541DF">
        <w:rPr>
          <w:lang w:val="en-US"/>
        </w:rPr>
        <w:t xml:space="preserve"> the UA </w:t>
      </w:r>
      <w:r w:rsidR="00E3249F" w:rsidRPr="009541DF">
        <w:rPr>
          <w:lang w:val="en-US"/>
        </w:rPr>
        <w:t xml:space="preserve">outside </w:t>
      </w:r>
      <w:r w:rsidR="00510CAB" w:rsidRPr="009541DF">
        <w:rPr>
          <w:lang w:val="en-US"/>
        </w:rPr>
        <w:t xml:space="preserve">its </w:t>
      </w:r>
      <w:r w:rsidR="00E3249F" w:rsidRPr="009541DF">
        <w:rPr>
          <w:lang w:val="en-US"/>
        </w:rPr>
        <w:t xml:space="preserve">flight envelope. </w:t>
      </w:r>
      <w:r w:rsidR="006D146A">
        <w:rPr>
          <w:lang w:val="en-US"/>
        </w:rPr>
        <w:t xml:space="preserve">If the </w:t>
      </w:r>
      <w:r w:rsidR="006D146A" w:rsidRPr="006D146A">
        <w:rPr>
          <w:lang w:val="en-US"/>
        </w:rPr>
        <w:t xml:space="preserve">applicant demonstrates that the </w:t>
      </w:r>
      <w:r w:rsidR="006D146A">
        <w:rPr>
          <w:lang w:val="en-US"/>
        </w:rPr>
        <w:t xml:space="preserve">remote-pilot is not in the loop, this </w:t>
      </w:r>
      <w:r w:rsidR="00B772F3">
        <w:rPr>
          <w:lang w:val="en-US"/>
        </w:rPr>
        <w:t>OSO</w:t>
      </w:r>
      <w:r w:rsidR="006D146A">
        <w:rPr>
          <w:lang w:val="en-US"/>
        </w:rPr>
        <w:t xml:space="preserve"> is not applicable.</w:t>
      </w:r>
    </w:p>
    <w:p w14:paraId="266888A0" w14:textId="77777777" w:rsidR="00332EA6" w:rsidRPr="005B40A4" w:rsidRDefault="00332EA6" w:rsidP="009541DF">
      <w:pPr>
        <w:pStyle w:val="ListParagraph"/>
        <w:widowControl w:val="0"/>
        <w:adjustRightInd w:val="0"/>
        <w:spacing w:after="0" w:line="240" w:lineRule="auto"/>
        <w:contextualSpacing w:val="0"/>
        <w:jc w:val="both"/>
        <w:textAlignment w:val="baseline"/>
        <w:rPr>
          <w:rFonts w:ascii="Calibri" w:eastAsia="Calibri" w:hAnsi="Calibri" w:cs="Times New Roman"/>
          <w:i/>
        </w:rPr>
      </w:pPr>
    </w:p>
    <w:p w14:paraId="164C55BB" w14:textId="2A55B039" w:rsidR="00E3249F" w:rsidRDefault="0060283C" w:rsidP="009541DF">
      <w:pPr>
        <w:pStyle w:val="ListParagraph"/>
        <w:widowControl w:val="0"/>
        <w:numPr>
          <w:ilvl w:val="0"/>
          <w:numId w:val="40"/>
        </w:numPr>
        <w:adjustRightInd w:val="0"/>
        <w:spacing w:after="0" w:line="240" w:lineRule="auto"/>
        <w:contextualSpacing w:val="0"/>
        <w:jc w:val="both"/>
        <w:textAlignment w:val="baseline"/>
        <w:rPr>
          <w:lang w:val="en-US"/>
        </w:rPr>
      </w:pPr>
      <w:r w:rsidRPr="009541DF">
        <w:rPr>
          <w:lang w:val="en-US"/>
        </w:rPr>
        <w:t xml:space="preserve">UAS implementing such </w:t>
      </w:r>
      <w:r w:rsidR="000115FF" w:rsidRPr="009541DF">
        <w:rPr>
          <w:lang w:val="en-US"/>
        </w:rPr>
        <w:t xml:space="preserve">automatic protection function </w:t>
      </w:r>
      <w:r w:rsidR="00E3249F" w:rsidRPr="009541DF">
        <w:rPr>
          <w:lang w:val="en-US"/>
        </w:rPr>
        <w:t>will ensure the UA is operated within an acceptable flight envelope margin</w:t>
      </w:r>
      <w:r w:rsidRPr="009541DF">
        <w:rPr>
          <w:lang w:val="en-US"/>
        </w:rPr>
        <w:t xml:space="preserve"> even in the case of incorrect remote-pilot control input (human error)</w:t>
      </w:r>
      <w:r w:rsidR="00E3249F" w:rsidRPr="009541DF">
        <w:rPr>
          <w:lang w:val="en-US"/>
        </w:rPr>
        <w:t xml:space="preserve">. </w:t>
      </w:r>
    </w:p>
    <w:p w14:paraId="08E6FD1D" w14:textId="77777777" w:rsidR="00E14BD2" w:rsidRPr="009541DF" w:rsidRDefault="00E14BD2" w:rsidP="009541DF">
      <w:pPr>
        <w:pStyle w:val="ListParagraph"/>
        <w:widowControl w:val="0"/>
        <w:adjustRightInd w:val="0"/>
        <w:spacing w:after="0" w:line="240" w:lineRule="auto"/>
        <w:contextualSpacing w:val="0"/>
        <w:jc w:val="both"/>
        <w:textAlignment w:val="baseline"/>
        <w:rPr>
          <w:lang w:val="en-US"/>
        </w:rPr>
      </w:pPr>
    </w:p>
    <w:p w14:paraId="0981982A" w14:textId="3E26BD8B" w:rsidR="00E3249F" w:rsidRDefault="00E3249F" w:rsidP="009541DF">
      <w:pPr>
        <w:pStyle w:val="ListParagraph"/>
        <w:widowControl w:val="0"/>
        <w:numPr>
          <w:ilvl w:val="0"/>
          <w:numId w:val="40"/>
        </w:numPr>
        <w:adjustRightInd w:val="0"/>
        <w:spacing w:after="0" w:line="240" w:lineRule="auto"/>
        <w:contextualSpacing w:val="0"/>
        <w:jc w:val="both"/>
        <w:textAlignment w:val="baseline"/>
        <w:rPr>
          <w:lang w:val="en-US"/>
        </w:rPr>
      </w:pPr>
      <w:r w:rsidRPr="009541DF">
        <w:rPr>
          <w:lang w:val="en-US"/>
        </w:rPr>
        <w:t xml:space="preserve">UAS without </w:t>
      </w:r>
      <w:r w:rsidR="000115FF" w:rsidRPr="009541DF">
        <w:rPr>
          <w:lang w:val="en-US"/>
        </w:rPr>
        <w:t>automatic</w:t>
      </w:r>
      <w:r w:rsidRPr="009541DF">
        <w:rPr>
          <w:lang w:val="en-US"/>
        </w:rPr>
        <w:t xml:space="preserve"> protection </w:t>
      </w:r>
      <w:r w:rsidR="000115FF" w:rsidRPr="009541DF">
        <w:rPr>
          <w:lang w:val="en-US"/>
        </w:rPr>
        <w:t xml:space="preserve">function </w:t>
      </w:r>
      <w:r w:rsidRPr="009541DF">
        <w:rPr>
          <w:lang w:val="en-US"/>
        </w:rPr>
        <w:t xml:space="preserve">are susceptible to incorrect </w:t>
      </w:r>
      <w:r w:rsidR="0060283C" w:rsidRPr="009541DF">
        <w:rPr>
          <w:lang w:val="en-US"/>
        </w:rPr>
        <w:t xml:space="preserve">remote-pilot </w:t>
      </w:r>
      <w:r w:rsidRPr="009541DF">
        <w:rPr>
          <w:lang w:val="en-US"/>
        </w:rPr>
        <w:t xml:space="preserve">control input (human error) which can result in loss of the </w:t>
      </w:r>
      <w:r w:rsidR="00F617E1" w:rsidRPr="009541DF">
        <w:rPr>
          <w:lang w:val="en-US"/>
        </w:rPr>
        <w:t xml:space="preserve">UA </w:t>
      </w:r>
      <w:r w:rsidRPr="009541DF">
        <w:rPr>
          <w:lang w:val="en-US"/>
        </w:rPr>
        <w:t>if the designed performance limits of the aircraft are exceeded.</w:t>
      </w:r>
    </w:p>
    <w:p w14:paraId="0B09F184" w14:textId="77777777" w:rsidR="006D146A" w:rsidRPr="006D146A" w:rsidRDefault="006D146A" w:rsidP="008A2D5A">
      <w:pPr>
        <w:pStyle w:val="ListParagraph"/>
        <w:rPr>
          <w:lang w:val="en-US"/>
        </w:rPr>
      </w:pPr>
    </w:p>
    <w:tbl>
      <w:tblPr>
        <w:tblW w:w="145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1"/>
        <w:gridCol w:w="1701"/>
        <w:gridCol w:w="3733"/>
        <w:gridCol w:w="3733"/>
        <w:gridCol w:w="3733"/>
      </w:tblGrid>
      <w:tr w:rsidR="008F1C73" w:rsidRPr="00D0169E" w14:paraId="3252A16F" w14:textId="77777777" w:rsidTr="00F617E1">
        <w:trPr>
          <w:trHeight w:val="300"/>
          <w:jc w:val="center"/>
        </w:trPr>
        <w:tc>
          <w:tcPr>
            <w:tcW w:w="3392" w:type="dxa"/>
            <w:gridSpan w:val="2"/>
            <w:vMerge w:val="restart"/>
            <w:shd w:val="clear" w:color="auto" w:fill="F4B083"/>
            <w:vAlign w:val="center"/>
            <w:hideMark/>
          </w:tcPr>
          <w:p w14:paraId="1883C33D" w14:textId="77777777" w:rsidR="008F1C73" w:rsidRPr="00D0169E" w:rsidRDefault="008F1C73" w:rsidP="00703F39">
            <w:pPr>
              <w:spacing w:after="0" w:line="240" w:lineRule="auto"/>
              <w:jc w:val="center"/>
              <w:rPr>
                <w:rFonts w:ascii="Arial" w:eastAsia="Times New Roman" w:hAnsi="Arial" w:cs="Arial"/>
                <w:b/>
                <w:bCs/>
                <w:color w:val="000000"/>
                <w:sz w:val="20"/>
                <w:szCs w:val="20"/>
                <w:lang w:eastAsia="en-GB"/>
              </w:rPr>
            </w:pPr>
            <w:r w:rsidRPr="00D0169E">
              <w:rPr>
                <w:rFonts w:ascii="Arial" w:eastAsia="Times New Roman" w:hAnsi="Arial" w:cs="Arial"/>
                <w:b/>
                <w:bCs/>
                <w:color w:val="000000"/>
                <w:sz w:val="20"/>
                <w:szCs w:val="20"/>
                <w:lang w:eastAsia="en-GB"/>
              </w:rPr>
              <w:t>HUMAN ERROR</w:t>
            </w:r>
          </w:p>
        </w:tc>
        <w:tc>
          <w:tcPr>
            <w:tcW w:w="11199" w:type="dxa"/>
            <w:gridSpan w:val="3"/>
            <w:shd w:val="clear" w:color="000000" w:fill="B8CCE4"/>
            <w:vAlign w:val="center"/>
            <w:hideMark/>
          </w:tcPr>
          <w:p w14:paraId="11E5A75F" w14:textId="05B04D27" w:rsidR="008F1C73" w:rsidRPr="00D0169E" w:rsidRDefault="004B5939" w:rsidP="00703F39">
            <w:pPr>
              <w:spacing w:after="0" w:line="240" w:lineRule="auto"/>
              <w:jc w:val="center"/>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LEVEL of INTEGRITY</w:t>
            </w:r>
          </w:p>
        </w:tc>
      </w:tr>
      <w:tr w:rsidR="008F1C73" w:rsidRPr="00D0169E" w14:paraId="04FD76ED" w14:textId="77777777" w:rsidTr="00F617E1">
        <w:trPr>
          <w:trHeight w:val="300"/>
          <w:jc w:val="center"/>
        </w:trPr>
        <w:tc>
          <w:tcPr>
            <w:tcW w:w="3392" w:type="dxa"/>
            <w:gridSpan w:val="2"/>
            <w:vMerge/>
            <w:shd w:val="clear" w:color="auto" w:fill="F4B083"/>
            <w:vAlign w:val="center"/>
            <w:hideMark/>
          </w:tcPr>
          <w:p w14:paraId="2707E276" w14:textId="77777777" w:rsidR="008F1C73" w:rsidRPr="00D0169E" w:rsidRDefault="008F1C73" w:rsidP="00703F39">
            <w:pPr>
              <w:spacing w:after="0" w:line="240" w:lineRule="auto"/>
              <w:rPr>
                <w:rFonts w:ascii="Arial" w:eastAsia="Times New Roman" w:hAnsi="Arial" w:cs="Arial"/>
                <w:b/>
                <w:bCs/>
                <w:color w:val="000000"/>
                <w:sz w:val="20"/>
                <w:szCs w:val="20"/>
                <w:lang w:eastAsia="en-GB"/>
              </w:rPr>
            </w:pPr>
          </w:p>
        </w:tc>
        <w:tc>
          <w:tcPr>
            <w:tcW w:w="3733" w:type="dxa"/>
            <w:shd w:val="clear" w:color="000000" w:fill="B8CCE4"/>
            <w:vAlign w:val="center"/>
            <w:hideMark/>
          </w:tcPr>
          <w:p w14:paraId="7487991D" w14:textId="10F2FF04" w:rsidR="008F1C73" w:rsidRPr="00D0169E" w:rsidRDefault="00F57684" w:rsidP="00703F39">
            <w:pPr>
              <w:spacing w:after="0" w:line="240" w:lineRule="auto"/>
              <w:jc w:val="center"/>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Low</w:t>
            </w:r>
          </w:p>
        </w:tc>
        <w:tc>
          <w:tcPr>
            <w:tcW w:w="3733" w:type="dxa"/>
            <w:shd w:val="clear" w:color="000000" w:fill="B8CCE4"/>
            <w:vAlign w:val="center"/>
            <w:hideMark/>
          </w:tcPr>
          <w:p w14:paraId="1109DBFC" w14:textId="48A3B7F4" w:rsidR="008F1C73" w:rsidRPr="00D0169E" w:rsidRDefault="00402381" w:rsidP="00703F39">
            <w:pPr>
              <w:spacing w:after="0" w:line="240" w:lineRule="auto"/>
              <w:jc w:val="center"/>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Medium</w:t>
            </w:r>
          </w:p>
        </w:tc>
        <w:tc>
          <w:tcPr>
            <w:tcW w:w="3733" w:type="dxa"/>
            <w:shd w:val="clear" w:color="000000" w:fill="B8CCE4"/>
            <w:vAlign w:val="center"/>
            <w:hideMark/>
          </w:tcPr>
          <w:p w14:paraId="4248FC22" w14:textId="3BB6F594" w:rsidR="008F1C73" w:rsidRPr="00D0169E" w:rsidRDefault="00402381" w:rsidP="00703F39">
            <w:pPr>
              <w:spacing w:after="0" w:line="240" w:lineRule="auto"/>
              <w:jc w:val="center"/>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High</w:t>
            </w:r>
          </w:p>
        </w:tc>
      </w:tr>
      <w:tr w:rsidR="006634BC" w:rsidRPr="00D0169E" w14:paraId="210D9615" w14:textId="77777777" w:rsidTr="00C807E3">
        <w:trPr>
          <w:trHeight w:val="488"/>
          <w:jc w:val="center"/>
        </w:trPr>
        <w:tc>
          <w:tcPr>
            <w:tcW w:w="1691" w:type="dxa"/>
            <w:vMerge w:val="restart"/>
            <w:shd w:val="clear" w:color="auto" w:fill="F7CAAC"/>
            <w:vAlign w:val="center"/>
            <w:hideMark/>
          </w:tcPr>
          <w:p w14:paraId="0AC81C05" w14:textId="77C6AAE7" w:rsidR="006634BC" w:rsidRPr="00D0169E" w:rsidRDefault="005A3CC9" w:rsidP="005B40A4">
            <w:pPr>
              <w:spacing w:after="0" w:line="240" w:lineRule="auto"/>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OSO #</w:t>
            </w:r>
            <w:r w:rsidR="006634BC" w:rsidRPr="00D0169E">
              <w:rPr>
                <w:rFonts w:ascii="Arial" w:eastAsia="Times New Roman" w:hAnsi="Arial" w:cs="Arial"/>
                <w:b/>
                <w:bCs/>
                <w:color w:val="000000"/>
                <w:sz w:val="20"/>
                <w:szCs w:val="20"/>
                <w:lang w:eastAsia="en-GB"/>
              </w:rPr>
              <w:t>18</w:t>
            </w:r>
          </w:p>
          <w:p w14:paraId="39E7AEF4" w14:textId="75FE9604" w:rsidR="006634BC" w:rsidRPr="00D0169E" w:rsidRDefault="006634BC" w:rsidP="005B40A4">
            <w:pPr>
              <w:spacing w:after="0" w:line="240" w:lineRule="auto"/>
              <w:rPr>
                <w:rFonts w:ascii="Arial" w:eastAsia="Times New Roman" w:hAnsi="Arial" w:cs="Arial"/>
                <w:b/>
                <w:bCs/>
                <w:color w:val="000000"/>
                <w:sz w:val="20"/>
                <w:szCs w:val="20"/>
                <w:lang w:eastAsia="en-GB"/>
              </w:rPr>
            </w:pPr>
            <w:r w:rsidRPr="00D0169E">
              <w:rPr>
                <w:rFonts w:ascii="Arial" w:eastAsia="Times New Roman" w:hAnsi="Arial" w:cs="Arial"/>
                <w:b/>
                <w:bCs/>
                <w:color w:val="000000"/>
                <w:sz w:val="20"/>
                <w:szCs w:val="20"/>
                <w:lang w:eastAsia="en-GB"/>
              </w:rPr>
              <w:t>Automatic protection of critical flight functions</w:t>
            </w:r>
          </w:p>
        </w:tc>
        <w:tc>
          <w:tcPr>
            <w:tcW w:w="1701" w:type="dxa"/>
            <w:shd w:val="clear" w:color="auto" w:fill="D0CECE"/>
            <w:vAlign w:val="center"/>
            <w:hideMark/>
          </w:tcPr>
          <w:p w14:paraId="082F96E4" w14:textId="476A215A" w:rsidR="006634BC" w:rsidRPr="00D0169E" w:rsidRDefault="006634BC" w:rsidP="00F617E1">
            <w:pPr>
              <w:spacing w:after="0" w:line="240" w:lineRule="auto"/>
              <w:jc w:val="center"/>
              <w:rPr>
                <w:rFonts w:ascii="Arial" w:eastAsia="Times New Roman" w:hAnsi="Arial" w:cs="Arial"/>
                <w:color w:val="000000"/>
                <w:sz w:val="20"/>
                <w:szCs w:val="20"/>
                <w:lang w:eastAsia="en-GB"/>
              </w:rPr>
            </w:pPr>
            <w:r w:rsidRPr="00D0169E">
              <w:rPr>
                <w:rFonts w:ascii="Arial" w:eastAsia="Times New Roman" w:hAnsi="Arial" w:cs="Arial"/>
                <w:color w:val="000000"/>
                <w:sz w:val="20"/>
                <w:szCs w:val="20"/>
                <w:lang w:eastAsia="en-GB"/>
              </w:rPr>
              <w:t>Criteria</w:t>
            </w:r>
          </w:p>
        </w:tc>
        <w:tc>
          <w:tcPr>
            <w:tcW w:w="3733" w:type="dxa"/>
            <w:shd w:val="clear" w:color="auto" w:fill="D0CECE"/>
            <w:vAlign w:val="center"/>
          </w:tcPr>
          <w:p w14:paraId="5F391662" w14:textId="1B97679E" w:rsidR="006634BC" w:rsidRPr="00B60CEB" w:rsidDel="00332EA6" w:rsidRDefault="006634BC" w:rsidP="00AE37DD">
            <w:pPr>
              <w:rPr>
                <w:rFonts w:ascii="Arial" w:eastAsia="Times New Roman" w:hAnsi="Arial" w:cs="Arial"/>
                <w:color w:val="000000"/>
                <w:sz w:val="20"/>
                <w:szCs w:val="20"/>
              </w:rPr>
            </w:pPr>
            <w:r w:rsidRPr="009541DF">
              <w:rPr>
                <w:rFonts w:ascii="Arial" w:eastAsia="Times New Roman" w:hAnsi="Arial" w:cs="Arial"/>
                <w:color w:val="000000"/>
                <w:sz w:val="20"/>
                <w:szCs w:val="20"/>
              </w:rPr>
              <w:t xml:space="preserve">The UAS flight control system incorporates automatic protection of </w:t>
            </w:r>
            <w:r w:rsidR="00AE37DD">
              <w:rPr>
                <w:rFonts w:ascii="Arial" w:eastAsia="Times New Roman" w:hAnsi="Arial" w:cs="Arial"/>
                <w:color w:val="000000"/>
                <w:sz w:val="20"/>
                <w:szCs w:val="20"/>
              </w:rPr>
              <w:t>the flight envelope</w:t>
            </w:r>
            <w:r w:rsidRPr="009541DF">
              <w:rPr>
                <w:rFonts w:ascii="Arial" w:eastAsia="Times New Roman" w:hAnsi="Arial" w:cs="Arial"/>
                <w:color w:val="000000"/>
                <w:sz w:val="20"/>
                <w:szCs w:val="20"/>
              </w:rPr>
              <w:t xml:space="preserve"> </w:t>
            </w:r>
            <w:r w:rsidRPr="006634BC">
              <w:rPr>
                <w:rFonts w:ascii="Arial" w:eastAsia="Times New Roman" w:hAnsi="Arial" w:cs="Arial"/>
                <w:color w:val="000000"/>
                <w:sz w:val="20"/>
                <w:szCs w:val="20"/>
              </w:rPr>
              <w:t>to prevent</w:t>
            </w:r>
            <w:r w:rsidR="00FA3F0F">
              <w:rPr>
                <w:rFonts w:ascii="Arial" w:eastAsia="Times New Roman" w:hAnsi="Arial" w:cs="Arial"/>
                <w:color w:val="000000"/>
                <w:sz w:val="20"/>
                <w:szCs w:val="20"/>
              </w:rPr>
              <w:t xml:space="preserve"> the remote pilot from making any</w:t>
            </w:r>
            <w:r w:rsidRPr="006634BC">
              <w:rPr>
                <w:rFonts w:ascii="Arial" w:eastAsia="Times New Roman" w:hAnsi="Arial" w:cs="Arial"/>
                <w:color w:val="000000"/>
                <w:sz w:val="20"/>
                <w:szCs w:val="20"/>
              </w:rPr>
              <w:t xml:space="preserve"> </w:t>
            </w:r>
            <w:r w:rsidRPr="009541DF">
              <w:rPr>
                <w:rFonts w:ascii="Arial" w:eastAsia="Times New Roman" w:hAnsi="Arial" w:cs="Arial"/>
                <w:color w:val="000000"/>
                <w:sz w:val="20"/>
                <w:szCs w:val="20"/>
                <w:u w:val="single"/>
              </w:rPr>
              <w:t>single</w:t>
            </w:r>
            <w:r>
              <w:rPr>
                <w:rFonts w:ascii="Arial" w:eastAsia="Times New Roman" w:hAnsi="Arial" w:cs="Arial"/>
                <w:color w:val="000000"/>
                <w:sz w:val="20"/>
                <w:szCs w:val="20"/>
              </w:rPr>
              <w:t xml:space="preserve"> input </w:t>
            </w:r>
            <w:r w:rsidR="00B24F6D">
              <w:rPr>
                <w:rFonts w:ascii="Arial" w:eastAsia="Times New Roman" w:hAnsi="Arial" w:cs="Arial"/>
                <w:color w:val="000000"/>
                <w:sz w:val="20"/>
                <w:szCs w:val="20"/>
              </w:rPr>
              <w:t xml:space="preserve">under </w:t>
            </w:r>
            <w:r w:rsidR="00B24F6D" w:rsidRPr="009541DF">
              <w:rPr>
                <w:rFonts w:ascii="Arial" w:eastAsia="Times New Roman" w:hAnsi="Arial" w:cs="Arial"/>
                <w:color w:val="000000"/>
                <w:sz w:val="20"/>
                <w:szCs w:val="20"/>
                <w:u w:val="single"/>
              </w:rPr>
              <w:t>normal operating condition</w:t>
            </w:r>
            <w:r w:rsidR="00FA3F0F">
              <w:rPr>
                <w:rFonts w:ascii="Arial" w:eastAsia="Times New Roman" w:hAnsi="Arial" w:cs="Arial"/>
                <w:color w:val="000000"/>
                <w:sz w:val="20"/>
                <w:szCs w:val="20"/>
                <w:u w:val="single"/>
              </w:rPr>
              <w:t>s</w:t>
            </w:r>
            <w:r w:rsidR="00B24F6D">
              <w:rPr>
                <w:rFonts w:ascii="Arial" w:eastAsia="Times New Roman" w:hAnsi="Arial" w:cs="Arial"/>
                <w:color w:val="000000"/>
                <w:sz w:val="20"/>
                <w:szCs w:val="20"/>
              </w:rPr>
              <w:t xml:space="preserve"> </w:t>
            </w:r>
            <w:r w:rsidR="00FA3F0F">
              <w:rPr>
                <w:rFonts w:ascii="Arial" w:eastAsia="Times New Roman" w:hAnsi="Arial" w:cs="Arial"/>
                <w:color w:val="000000"/>
                <w:sz w:val="20"/>
                <w:szCs w:val="20"/>
              </w:rPr>
              <w:t xml:space="preserve">that would cause </w:t>
            </w:r>
            <w:r w:rsidRPr="006634BC">
              <w:rPr>
                <w:rFonts w:ascii="Arial" w:eastAsia="Times New Roman" w:hAnsi="Arial" w:cs="Arial"/>
                <w:color w:val="000000"/>
                <w:sz w:val="20"/>
                <w:szCs w:val="20"/>
              </w:rPr>
              <w:t xml:space="preserve">the UA </w:t>
            </w:r>
            <w:r w:rsidR="00FA3F0F">
              <w:rPr>
                <w:rFonts w:ascii="Arial" w:eastAsia="Times New Roman" w:hAnsi="Arial" w:cs="Arial"/>
                <w:color w:val="000000"/>
                <w:sz w:val="20"/>
                <w:szCs w:val="20"/>
              </w:rPr>
              <w:t>to exceed its</w:t>
            </w:r>
            <w:r w:rsidRPr="006634BC">
              <w:rPr>
                <w:rFonts w:ascii="Arial" w:eastAsia="Times New Roman" w:hAnsi="Arial" w:cs="Arial"/>
                <w:color w:val="000000"/>
                <w:sz w:val="20"/>
                <w:szCs w:val="20"/>
              </w:rPr>
              <w:t xml:space="preserve"> flight envelope</w:t>
            </w:r>
            <w:r w:rsidR="00927516">
              <w:rPr>
                <w:rFonts w:ascii="Arial" w:eastAsia="Times New Roman" w:hAnsi="Arial" w:cs="Arial"/>
                <w:color w:val="000000"/>
                <w:sz w:val="20"/>
                <w:szCs w:val="20"/>
              </w:rPr>
              <w:t xml:space="preserve"> or </w:t>
            </w:r>
            <w:r w:rsidR="00FA3F0F">
              <w:rPr>
                <w:rFonts w:ascii="Arial" w:eastAsia="Times New Roman" w:hAnsi="Arial" w:cs="Arial"/>
                <w:color w:val="000000"/>
                <w:sz w:val="20"/>
                <w:szCs w:val="20"/>
              </w:rPr>
              <w:t xml:space="preserve">prevent it from </w:t>
            </w:r>
            <w:r w:rsidR="00927516">
              <w:rPr>
                <w:rFonts w:ascii="Arial" w:eastAsia="Times New Roman" w:hAnsi="Arial" w:cs="Arial"/>
                <w:color w:val="000000"/>
                <w:sz w:val="20"/>
                <w:szCs w:val="20"/>
              </w:rPr>
              <w:t>recover</w:t>
            </w:r>
            <w:r w:rsidR="00FA3F0F">
              <w:rPr>
                <w:rFonts w:ascii="Arial" w:eastAsia="Times New Roman" w:hAnsi="Arial" w:cs="Arial"/>
                <w:color w:val="000000"/>
                <w:sz w:val="20"/>
                <w:szCs w:val="20"/>
              </w:rPr>
              <w:t xml:space="preserve">ing </w:t>
            </w:r>
            <w:r w:rsidR="00927516">
              <w:rPr>
                <w:rFonts w:ascii="Arial" w:eastAsia="Times New Roman" w:hAnsi="Arial" w:cs="Arial"/>
                <w:color w:val="000000"/>
                <w:sz w:val="20"/>
                <w:szCs w:val="20"/>
              </w:rPr>
              <w:t xml:space="preserve">in a timely </w:t>
            </w:r>
            <w:r w:rsidR="00FA3F0F">
              <w:rPr>
                <w:rFonts w:ascii="Arial" w:eastAsia="Times New Roman" w:hAnsi="Arial" w:cs="Arial"/>
                <w:color w:val="000000"/>
                <w:sz w:val="20"/>
                <w:szCs w:val="20"/>
              </w:rPr>
              <w:t>fashion</w:t>
            </w:r>
            <w:r>
              <w:rPr>
                <w:rFonts w:ascii="Arial" w:eastAsia="Times New Roman" w:hAnsi="Arial" w:cs="Arial"/>
                <w:color w:val="000000"/>
                <w:sz w:val="20"/>
                <w:szCs w:val="20"/>
              </w:rPr>
              <w:t>.</w:t>
            </w:r>
          </w:p>
        </w:tc>
        <w:tc>
          <w:tcPr>
            <w:tcW w:w="7466" w:type="dxa"/>
            <w:gridSpan w:val="2"/>
            <w:shd w:val="clear" w:color="auto" w:fill="D0CECE"/>
            <w:vAlign w:val="center"/>
          </w:tcPr>
          <w:p w14:paraId="046490A4" w14:textId="08DD1260" w:rsidR="006634BC" w:rsidRPr="009541DF" w:rsidRDefault="00B24FA6" w:rsidP="006F6865">
            <w:pPr>
              <w:rPr>
                <w:rFonts w:ascii="Arial" w:eastAsia="Times New Roman" w:hAnsi="Arial" w:cs="Arial"/>
                <w:color w:val="000000"/>
                <w:sz w:val="20"/>
                <w:szCs w:val="20"/>
              </w:rPr>
            </w:pPr>
            <w:r w:rsidRPr="00030F78">
              <w:rPr>
                <w:rFonts w:ascii="Arial" w:eastAsia="Times New Roman" w:hAnsi="Arial" w:cs="Arial"/>
                <w:color w:val="000000"/>
                <w:sz w:val="20"/>
                <w:szCs w:val="20"/>
              </w:rPr>
              <w:t xml:space="preserve">The UAS flight control system incorporates automatic protection </w:t>
            </w:r>
            <w:r>
              <w:rPr>
                <w:rFonts w:ascii="Arial" w:eastAsia="Times New Roman" w:hAnsi="Arial" w:cs="Arial"/>
                <w:color w:val="000000"/>
                <w:sz w:val="20"/>
                <w:szCs w:val="20"/>
              </w:rPr>
              <w:t xml:space="preserve">of </w:t>
            </w:r>
            <w:r w:rsidR="006F6865">
              <w:rPr>
                <w:rFonts w:ascii="Arial" w:eastAsia="Times New Roman" w:hAnsi="Arial" w:cs="Arial"/>
                <w:color w:val="000000"/>
                <w:sz w:val="20"/>
                <w:szCs w:val="20"/>
              </w:rPr>
              <w:t>the flight envelope</w:t>
            </w:r>
            <w:r w:rsidRPr="00030F78">
              <w:rPr>
                <w:rFonts w:ascii="Arial" w:eastAsia="Times New Roman" w:hAnsi="Arial" w:cs="Arial"/>
                <w:color w:val="000000"/>
                <w:sz w:val="20"/>
                <w:szCs w:val="20"/>
              </w:rPr>
              <w:t xml:space="preserve"> t</w:t>
            </w:r>
            <w:r w:rsidR="00BD7F11">
              <w:rPr>
                <w:rFonts w:ascii="Arial" w:eastAsia="Times New Roman" w:hAnsi="Arial" w:cs="Arial"/>
                <w:color w:val="000000"/>
                <w:sz w:val="20"/>
                <w:szCs w:val="20"/>
              </w:rPr>
              <w:t>o ensure the UA remains within or timely recovers</w:t>
            </w:r>
            <w:r w:rsidR="00BD7F11" w:rsidRPr="00030F78">
              <w:rPr>
                <w:rFonts w:ascii="Arial" w:eastAsia="Times New Roman" w:hAnsi="Arial" w:cs="Arial"/>
                <w:color w:val="000000"/>
                <w:sz w:val="20"/>
                <w:szCs w:val="20"/>
              </w:rPr>
              <w:t xml:space="preserve"> </w:t>
            </w:r>
            <w:r w:rsidR="00BD7F11">
              <w:rPr>
                <w:rFonts w:ascii="Arial" w:eastAsia="Times New Roman" w:hAnsi="Arial" w:cs="Arial"/>
                <w:color w:val="000000"/>
                <w:sz w:val="20"/>
                <w:szCs w:val="20"/>
              </w:rPr>
              <w:t>to t</w:t>
            </w:r>
            <w:r w:rsidRPr="00030F78">
              <w:rPr>
                <w:rFonts w:ascii="Arial" w:eastAsia="Times New Roman" w:hAnsi="Arial" w:cs="Arial"/>
                <w:color w:val="000000"/>
                <w:sz w:val="20"/>
                <w:szCs w:val="20"/>
              </w:rPr>
              <w:t>he designed operational flight envelope</w:t>
            </w:r>
            <w:r w:rsidR="00BD7F11">
              <w:rPr>
                <w:rFonts w:ascii="Arial" w:eastAsia="Times New Roman" w:hAnsi="Arial" w:cs="Arial"/>
                <w:color w:val="000000"/>
                <w:sz w:val="20"/>
                <w:szCs w:val="20"/>
              </w:rPr>
              <w:t xml:space="preserve"> </w:t>
            </w:r>
            <w:r w:rsidR="00BD7F11" w:rsidRPr="008A2D5A">
              <w:rPr>
                <w:rFonts w:ascii="Arial" w:eastAsia="Times New Roman" w:hAnsi="Arial" w:cs="Arial"/>
                <w:color w:val="000000"/>
                <w:sz w:val="20"/>
                <w:szCs w:val="20"/>
                <w:u w:val="single"/>
              </w:rPr>
              <w:t>following remote pilot error</w:t>
            </w:r>
            <w:r w:rsidR="00927516" w:rsidRPr="008A2D5A">
              <w:rPr>
                <w:rFonts w:ascii="Arial" w:eastAsia="Times New Roman" w:hAnsi="Arial" w:cs="Arial"/>
                <w:color w:val="000000"/>
                <w:sz w:val="20"/>
                <w:szCs w:val="20"/>
                <w:u w:val="single"/>
              </w:rPr>
              <w:t>(</w:t>
            </w:r>
            <w:r w:rsidR="00BD7F11" w:rsidRPr="008A2D5A">
              <w:rPr>
                <w:rFonts w:ascii="Arial" w:eastAsia="Times New Roman" w:hAnsi="Arial" w:cs="Arial"/>
                <w:color w:val="000000"/>
                <w:sz w:val="20"/>
                <w:szCs w:val="20"/>
                <w:u w:val="single"/>
              </w:rPr>
              <w:t>s</w:t>
            </w:r>
            <w:r w:rsidR="00927516" w:rsidRPr="008A2D5A">
              <w:rPr>
                <w:rFonts w:ascii="Arial" w:eastAsia="Times New Roman" w:hAnsi="Arial" w:cs="Arial"/>
                <w:color w:val="000000"/>
                <w:sz w:val="20"/>
                <w:szCs w:val="20"/>
                <w:u w:val="single"/>
              </w:rPr>
              <w:t>)</w:t>
            </w:r>
            <w:r w:rsidRPr="00030F78">
              <w:rPr>
                <w:rFonts w:ascii="Arial" w:eastAsia="Times New Roman" w:hAnsi="Arial" w:cs="Arial"/>
                <w:color w:val="000000"/>
                <w:sz w:val="20"/>
                <w:szCs w:val="20"/>
              </w:rPr>
              <w:t>.</w:t>
            </w:r>
          </w:p>
        </w:tc>
      </w:tr>
      <w:tr w:rsidR="00696180" w:rsidRPr="00D0169E" w14:paraId="531A66AE" w14:textId="77777777" w:rsidTr="002050E1">
        <w:trPr>
          <w:trHeight w:val="526"/>
          <w:jc w:val="center"/>
        </w:trPr>
        <w:tc>
          <w:tcPr>
            <w:tcW w:w="1691" w:type="dxa"/>
            <w:vMerge/>
            <w:shd w:val="clear" w:color="auto" w:fill="F7CAAC"/>
            <w:vAlign w:val="center"/>
            <w:hideMark/>
          </w:tcPr>
          <w:p w14:paraId="21436771" w14:textId="77777777" w:rsidR="00696180" w:rsidRPr="00D0169E" w:rsidRDefault="00696180" w:rsidP="00703F39">
            <w:pPr>
              <w:spacing w:after="0" w:line="240" w:lineRule="auto"/>
              <w:rPr>
                <w:rFonts w:ascii="Arial" w:eastAsia="Times New Roman" w:hAnsi="Arial" w:cs="Arial"/>
                <w:b/>
                <w:bCs/>
                <w:color w:val="000000"/>
                <w:sz w:val="20"/>
                <w:szCs w:val="20"/>
                <w:lang w:eastAsia="en-GB"/>
              </w:rPr>
            </w:pPr>
          </w:p>
        </w:tc>
        <w:tc>
          <w:tcPr>
            <w:tcW w:w="1701" w:type="dxa"/>
            <w:shd w:val="clear" w:color="000000" w:fill="FFFFFF"/>
            <w:vAlign w:val="center"/>
            <w:hideMark/>
          </w:tcPr>
          <w:p w14:paraId="31E41C4A" w14:textId="2416B21C" w:rsidR="00696180" w:rsidRPr="00D0169E" w:rsidRDefault="00696180" w:rsidP="00D26212">
            <w:pPr>
              <w:spacing w:after="0" w:line="240" w:lineRule="auto"/>
              <w:jc w:val="center"/>
              <w:rPr>
                <w:rFonts w:ascii="Arial" w:eastAsia="Times New Roman" w:hAnsi="Arial" w:cs="Arial"/>
                <w:i/>
                <w:iCs/>
                <w:color w:val="000000"/>
                <w:sz w:val="20"/>
                <w:szCs w:val="20"/>
                <w:lang w:eastAsia="en-GB"/>
              </w:rPr>
            </w:pPr>
            <w:r w:rsidRPr="00D0169E">
              <w:rPr>
                <w:rFonts w:ascii="Arial" w:eastAsia="Times New Roman" w:hAnsi="Arial" w:cs="Arial"/>
                <w:i/>
                <w:iCs/>
                <w:color w:val="000000"/>
                <w:sz w:val="20"/>
                <w:szCs w:val="20"/>
                <w:lang w:eastAsia="en-GB"/>
              </w:rPr>
              <w:t>Comments</w:t>
            </w:r>
          </w:p>
        </w:tc>
        <w:tc>
          <w:tcPr>
            <w:tcW w:w="11199" w:type="dxa"/>
            <w:gridSpan w:val="3"/>
            <w:shd w:val="clear" w:color="auto" w:fill="auto"/>
            <w:vAlign w:val="center"/>
            <w:hideMark/>
          </w:tcPr>
          <w:p w14:paraId="7E31AF2E" w14:textId="15BBAFB8" w:rsidR="00696180" w:rsidRPr="00696180" w:rsidRDefault="00696180">
            <w:pPr>
              <w:spacing w:after="0" w:line="240" w:lineRule="auto"/>
              <w:contextualSpacing/>
              <w:rPr>
                <w:rFonts w:ascii="Arial" w:eastAsia="Times New Roman" w:hAnsi="Arial" w:cs="Arial"/>
                <w:i/>
                <w:iCs/>
                <w:color w:val="000000"/>
                <w:sz w:val="20"/>
                <w:szCs w:val="20"/>
                <w:lang w:eastAsia="en-GB"/>
              </w:rPr>
            </w:pPr>
            <w:r w:rsidRPr="002050E1">
              <w:rPr>
                <w:rFonts w:ascii="Arial" w:eastAsia="Times New Roman" w:hAnsi="Arial" w:cs="Arial"/>
                <w:i/>
                <w:color w:val="000000"/>
                <w:sz w:val="20"/>
                <w:szCs w:val="20"/>
              </w:rPr>
              <w:t xml:space="preserve">The modulation of the level of robustness of this </w:t>
            </w:r>
            <w:r w:rsidR="007357E0">
              <w:rPr>
                <w:rFonts w:ascii="Arial" w:eastAsia="Times New Roman" w:hAnsi="Arial" w:cs="Arial"/>
                <w:i/>
                <w:color w:val="000000"/>
                <w:sz w:val="20"/>
                <w:szCs w:val="20"/>
              </w:rPr>
              <w:t>OSO</w:t>
            </w:r>
            <w:r w:rsidR="007357E0" w:rsidRPr="002050E1">
              <w:rPr>
                <w:rFonts w:ascii="Arial" w:eastAsia="Times New Roman" w:hAnsi="Arial" w:cs="Arial"/>
                <w:i/>
                <w:color w:val="000000"/>
                <w:sz w:val="20"/>
                <w:szCs w:val="20"/>
              </w:rPr>
              <w:t xml:space="preserve"> </w:t>
            </w:r>
            <w:r>
              <w:rPr>
                <w:rFonts w:ascii="Arial" w:eastAsia="Times New Roman" w:hAnsi="Arial" w:cs="Arial"/>
                <w:i/>
                <w:color w:val="000000"/>
                <w:sz w:val="20"/>
                <w:szCs w:val="20"/>
              </w:rPr>
              <w:t xml:space="preserve">is </w:t>
            </w:r>
            <w:r w:rsidRPr="002050E1">
              <w:rPr>
                <w:rFonts w:ascii="Arial" w:eastAsia="Times New Roman" w:hAnsi="Arial" w:cs="Arial"/>
                <w:i/>
                <w:color w:val="000000"/>
                <w:sz w:val="20"/>
                <w:szCs w:val="20"/>
              </w:rPr>
              <w:t>achieved through the level of assurance (see table below).</w:t>
            </w:r>
          </w:p>
        </w:tc>
      </w:tr>
    </w:tbl>
    <w:p w14:paraId="322FFBD3" w14:textId="77777777" w:rsidR="008F1C73" w:rsidRDefault="008F1C73" w:rsidP="00150CFF"/>
    <w:tbl>
      <w:tblPr>
        <w:tblW w:w="144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0"/>
        <w:gridCol w:w="1690"/>
        <w:gridCol w:w="3690"/>
        <w:gridCol w:w="3702"/>
        <w:gridCol w:w="3827"/>
      </w:tblGrid>
      <w:tr w:rsidR="008F1C73" w:rsidRPr="00D0169E" w14:paraId="4ED6879D" w14:textId="77777777" w:rsidTr="00F617E1">
        <w:trPr>
          <w:trHeight w:val="300"/>
          <w:jc w:val="center"/>
        </w:trPr>
        <w:tc>
          <w:tcPr>
            <w:tcW w:w="3230" w:type="dxa"/>
            <w:gridSpan w:val="2"/>
            <w:vMerge w:val="restart"/>
            <w:shd w:val="clear" w:color="auto" w:fill="F4B083"/>
            <w:vAlign w:val="center"/>
            <w:hideMark/>
          </w:tcPr>
          <w:p w14:paraId="5CAAB63D" w14:textId="77777777" w:rsidR="008F1C73" w:rsidRPr="00D0169E" w:rsidRDefault="008F1C73" w:rsidP="00703F39">
            <w:pPr>
              <w:spacing w:after="0" w:line="240" w:lineRule="auto"/>
              <w:jc w:val="center"/>
              <w:rPr>
                <w:rFonts w:ascii="Arial" w:eastAsia="Times New Roman" w:hAnsi="Arial" w:cs="Arial"/>
                <w:b/>
                <w:bCs/>
                <w:color w:val="000000"/>
                <w:sz w:val="20"/>
                <w:szCs w:val="20"/>
                <w:lang w:eastAsia="en-GB"/>
              </w:rPr>
            </w:pPr>
            <w:r w:rsidRPr="00D0169E">
              <w:rPr>
                <w:rFonts w:ascii="Calibri" w:eastAsia="Calibri" w:hAnsi="Calibri" w:cs="Times New Roman"/>
              </w:rPr>
              <w:br w:type="page"/>
            </w:r>
            <w:r w:rsidRPr="00D0169E">
              <w:rPr>
                <w:rFonts w:ascii="Arial" w:eastAsia="Times New Roman" w:hAnsi="Arial" w:cs="Arial"/>
                <w:b/>
                <w:bCs/>
                <w:color w:val="000000"/>
                <w:sz w:val="20"/>
                <w:szCs w:val="20"/>
                <w:lang w:eastAsia="en-GB"/>
              </w:rPr>
              <w:t>HUMAN ERROR</w:t>
            </w:r>
          </w:p>
        </w:tc>
        <w:tc>
          <w:tcPr>
            <w:tcW w:w="11219" w:type="dxa"/>
            <w:gridSpan w:val="3"/>
            <w:shd w:val="clear" w:color="auto" w:fill="A8D08D"/>
            <w:vAlign w:val="center"/>
            <w:hideMark/>
          </w:tcPr>
          <w:p w14:paraId="1C1E3B52" w14:textId="77777777" w:rsidR="008F1C73" w:rsidRPr="00D0169E" w:rsidRDefault="008F1C73" w:rsidP="00703F39">
            <w:pPr>
              <w:spacing w:after="0" w:line="240" w:lineRule="auto"/>
              <w:jc w:val="center"/>
              <w:rPr>
                <w:rFonts w:ascii="Arial" w:eastAsia="Times New Roman" w:hAnsi="Arial" w:cs="Arial"/>
                <w:b/>
                <w:bCs/>
                <w:color w:val="000000"/>
                <w:sz w:val="20"/>
                <w:szCs w:val="20"/>
                <w:lang w:eastAsia="en-GB"/>
              </w:rPr>
            </w:pPr>
            <w:r w:rsidRPr="00D0169E">
              <w:rPr>
                <w:rFonts w:ascii="Arial" w:eastAsia="Times New Roman" w:hAnsi="Arial" w:cs="Arial"/>
                <w:b/>
                <w:bCs/>
                <w:color w:val="000000"/>
                <w:sz w:val="20"/>
                <w:szCs w:val="20"/>
                <w:lang w:eastAsia="en-GB"/>
              </w:rPr>
              <w:t>LEVEL of ASSURANCE</w:t>
            </w:r>
          </w:p>
        </w:tc>
      </w:tr>
      <w:tr w:rsidR="008F1C73" w:rsidRPr="00D0169E" w14:paraId="656584CF" w14:textId="77777777" w:rsidTr="00F617E1">
        <w:trPr>
          <w:trHeight w:val="300"/>
          <w:jc w:val="center"/>
        </w:trPr>
        <w:tc>
          <w:tcPr>
            <w:tcW w:w="3230" w:type="dxa"/>
            <w:gridSpan w:val="2"/>
            <w:vMerge/>
            <w:shd w:val="clear" w:color="auto" w:fill="F4B083"/>
            <w:vAlign w:val="center"/>
            <w:hideMark/>
          </w:tcPr>
          <w:p w14:paraId="171D6F2D" w14:textId="77777777" w:rsidR="008F1C73" w:rsidRPr="00D0169E" w:rsidRDefault="008F1C73" w:rsidP="00703F39">
            <w:pPr>
              <w:spacing w:after="0" w:line="240" w:lineRule="auto"/>
              <w:rPr>
                <w:rFonts w:ascii="Arial" w:eastAsia="Times New Roman" w:hAnsi="Arial" w:cs="Arial"/>
                <w:b/>
                <w:bCs/>
                <w:color w:val="000000"/>
                <w:sz w:val="20"/>
                <w:szCs w:val="20"/>
                <w:lang w:eastAsia="en-GB"/>
              </w:rPr>
            </w:pPr>
          </w:p>
        </w:tc>
        <w:tc>
          <w:tcPr>
            <w:tcW w:w="3690" w:type="dxa"/>
            <w:shd w:val="clear" w:color="auto" w:fill="A8D08D"/>
            <w:vAlign w:val="center"/>
            <w:hideMark/>
          </w:tcPr>
          <w:p w14:paraId="5F3EBC5B" w14:textId="5D887892" w:rsidR="008F1C73" w:rsidRPr="00D0169E" w:rsidRDefault="00F57684" w:rsidP="00703F39">
            <w:pPr>
              <w:spacing w:after="0" w:line="240" w:lineRule="auto"/>
              <w:jc w:val="center"/>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Low</w:t>
            </w:r>
          </w:p>
        </w:tc>
        <w:tc>
          <w:tcPr>
            <w:tcW w:w="3702" w:type="dxa"/>
            <w:shd w:val="clear" w:color="auto" w:fill="A8D08D"/>
            <w:vAlign w:val="center"/>
            <w:hideMark/>
          </w:tcPr>
          <w:p w14:paraId="04CCD2F1" w14:textId="13B0C23B" w:rsidR="008F1C73" w:rsidRPr="00D0169E" w:rsidRDefault="00402381" w:rsidP="00703F39">
            <w:pPr>
              <w:spacing w:after="0" w:line="240" w:lineRule="auto"/>
              <w:jc w:val="center"/>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Medium</w:t>
            </w:r>
          </w:p>
        </w:tc>
        <w:tc>
          <w:tcPr>
            <w:tcW w:w="3827" w:type="dxa"/>
            <w:shd w:val="clear" w:color="auto" w:fill="A8D08D"/>
            <w:vAlign w:val="center"/>
            <w:hideMark/>
          </w:tcPr>
          <w:p w14:paraId="40C51FE6" w14:textId="67C89280" w:rsidR="008F1C73" w:rsidRPr="00D0169E" w:rsidRDefault="00402381" w:rsidP="00703F39">
            <w:pPr>
              <w:spacing w:after="0" w:line="240" w:lineRule="auto"/>
              <w:jc w:val="center"/>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High</w:t>
            </w:r>
          </w:p>
        </w:tc>
      </w:tr>
      <w:tr w:rsidR="000115FF" w:rsidRPr="00D0169E" w14:paraId="0AEF04E6" w14:textId="77777777" w:rsidTr="00F617E1">
        <w:trPr>
          <w:trHeight w:val="1068"/>
          <w:jc w:val="center"/>
        </w:trPr>
        <w:tc>
          <w:tcPr>
            <w:tcW w:w="1540" w:type="dxa"/>
            <w:vMerge w:val="restart"/>
            <w:shd w:val="clear" w:color="auto" w:fill="F7CAAC"/>
            <w:vAlign w:val="center"/>
            <w:hideMark/>
          </w:tcPr>
          <w:p w14:paraId="02A4D344" w14:textId="5C50EDA0" w:rsidR="000115FF" w:rsidRPr="00D0169E" w:rsidRDefault="005A3CC9" w:rsidP="005B40A4">
            <w:pPr>
              <w:spacing w:after="0" w:line="240" w:lineRule="auto"/>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OSO #</w:t>
            </w:r>
            <w:r w:rsidR="000115FF" w:rsidRPr="00D0169E">
              <w:rPr>
                <w:rFonts w:ascii="Arial" w:eastAsia="Times New Roman" w:hAnsi="Arial" w:cs="Arial"/>
                <w:b/>
                <w:bCs/>
                <w:color w:val="000000"/>
                <w:sz w:val="20"/>
                <w:szCs w:val="20"/>
                <w:lang w:eastAsia="en-GB"/>
              </w:rPr>
              <w:t>18</w:t>
            </w:r>
          </w:p>
          <w:p w14:paraId="084997EC" w14:textId="44F92357" w:rsidR="000115FF" w:rsidRPr="00D0169E" w:rsidRDefault="000115FF" w:rsidP="005B40A4">
            <w:pPr>
              <w:spacing w:after="0" w:line="240" w:lineRule="auto"/>
              <w:rPr>
                <w:rFonts w:ascii="Arial" w:eastAsia="Times New Roman" w:hAnsi="Arial" w:cs="Arial"/>
                <w:b/>
                <w:bCs/>
                <w:color w:val="000000"/>
                <w:sz w:val="20"/>
                <w:szCs w:val="20"/>
                <w:lang w:eastAsia="en-GB"/>
              </w:rPr>
            </w:pPr>
            <w:r w:rsidRPr="00D0169E">
              <w:rPr>
                <w:rFonts w:ascii="Arial" w:eastAsia="Times New Roman" w:hAnsi="Arial" w:cs="Arial"/>
                <w:b/>
                <w:bCs/>
                <w:color w:val="000000"/>
                <w:sz w:val="20"/>
                <w:szCs w:val="20"/>
                <w:lang w:eastAsia="en-GB"/>
              </w:rPr>
              <w:t>Automatic protection of critical flight functions</w:t>
            </w:r>
          </w:p>
        </w:tc>
        <w:tc>
          <w:tcPr>
            <w:tcW w:w="1690" w:type="dxa"/>
            <w:shd w:val="clear" w:color="auto" w:fill="D0CECE"/>
            <w:vAlign w:val="center"/>
          </w:tcPr>
          <w:p w14:paraId="0A55DF67" w14:textId="77777777" w:rsidR="000115FF" w:rsidRPr="00D0169E" w:rsidRDefault="000115FF" w:rsidP="00703F39">
            <w:pPr>
              <w:spacing w:after="0" w:line="240" w:lineRule="auto"/>
              <w:jc w:val="center"/>
              <w:rPr>
                <w:rFonts w:ascii="Arial" w:eastAsia="Times New Roman" w:hAnsi="Arial" w:cs="Arial"/>
                <w:color w:val="000000"/>
                <w:sz w:val="20"/>
                <w:szCs w:val="20"/>
                <w:lang w:eastAsia="en-GB"/>
              </w:rPr>
            </w:pPr>
            <w:r w:rsidRPr="00D0169E">
              <w:rPr>
                <w:rFonts w:ascii="Arial" w:eastAsia="Times New Roman" w:hAnsi="Arial" w:cs="Arial"/>
                <w:color w:val="000000"/>
                <w:sz w:val="20"/>
                <w:szCs w:val="20"/>
                <w:lang w:eastAsia="en-GB"/>
              </w:rPr>
              <w:t>Criteria</w:t>
            </w:r>
          </w:p>
        </w:tc>
        <w:tc>
          <w:tcPr>
            <w:tcW w:w="3690" w:type="dxa"/>
            <w:shd w:val="clear" w:color="auto" w:fill="D0CECE"/>
            <w:vAlign w:val="center"/>
          </w:tcPr>
          <w:p w14:paraId="1B683266" w14:textId="0D49B5B8" w:rsidR="000115FF" w:rsidRPr="00D0169E" w:rsidRDefault="000115FF" w:rsidP="006F6865">
            <w:pPr>
              <w:rPr>
                <w:rFonts w:ascii="Arial" w:eastAsia="Times New Roman" w:hAnsi="Arial" w:cs="Arial"/>
                <w:color w:val="000000"/>
                <w:sz w:val="20"/>
                <w:szCs w:val="20"/>
              </w:rPr>
            </w:pPr>
            <w:r w:rsidRPr="00D0169E">
              <w:rPr>
                <w:rFonts w:ascii="Arial" w:eastAsia="Times New Roman" w:hAnsi="Arial" w:cs="Arial"/>
                <w:color w:val="000000"/>
                <w:sz w:val="20"/>
                <w:szCs w:val="20"/>
              </w:rPr>
              <w:t xml:space="preserve">The </w:t>
            </w:r>
            <w:r w:rsidRPr="00030F78">
              <w:rPr>
                <w:rFonts w:ascii="Arial" w:eastAsia="Times New Roman" w:hAnsi="Arial" w:cs="Arial"/>
                <w:color w:val="000000"/>
                <w:sz w:val="20"/>
                <w:szCs w:val="20"/>
              </w:rPr>
              <w:t xml:space="preserve">automatic protection </w:t>
            </w:r>
            <w:r>
              <w:rPr>
                <w:rFonts w:ascii="Arial" w:eastAsia="Times New Roman" w:hAnsi="Arial" w:cs="Arial"/>
                <w:color w:val="000000"/>
                <w:sz w:val="20"/>
                <w:szCs w:val="20"/>
              </w:rPr>
              <w:t xml:space="preserve">of </w:t>
            </w:r>
            <w:r w:rsidR="006F6865">
              <w:rPr>
                <w:rFonts w:ascii="Arial" w:eastAsia="Times New Roman" w:hAnsi="Arial" w:cs="Arial"/>
                <w:color w:val="000000"/>
                <w:sz w:val="20"/>
                <w:szCs w:val="20"/>
              </w:rPr>
              <w:t>the flight envelope</w:t>
            </w:r>
            <w:r w:rsidRPr="00030F78">
              <w:rPr>
                <w:rFonts w:ascii="Arial" w:eastAsia="Times New Roman" w:hAnsi="Arial" w:cs="Arial"/>
                <w:color w:val="000000"/>
                <w:sz w:val="20"/>
                <w:szCs w:val="20"/>
              </w:rPr>
              <w:t xml:space="preserve"> </w:t>
            </w:r>
            <w:r>
              <w:rPr>
                <w:rFonts w:ascii="Arial" w:eastAsia="Times New Roman" w:hAnsi="Arial" w:cs="Arial"/>
                <w:color w:val="000000"/>
                <w:sz w:val="20"/>
                <w:szCs w:val="20"/>
              </w:rPr>
              <w:t>ha</w:t>
            </w:r>
            <w:r w:rsidR="009A1736">
              <w:rPr>
                <w:rFonts w:ascii="Arial" w:eastAsia="Times New Roman" w:hAnsi="Arial" w:cs="Arial"/>
                <w:color w:val="000000"/>
                <w:sz w:val="20"/>
                <w:szCs w:val="20"/>
              </w:rPr>
              <w:t>s</w:t>
            </w:r>
            <w:r w:rsidRPr="00D0169E">
              <w:rPr>
                <w:rFonts w:ascii="Arial" w:eastAsia="Times New Roman" w:hAnsi="Arial" w:cs="Arial"/>
                <w:color w:val="000000"/>
                <w:sz w:val="20"/>
                <w:szCs w:val="20"/>
              </w:rPr>
              <w:t xml:space="preserve"> been developed in-house or out of the box (e.g. using C</w:t>
            </w:r>
            <w:r w:rsidR="00193EBE">
              <w:rPr>
                <w:rFonts w:ascii="Arial" w:eastAsia="Times New Roman" w:hAnsi="Arial" w:cs="Arial"/>
                <w:color w:val="000000"/>
                <w:sz w:val="20"/>
                <w:szCs w:val="20"/>
              </w:rPr>
              <w:t xml:space="preserve">omponent </w:t>
            </w:r>
            <w:r w:rsidRPr="00D0169E">
              <w:rPr>
                <w:rFonts w:ascii="Arial" w:eastAsia="Times New Roman" w:hAnsi="Arial" w:cs="Arial"/>
                <w:color w:val="000000"/>
                <w:sz w:val="20"/>
                <w:szCs w:val="20"/>
              </w:rPr>
              <w:t>O</w:t>
            </w:r>
            <w:r w:rsidR="00193EBE">
              <w:rPr>
                <w:rFonts w:ascii="Arial" w:eastAsia="Times New Roman" w:hAnsi="Arial" w:cs="Arial"/>
                <w:color w:val="000000"/>
                <w:sz w:val="20"/>
                <w:szCs w:val="20"/>
              </w:rPr>
              <w:t xml:space="preserve">ff </w:t>
            </w:r>
            <w:r w:rsidRPr="00D0169E">
              <w:rPr>
                <w:rFonts w:ascii="Arial" w:eastAsia="Times New Roman" w:hAnsi="Arial" w:cs="Arial"/>
                <w:color w:val="000000"/>
                <w:sz w:val="20"/>
                <w:szCs w:val="20"/>
              </w:rPr>
              <w:t>T</w:t>
            </w:r>
            <w:r w:rsidR="00193EBE">
              <w:rPr>
                <w:rFonts w:ascii="Arial" w:eastAsia="Times New Roman" w:hAnsi="Arial" w:cs="Arial"/>
                <w:color w:val="000000"/>
                <w:sz w:val="20"/>
                <w:szCs w:val="20"/>
              </w:rPr>
              <w:t xml:space="preserve">he </w:t>
            </w:r>
            <w:r w:rsidRPr="00D0169E">
              <w:rPr>
                <w:rFonts w:ascii="Arial" w:eastAsia="Times New Roman" w:hAnsi="Arial" w:cs="Arial"/>
                <w:color w:val="000000"/>
                <w:sz w:val="20"/>
                <w:szCs w:val="20"/>
              </w:rPr>
              <w:t>S</w:t>
            </w:r>
            <w:r w:rsidR="00193EBE">
              <w:rPr>
                <w:rFonts w:ascii="Arial" w:eastAsia="Times New Roman" w:hAnsi="Arial" w:cs="Arial"/>
                <w:color w:val="000000"/>
                <w:sz w:val="20"/>
                <w:szCs w:val="20"/>
              </w:rPr>
              <w:t xml:space="preserve">helf </w:t>
            </w:r>
            <w:r w:rsidRPr="00D0169E">
              <w:rPr>
                <w:rFonts w:ascii="Arial" w:eastAsia="Times New Roman" w:hAnsi="Arial" w:cs="Arial"/>
                <w:color w:val="000000"/>
                <w:sz w:val="20"/>
                <w:szCs w:val="20"/>
              </w:rPr>
              <w:t xml:space="preserve">elements), without </w:t>
            </w:r>
            <w:r>
              <w:rPr>
                <w:rFonts w:ascii="Arial" w:eastAsia="Times New Roman" w:hAnsi="Arial" w:cs="Arial"/>
                <w:color w:val="000000"/>
                <w:sz w:val="20"/>
                <w:szCs w:val="20"/>
              </w:rPr>
              <w:t xml:space="preserve">following </w:t>
            </w:r>
            <w:r w:rsidRPr="00D0169E">
              <w:rPr>
                <w:rFonts w:ascii="Arial" w:eastAsia="Times New Roman" w:hAnsi="Arial" w:cs="Arial"/>
                <w:color w:val="000000"/>
                <w:sz w:val="20"/>
                <w:szCs w:val="20"/>
              </w:rPr>
              <w:t>specific standards</w:t>
            </w:r>
            <w:r w:rsidR="006634BC">
              <w:rPr>
                <w:rFonts w:ascii="Arial" w:eastAsia="Times New Roman" w:hAnsi="Arial" w:cs="Arial"/>
                <w:color w:val="000000"/>
                <w:sz w:val="20"/>
                <w:szCs w:val="20"/>
              </w:rPr>
              <w:t>.</w:t>
            </w:r>
          </w:p>
        </w:tc>
        <w:tc>
          <w:tcPr>
            <w:tcW w:w="3702" w:type="dxa"/>
            <w:shd w:val="clear" w:color="auto" w:fill="D0CECE"/>
            <w:vAlign w:val="center"/>
          </w:tcPr>
          <w:p w14:paraId="07624249" w14:textId="2A56BF9C" w:rsidR="000115FF" w:rsidRPr="00D0169E" w:rsidRDefault="000115FF">
            <w:pPr>
              <w:rPr>
                <w:rFonts w:ascii="Arial" w:eastAsia="Times New Roman" w:hAnsi="Arial" w:cs="Arial"/>
                <w:color w:val="000000"/>
                <w:sz w:val="20"/>
                <w:szCs w:val="20"/>
              </w:rPr>
            </w:pPr>
            <w:r w:rsidRPr="00D0169E">
              <w:rPr>
                <w:rFonts w:ascii="Arial" w:eastAsia="Times New Roman" w:hAnsi="Arial" w:cs="Arial"/>
                <w:color w:val="000000"/>
                <w:sz w:val="20"/>
                <w:szCs w:val="20"/>
              </w:rPr>
              <w:t xml:space="preserve">The </w:t>
            </w:r>
            <w:r w:rsidRPr="00030F78">
              <w:rPr>
                <w:rFonts w:ascii="Arial" w:eastAsia="Times New Roman" w:hAnsi="Arial" w:cs="Arial"/>
                <w:color w:val="000000"/>
                <w:sz w:val="20"/>
                <w:szCs w:val="20"/>
              </w:rPr>
              <w:t xml:space="preserve">automatic protection </w:t>
            </w:r>
            <w:r w:rsidR="006F6865">
              <w:rPr>
                <w:rFonts w:ascii="Arial" w:eastAsia="Times New Roman" w:hAnsi="Arial" w:cs="Arial"/>
                <w:color w:val="000000"/>
                <w:sz w:val="20"/>
                <w:szCs w:val="20"/>
              </w:rPr>
              <w:t>of the flight envelope</w:t>
            </w:r>
            <w:r w:rsidRPr="00030F78">
              <w:rPr>
                <w:rFonts w:ascii="Arial" w:eastAsia="Times New Roman" w:hAnsi="Arial" w:cs="Arial"/>
                <w:color w:val="000000"/>
                <w:sz w:val="20"/>
                <w:szCs w:val="20"/>
              </w:rPr>
              <w:t xml:space="preserve"> </w:t>
            </w:r>
            <w:r>
              <w:rPr>
                <w:rFonts w:ascii="Arial" w:eastAsia="Times New Roman" w:hAnsi="Arial" w:cs="Arial"/>
                <w:color w:val="000000"/>
                <w:sz w:val="20"/>
                <w:szCs w:val="20"/>
              </w:rPr>
              <w:t>ha</w:t>
            </w:r>
            <w:r w:rsidR="009A1736">
              <w:rPr>
                <w:rFonts w:ascii="Arial" w:eastAsia="Times New Roman" w:hAnsi="Arial" w:cs="Arial"/>
                <w:color w:val="000000"/>
                <w:sz w:val="20"/>
                <w:szCs w:val="20"/>
              </w:rPr>
              <w:t>s</w:t>
            </w:r>
            <w:r w:rsidRPr="00D0169E">
              <w:rPr>
                <w:rFonts w:ascii="Arial" w:eastAsia="Times New Roman" w:hAnsi="Arial" w:cs="Arial"/>
                <w:color w:val="000000"/>
                <w:sz w:val="20"/>
                <w:szCs w:val="20"/>
              </w:rPr>
              <w:t xml:space="preserve"> been developed follow</w:t>
            </w:r>
            <w:r>
              <w:rPr>
                <w:rFonts w:ascii="Arial" w:eastAsia="Times New Roman" w:hAnsi="Arial" w:cs="Arial"/>
                <w:color w:val="000000"/>
                <w:sz w:val="20"/>
                <w:szCs w:val="20"/>
              </w:rPr>
              <w:t>ing</w:t>
            </w:r>
            <w:r w:rsidRPr="00D0169E">
              <w:rPr>
                <w:rFonts w:ascii="Arial" w:eastAsia="Times New Roman" w:hAnsi="Arial" w:cs="Arial"/>
                <w:color w:val="000000"/>
                <w:sz w:val="20"/>
                <w:szCs w:val="20"/>
              </w:rPr>
              <w:t xml:space="preserve"> </w:t>
            </w:r>
            <w:r w:rsidR="00126EC7">
              <w:rPr>
                <w:rFonts w:ascii="Arial" w:eastAsia="Times New Roman" w:hAnsi="Arial" w:cs="Arial"/>
                <w:color w:val="000000"/>
                <w:sz w:val="20"/>
                <w:szCs w:val="20"/>
              </w:rPr>
              <w:t>recognized adequate</w:t>
            </w:r>
            <w:r w:rsidR="00126EC7" w:rsidRPr="00A75C8E">
              <w:rPr>
                <w:rFonts w:ascii="Arial" w:eastAsia="Times New Roman" w:hAnsi="Arial" w:cs="Arial"/>
                <w:color w:val="000000"/>
                <w:sz w:val="20"/>
                <w:szCs w:val="20"/>
              </w:rPr>
              <w:t xml:space="preserve"> standards</w:t>
            </w:r>
            <w:r w:rsidRPr="00D0169E">
              <w:rPr>
                <w:rFonts w:ascii="Arial" w:eastAsia="Times New Roman" w:hAnsi="Arial" w:cs="Arial"/>
                <w:color w:val="000000"/>
                <w:sz w:val="20"/>
                <w:szCs w:val="20"/>
              </w:rPr>
              <w:t>.</w:t>
            </w:r>
          </w:p>
        </w:tc>
        <w:tc>
          <w:tcPr>
            <w:tcW w:w="3827" w:type="dxa"/>
            <w:shd w:val="clear" w:color="auto" w:fill="D0CECE"/>
            <w:vAlign w:val="center"/>
          </w:tcPr>
          <w:p w14:paraId="5F95A530" w14:textId="05F7A042" w:rsidR="006D146A" w:rsidRPr="00D0169E" w:rsidRDefault="000115FF" w:rsidP="006D146A">
            <w:pPr>
              <w:spacing w:before="120" w:after="120" w:line="240" w:lineRule="auto"/>
              <w:rPr>
                <w:rFonts w:ascii="Arial" w:eastAsia="Times New Roman" w:hAnsi="Arial" w:cs="Arial"/>
                <w:color w:val="000000"/>
                <w:sz w:val="20"/>
                <w:szCs w:val="20"/>
                <w:lang w:eastAsia="en-GB"/>
              </w:rPr>
            </w:pPr>
            <w:r w:rsidRPr="00D0169E">
              <w:rPr>
                <w:rFonts w:ascii="Arial" w:eastAsia="Times New Roman" w:hAnsi="Arial" w:cs="Arial"/>
                <w:color w:val="000000"/>
                <w:sz w:val="20"/>
                <w:szCs w:val="20"/>
              </w:rPr>
              <w:t xml:space="preserve">The </w:t>
            </w:r>
            <w:r w:rsidRPr="00030F78">
              <w:rPr>
                <w:rFonts w:ascii="Arial" w:eastAsia="Times New Roman" w:hAnsi="Arial" w:cs="Arial"/>
                <w:color w:val="000000"/>
                <w:sz w:val="20"/>
                <w:szCs w:val="20"/>
              </w:rPr>
              <w:t xml:space="preserve">automatic protection </w:t>
            </w:r>
            <w:r>
              <w:rPr>
                <w:rFonts w:ascii="Arial" w:eastAsia="Times New Roman" w:hAnsi="Arial" w:cs="Arial"/>
                <w:color w:val="000000"/>
                <w:sz w:val="20"/>
                <w:szCs w:val="20"/>
              </w:rPr>
              <w:t xml:space="preserve">of </w:t>
            </w:r>
            <w:r w:rsidR="006F6865">
              <w:rPr>
                <w:rFonts w:ascii="Arial" w:eastAsia="Times New Roman" w:hAnsi="Arial" w:cs="Arial"/>
                <w:color w:val="000000"/>
                <w:sz w:val="20"/>
                <w:szCs w:val="20"/>
              </w:rPr>
              <w:t>the flight envelope</w:t>
            </w:r>
            <w:r w:rsidRPr="00030F78">
              <w:rPr>
                <w:rFonts w:ascii="Arial" w:eastAsia="Times New Roman" w:hAnsi="Arial" w:cs="Arial"/>
                <w:color w:val="000000"/>
                <w:sz w:val="20"/>
                <w:szCs w:val="20"/>
              </w:rPr>
              <w:t xml:space="preserve"> </w:t>
            </w:r>
            <w:r>
              <w:rPr>
                <w:rFonts w:ascii="Arial" w:eastAsia="Times New Roman" w:hAnsi="Arial" w:cs="Arial"/>
                <w:color w:val="000000"/>
                <w:sz w:val="20"/>
                <w:szCs w:val="20"/>
              </w:rPr>
              <w:t>ha</w:t>
            </w:r>
            <w:r w:rsidR="009A1736">
              <w:rPr>
                <w:rFonts w:ascii="Arial" w:eastAsia="Times New Roman" w:hAnsi="Arial" w:cs="Arial"/>
                <w:color w:val="000000"/>
                <w:sz w:val="20"/>
                <w:szCs w:val="20"/>
              </w:rPr>
              <w:t>s</w:t>
            </w:r>
            <w:r w:rsidRPr="00D0169E">
              <w:rPr>
                <w:rFonts w:ascii="Arial" w:eastAsia="Times New Roman" w:hAnsi="Arial" w:cs="Arial"/>
                <w:color w:val="000000"/>
                <w:sz w:val="20"/>
                <w:szCs w:val="20"/>
              </w:rPr>
              <w:t xml:space="preserve"> been developed following </w:t>
            </w:r>
            <w:r w:rsidR="00126EC7">
              <w:rPr>
                <w:rFonts w:ascii="Arial" w:eastAsia="Times New Roman" w:hAnsi="Arial" w:cs="Arial"/>
                <w:color w:val="000000"/>
                <w:sz w:val="20"/>
                <w:szCs w:val="20"/>
                <w:lang w:eastAsia="en-GB"/>
              </w:rPr>
              <w:t>recognized adequate</w:t>
            </w:r>
            <w:r w:rsidR="00126EC7" w:rsidRPr="00A75C8E">
              <w:rPr>
                <w:rFonts w:ascii="Arial" w:eastAsia="Times New Roman" w:hAnsi="Arial" w:cs="Arial"/>
                <w:color w:val="000000"/>
                <w:sz w:val="20"/>
                <w:szCs w:val="20"/>
                <w:lang w:eastAsia="en-GB"/>
              </w:rPr>
              <w:t xml:space="preserve"> standards</w:t>
            </w:r>
            <w:r w:rsidR="00126EC7" w:rsidDel="00126EC7">
              <w:rPr>
                <w:rFonts w:ascii="Arial" w:eastAsia="Times New Roman" w:hAnsi="Arial" w:cs="Arial"/>
                <w:color w:val="000000"/>
                <w:sz w:val="20"/>
                <w:szCs w:val="20"/>
              </w:rPr>
              <w:t xml:space="preserve"> </w:t>
            </w:r>
            <w:r w:rsidR="00B60CEB">
              <w:rPr>
                <w:rFonts w:ascii="Arial" w:eastAsia="Times New Roman" w:hAnsi="Arial" w:cs="Arial"/>
                <w:color w:val="000000"/>
                <w:sz w:val="20"/>
                <w:szCs w:val="20"/>
              </w:rPr>
              <w:t xml:space="preserve">and checked by </w:t>
            </w:r>
            <w:r w:rsidR="00996090">
              <w:rPr>
                <w:rFonts w:ascii="Arial" w:eastAsia="Times New Roman" w:hAnsi="Arial" w:cs="Arial"/>
                <w:color w:val="000000"/>
                <w:sz w:val="20"/>
                <w:szCs w:val="20"/>
              </w:rPr>
              <w:t xml:space="preserve">a </w:t>
            </w:r>
            <w:r w:rsidR="00B60CEB" w:rsidRPr="00376394">
              <w:rPr>
                <w:rFonts w:ascii="Arial" w:eastAsia="Times New Roman" w:hAnsi="Arial" w:cs="Arial"/>
                <w:color w:val="000000"/>
                <w:sz w:val="20"/>
                <w:szCs w:val="20"/>
                <w:lang w:eastAsia="en-GB"/>
              </w:rPr>
              <w:t>competent third party</w:t>
            </w:r>
            <w:r w:rsidR="00B60CEB">
              <w:rPr>
                <w:rFonts w:ascii="Arial" w:eastAsia="Times New Roman" w:hAnsi="Arial" w:cs="Arial"/>
                <w:color w:val="000000"/>
                <w:sz w:val="20"/>
                <w:szCs w:val="20"/>
                <w:lang w:eastAsia="en-GB"/>
              </w:rPr>
              <w:t>.</w:t>
            </w:r>
          </w:p>
        </w:tc>
      </w:tr>
      <w:tr w:rsidR="007112E3" w:rsidRPr="00D0169E" w14:paraId="71E4164F" w14:textId="77777777" w:rsidTr="000115FF">
        <w:trPr>
          <w:trHeight w:val="1068"/>
          <w:jc w:val="center"/>
        </w:trPr>
        <w:tc>
          <w:tcPr>
            <w:tcW w:w="1540" w:type="dxa"/>
            <w:vMerge/>
            <w:shd w:val="clear" w:color="auto" w:fill="F7CAAC"/>
            <w:vAlign w:val="center"/>
          </w:tcPr>
          <w:p w14:paraId="4A384FEA" w14:textId="77777777" w:rsidR="007112E3" w:rsidRPr="00D0169E" w:rsidRDefault="007112E3" w:rsidP="00703F39">
            <w:pPr>
              <w:spacing w:after="0" w:line="240" w:lineRule="auto"/>
              <w:rPr>
                <w:rFonts w:ascii="Arial" w:eastAsia="Times New Roman" w:hAnsi="Arial" w:cs="Arial"/>
                <w:b/>
                <w:bCs/>
                <w:color w:val="000000"/>
                <w:sz w:val="20"/>
                <w:szCs w:val="20"/>
                <w:lang w:eastAsia="en-GB"/>
              </w:rPr>
            </w:pPr>
          </w:p>
        </w:tc>
        <w:tc>
          <w:tcPr>
            <w:tcW w:w="1690" w:type="dxa"/>
            <w:shd w:val="clear" w:color="auto" w:fill="auto"/>
            <w:vAlign w:val="center"/>
          </w:tcPr>
          <w:p w14:paraId="6D5E9574" w14:textId="07CBA8EC" w:rsidR="007112E3" w:rsidRPr="00D0169E" w:rsidRDefault="007112E3" w:rsidP="00D26212">
            <w:pPr>
              <w:spacing w:after="0" w:line="240" w:lineRule="auto"/>
              <w:jc w:val="center"/>
              <w:rPr>
                <w:rFonts w:ascii="Arial" w:eastAsia="Times New Roman" w:hAnsi="Arial" w:cs="Arial"/>
                <w:color w:val="000000"/>
                <w:sz w:val="20"/>
                <w:szCs w:val="20"/>
                <w:lang w:eastAsia="en-GB"/>
              </w:rPr>
            </w:pPr>
            <w:r w:rsidRPr="00D0169E">
              <w:rPr>
                <w:rFonts w:ascii="Arial" w:eastAsia="Times New Roman" w:hAnsi="Arial" w:cs="Arial"/>
                <w:i/>
                <w:iCs/>
                <w:color w:val="000000"/>
                <w:sz w:val="20"/>
                <w:szCs w:val="20"/>
                <w:lang w:eastAsia="en-GB"/>
              </w:rPr>
              <w:t>Comments</w:t>
            </w:r>
          </w:p>
        </w:tc>
        <w:tc>
          <w:tcPr>
            <w:tcW w:w="3690" w:type="dxa"/>
            <w:shd w:val="clear" w:color="auto" w:fill="auto"/>
            <w:vAlign w:val="center"/>
          </w:tcPr>
          <w:p w14:paraId="60986DFD" w14:textId="74D844C2" w:rsidR="007112E3" w:rsidRPr="004D2F8F" w:rsidRDefault="007112E3" w:rsidP="00703F39">
            <w:pPr>
              <w:keepNext/>
              <w:keepLines/>
              <w:spacing w:before="200" w:after="0"/>
              <w:outlineLvl w:val="6"/>
              <w:rPr>
                <w:rFonts w:ascii="Arial" w:eastAsia="Times New Roman" w:hAnsi="Arial" w:cs="Arial"/>
                <w:i/>
                <w:color w:val="000000"/>
                <w:sz w:val="20"/>
                <w:szCs w:val="20"/>
              </w:rPr>
            </w:pPr>
            <w:r w:rsidRPr="005B40A4">
              <w:rPr>
                <w:rFonts w:ascii="Arial" w:eastAsia="Times New Roman" w:hAnsi="Arial" w:cs="Arial"/>
                <w:i/>
                <w:color w:val="000000"/>
                <w:sz w:val="20"/>
                <w:szCs w:val="20"/>
              </w:rPr>
              <w:t>N/A</w:t>
            </w:r>
          </w:p>
        </w:tc>
        <w:tc>
          <w:tcPr>
            <w:tcW w:w="3702" w:type="dxa"/>
            <w:shd w:val="clear" w:color="auto" w:fill="auto"/>
            <w:vAlign w:val="center"/>
          </w:tcPr>
          <w:p w14:paraId="52C05DA6" w14:textId="2B1C07E7" w:rsidR="007112E3" w:rsidRPr="004D2F8F" w:rsidRDefault="00332EA6" w:rsidP="00B60CEB">
            <w:pPr>
              <w:spacing w:after="0" w:line="240" w:lineRule="auto"/>
              <w:rPr>
                <w:rFonts w:ascii="Arial" w:eastAsia="Times New Roman" w:hAnsi="Arial" w:cs="Arial"/>
                <w:i/>
                <w:color w:val="000000"/>
                <w:sz w:val="20"/>
                <w:szCs w:val="20"/>
              </w:rPr>
            </w:pPr>
            <w:r>
              <w:rPr>
                <w:rFonts w:ascii="Arial" w:eastAsia="Times New Roman" w:hAnsi="Arial" w:cs="Arial"/>
                <w:i/>
                <w:iCs/>
                <w:color w:val="000000"/>
                <w:sz w:val="20"/>
                <w:szCs w:val="20"/>
                <w:lang w:eastAsia="en-GB"/>
              </w:rPr>
              <w:t>A list of a</w:t>
            </w:r>
            <w:r w:rsidRPr="005B40A4">
              <w:rPr>
                <w:rFonts w:ascii="Arial" w:eastAsia="Times New Roman" w:hAnsi="Arial" w:cs="Arial"/>
                <w:i/>
                <w:iCs/>
                <w:color w:val="000000"/>
                <w:sz w:val="20"/>
                <w:szCs w:val="20"/>
                <w:lang w:eastAsia="en-GB"/>
              </w:rPr>
              <w:t>dequate industry standard</w:t>
            </w:r>
            <w:r>
              <w:rPr>
                <w:rFonts w:ascii="Arial" w:eastAsia="Times New Roman" w:hAnsi="Arial" w:cs="Arial"/>
                <w:i/>
                <w:iCs/>
                <w:color w:val="000000"/>
                <w:sz w:val="20"/>
                <w:szCs w:val="20"/>
                <w:lang w:eastAsia="en-GB"/>
              </w:rPr>
              <w:t>s</w:t>
            </w:r>
            <w:r w:rsidRPr="005B40A4">
              <w:rPr>
                <w:rFonts w:ascii="Arial" w:eastAsia="Times New Roman" w:hAnsi="Arial" w:cs="Arial"/>
                <w:i/>
                <w:iCs/>
                <w:color w:val="000000"/>
                <w:sz w:val="20"/>
                <w:szCs w:val="20"/>
                <w:lang w:eastAsia="en-GB"/>
              </w:rPr>
              <w:t xml:space="preserve"> </w:t>
            </w:r>
            <w:r>
              <w:rPr>
                <w:rFonts w:ascii="Arial" w:eastAsia="Times New Roman" w:hAnsi="Arial" w:cs="Arial"/>
                <w:i/>
                <w:iCs/>
                <w:color w:val="000000"/>
                <w:sz w:val="20"/>
                <w:szCs w:val="20"/>
                <w:lang w:eastAsia="en-GB"/>
              </w:rPr>
              <w:t xml:space="preserve">(existing or to be established) will be identified by </w:t>
            </w:r>
            <w:r w:rsidRPr="005B40A4">
              <w:rPr>
                <w:rFonts w:ascii="Arial" w:eastAsia="Times New Roman" w:hAnsi="Arial" w:cs="Arial"/>
                <w:i/>
                <w:iCs/>
                <w:color w:val="000000"/>
                <w:sz w:val="20"/>
                <w:szCs w:val="20"/>
                <w:lang w:eastAsia="en-GB"/>
              </w:rPr>
              <w:t>Eurocae WG105</w:t>
            </w:r>
            <w:r>
              <w:rPr>
                <w:rFonts w:ascii="Arial" w:eastAsia="Times New Roman" w:hAnsi="Arial" w:cs="Arial"/>
                <w:i/>
                <w:iCs/>
                <w:color w:val="000000"/>
                <w:sz w:val="20"/>
                <w:szCs w:val="20"/>
                <w:lang w:eastAsia="en-GB"/>
              </w:rPr>
              <w:t xml:space="preserve"> </w:t>
            </w:r>
            <w:r w:rsidR="00E0125B">
              <w:rPr>
                <w:rFonts w:ascii="Arial" w:eastAsia="Times New Roman" w:hAnsi="Arial" w:cs="Arial"/>
                <w:i/>
                <w:iCs/>
                <w:color w:val="000000"/>
                <w:sz w:val="20"/>
                <w:szCs w:val="20"/>
                <w:lang w:eastAsia="en-GB"/>
              </w:rPr>
              <w:t>by September 2018</w:t>
            </w:r>
            <w:r>
              <w:rPr>
                <w:rFonts w:ascii="Arial" w:eastAsia="Times New Roman" w:hAnsi="Arial" w:cs="Arial"/>
                <w:i/>
                <w:iCs/>
                <w:color w:val="000000"/>
                <w:sz w:val="20"/>
                <w:szCs w:val="20"/>
                <w:lang w:eastAsia="en-GB"/>
              </w:rPr>
              <w:t xml:space="preserve">. </w:t>
            </w:r>
          </w:p>
        </w:tc>
        <w:tc>
          <w:tcPr>
            <w:tcW w:w="3827" w:type="dxa"/>
            <w:shd w:val="clear" w:color="auto" w:fill="auto"/>
            <w:vAlign w:val="center"/>
          </w:tcPr>
          <w:p w14:paraId="38D581DF" w14:textId="6D67FC29" w:rsidR="007112E3" w:rsidRPr="004D2F8F" w:rsidRDefault="00B60CEB" w:rsidP="00703F39">
            <w:pPr>
              <w:keepNext/>
              <w:keepLines/>
              <w:spacing w:before="120" w:after="120" w:line="240" w:lineRule="auto"/>
              <w:outlineLvl w:val="6"/>
              <w:rPr>
                <w:rFonts w:ascii="Arial" w:eastAsia="Times New Roman" w:hAnsi="Arial" w:cs="Arial"/>
                <w:i/>
                <w:color w:val="000000"/>
                <w:sz w:val="20"/>
                <w:szCs w:val="20"/>
              </w:rPr>
            </w:pPr>
            <w:r>
              <w:rPr>
                <w:rFonts w:ascii="Arial" w:eastAsia="Times New Roman" w:hAnsi="Arial" w:cs="Arial"/>
                <w:i/>
                <w:iCs/>
                <w:color w:val="000000"/>
                <w:sz w:val="20"/>
                <w:szCs w:val="20"/>
                <w:lang w:eastAsia="en-GB"/>
              </w:rPr>
              <w:t>A list of a</w:t>
            </w:r>
            <w:r w:rsidRPr="005B40A4">
              <w:rPr>
                <w:rFonts w:ascii="Arial" w:eastAsia="Times New Roman" w:hAnsi="Arial" w:cs="Arial"/>
                <w:i/>
                <w:iCs/>
                <w:color w:val="000000"/>
                <w:sz w:val="20"/>
                <w:szCs w:val="20"/>
                <w:lang w:eastAsia="en-GB"/>
              </w:rPr>
              <w:t>dequate industry standard</w:t>
            </w:r>
            <w:r>
              <w:rPr>
                <w:rFonts w:ascii="Arial" w:eastAsia="Times New Roman" w:hAnsi="Arial" w:cs="Arial"/>
                <w:i/>
                <w:iCs/>
                <w:color w:val="000000"/>
                <w:sz w:val="20"/>
                <w:szCs w:val="20"/>
                <w:lang w:eastAsia="en-GB"/>
              </w:rPr>
              <w:t>s</w:t>
            </w:r>
            <w:r w:rsidRPr="005B40A4">
              <w:rPr>
                <w:rFonts w:ascii="Arial" w:eastAsia="Times New Roman" w:hAnsi="Arial" w:cs="Arial"/>
                <w:i/>
                <w:iCs/>
                <w:color w:val="000000"/>
                <w:sz w:val="20"/>
                <w:szCs w:val="20"/>
                <w:lang w:eastAsia="en-GB"/>
              </w:rPr>
              <w:t xml:space="preserve"> </w:t>
            </w:r>
            <w:r>
              <w:rPr>
                <w:rFonts w:ascii="Arial" w:eastAsia="Times New Roman" w:hAnsi="Arial" w:cs="Arial"/>
                <w:i/>
                <w:iCs/>
                <w:color w:val="000000"/>
                <w:sz w:val="20"/>
                <w:szCs w:val="20"/>
                <w:lang w:eastAsia="en-GB"/>
              </w:rPr>
              <w:t xml:space="preserve">(existing or to be established) will be identified by </w:t>
            </w:r>
            <w:r w:rsidRPr="005B40A4">
              <w:rPr>
                <w:rFonts w:ascii="Arial" w:eastAsia="Times New Roman" w:hAnsi="Arial" w:cs="Arial"/>
                <w:i/>
                <w:iCs/>
                <w:color w:val="000000"/>
                <w:sz w:val="20"/>
                <w:szCs w:val="20"/>
                <w:lang w:eastAsia="en-GB"/>
              </w:rPr>
              <w:t>Eurocae WG105</w:t>
            </w:r>
            <w:r>
              <w:rPr>
                <w:rFonts w:ascii="Arial" w:eastAsia="Times New Roman" w:hAnsi="Arial" w:cs="Arial"/>
                <w:i/>
                <w:iCs/>
                <w:color w:val="000000"/>
                <w:sz w:val="20"/>
                <w:szCs w:val="20"/>
                <w:lang w:eastAsia="en-GB"/>
              </w:rPr>
              <w:t xml:space="preserve"> </w:t>
            </w:r>
            <w:r w:rsidR="00E0125B">
              <w:rPr>
                <w:rFonts w:ascii="Arial" w:eastAsia="Times New Roman" w:hAnsi="Arial" w:cs="Arial"/>
                <w:i/>
                <w:iCs/>
                <w:color w:val="000000"/>
                <w:sz w:val="20"/>
                <w:szCs w:val="20"/>
                <w:lang w:eastAsia="en-GB"/>
              </w:rPr>
              <w:t>by September 2018</w:t>
            </w:r>
            <w:r>
              <w:rPr>
                <w:rFonts w:ascii="Arial" w:eastAsia="Times New Roman" w:hAnsi="Arial" w:cs="Arial"/>
                <w:i/>
                <w:iCs/>
                <w:color w:val="000000"/>
                <w:sz w:val="20"/>
                <w:szCs w:val="20"/>
                <w:lang w:eastAsia="en-GB"/>
              </w:rPr>
              <w:t xml:space="preserve">. </w:t>
            </w:r>
          </w:p>
        </w:tc>
      </w:tr>
    </w:tbl>
    <w:p w14:paraId="3E54F794" w14:textId="77777777" w:rsidR="008F1C73" w:rsidRDefault="008F1C73" w:rsidP="00150CFF"/>
    <w:p w14:paraId="4CB09A8D" w14:textId="77777777" w:rsidR="009A1736" w:rsidRDefault="009A1736">
      <w:pPr>
        <w:rPr>
          <w:rFonts w:asciiTheme="majorHAnsi" w:eastAsiaTheme="majorEastAsia" w:hAnsiTheme="majorHAnsi" w:cstheme="majorBidi"/>
          <w:color w:val="2E74B5" w:themeColor="accent1" w:themeShade="BF"/>
          <w:sz w:val="26"/>
          <w:szCs w:val="26"/>
        </w:rPr>
      </w:pPr>
      <w:r>
        <w:br w:type="page"/>
      </w:r>
    </w:p>
    <w:p w14:paraId="6A83DF11" w14:textId="4941A987" w:rsidR="00C46C5B" w:rsidRPr="00C035E0" w:rsidRDefault="00E20FEC" w:rsidP="00C46C5B">
      <w:pPr>
        <w:pStyle w:val="Heading2"/>
        <w:ind w:firstLine="360"/>
      </w:pPr>
      <w:bookmarkStart w:id="31" w:name="_Toc513097610"/>
      <w:r>
        <w:lastRenderedPageBreak/>
        <w:t>OSO</w:t>
      </w:r>
      <w:r w:rsidR="00B772F3">
        <w:t xml:space="preserve"> #</w:t>
      </w:r>
      <w:r w:rsidR="00C46C5B" w:rsidRPr="00C035E0">
        <w:t>1</w:t>
      </w:r>
      <w:r w:rsidR="00C46C5B">
        <w:t>9</w:t>
      </w:r>
      <w:r w:rsidR="00C46C5B" w:rsidRPr="00C035E0">
        <w:t xml:space="preserve"> - </w:t>
      </w:r>
      <w:r w:rsidR="00C46C5B" w:rsidRPr="00C46C5B">
        <w:t>Safe recovery from Human Error</w:t>
      </w:r>
      <w:bookmarkEnd w:id="31"/>
    </w:p>
    <w:p w14:paraId="6011772D" w14:textId="77777777" w:rsidR="00C46C5B" w:rsidRDefault="00C46C5B" w:rsidP="00C46C5B">
      <w:pPr>
        <w:rPr>
          <w:lang w:eastAsia="en-GB"/>
        </w:rPr>
      </w:pPr>
    </w:p>
    <w:p w14:paraId="7E329EFF" w14:textId="2FE5412E" w:rsidR="00C46C5B" w:rsidRPr="00697EFD" w:rsidRDefault="00091CAF" w:rsidP="00C46C5B">
      <w:pPr>
        <w:pStyle w:val="ListParagraph"/>
        <w:numPr>
          <w:ilvl w:val="0"/>
          <w:numId w:val="2"/>
        </w:numPr>
        <w:spacing w:after="0"/>
        <w:rPr>
          <w:i/>
          <w:u w:val="single"/>
        </w:rPr>
      </w:pPr>
      <w:r>
        <w:rPr>
          <w:i/>
          <w:u w:val="single"/>
        </w:rPr>
        <w:t>Contributing JARUS WG(s)</w:t>
      </w:r>
      <w:r w:rsidR="00C46C5B" w:rsidRPr="00697EFD">
        <w:rPr>
          <w:i/>
        </w:rPr>
        <w:t xml:space="preserve">: </w:t>
      </w:r>
      <w:r w:rsidR="00C46C5B">
        <w:rPr>
          <w:i/>
        </w:rPr>
        <w:t>WG3</w:t>
      </w:r>
    </w:p>
    <w:p w14:paraId="6ED362F8" w14:textId="77777777" w:rsidR="00C46C5B" w:rsidRDefault="00C46C5B" w:rsidP="00C46C5B">
      <w:pPr>
        <w:rPr>
          <w:lang w:eastAsia="en-GB"/>
        </w:rPr>
      </w:pPr>
    </w:p>
    <w:p w14:paraId="2D88D7B8" w14:textId="179A6433" w:rsidR="00976C25" w:rsidRDefault="005B35D6" w:rsidP="009541DF">
      <w:pPr>
        <w:pStyle w:val="ListParagraph"/>
        <w:widowControl w:val="0"/>
        <w:numPr>
          <w:ilvl w:val="0"/>
          <w:numId w:val="42"/>
        </w:numPr>
        <w:adjustRightInd w:val="0"/>
        <w:spacing w:after="0" w:line="240" w:lineRule="auto"/>
        <w:contextualSpacing w:val="0"/>
        <w:jc w:val="both"/>
        <w:textAlignment w:val="baseline"/>
        <w:rPr>
          <w:lang w:val="en-US"/>
        </w:rPr>
      </w:pPr>
      <w:r>
        <w:rPr>
          <w:lang w:val="en-US"/>
        </w:rPr>
        <w:t xml:space="preserve">This </w:t>
      </w:r>
      <w:r w:rsidR="00B772F3">
        <w:rPr>
          <w:lang w:val="en-US"/>
        </w:rPr>
        <w:t>OSO</w:t>
      </w:r>
      <w:r>
        <w:rPr>
          <w:lang w:val="en-US"/>
        </w:rPr>
        <w:t xml:space="preserve"> is intended to cover the </w:t>
      </w:r>
      <w:r w:rsidR="00976C25">
        <w:rPr>
          <w:lang w:val="en-US"/>
        </w:rPr>
        <w:t xml:space="preserve">risk of </w:t>
      </w:r>
      <w:r>
        <w:rPr>
          <w:lang w:val="en-US"/>
        </w:rPr>
        <w:t>human errors</w:t>
      </w:r>
      <w:r w:rsidR="004B23BC">
        <w:rPr>
          <w:lang w:val="en-US"/>
        </w:rPr>
        <w:t xml:space="preserve"> </w:t>
      </w:r>
      <w:r w:rsidR="004B23BC">
        <w:rPr>
          <w:rFonts w:ascii="Arial" w:eastAsia="Times New Roman" w:hAnsi="Arial" w:cs="Arial"/>
          <w:color w:val="000000"/>
          <w:sz w:val="20"/>
          <w:szCs w:val="20"/>
          <w:lang w:eastAsia="en-GB"/>
        </w:rPr>
        <w:t xml:space="preserve">from </w:t>
      </w:r>
      <w:r w:rsidR="004B23BC">
        <w:rPr>
          <w:lang w:val="en-US"/>
        </w:rPr>
        <w:t>any person involved with the mission</w:t>
      </w:r>
      <w:r>
        <w:rPr>
          <w:lang w:val="en-US"/>
        </w:rPr>
        <w:t>, which</w:t>
      </w:r>
      <w:r w:rsidR="00976C25">
        <w:rPr>
          <w:lang w:val="en-US"/>
        </w:rPr>
        <w:t xml:space="preserve"> may</w:t>
      </w:r>
      <w:r>
        <w:rPr>
          <w:lang w:val="en-US"/>
        </w:rPr>
        <w:t xml:space="preserve"> affect the safety of the operation</w:t>
      </w:r>
      <w:r w:rsidR="00976C25">
        <w:rPr>
          <w:lang w:val="en-US"/>
        </w:rPr>
        <w:t xml:space="preserve"> if not prevented or detected and recovered in a timely fashion</w:t>
      </w:r>
      <w:r>
        <w:rPr>
          <w:lang w:val="en-US"/>
        </w:rPr>
        <w:t>.</w:t>
      </w:r>
    </w:p>
    <w:p w14:paraId="2D7CCA8A" w14:textId="3BBA6B82" w:rsidR="00976C25" w:rsidRDefault="00976C25" w:rsidP="009541DF">
      <w:pPr>
        <w:pStyle w:val="ListParagraph"/>
        <w:widowControl w:val="0"/>
        <w:numPr>
          <w:ilvl w:val="1"/>
          <w:numId w:val="42"/>
        </w:numPr>
        <w:adjustRightInd w:val="0"/>
        <w:spacing w:after="0" w:line="240" w:lineRule="auto"/>
        <w:contextualSpacing w:val="0"/>
        <w:jc w:val="both"/>
        <w:textAlignment w:val="baseline"/>
        <w:rPr>
          <w:lang w:val="en-US"/>
        </w:rPr>
      </w:pPr>
      <w:r>
        <w:rPr>
          <w:lang w:val="en-US"/>
        </w:rPr>
        <w:t xml:space="preserve">An example could be a human error leading to incorrect loading of the payload, with the risk to fall </w:t>
      </w:r>
      <w:r w:rsidR="005A36BB">
        <w:rPr>
          <w:lang w:val="en-US"/>
        </w:rPr>
        <w:t xml:space="preserve">off the UA </w:t>
      </w:r>
      <w:r>
        <w:rPr>
          <w:lang w:val="en-US"/>
        </w:rPr>
        <w:t>during the operation.</w:t>
      </w:r>
    </w:p>
    <w:p w14:paraId="2772D871" w14:textId="77777777" w:rsidR="00976C25" w:rsidRPr="00605FEE" w:rsidRDefault="00976C25" w:rsidP="009541DF">
      <w:pPr>
        <w:pStyle w:val="ListParagraph"/>
        <w:widowControl w:val="0"/>
        <w:numPr>
          <w:ilvl w:val="1"/>
          <w:numId w:val="42"/>
        </w:numPr>
        <w:adjustRightInd w:val="0"/>
        <w:spacing w:after="0" w:line="240" w:lineRule="auto"/>
        <w:contextualSpacing w:val="0"/>
        <w:jc w:val="both"/>
        <w:textAlignment w:val="baseline"/>
        <w:rPr>
          <w:lang w:val="en-US"/>
        </w:rPr>
      </w:pPr>
      <w:r>
        <w:rPr>
          <w:lang w:val="en-US"/>
        </w:rPr>
        <w:t>Another example could be a human error not to extend the antenna mast, reducing the C2 link coverage.</w:t>
      </w:r>
    </w:p>
    <w:p w14:paraId="76ECA95F" w14:textId="2E7D8EA0" w:rsidR="005B35D6" w:rsidRDefault="005B35D6" w:rsidP="009541DF">
      <w:pPr>
        <w:pStyle w:val="ListParagraph"/>
        <w:widowControl w:val="0"/>
        <w:adjustRightInd w:val="0"/>
        <w:spacing w:after="0" w:line="240" w:lineRule="auto"/>
        <w:contextualSpacing w:val="0"/>
        <w:jc w:val="both"/>
        <w:textAlignment w:val="baseline"/>
        <w:rPr>
          <w:lang w:val="en-US"/>
        </w:rPr>
      </w:pPr>
      <w:r>
        <w:rPr>
          <w:lang w:val="en-US"/>
        </w:rPr>
        <w:t>Note</w:t>
      </w:r>
      <w:r w:rsidR="00976C25">
        <w:rPr>
          <w:lang w:val="en-US"/>
        </w:rPr>
        <w:t>:</w:t>
      </w:r>
      <w:r>
        <w:rPr>
          <w:lang w:val="en-US"/>
        </w:rPr>
        <w:t xml:space="preserve"> the flight envelope protection is </w:t>
      </w:r>
      <w:r w:rsidR="00976C25">
        <w:rPr>
          <w:lang w:val="en-US"/>
        </w:rPr>
        <w:t xml:space="preserve">excluded from this </w:t>
      </w:r>
      <w:r w:rsidR="00B772F3">
        <w:rPr>
          <w:lang w:val="en-US"/>
        </w:rPr>
        <w:t>OSO</w:t>
      </w:r>
      <w:r w:rsidR="00976C25">
        <w:rPr>
          <w:lang w:val="en-US"/>
        </w:rPr>
        <w:t xml:space="preserve"> since specifically </w:t>
      </w:r>
      <w:r>
        <w:rPr>
          <w:lang w:val="en-US"/>
        </w:rPr>
        <w:t xml:space="preserve">covered by </w:t>
      </w:r>
      <w:r w:rsidR="005A3CC9">
        <w:rPr>
          <w:lang w:val="en-US"/>
        </w:rPr>
        <w:t>OSO #</w:t>
      </w:r>
      <w:r>
        <w:rPr>
          <w:lang w:val="en-US"/>
        </w:rPr>
        <w:t xml:space="preserve">18. </w:t>
      </w:r>
    </w:p>
    <w:p w14:paraId="74079067" w14:textId="77777777" w:rsidR="00743A33" w:rsidRDefault="00743A33" w:rsidP="009541DF">
      <w:pPr>
        <w:widowControl w:val="0"/>
        <w:adjustRightInd w:val="0"/>
        <w:spacing w:after="0" w:line="240" w:lineRule="auto"/>
        <w:jc w:val="both"/>
        <w:textAlignment w:val="baseline"/>
        <w:rPr>
          <w:lang w:val="en-US"/>
        </w:rPr>
      </w:pPr>
    </w:p>
    <w:p w14:paraId="1BEA9B94" w14:textId="21D563D2" w:rsidR="00743A33" w:rsidRDefault="00743A33" w:rsidP="00743A33">
      <w:pPr>
        <w:pStyle w:val="ListParagraph"/>
        <w:widowControl w:val="0"/>
        <w:numPr>
          <w:ilvl w:val="0"/>
          <w:numId w:val="42"/>
        </w:numPr>
        <w:adjustRightInd w:val="0"/>
        <w:spacing w:after="0" w:line="240" w:lineRule="auto"/>
        <w:contextualSpacing w:val="0"/>
        <w:jc w:val="both"/>
        <w:textAlignment w:val="baseline"/>
        <w:rPr>
          <w:lang w:val="en-US"/>
        </w:rPr>
      </w:pPr>
      <w:r>
        <w:rPr>
          <w:lang w:val="en-US"/>
        </w:rPr>
        <w:t xml:space="preserve">This </w:t>
      </w:r>
      <w:r w:rsidR="00B772F3">
        <w:rPr>
          <w:lang w:val="en-US"/>
        </w:rPr>
        <w:t>OSO</w:t>
      </w:r>
      <w:r>
        <w:rPr>
          <w:lang w:val="en-US"/>
        </w:rPr>
        <w:t xml:space="preserve"> covers:</w:t>
      </w:r>
    </w:p>
    <w:p w14:paraId="5698EFAF" w14:textId="38ABDB60" w:rsidR="00525523" w:rsidRDefault="00525523" w:rsidP="009541DF">
      <w:pPr>
        <w:pStyle w:val="ListParagraph"/>
        <w:widowControl w:val="0"/>
        <w:numPr>
          <w:ilvl w:val="1"/>
          <w:numId w:val="42"/>
        </w:numPr>
        <w:adjustRightInd w:val="0"/>
        <w:spacing w:after="0" w:line="240" w:lineRule="auto"/>
        <w:contextualSpacing w:val="0"/>
        <w:jc w:val="both"/>
        <w:textAlignment w:val="baseline"/>
        <w:rPr>
          <w:lang w:val="en-US"/>
        </w:rPr>
      </w:pPr>
      <w:r>
        <w:rPr>
          <w:lang w:val="en-US"/>
        </w:rPr>
        <w:t>Procedures and checklists</w:t>
      </w:r>
      <w:r w:rsidR="00743A33">
        <w:rPr>
          <w:lang w:val="en-US"/>
        </w:rPr>
        <w:t>,</w:t>
      </w:r>
    </w:p>
    <w:p w14:paraId="28FBD1B6" w14:textId="7BEF4A74" w:rsidR="00743A33" w:rsidRDefault="00525523" w:rsidP="009541DF">
      <w:pPr>
        <w:pStyle w:val="ListParagraph"/>
        <w:widowControl w:val="0"/>
        <w:numPr>
          <w:ilvl w:val="1"/>
          <w:numId w:val="42"/>
        </w:numPr>
        <w:adjustRightInd w:val="0"/>
        <w:spacing w:after="0" w:line="240" w:lineRule="auto"/>
        <w:contextualSpacing w:val="0"/>
        <w:jc w:val="both"/>
        <w:textAlignment w:val="baseline"/>
        <w:rPr>
          <w:lang w:val="en-US"/>
        </w:rPr>
      </w:pPr>
      <w:r>
        <w:rPr>
          <w:lang w:val="en-US"/>
        </w:rPr>
        <w:t>Training,</w:t>
      </w:r>
      <w:r w:rsidR="00743A33">
        <w:rPr>
          <w:lang w:val="en-US"/>
        </w:rPr>
        <w:t xml:space="preserve"> and</w:t>
      </w:r>
    </w:p>
    <w:p w14:paraId="71A0DF69" w14:textId="7A68BFD7" w:rsidR="00743A33" w:rsidRDefault="004B23BC" w:rsidP="009541DF">
      <w:pPr>
        <w:pStyle w:val="ListParagraph"/>
        <w:widowControl w:val="0"/>
        <w:numPr>
          <w:ilvl w:val="1"/>
          <w:numId w:val="42"/>
        </w:numPr>
        <w:adjustRightInd w:val="0"/>
        <w:spacing w:after="0" w:line="240" w:lineRule="auto"/>
        <w:contextualSpacing w:val="0"/>
        <w:jc w:val="both"/>
        <w:textAlignment w:val="baseline"/>
        <w:rPr>
          <w:lang w:val="en-US"/>
        </w:rPr>
      </w:pPr>
      <w:r>
        <w:rPr>
          <w:lang w:val="en-US"/>
        </w:rPr>
        <w:t>UAS d</w:t>
      </w:r>
      <w:r w:rsidR="00525523">
        <w:rPr>
          <w:lang w:val="en-US"/>
        </w:rPr>
        <w:t>esign (i.e. a</w:t>
      </w:r>
      <w:r w:rsidR="00743A33">
        <w:rPr>
          <w:lang w:val="en-US"/>
        </w:rPr>
        <w:t xml:space="preserve">ny </w:t>
      </w:r>
      <w:r>
        <w:rPr>
          <w:lang w:val="en-US"/>
        </w:rPr>
        <w:t xml:space="preserve">human error </w:t>
      </w:r>
      <w:r w:rsidR="00743A33">
        <w:rPr>
          <w:lang w:val="en-US"/>
        </w:rPr>
        <w:t>detection and /or recovery system</w:t>
      </w:r>
      <w:r w:rsidR="00525523">
        <w:rPr>
          <w:lang w:val="en-US"/>
        </w:rPr>
        <w:t>)</w:t>
      </w:r>
      <w:r w:rsidR="00743A33">
        <w:rPr>
          <w:lang w:val="en-US"/>
        </w:rPr>
        <w:t>.</w:t>
      </w:r>
    </w:p>
    <w:p w14:paraId="43C3085D" w14:textId="2C249E4B" w:rsidR="00743A33" w:rsidRPr="009541DF" w:rsidRDefault="00743A33" w:rsidP="009541DF">
      <w:pPr>
        <w:widowControl w:val="0"/>
        <w:adjustRightInd w:val="0"/>
        <w:spacing w:after="0" w:line="240" w:lineRule="auto"/>
        <w:jc w:val="both"/>
        <w:textAlignment w:val="baseline"/>
        <w:rPr>
          <w:lang w:val="en-US"/>
        </w:rPr>
      </w:pPr>
    </w:p>
    <w:tbl>
      <w:tblPr>
        <w:tblW w:w="145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1"/>
        <w:gridCol w:w="1701"/>
        <w:gridCol w:w="3733"/>
        <w:gridCol w:w="3733"/>
        <w:gridCol w:w="3733"/>
      </w:tblGrid>
      <w:tr w:rsidR="00C46C5B" w:rsidRPr="005E4FFC" w14:paraId="7CC9490F" w14:textId="77777777" w:rsidTr="009541DF">
        <w:trPr>
          <w:trHeight w:val="300"/>
          <w:jc w:val="center"/>
        </w:trPr>
        <w:tc>
          <w:tcPr>
            <w:tcW w:w="3392" w:type="dxa"/>
            <w:gridSpan w:val="2"/>
            <w:vMerge w:val="restart"/>
            <w:shd w:val="clear" w:color="auto" w:fill="F4B083" w:themeFill="accent2" w:themeFillTint="99"/>
            <w:vAlign w:val="center"/>
            <w:hideMark/>
          </w:tcPr>
          <w:p w14:paraId="3E88B0AA" w14:textId="77777777" w:rsidR="00C46C5B" w:rsidRPr="005E4FFC" w:rsidRDefault="00C46C5B" w:rsidP="00884058">
            <w:pPr>
              <w:spacing w:after="0" w:line="240" w:lineRule="auto"/>
              <w:jc w:val="center"/>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HUMAN ERROR</w:t>
            </w:r>
          </w:p>
        </w:tc>
        <w:tc>
          <w:tcPr>
            <w:tcW w:w="11199" w:type="dxa"/>
            <w:gridSpan w:val="3"/>
            <w:shd w:val="clear" w:color="000000" w:fill="B8CCE4"/>
            <w:vAlign w:val="center"/>
            <w:hideMark/>
          </w:tcPr>
          <w:p w14:paraId="1CEE4B3E" w14:textId="33F372B0" w:rsidR="00C46C5B" w:rsidRPr="005E4FFC" w:rsidRDefault="004B5939" w:rsidP="00884058">
            <w:pPr>
              <w:spacing w:after="0" w:line="240" w:lineRule="auto"/>
              <w:jc w:val="center"/>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LEVEL of INTEGRITY</w:t>
            </w:r>
          </w:p>
        </w:tc>
      </w:tr>
      <w:tr w:rsidR="00C46C5B" w:rsidRPr="005E4FFC" w14:paraId="2E11D225" w14:textId="77777777" w:rsidTr="009541DF">
        <w:trPr>
          <w:trHeight w:val="300"/>
          <w:jc w:val="center"/>
        </w:trPr>
        <w:tc>
          <w:tcPr>
            <w:tcW w:w="3392" w:type="dxa"/>
            <w:gridSpan w:val="2"/>
            <w:vMerge/>
            <w:shd w:val="clear" w:color="auto" w:fill="F4B083" w:themeFill="accent2" w:themeFillTint="99"/>
            <w:vAlign w:val="center"/>
            <w:hideMark/>
          </w:tcPr>
          <w:p w14:paraId="5104C5DA" w14:textId="77777777" w:rsidR="00C46C5B" w:rsidRPr="005E4FFC" w:rsidRDefault="00C46C5B" w:rsidP="00884058">
            <w:pPr>
              <w:spacing w:after="0" w:line="240" w:lineRule="auto"/>
              <w:rPr>
                <w:rFonts w:ascii="Arial" w:eastAsia="Times New Roman" w:hAnsi="Arial" w:cs="Arial"/>
                <w:b/>
                <w:bCs/>
                <w:color w:val="000000"/>
                <w:sz w:val="20"/>
                <w:szCs w:val="20"/>
                <w:lang w:eastAsia="en-GB"/>
              </w:rPr>
            </w:pPr>
          </w:p>
        </w:tc>
        <w:tc>
          <w:tcPr>
            <w:tcW w:w="3733" w:type="dxa"/>
            <w:shd w:val="clear" w:color="000000" w:fill="B8CCE4"/>
            <w:vAlign w:val="center"/>
            <w:hideMark/>
          </w:tcPr>
          <w:p w14:paraId="3F270A59" w14:textId="5BEBFC72" w:rsidR="00C46C5B" w:rsidRPr="005E4FFC" w:rsidRDefault="00F57684" w:rsidP="00884058">
            <w:pPr>
              <w:spacing w:after="0" w:line="240" w:lineRule="auto"/>
              <w:jc w:val="center"/>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Low</w:t>
            </w:r>
          </w:p>
        </w:tc>
        <w:tc>
          <w:tcPr>
            <w:tcW w:w="3733" w:type="dxa"/>
            <w:shd w:val="clear" w:color="000000" w:fill="B8CCE4"/>
            <w:vAlign w:val="center"/>
            <w:hideMark/>
          </w:tcPr>
          <w:p w14:paraId="57C4BD1D" w14:textId="5BAD60A5" w:rsidR="00C46C5B" w:rsidRPr="005E4FFC" w:rsidRDefault="00402381" w:rsidP="00884058">
            <w:pPr>
              <w:spacing w:after="0" w:line="240" w:lineRule="auto"/>
              <w:jc w:val="center"/>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Medium</w:t>
            </w:r>
          </w:p>
        </w:tc>
        <w:tc>
          <w:tcPr>
            <w:tcW w:w="3733" w:type="dxa"/>
            <w:shd w:val="clear" w:color="000000" w:fill="B8CCE4"/>
            <w:vAlign w:val="center"/>
            <w:hideMark/>
          </w:tcPr>
          <w:p w14:paraId="3197F7FF" w14:textId="37BF501E" w:rsidR="00C46C5B" w:rsidRPr="005E4FFC" w:rsidRDefault="00402381" w:rsidP="00884058">
            <w:pPr>
              <w:spacing w:after="0" w:line="240" w:lineRule="auto"/>
              <w:jc w:val="center"/>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High</w:t>
            </w:r>
          </w:p>
        </w:tc>
      </w:tr>
      <w:tr w:rsidR="00525523" w:rsidRPr="00FC06C3" w14:paraId="1A568956" w14:textId="77777777" w:rsidTr="008A2D5A">
        <w:trPr>
          <w:trHeight w:val="1554"/>
          <w:jc w:val="center"/>
        </w:trPr>
        <w:tc>
          <w:tcPr>
            <w:tcW w:w="1691" w:type="dxa"/>
            <w:vMerge w:val="restart"/>
            <w:shd w:val="clear" w:color="auto" w:fill="F7CAAC" w:themeFill="accent2" w:themeFillTint="66"/>
            <w:vAlign w:val="center"/>
            <w:hideMark/>
          </w:tcPr>
          <w:p w14:paraId="7CB7AD7B" w14:textId="12634503" w:rsidR="00525523" w:rsidRDefault="005A3CC9" w:rsidP="00525523">
            <w:pPr>
              <w:spacing w:after="0" w:line="240" w:lineRule="auto"/>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OSO #</w:t>
            </w:r>
            <w:r w:rsidR="00525523">
              <w:rPr>
                <w:rFonts w:ascii="Arial" w:eastAsia="Times New Roman" w:hAnsi="Arial" w:cs="Arial"/>
                <w:b/>
                <w:bCs/>
                <w:color w:val="000000"/>
                <w:sz w:val="20"/>
                <w:szCs w:val="20"/>
                <w:lang w:eastAsia="en-GB"/>
              </w:rPr>
              <w:t>19</w:t>
            </w:r>
          </w:p>
          <w:p w14:paraId="2D8731EF" w14:textId="459C28E8" w:rsidR="00525523" w:rsidRPr="005E4FFC" w:rsidRDefault="00525523" w:rsidP="00525523">
            <w:pPr>
              <w:spacing w:after="0" w:line="240" w:lineRule="auto"/>
              <w:rPr>
                <w:rFonts w:ascii="Arial" w:eastAsia="Times New Roman" w:hAnsi="Arial" w:cs="Arial"/>
                <w:b/>
                <w:bCs/>
                <w:color w:val="000000"/>
                <w:sz w:val="20"/>
                <w:szCs w:val="20"/>
                <w:lang w:eastAsia="en-GB"/>
              </w:rPr>
            </w:pPr>
            <w:r w:rsidRPr="00C46C5B">
              <w:rPr>
                <w:rFonts w:ascii="Arial" w:eastAsia="Times New Roman" w:hAnsi="Arial" w:cs="Arial"/>
                <w:b/>
                <w:bCs/>
                <w:color w:val="000000"/>
                <w:sz w:val="20"/>
                <w:szCs w:val="20"/>
                <w:lang w:eastAsia="en-GB"/>
              </w:rPr>
              <w:t>Safe recovery from Human Error</w:t>
            </w:r>
          </w:p>
        </w:tc>
        <w:tc>
          <w:tcPr>
            <w:tcW w:w="1701" w:type="dxa"/>
            <w:shd w:val="clear" w:color="auto" w:fill="D0CECE" w:themeFill="background2" w:themeFillShade="E6"/>
            <w:vAlign w:val="center"/>
            <w:hideMark/>
          </w:tcPr>
          <w:p w14:paraId="0BDC28EB" w14:textId="77777777" w:rsidR="00525523" w:rsidRDefault="00525523" w:rsidP="00525523">
            <w:pPr>
              <w:spacing w:after="0" w:line="240" w:lineRule="auto"/>
              <w:jc w:val="center"/>
              <w:rPr>
                <w:rFonts w:ascii="Arial" w:eastAsia="Times New Roman" w:hAnsi="Arial" w:cs="Arial"/>
                <w:color w:val="000000"/>
                <w:sz w:val="20"/>
                <w:szCs w:val="20"/>
                <w:lang w:eastAsia="en-GB"/>
              </w:rPr>
            </w:pPr>
            <w:r w:rsidRPr="005E4FFC">
              <w:rPr>
                <w:rFonts w:ascii="Arial" w:eastAsia="Times New Roman" w:hAnsi="Arial" w:cs="Arial"/>
                <w:color w:val="000000"/>
                <w:sz w:val="20"/>
                <w:szCs w:val="20"/>
                <w:lang w:eastAsia="en-GB"/>
              </w:rPr>
              <w:t>Criteri</w:t>
            </w:r>
            <w:r>
              <w:rPr>
                <w:rFonts w:ascii="Arial" w:eastAsia="Times New Roman" w:hAnsi="Arial" w:cs="Arial"/>
                <w:color w:val="000000"/>
                <w:sz w:val="20"/>
                <w:szCs w:val="20"/>
                <w:lang w:eastAsia="en-GB"/>
              </w:rPr>
              <w:t>on #1</w:t>
            </w:r>
          </w:p>
          <w:p w14:paraId="3693672E" w14:textId="5C3B08FB" w:rsidR="00525523" w:rsidRPr="005E4FFC" w:rsidRDefault="00525523">
            <w:pPr>
              <w:spacing w:after="0" w:line="240" w:lineRule="auto"/>
              <w:jc w:val="center"/>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(Procedure</w:t>
            </w:r>
            <w:r w:rsidR="004B23BC">
              <w:rPr>
                <w:rFonts w:ascii="Arial" w:eastAsia="Times New Roman" w:hAnsi="Arial" w:cs="Arial"/>
                <w:color w:val="000000"/>
                <w:sz w:val="20"/>
                <w:szCs w:val="20"/>
                <w:lang w:eastAsia="en-GB"/>
              </w:rPr>
              <w:t>s and check</w:t>
            </w:r>
            <w:r>
              <w:rPr>
                <w:rFonts w:ascii="Arial" w:eastAsia="Times New Roman" w:hAnsi="Arial" w:cs="Arial"/>
                <w:color w:val="000000"/>
                <w:sz w:val="20"/>
                <w:szCs w:val="20"/>
                <w:lang w:eastAsia="en-GB"/>
              </w:rPr>
              <w:t>list</w:t>
            </w:r>
            <w:r w:rsidR="004B23BC">
              <w:rPr>
                <w:rFonts w:ascii="Arial" w:eastAsia="Times New Roman" w:hAnsi="Arial" w:cs="Arial"/>
                <w:color w:val="000000"/>
                <w:sz w:val="20"/>
                <w:szCs w:val="20"/>
                <w:lang w:eastAsia="en-GB"/>
              </w:rPr>
              <w:t>s</w:t>
            </w:r>
            <w:r>
              <w:rPr>
                <w:rFonts w:ascii="Arial" w:eastAsia="Times New Roman" w:hAnsi="Arial" w:cs="Arial"/>
                <w:color w:val="000000"/>
                <w:sz w:val="20"/>
                <w:szCs w:val="20"/>
                <w:lang w:eastAsia="en-GB"/>
              </w:rPr>
              <w:t>)</w:t>
            </w:r>
          </w:p>
        </w:tc>
        <w:tc>
          <w:tcPr>
            <w:tcW w:w="11199" w:type="dxa"/>
            <w:gridSpan w:val="3"/>
            <w:shd w:val="clear" w:color="auto" w:fill="D0CECE" w:themeFill="background2" w:themeFillShade="E6"/>
            <w:vAlign w:val="center"/>
          </w:tcPr>
          <w:p w14:paraId="4BC4EE0D" w14:textId="51005F7D" w:rsidR="00525523" w:rsidRPr="0029637C" w:rsidRDefault="00525523" w:rsidP="009541DF">
            <w:pPr>
              <w:spacing w:before="120" w:after="120" w:line="240" w:lineRule="auto"/>
              <w:rPr>
                <w:rFonts w:ascii="Arial" w:eastAsia="Times New Roman" w:hAnsi="Arial" w:cs="Arial"/>
                <w:color w:val="000000"/>
                <w:sz w:val="20"/>
                <w:szCs w:val="20"/>
                <w:lang w:eastAsia="en-GB"/>
              </w:rPr>
            </w:pPr>
            <w:r w:rsidRPr="0029637C">
              <w:rPr>
                <w:rFonts w:ascii="Arial" w:eastAsia="Times New Roman" w:hAnsi="Arial" w:cs="Arial"/>
                <w:color w:val="000000"/>
                <w:sz w:val="20"/>
                <w:szCs w:val="20"/>
                <w:lang w:eastAsia="en-GB"/>
              </w:rPr>
              <w:t>Procedures and checklists mitigate the risk of potential human errors</w:t>
            </w:r>
            <w:r w:rsidR="00374546" w:rsidRPr="0029637C">
              <w:rPr>
                <w:rFonts w:ascii="Arial" w:eastAsia="Times New Roman" w:hAnsi="Arial" w:cs="Arial"/>
                <w:color w:val="000000"/>
                <w:sz w:val="20"/>
                <w:szCs w:val="20"/>
                <w:lang w:eastAsia="en-GB"/>
              </w:rPr>
              <w:t xml:space="preserve"> from </w:t>
            </w:r>
            <w:r w:rsidR="00374546" w:rsidRPr="0029637C">
              <w:rPr>
                <w:lang w:val="en-US"/>
              </w:rPr>
              <w:t>any person involved with the mission</w:t>
            </w:r>
            <w:r w:rsidRPr="0029637C">
              <w:rPr>
                <w:rFonts w:ascii="Arial" w:eastAsia="Times New Roman" w:hAnsi="Arial" w:cs="Arial"/>
                <w:color w:val="000000"/>
                <w:sz w:val="20"/>
                <w:szCs w:val="20"/>
                <w:lang w:eastAsia="en-GB"/>
              </w:rPr>
              <w:t>.</w:t>
            </w:r>
            <w:r w:rsidR="00374546" w:rsidRPr="0029637C">
              <w:rPr>
                <w:rFonts w:ascii="Arial" w:eastAsia="Times New Roman" w:hAnsi="Arial" w:cs="Arial"/>
                <w:color w:val="000000"/>
                <w:sz w:val="20"/>
                <w:szCs w:val="20"/>
                <w:lang w:eastAsia="en-GB"/>
              </w:rPr>
              <w:t xml:space="preserve"> </w:t>
            </w:r>
          </w:p>
          <w:p w14:paraId="1720FC3F" w14:textId="500D453C" w:rsidR="00DC0762" w:rsidRPr="0029637C" w:rsidRDefault="00DC0762" w:rsidP="00DC0762">
            <w:pPr>
              <w:spacing w:after="0" w:line="240" w:lineRule="auto"/>
              <w:rPr>
                <w:rFonts w:ascii="Arial" w:eastAsia="Times New Roman" w:hAnsi="Arial" w:cs="Arial"/>
                <w:color w:val="000000"/>
                <w:sz w:val="20"/>
                <w:szCs w:val="20"/>
                <w:lang w:eastAsia="en-GB"/>
              </w:rPr>
            </w:pPr>
            <w:r w:rsidRPr="0029637C">
              <w:rPr>
                <w:rFonts w:ascii="Arial" w:eastAsia="Times New Roman" w:hAnsi="Arial" w:cs="Arial"/>
                <w:color w:val="000000"/>
                <w:sz w:val="20"/>
                <w:szCs w:val="20"/>
                <w:lang w:eastAsia="en-GB"/>
              </w:rPr>
              <w:t>Procedures provid</w:t>
            </w:r>
            <w:r w:rsidR="001C1B24" w:rsidRPr="0029637C">
              <w:rPr>
                <w:rFonts w:ascii="Arial" w:eastAsia="Times New Roman" w:hAnsi="Arial" w:cs="Arial"/>
                <w:color w:val="000000"/>
                <w:sz w:val="20"/>
                <w:szCs w:val="20"/>
                <w:lang w:eastAsia="en-GB"/>
              </w:rPr>
              <w:t>e at a</w:t>
            </w:r>
            <w:r w:rsidRPr="0029637C">
              <w:rPr>
                <w:rFonts w:ascii="Arial" w:eastAsia="Times New Roman" w:hAnsi="Arial" w:cs="Arial"/>
                <w:color w:val="000000"/>
                <w:sz w:val="20"/>
                <w:szCs w:val="20"/>
                <w:lang w:eastAsia="en-GB"/>
              </w:rPr>
              <w:t xml:space="preserve"> minimum:</w:t>
            </w:r>
          </w:p>
          <w:p w14:paraId="4C8C5268" w14:textId="77777777" w:rsidR="00374546" w:rsidRPr="0029637C" w:rsidRDefault="00DC0762" w:rsidP="009541DF">
            <w:pPr>
              <w:pStyle w:val="ListParagraph"/>
              <w:numPr>
                <w:ilvl w:val="0"/>
                <w:numId w:val="49"/>
              </w:numPr>
              <w:rPr>
                <w:rFonts w:ascii="Arial" w:eastAsia="Times New Roman" w:hAnsi="Arial" w:cs="Arial"/>
                <w:color w:val="000000"/>
                <w:sz w:val="20"/>
                <w:szCs w:val="20"/>
                <w:lang w:eastAsia="en-GB"/>
              </w:rPr>
            </w:pPr>
            <w:r w:rsidRPr="0029637C">
              <w:rPr>
                <w:rFonts w:ascii="Arial" w:eastAsia="Times New Roman" w:hAnsi="Arial" w:cs="Arial"/>
                <w:color w:val="000000"/>
                <w:sz w:val="20"/>
                <w:szCs w:val="20"/>
                <w:lang w:eastAsia="en-GB"/>
              </w:rPr>
              <w:t>a clear distribution and assignment of tasks,</w:t>
            </w:r>
          </w:p>
          <w:p w14:paraId="774B2EFD" w14:textId="055B2FC7" w:rsidR="00525523" w:rsidRPr="00087A91" w:rsidRDefault="00374546" w:rsidP="00087A91">
            <w:pPr>
              <w:pStyle w:val="ListParagraph"/>
              <w:numPr>
                <w:ilvl w:val="0"/>
                <w:numId w:val="49"/>
              </w:numPr>
              <w:rPr>
                <w:i/>
              </w:rPr>
            </w:pPr>
            <w:r w:rsidRPr="0029637C">
              <w:rPr>
                <w:rFonts w:ascii="Arial" w:eastAsia="Times New Roman" w:hAnsi="Arial" w:cs="Arial"/>
                <w:color w:val="000000"/>
                <w:sz w:val="20"/>
                <w:szCs w:val="20"/>
                <w:lang w:eastAsia="en-GB"/>
              </w:rPr>
              <w:t>an internal checklist to check that staff is properly performing assigned task adequately.</w:t>
            </w:r>
          </w:p>
        </w:tc>
      </w:tr>
      <w:tr w:rsidR="00525523" w:rsidRPr="00BF1991" w14:paraId="0B334F08" w14:textId="77777777" w:rsidTr="004061DA">
        <w:trPr>
          <w:trHeight w:val="526"/>
          <w:jc w:val="center"/>
        </w:trPr>
        <w:tc>
          <w:tcPr>
            <w:tcW w:w="1691" w:type="dxa"/>
            <w:vMerge/>
            <w:shd w:val="clear" w:color="auto" w:fill="F7CAAC" w:themeFill="accent2" w:themeFillTint="66"/>
            <w:vAlign w:val="center"/>
            <w:hideMark/>
          </w:tcPr>
          <w:p w14:paraId="04DF719A" w14:textId="77777777" w:rsidR="00525523" w:rsidRPr="005E4FFC" w:rsidRDefault="00525523" w:rsidP="00525523">
            <w:pPr>
              <w:spacing w:after="0" w:line="240" w:lineRule="auto"/>
              <w:rPr>
                <w:rFonts w:ascii="Arial" w:eastAsia="Times New Roman" w:hAnsi="Arial" w:cs="Arial"/>
                <w:b/>
                <w:bCs/>
                <w:color w:val="000000"/>
                <w:sz w:val="20"/>
                <w:szCs w:val="20"/>
                <w:lang w:eastAsia="en-GB"/>
              </w:rPr>
            </w:pPr>
          </w:p>
        </w:tc>
        <w:tc>
          <w:tcPr>
            <w:tcW w:w="1701" w:type="dxa"/>
            <w:shd w:val="clear" w:color="000000" w:fill="FFFFFF"/>
            <w:vAlign w:val="center"/>
            <w:hideMark/>
          </w:tcPr>
          <w:p w14:paraId="0B15CDC2" w14:textId="164494CD" w:rsidR="00525523" w:rsidRPr="005E4FFC" w:rsidRDefault="00525523" w:rsidP="00D26212">
            <w:pPr>
              <w:spacing w:after="0" w:line="240" w:lineRule="auto"/>
              <w:jc w:val="center"/>
              <w:rPr>
                <w:rFonts w:ascii="Arial" w:eastAsia="Times New Roman" w:hAnsi="Arial" w:cs="Arial"/>
                <w:i/>
                <w:iCs/>
                <w:color w:val="000000"/>
                <w:sz w:val="20"/>
                <w:szCs w:val="20"/>
                <w:lang w:eastAsia="en-GB"/>
              </w:rPr>
            </w:pPr>
            <w:r w:rsidRPr="005E4FFC">
              <w:rPr>
                <w:rFonts w:ascii="Arial" w:eastAsia="Times New Roman" w:hAnsi="Arial" w:cs="Arial"/>
                <w:i/>
                <w:iCs/>
                <w:color w:val="000000"/>
                <w:sz w:val="20"/>
                <w:szCs w:val="20"/>
                <w:lang w:eastAsia="en-GB"/>
              </w:rPr>
              <w:t>Comments</w:t>
            </w:r>
          </w:p>
        </w:tc>
        <w:tc>
          <w:tcPr>
            <w:tcW w:w="3733" w:type="dxa"/>
            <w:shd w:val="clear" w:color="auto" w:fill="auto"/>
            <w:vAlign w:val="center"/>
            <w:hideMark/>
          </w:tcPr>
          <w:p w14:paraId="5E83306A" w14:textId="40C25CE5" w:rsidR="00525523" w:rsidRPr="0005125B" w:rsidRDefault="00525523" w:rsidP="00525523">
            <w:pPr>
              <w:pStyle w:val="ListParagraph"/>
              <w:spacing w:after="0" w:line="240" w:lineRule="auto"/>
              <w:ind w:left="176"/>
              <w:rPr>
                <w:rFonts w:ascii="Arial" w:eastAsia="Times New Roman" w:hAnsi="Arial" w:cs="Arial"/>
                <w:iCs/>
                <w:color w:val="000000"/>
                <w:sz w:val="20"/>
                <w:szCs w:val="20"/>
                <w:lang w:eastAsia="en-GB"/>
              </w:rPr>
            </w:pPr>
            <w:r w:rsidRPr="0057204B">
              <w:rPr>
                <w:rFonts w:ascii="Arial" w:eastAsia="Times New Roman" w:hAnsi="Arial" w:cs="Arial"/>
                <w:i/>
                <w:iCs/>
                <w:color w:val="000000"/>
                <w:sz w:val="20"/>
                <w:szCs w:val="20"/>
                <w:lang w:eastAsia="en-GB"/>
              </w:rPr>
              <w:t>N/A</w:t>
            </w:r>
          </w:p>
        </w:tc>
        <w:tc>
          <w:tcPr>
            <w:tcW w:w="3733" w:type="dxa"/>
            <w:shd w:val="clear" w:color="auto" w:fill="auto"/>
            <w:vAlign w:val="center"/>
            <w:hideMark/>
          </w:tcPr>
          <w:p w14:paraId="69E54166" w14:textId="7442F9D3" w:rsidR="00525523" w:rsidRPr="00350A6C" w:rsidRDefault="00525523" w:rsidP="00525523">
            <w:pPr>
              <w:pStyle w:val="ListParagraph"/>
              <w:spacing w:after="120" w:line="240" w:lineRule="auto"/>
              <w:ind w:left="176"/>
              <w:contextualSpacing w:val="0"/>
              <w:rPr>
                <w:rFonts w:ascii="Arial" w:eastAsia="Times New Roman" w:hAnsi="Arial" w:cs="Arial"/>
                <w:i/>
                <w:iCs/>
                <w:sz w:val="20"/>
                <w:szCs w:val="20"/>
                <w:lang w:eastAsia="en-GB"/>
              </w:rPr>
            </w:pPr>
            <w:r w:rsidRPr="0057204B">
              <w:rPr>
                <w:rFonts w:ascii="Arial" w:eastAsia="Times New Roman" w:hAnsi="Arial" w:cs="Arial"/>
                <w:i/>
                <w:iCs/>
                <w:color w:val="000000"/>
                <w:sz w:val="20"/>
                <w:szCs w:val="20"/>
                <w:lang w:eastAsia="en-GB"/>
              </w:rPr>
              <w:t>N/A</w:t>
            </w:r>
          </w:p>
        </w:tc>
        <w:tc>
          <w:tcPr>
            <w:tcW w:w="3733" w:type="dxa"/>
            <w:shd w:val="clear" w:color="auto" w:fill="auto"/>
            <w:vAlign w:val="center"/>
            <w:hideMark/>
          </w:tcPr>
          <w:p w14:paraId="1B0ADFAA" w14:textId="7B72A4F7" w:rsidR="00525523" w:rsidRPr="00C46C5B" w:rsidRDefault="00525523" w:rsidP="00525523">
            <w:pPr>
              <w:pStyle w:val="ListParagraph"/>
              <w:spacing w:after="0" w:line="240" w:lineRule="auto"/>
              <w:ind w:left="176"/>
              <w:rPr>
                <w:rFonts w:ascii="Arial" w:eastAsia="Times New Roman" w:hAnsi="Arial" w:cs="Arial"/>
                <w:i/>
                <w:iCs/>
                <w:color w:val="000000"/>
                <w:sz w:val="20"/>
                <w:szCs w:val="20"/>
                <w:lang w:eastAsia="en-GB"/>
              </w:rPr>
            </w:pPr>
            <w:r w:rsidRPr="0057204B">
              <w:rPr>
                <w:rFonts w:ascii="Arial" w:eastAsia="Times New Roman" w:hAnsi="Arial" w:cs="Arial"/>
                <w:i/>
                <w:iCs/>
                <w:color w:val="000000"/>
                <w:sz w:val="20"/>
                <w:szCs w:val="20"/>
                <w:lang w:eastAsia="en-GB"/>
              </w:rPr>
              <w:t>N/A</w:t>
            </w:r>
          </w:p>
        </w:tc>
      </w:tr>
      <w:tr w:rsidR="00C73B7D" w:rsidRPr="00BF1991" w14:paraId="7A36AF84" w14:textId="77777777" w:rsidTr="00C73B7D">
        <w:trPr>
          <w:trHeight w:val="526"/>
          <w:jc w:val="center"/>
        </w:trPr>
        <w:tc>
          <w:tcPr>
            <w:tcW w:w="1691" w:type="dxa"/>
            <w:vMerge/>
            <w:shd w:val="clear" w:color="auto" w:fill="F7CAAC" w:themeFill="accent2" w:themeFillTint="66"/>
            <w:vAlign w:val="center"/>
          </w:tcPr>
          <w:p w14:paraId="4BBD1464" w14:textId="77777777" w:rsidR="00C73B7D" w:rsidRPr="005E4FFC" w:rsidRDefault="00C73B7D" w:rsidP="00525523">
            <w:pPr>
              <w:spacing w:after="0" w:line="240" w:lineRule="auto"/>
              <w:rPr>
                <w:rFonts w:ascii="Arial" w:eastAsia="Times New Roman" w:hAnsi="Arial" w:cs="Arial"/>
                <w:b/>
                <w:bCs/>
                <w:color w:val="000000"/>
                <w:sz w:val="20"/>
                <w:szCs w:val="20"/>
                <w:lang w:eastAsia="en-GB"/>
              </w:rPr>
            </w:pPr>
          </w:p>
        </w:tc>
        <w:tc>
          <w:tcPr>
            <w:tcW w:w="1701" w:type="dxa"/>
            <w:shd w:val="clear" w:color="auto" w:fill="BFBFBF" w:themeFill="background1" w:themeFillShade="BF"/>
            <w:vAlign w:val="center"/>
          </w:tcPr>
          <w:p w14:paraId="56B82DB3" w14:textId="77777777" w:rsidR="00C73B7D" w:rsidRDefault="00C73B7D" w:rsidP="00525523">
            <w:pPr>
              <w:spacing w:after="0" w:line="240" w:lineRule="auto"/>
              <w:jc w:val="center"/>
              <w:rPr>
                <w:rFonts w:ascii="Arial" w:eastAsia="Times New Roman" w:hAnsi="Arial" w:cs="Arial"/>
                <w:color w:val="000000"/>
                <w:sz w:val="20"/>
                <w:szCs w:val="20"/>
                <w:lang w:eastAsia="en-GB"/>
              </w:rPr>
            </w:pPr>
            <w:r w:rsidRPr="005E4FFC">
              <w:rPr>
                <w:rFonts w:ascii="Arial" w:eastAsia="Times New Roman" w:hAnsi="Arial" w:cs="Arial"/>
                <w:color w:val="000000"/>
                <w:sz w:val="20"/>
                <w:szCs w:val="20"/>
                <w:lang w:eastAsia="en-GB"/>
              </w:rPr>
              <w:t>Criteri</w:t>
            </w:r>
            <w:r>
              <w:rPr>
                <w:rFonts w:ascii="Arial" w:eastAsia="Times New Roman" w:hAnsi="Arial" w:cs="Arial"/>
                <w:color w:val="000000"/>
                <w:sz w:val="20"/>
                <w:szCs w:val="20"/>
                <w:lang w:eastAsia="en-GB"/>
              </w:rPr>
              <w:t>on #2</w:t>
            </w:r>
          </w:p>
          <w:p w14:paraId="2FC41779" w14:textId="2486E6E5" w:rsidR="00C73B7D" w:rsidRPr="005E4FFC" w:rsidRDefault="00C73B7D">
            <w:pPr>
              <w:spacing w:after="0" w:line="240" w:lineRule="auto"/>
              <w:jc w:val="center"/>
              <w:rPr>
                <w:rFonts w:ascii="Arial" w:eastAsia="Times New Roman" w:hAnsi="Arial" w:cs="Arial"/>
                <w:i/>
                <w:iCs/>
                <w:color w:val="000000"/>
                <w:sz w:val="20"/>
                <w:szCs w:val="20"/>
                <w:lang w:eastAsia="en-GB"/>
              </w:rPr>
            </w:pPr>
            <w:r>
              <w:rPr>
                <w:rFonts w:ascii="Arial" w:eastAsia="Times New Roman" w:hAnsi="Arial" w:cs="Arial"/>
                <w:color w:val="000000"/>
                <w:sz w:val="20"/>
                <w:szCs w:val="20"/>
                <w:lang w:eastAsia="en-GB"/>
              </w:rPr>
              <w:t>(Training)</w:t>
            </w:r>
          </w:p>
        </w:tc>
        <w:tc>
          <w:tcPr>
            <w:tcW w:w="11199" w:type="dxa"/>
            <w:gridSpan w:val="3"/>
            <w:shd w:val="clear" w:color="auto" w:fill="BFBFBF" w:themeFill="background1" w:themeFillShade="BF"/>
            <w:vAlign w:val="center"/>
          </w:tcPr>
          <w:p w14:paraId="536D49C7" w14:textId="547084B3" w:rsidR="00C73B7D" w:rsidRPr="008A2D5A" w:rsidRDefault="00C73B7D" w:rsidP="008A2D5A">
            <w:pPr>
              <w:pStyle w:val="ListParagraph"/>
              <w:numPr>
                <w:ilvl w:val="0"/>
                <w:numId w:val="49"/>
              </w:numPr>
              <w:spacing w:after="0" w:line="240" w:lineRule="auto"/>
              <w:rPr>
                <w:rFonts w:ascii="Arial" w:eastAsia="Times New Roman" w:hAnsi="Arial" w:cs="Arial"/>
                <w:i/>
                <w:iCs/>
                <w:color w:val="000000"/>
                <w:sz w:val="20"/>
                <w:szCs w:val="20"/>
                <w:lang w:eastAsia="en-GB"/>
              </w:rPr>
            </w:pPr>
            <w:r w:rsidRPr="008A2D5A">
              <w:rPr>
                <w:rFonts w:ascii="Arial" w:eastAsia="Times New Roman" w:hAnsi="Arial" w:cs="Arial"/>
                <w:color w:val="000000"/>
                <w:sz w:val="20"/>
                <w:szCs w:val="20"/>
                <w:lang w:eastAsia="en-GB"/>
              </w:rPr>
              <w:t>The Remote Crew</w:t>
            </w:r>
            <w:r w:rsidRPr="00071594">
              <w:rPr>
                <w:rFonts w:ascii="Arial" w:eastAsia="Times New Roman" w:hAnsi="Arial" w:cs="Arial"/>
                <w:color w:val="000000"/>
                <w:sz w:val="20"/>
                <w:szCs w:val="20"/>
                <w:vertAlign w:val="superscript"/>
                <w:lang w:eastAsia="en-GB"/>
              </w:rPr>
              <w:t>1</w:t>
            </w:r>
            <w:r w:rsidRPr="008A2D5A">
              <w:rPr>
                <w:rFonts w:ascii="Arial" w:eastAsia="Times New Roman" w:hAnsi="Arial" w:cs="Arial"/>
                <w:color w:val="000000"/>
                <w:sz w:val="20"/>
                <w:szCs w:val="20"/>
                <w:lang w:eastAsia="en-GB"/>
              </w:rPr>
              <w:t xml:space="preserve"> is trained to procedures and checklists.</w:t>
            </w:r>
          </w:p>
          <w:p w14:paraId="18290F25" w14:textId="428984A0" w:rsidR="00C73B7D" w:rsidRPr="009541DF" w:rsidRDefault="00C73B7D" w:rsidP="008A2D5A">
            <w:pPr>
              <w:pStyle w:val="ListParagraph"/>
              <w:numPr>
                <w:ilvl w:val="0"/>
                <w:numId w:val="49"/>
              </w:numPr>
              <w:spacing w:after="0" w:line="240" w:lineRule="auto"/>
              <w:rPr>
                <w:i/>
                <w:iCs/>
                <w:lang w:eastAsia="en-GB"/>
              </w:rPr>
            </w:pPr>
            <w:r>
              <w:rPr>
                <w:rFonts w:ascii="Arial" w:eastAsia="Times New Roman" w:hAnsi="Arial" w:cs="Arial"/>
                <w:color w:val="000000"/>
                <w:sz w:val="20"/>
                <w:szCs w:val="20"/>
                <w:lang w:eastAsia="en-GB"/>
              </w:rPr>
              <w:t>The Remote Crew</w:t>
            </w:r>
            <w:r w:rsidRPr="00071594">
              <w:rPr>
                <w:rFonts w:ascii="Arial" w:eastAsia="Times New Roman" w:hAnsi="Arial" w:cs="Arial"/>
                <w:color w:val="000000"/>
                <w:sz w:val="20"/>
                <w:szCs w:val="20"/>
                <w:vertAlign w:val="superscript"/>
                <w:lang w:eastAsia="en-GB"/>
              </w:rPr>
              <w:t>1</w:t>
            </w:r>
            <w:r>
              <w:rPr>
                <w:rFonts w:ascii="Arial" w:eastAsia="Times New Roman" w:hAnsi="Arial" w:cs="Arial"/>
                <w:color w:val="000000"/>
                <w:sz w:val="20"/>
                <w:szCs w:val="20"/>
                <w:lang w:eastAsia="en-GB"/>
              </w:rPr>
              <w:t xml:space="preserve"> receives a </w:t>
            </w:r>
            <w:r w:rsidRPr="00812E54">
              <w:rPr>
                <w:rFonts w:ascii="Arial" w:eastAsia="Times New Roman" w:hAnsi="Arial" w:cs="Arial"/>
                <w:color w:val="000000"/>
                <w:sz w:val="20"/>
                <w:szCs w:val="20"/>
                <w:lang w:eastAsia="en-GB"/>
              </w:rPr>
              <w:t>Crew Resource Management (CRM)</w:t>
            </w:r>
            <w:r w:rsidRPr="00071594">
              <w:rPr>
                <w:rFonts w:ascii="Arial" w:eastAsia="Times New Roman" w:hAnsi="Arial" w:cs="Arial"/>
                <w:color w:val="000000"/>
                <w:sz w:val="20"/>
                <w:szCs w:val="20"/>
                <w:vertAlign w:val="superscript"/>
                <w:lang w:eastAsia="en-GB"/>
              </w:rPr>
              <w:t>2</w:t>
            </w:r>
            <w:r w:rsidRPr="00812E54">
              <w:rPr>
                <w:rFonts w:ascii="Arial" w:eastAsia="Times New Roman" w:hAnsi="Arial" w:cs="Arial"/>
                <w:color w:val="000000"/>
                <w:sz w:val="20"/>
                <w:szCs w:val="20"/>
                <w:lang w:eastAsia="en-GB"/>
              </w:rPr>
              <w:t xml:space="preserve"> training</w:t>
            </w:r>
            <w:r>
              <w:rPr>
                <w:rFonts w:ascii="Arial" w:eastAsia="Times New Roman" w:hAnsi="Arial" w:cs="Arial"/>
                <w:color w:val="000000"/>
                <w:sz w:val="20"/>
                <w:szCs w:val="20"/>
                <w:lang w:eastAsia="en-GB"/>
              </w:rPr>
              <w:t>.</w:t>
            </w:r>
          </w:p>
        </w:tc>
      </w:tr>
      <w:tr w:rsidR="00C73B7D" w:rsidRPr="00BF1991" w14:paraId="3AABB2ED" w14:textId="77777777" w:rsidTr="00C73B7D">
        <w:trPr>
          <w:trHeight w:val="526"/>
          <w:jc w:val="center"/>
        </w:trPr>
        <w:tc>
          <w:tcPr>
            <w:tcW w:w="1691" w:type="dxa"/>
            <w:vMerge/>
            <w:shd w:val="clear" w:color="auto" w:fill="F7CAAC" w:themeFill="accent2" w:themeFillTint="66"/>
            <w:vAlign w:val="center"/>
          </w:tcPr>
          <w:p w14:paraId="5048EF0A" w14:textId="77777777" w:rsidR="00C73B7D" w:rsidRPr="005E4FFC" w:rsidRDefault="00C73B7D" w:rsidP="00054CBA">
            <w:pPr>
              <w:spacing w:after="0" w:line="240" w:lineRule="auto"/>
              <w:rPr>
                <w:rFonts w:ascii="Arial" w:eastAsia="Times New Roman" w:hAnsi="Arial" w:cs="Arial"/>
                <w:b/>
                <w:bCs/>
                <w:color w:val="000000"/>
                <w:sz w:val="20"/>
                <w:szCs w:val="20"/>
                <w:lang w:eastAsia="en-GB"/>
              </w:rPr>
            </w:pPr>
          </w:p>
        </w:tc>
        <w:tc>
          <w:tcPr>
            <w:tcW w:w="1701" w:type="dxa"/>
            <w:shd w:val="clear" w:color="000000" w:fill="FFFFFF"/>
            <w:vAlign w:val="center"/>
          </w:tcPr>
          <w:p w14:paraId="19073CCF" w14:textId="30B1CD0F" w:rsidR="00C73B7D" w:rsidRPr="005E4FFC" w:rsidRDefault="00C73B7D" w:rsidP="00054CBA">
            <w:pPr>
              <w:spacing w:after="0" w:line="240" w:lineRule="auto"/>
              <w:jc w:val="center"/>
              <w:rPr>
                <w:rFonts w:ascii="Arial" w:eastAsia="Times New Roman" w:hAnsi="Arial" w:cs="Arial"/>
                <w:color w:val="000000"/>
                <w:sz w:val="20"/>
                <w:szCs w:val="20"/>
                <w:lang w:eastAsia="en-GB"/>
              </w:rPr>
            </w:pPr>
            <w:r w:rsidRPr="005E4FFC">
              <w:rPr>
                <w:rFonts w:ascii="Arial" w:eastAsia="Times New Roman" w:hAnsi="Arial" w:cs="Arial"/>
                <w:i/>
                <w:iCs/>
                <w:color w:val="000000"/>
                <w:sz w:val="20"/>
                <w:szCs w:val="20"/>
                <w:lang w:eastAsia="en-GB"/>
              </w:rPr>
              <w:t>Comments</w:t>
            </w:r>
          </w:p>
        </w:tc>
        <w:tc>
          <w:tcPr>
            <w:tcW w:w="11199" w:type="dxa"/>
            <w:gridSpan w:val="3"/>
            <w:shd w:val="clear" w:color="auto" w:fill="auto"/>
            <w:vAlign w:val="center"/>
          </w:tcPr>
          <w:p w14:paraId="407AE875" w14:textId="77777777" w:rsidR="00C73B7D" w:rsidRDefault="00C73B7D" w:rsidP="00C73B7D">
            <w:pPr>
              <w:pStyle w:val="Default"/>
              <w:rPr>
                <w:rFonts w:ascii="Arial" w:eastAsia="Times New Roman" w:hAnsi="Arial" w:cs="Arial"/>
                <w:i/>
                <w:iCs/>
                <w:sz w:val="20"/>
                <w:szCs w:val="20"/>
                <w:lang w:eastAsia="en-GB"/>
              </w:rPr>
            </w:pPr>
            <w:r w:rsidRPr="00071594">
              <w:rPr>
                <w:rFonts w:ascii="Arial" w:eastAsia="Times New Roman" w:hAnsi="Arial" w:cs="Arial"/>
                <w:i/>
                <w:iCs/>
                <w:sz w:val="20"/>
                <w:szCs w:val="20"/>
                <w:vertAlign w:val="superscript"/>
                <w:lang w:eastAsia="en-GB"/>
              </w:rPr>
              <w:t>1</w:t>
            </w:r>
            <w:r>
              <w:rPr>
                <w:rFonts w:ascii="Arial" w:eastAsia="Times New Roman" w:hAnsi="Arial" w:cs="Arial"/>
                <w:i/>
                <w:iCs/>
                <w:sz w:val="20"/>
                <w:szCs w:val="20"/>
                <w:lang w:eastAsia="en-GB"/>
              </w:rPr>
              <w:t xml:space="preserve"> In the context of SORA, the term “Remote crew” refers to </w:t>
            </w:r>
            <w:r w:rsidRPr="001E043E">
              <w:rPr>
                <w:rFonts w:ascii="Arial" w:eastAsia="Times New Roman" w:hAnsi="Arial" w:cs="Arial"/>
                <w:i/>
                <w:iCs/>
                <w:sz w:val="20"/>
                <w:szCs w:val="20"/>
                <w:lang w:eastAsia="en-GB"/>
              </w:rPr>
              <w:t xml:space="preserve">any person involved in the </w:t>
            </w:r>
            <w:r>
              <w:rPr>
                <w:rFonts w:ascii="Arial" w:eastAsia="Times New Roman" w:hAnsi="Arial" w:cs="Arial"/>
                <w:i/>
                <w:iCs/>
                <w:sz w:val="20"/>
                <w:szCs w:val="20"/>
                <w:lang w:eastAsia="en-GB"/>
              </w:rPr>
              <w:t>mission.</w:t>
            </w:r>
          </w:p>
          <w:p w14:paraId="6CBFCBEA" w14:textId="77777777" w:rsidR="00C73B7D" w:rsidRDefault="00C73B7D" w:rsidP="008A2D5A">
            <w:pPr>
              <w:spacing w:after="0" w:line="240" w:lineRule="auto"/>
              <w:rPr>
                <w:rFonts w:ascii="Arial" w:eastAsia="Times New Roman" w:hAnsi="Arial" w:cs="Arial"/>
                <w:i/>
                <w:iCs/>
                <w:sz w:val="20"/>
                <w:szCs w:val="20"/>
                <w:lang w:eastAsia="en-GB"/>
              </w:rPr>
            </w:pPr>
            <w:r w:rsidRPr="00071594">
              <w:rPr>
                <w:rFonts w:ascii="Arial" w:eastAsia="Times New Roman" w:hAnsi="Arial" w:cs="Arial"/>
                <w:i/>
                <w:iCs/>
                <w:sz w:val="20"/>
                <w:szCs w:val="20"/>
                <w:vertAlign w:val="superscript"/>
                <w:lang w:eastAsia="en-GB"/>
              </w:rPr>
              <w:t>2</w:t>
            </w:r>
            <w:r>
              <w:rPr>
                <w:rFonts w:ascii="Arial" w:eastAsia="Times New Roman" w:hAnsi="Arial" w:cs="Arial"/>
                <w:i/>
                <w:iCs/>
                <w:sz w:val="20"/>
                <w:szCs w:val="20"/>
                <w:lang w:eastAsia="en-GB"/>
              </w:rPr>
              <w:t xml:space="preserve"> </w:t>
            </w:r>
            <w:r w:rsidRPr="00692C72">
              <w:rPr>
                <w:rFonts w:ascii="Arial" w:eastAsia="Times New Roman" w:hAnsi="Arial" w:cs="Arial"/>
                <w:i/>
                <w:iCs/>
                <w:sz w:val="20"/>
                <w:szCs w:val="20"/>
                <w:lang w:eastAsia="en-GB"/>
              </w:rPr>
              <w:t>CRM</w:t>
            </w:r>
            <w:r>
              <w:rPr>
                <w:rFonts w:ascii="Arial" w:eastAsia="Times New Roman" w:hAnsi="Arial" w:cs="Arial"/>
                <w:i/>
                <w:iCs/>
                <w:sz w:val="20"/>
                <w:szCs w:val="20"/>
                <w:lang w:eastAsia="en-GB"/>
              </w:rPr>
              <w:t xml:space="preserve"> training focuses on the effective use of all remote crew </w:t>
            </w:r>
            <w:r w:rsidRPr="008A6350">
              <w:rPr>
                <w:rFonts w:ascii="Arial" w:eastAsia="Times New Roman" w:hAnsi="Arial" w:cs="Arial"/>
                <w:i/>
                <w:iCs/>
                <w:sz w:val="20"/>
                <w:szCs w:val="20"/>
                <w:lang w:eastAsia="en-GB"/>
              </w:rPr>
              <w:t>to assure a safe and efficient operation, reducing error, avoiding stress and increasing efficiency</w:t>
            </w:r>
            <w:r w:rsidRPr="00692C72">
              <w:rPr>
                <w:rFonts w:ascii="Arial" w:eastAsia="Times New Roman" w:hAnsi="Arial" w:cs="Arial"/>
                <w:i/>
                <w:iCs/>
                <w:sz w:val="20"/>
                <w:szCs w:val="20"/>
                <w:lang w:eastAsia="en-GB"/>
              </w:rPr>
              <w:t>.</w:t>
            </w:r>
          </w:p>
          <w:p w14:paraId="10C6EE2B" w14:textId="5CD73E62" w:rsidR="00C73B7D" w:rsidRPr="008A2D5A" w:rsidRDefault="00C73B7D" w:rsidP="008A2D5A">
            <w:pPr>
              <w:spacing w:after="0" w:line="240" w:lineRule="auto"/>
              <w:rPr>
                <w:rFonts w:ascii="Arial" w:eastAsia="Times New Roman" w:hAnsi="Arial" w:cs="Arial"/>
                <w:color w:val="000000"/>
                <w:sz w:val="20"/>
                <w:szCs w:val="20"/>
                <w:lang w:eastAsia="en-GB"/>
              </w:rPr>
            </w:pPr>
            <w:r>
              <w:rPr>
                <w:rFonts w:ascii="Arial" w:eastAsia="Times New Roman" w:hAnsi="Arial" w:cs="Arial"/>
                <w:i/>
                <w:iCs/>
                <w:color w:val="000000"/>
                <w:sz w:val="20"/>
                <w:szCs w:val="20"/>
                <w:lang w:eastAsia="en-GB"/>
              </w:rPr>
              <w:t>The m</w:t>
            </w:r>
            <w:r w:rsidRPr="00C93A99">
              <w:rPr>
                <w:rFonts w:ascii="Arial" w:eastAsia="Times New Roman" w:hAnsi="Arial" w:cs="Arial"/>
                <w:i/>
                <w:iCs/>
                <w:color w:val="000000"/>
                <w:sz w:val="20"/>
                <w:szCs w:val="20"/>
                <w:lang w:eastAsia="en-GB"/>
              </w:rPr>
              <w:t xml:space="preserve">odulation of the level of robustness </w:t>
            </w:r>
            <w:r>
              <w:rPr>
                <w:rFonts w:ascii="Arial" w:eastAsia="Times New Roman" w:hAnsi="Arial" w:cs="Arial"/>
                <w:i/>
                <w:iCs/>
                <w:color w:val="000000"/>
                <w:sz w:val="20"/>
                <w:szCs w:val="20"/>
                <w:lang w:eastAsia="en-GB"/>
              </w:rPr>
              <w:t xml:space="preserve">of this specific criterion is </w:t>
            </w:r>
            <w:r w:rsidRPr="00C93A99">
              <w:rPr>
                <w:rFonts w:ascii="Arial" w:eastAsia="Times New Roman" w:hAnsi="Arial" w:cs="Arial"/>
                <w:i/>
                <w:iCs/>
                <w:color w:val="000000"/>
                <w:sz w:val="20"/>
                <w:szCs w:val="20"/>
                <w:lang w:eastAsia="en-GB"/>
              </w:rPr>
              <w:t>achieved through the level of assurance (</w:t>
            </w:r>
            <w:r>
              <w:rPr>
                <w:rFonts w:ascii="Arial" w:eastAsia="Times New Roman" w:hAnsi="Arial" w:cs="Arial"/>
                <w:i/>
                <w:iCs/>
                <w:color w:val="000000"/>
                <w:sz w:val="20"/>
                <w:szCs w:val="20"/>
                <w:lang w:eastAsia="en-GB"/>
              </w:rPr>
              <w:t>see table below</w:t>
            </w:r>
            <w:r w:rsidRPr="00C93A99">
              <w:rPr>
                <w:rFonts w:ascii="Arial" w:eastAsia="Times New Roman" w:hAnsi="Arial" w:cs="Arial"/>
                <w:i/>
                <w:iCs/>
                <w:color w:val="000000"/>
                <w:sz w:val="20"/>
                <w:szCs w:val="20"/>
                <w:lang w:eastAsia="en-GB"/>
              </w:rPr>
              <w:t>)</w:t>
            </w:r>
          </w:p>
        </w:tc>
      </w:tr>
      <w:tr w:rsidR="00B61083" w:rsidRPr="00BF1991" w14:paraId="50E3BA1D" w14:textId="77777777" w:rsidTr="009541DF">
        <w:trPr>
          <w:trHeight w:val="526"/>
          <w:jc w:val="center"/>
        </w:trPr>
        <w:tc>
          <w:tcPr>
            <w:tcW w:w="1691" w:type="dxa"/>
            <w:vMerge/>
            <w:shd w:val="clear" w:color="auto" w:fill="F7CAAC" w:themeFill="accent2" w:themeFillTint="66"/>
            <w:vAlign w:val="center"/>
          </w:tcPr>
          <w:p w14:paraId="697A01FD" w14:textId="77777777" w:rsidR="00B61083" w:rsidRPr="005E4FFC" w:rsidRDefault="00B61083" w:rsidP="00B61083">
            <w:pPr>
              <w:spacing w:after="0" w:line="240" w:lineRule="auto"/>
              <w:rPr>
                <w:rFonts w:ascii="Arial" w:eastAsia="Times New Roman" w:hAnsi="Arial" w:cs="Arial"/>
                <w:b/>
                <w:bCs/>
                <w:color w:val="000000"/>
                <w:sz w:val="20"/>
                <w:szCs w:val="20"/>
                <w:lang w:eastAsia="en-GB"/>
              </w:rPr>
            </w:pPr>
          </w:p>
        </w:tc>
        <w:tc>
          <w:tcPr>
            <w:tcW w:w="1701" w:type="dxa"/>
            <w:shd w:val="clear" w:color="auto" w:fill="BFBFBF" w:themeFill="background1" w:themeFillShade="BF"/>
            <w:vAlign w:val="center"/>
          </w:tcPr>
          <w:p w14:paraId="7C79780D" w14:textId="77777777" w:rsidR="00B61083" w:rsidRDefault="00B61083" w:rsidP="00B61083">
            <w:pPr>
              <w:spacing w:after="0" w:line="240" w:lineRule="auto"/>
              <w:jc w:val="center"/>
              <w:rPr>
                <w:rFonts w:ascii="Arial" w:eastAsia="Times New Roman" w:hAnsi="Arial" w:cs="Arial"/>
                <w:color w:val="000000"/>
                <w:sz w:val="20"/>
                <w:szCs w:val="20"/>
                <w:lang w:eastAsia="en-GB"/>
              </w:rPr>
            </w:pPr>
            <w:r w:rsidRPr="005E4FFC">
              <w:rPr>
                <w:rFonts w:ascii="Arial" w:eastAsia="Times New Roman" w:hAnsi="Arial" w:cs="Arial"/>
                <w:color w:val="000000"/>
                <w:sz w:val="20"/>
                <w:szCs w:val="20"/>
                <w:lang w:eastAsia="en-GB"/>
              </w:rPr>
              <w:t>Criteri</w:t>
            </w:r>
            <w:r>
              <w:rPr>
                <w:rFonts w:ascii="Arial" w:eastAsia="Times New Roman" w:hAnsi="Arial" w:cs="Arial"/>
                <w:color w:val="000000"/>
                <w:sz w:val="20"/>
                <w:szCs w:val="20"/>
                <w:lang w:eastAsia="en-GB"/>
              </w:rPr>
              <w:t>on #3</w:t>
            </w:r>
          </w:p>
          <w:p w14:paraId="08AB32F6" w14:textId="57F57FFD" w:rsidR="00B61083" w:rsidRPr="005E4FFC" w:rsidRDefault="00B61083">
            <w:pPr>
              <w:spacing w:after="0" w:line="240" w:lineRule="auto"/>
              <w:jc w:val="center"/>
              <w:rPr>
                <w:rFonts w:ascii="Arial" w:eastAsia="Times New Roman" w:hAnsi="Arial" w:cs="Arial"/>
                <w:i/>
                <w:iCs/>
                <w:color w:val="000000"/>
                <w:sz w:val="20"/>
                <w:szCs w:val="20"/>
                <w:lang w:eastAsia="en-GB"/>
              </w:rPr>
            </w:pPr>
            <w:r>
              <w:rPr>
                <w:rFonts w:ascii="Arial" w:eastAsia="Times New Roman" w:hAnsi="Arial" w:cs="Arial"/>
                <w:color w:val="000000"/>
                <w:sz w:val="20"/>
                <w:szCs w:val="20"/>
                <w:lang w:eastAsia="en-GB"/>
              </w:rPr>
              <w:t>(</w:t>
            </w:r>
            <w:r w:rsidR="004B23BC">
              <w:rPr>
                <w:rFonts w:ascii="Arial" w:eastAsia="Times New Roman" w:hAnsi="Arial" w:cs="Arial"/>
                <w:color w:val="000000"/>
                <w:sz w:val="20"/>
                <w:szCs w:val="20"/>
                <w:lang w:eastAsia="en-GB"/>
              </w:rPr>
              <w:t xml:space="preserve">UAS </w:t>
            </w:r>
            <w:r>
              <w:rPr>
                <w:rFonts w:ascii="Arial" w:eastAsia="Times New Roman" w:hAnsi="Arial" w:cs="Arial"/>
                <w:color w:val="000000"/>
                <w:sz w:val="20"/>
                <w:szCs w:val="20"/>
                <w:lang w:eastAsia="en-GB"/>
              </w:rPr>
              <w:t>design)</w:t>
            </w:r>
          </w:p>
        </w:tc>
        <w:tc>
          <w:tcPr>
            <w:tcW w:w="3733" w:type="dxa"/>
            <w:shd w:val="clear" w:color="auto" w:fill="BFBFBF" w:themeFill="background1" w:themeFillShade="BF"/>
            <w:vAlign w:val="center"/>
          </w:tcPr>
          <w:p w14:paraId="2ACEB7FF" w14:textId="73B2C622" w:rsidR="00B61083" w:rsidRPr="009541DF" w:rsidRDefault="00B61083" w:rsidP="009541DF">
            <w:pPr>
              <w:spacing w:after="0" w:line="240" w:lineRule="auto"/>
              <w:rPr>
                <w:rFonts w:ascii="Arial" w:eastAsia="Times New Roman" w:hAnsi="Arial" w:cs="Arial"/>
                <w:i/>
                <w:iCs/>
                <w:color w:val="000000"/>
                <w:sz w:val="20"/>
                <w:szCs w:val="20"/>
                <w:lang w:eastAsia="en-GB"/>
              </w:rPr>
            </w:pPr>
            <w:r w:rsidRPr="009541DF">
              <w:rPr>
                <w:rFonts w:ascii="Arial" w:eastAsia="Times New Roman" w:hAnsi="Arial" w:cs="Arial"/>
                <w:color w:val="000000"/>
                <w:sz w:val="20"/>
                <w:szCs w:val="20"/>
                <w:lang w:eastAsia="en-GB"/>
              </w:rPr>
              <w:t>Systems detecting and/or recovering from human errors are developed to industry best practices.</w:t>
            </w:r>
          </w:p>
        </w:tc>
        <w:tc>
          <w:tcPr>
            <w:tcW w:w="3733" w:type="dxa"/>
            <w:shd w:val="clear" w:color="auto" w:fill="BFBFBF" w:themeFill="background1" w:themeFillShade="BF"/>
            <w:vAlign w:val="center"/>
          </w:tcPr>
          <w:p w14:paraId="5775870E" w14:textId="488129BD" w:rsidR="00B61083" w:rsidRPr="009541DF" w:rsidRDefault="00B61083" w:rsidP="009541DF">
            <w:pPr>
              <w:spacing w:after="120" w:line="240" w:lineRule="auto"/>
              <w:rPr>
                <w:rFonts w:ascii="Arial" w:eastAsia="Times New Roman" w:hAnsi="Arial" w:cs="Arial"/>
                <w:i/>
                <w:iCs/>
                <w:color w:val="000000"/>
                <w:sz w:val="20"/>
                <w:szCs w:val="20"/>
                <w:lang w:eastAsia="en-GB"/>
              </w:rPr>
            </w:pPr>
            <w:r w:rsidRPr="009541DF">
              <w:rPr>
                <w:rFonts w:ascii="Arial" w:eastAsia="Times New Roman" w:hAnsi="Arial" w:cs="Arial"/>
                <w:color w:val="000000"/>
                <w:sz w:val="20"/>
                <w:szCs w:val="20"/>
                <w:lang w:eastAsia="en-GB"/>
              </w:rPr>
              <w:t xml:space="preserve">Systems detecting and/or recovering from human errors are developed to </w:t>
            </w:r>
            <w:r w:rsidR="00126EC7">
              <w:rPr>
                <w:rFonts w:ascii="Arial" w:eastAsia="Times New Roman" w:hAnsi="Arial" w:cs="Arial"/>
                <w:color w:val="000000"/>
                <w:sz w:val="20"/>
                <w:szCs w:val="20"/>
                <w:lang w:eastAsia="en-GB"/>
              </w:rPr>
              <w:t>recognized adequate</w:t>
            </w:r>
            <w:r w:rsidR="00126EC7" w:rsidRPr="00A75C8E">
              <w:rPr>
                <w:rFonts w:ascii="Arial" w:eastAsia="Times New Roman" w:hAnsi="Arial" w:cs="Arial"/>
                <w:color w:val="000000"/>
                <w:sz w:val="20"/>
                <w:szCs w:val="20"/>
                <w:lang w:eastAsia="en-GB"/>
              </w:rPr>
              <w:t xml:space="preserve"> standards</w:t>
            </w:r>
            <w:r w:rsidR="004B23BC">
              <w:rPr>
                <w:rFonts w:ascii="Arial" w:eastAsia="Times New Roman" w:hAnsi="Arial" w:cs="Arial"/>
                <w:color w:val="000000"/>
                <w:sz w:val="20"/>
                <w:szCs w:val="20"/>
                <w:lang w:eastAsia="en-GB"/>
              </w:rPr>
              <w:t>.</w:t>
            </w:r>
          </w:p>
        </w:tc>
        <w:tc>
          <w:tcPr>
            <w:tcW w:w="3733" w:type="dxa"/>
            <w:shd w:val="clear" w:color="auto" w:fill="BFBFBF" w:themeFill="background1" w:themeFillShade="BF"/>
            <w:vAlign w:val="center"/>
          </w:tcPr>
          <w:p w14:paraId="52CB009F" w14:textId="29F584AA" w:rsidR="00B61083" w:rsidRPr="009541DF" w:rsidRDefault="004B23BC" w:rsidP="009541DF">
            <w:pPr>
              <w:spacing w:after="0" w:line="240" w:lineRule="auto"/>
              <w:rPr>
                <w:rFonts w:ascii="Arial" w:eastAsia="Times New Roman" w:hAnsi="Arial" w:cs="Arial"/>
                <w:i/>
                <w:iCs/>
                <w:color w:val="000000"/>
                <w:sz w:val="20"/>
                <w:szCs w:val="20"/>
                <w:lang w:eastAsia="en-GB"/>
              </w:rPr>
            </w:pPr>
            <w:r>
              <w:rPr>
                <w:rFonts w:ascii="Arial" w:eastAsia="Times New Roman" w:hAnsi="Arial" w:cs="Arial"/>
                <w:color w:val="000000"/>
                <w:sz w:val="20"/>
                <w:szCs w:val="20"/>
                <w:lang w:eastAsia="en-GB"/>
              </w:rPr>
              <w:t>Same as medium.</w:t>
            </w:r>
          </w:p>
        </w:tc>
      </w:tr>
      <w:tr w:rsidR="00B61083" w:rsidRPr="00BF1991" w14:paraId="01098499" w14:textId="77777777" w:rsidTr="004061DA">
        <w:trPr>
          <w:trHeight w:val="526"/>
          <w:jc w:val="center"/>
        </w:trPr>
        <w:tc>
          <w:tcPr>
            <w:tcW w:w="1691" w:type="dxa"/>
            <w:vMerge/>
            <w:shd w:val="clear" w:color="auto" w:fill="F7CAAC" w:themeFill="accent2" w:themeFillTint="66"/>
            <w:vAlign w:val="center"/>
          </w:tcPr>
          <w:p w14:paraId="42A77614" w14:textId="77777777" w:rsidR="00B61083" w:rsidRPr="005E4FFC" w:rsidRDefault="00B61083" w:rsidP="00B61083">
            <w:pPr>
              <w:spacing w:after="0" w:line="240" w:lineRule="auto"/>
              <w:rPr>
                <w:rFonts w:ascii="Arial" w:eastAsia="Times New Roman" w:hAnsi="Arial" w:cs="Arial"/>
                <w:b/>
                <w:bCs/>
                <w:color w:val="000000"/>
                <w:sz w:val="20"/>
                <w:szCs w:val="20"/>
                <w:lang w:eastAsia="en-GB"/>
              </w:rPr>
            </w:pPr>
          </w:p>
        </w:tc>
        <w:tc>
          <w:tcPr>
            <w:tcW w:w="1701" w:type="dxa"/>
            <w:shd w:val="clear" w:color="000000" w:fill="FFFFFF"/>
            <w:vAlign w:val="center"/>
          </w:tcPr>
          <w:p w14:paraId="2D69BF33" w14:textId="1E2B2655" w:rsidR="00B61083" w:rsidRPr="005E4FFC" w:rsidRDefault="00B61083" w:rsidP="00D26212">
            <w:pPr>
              <w:spacing w:after="0" w:line="240" w:lineRule="auto"/>
              <w:jc w:val="center"/>
              <w:rPr>
                <w:rFonts w:ascii="Arial" w:eastAsia="Times New Roman" w:hAnsi="Arial" w:cs="Arial"/>
                <w:i/>
                <w:iCs/>
                <w:color w:val="000000"/>
                <w:sz w:val="20"/>
                <w:szCs w:val="20"/>
                <w:lang w:eastAsia="en-GB"/>
              </w:rPr>
            </w:pPr>
            <w:r w:rsidRPr="005E4FFC">
              <w:rPr>
                <w:rFonts w:ascii="Arial" w:eastAsia="Times New Roman" w:hAnsi="Arial" w:cs="Arial"/>
                <w:i/>
                <w:iCs/>
                <w:color w:val="000000"/>
                <w:sz w:val="20"/>
                <w:szCs w:val="20"/>
                <w:lang w:eastAsia="en-GB"/>
              </w:rPr>
              <w:t>Comments</w:t>
            </w:r>
          </w:p>
        </w:tc>
        <w:tc>
          <w:tcPr>
            <w:tcW w:w="3733" w:type="dxa"/>
            <w:shd w:val="clear" w:color="auto" w:fill="auto"/>
            <w:vAlign w:val="center"/>
          </w:tcPr>
          <w:p w14:paraId="4CD8CA83" w14:textId="720B06F2" w:rsidR="00B61083" w:rsidRPr="0057204B" w:rsidRDefault="00B61083" w:rsidP="00B61083">
            <w:pPr>
              <w:pStyle w:val="ListParagraph"/>
              <w:spacing w:after="0" w:line="240" w:lineRule="auto"/>
              <w:ind w:left="176"/>
              <w:rPr>
                <w:rFonts w:ascii="Arial" w:eastAsia="Times New Roman" w:hAnsi="Arial" w:cs="Arial"/>
                <w:i/>
                <w:iCs/>
                <w:color w:val="000000"/>
                <w:sz w:val="20"/>
                <w:szCs w:val="20"/>
                <w:lang w:eastAsia="en-GB"/>
              </w:rPr>
            </w:pPr>
            <w:r w:rsidRPr="00414FE2">
              <w:rPr>
                <w:rFonts w:ascii="Arial" w:eastAsia="Times New Roman" w:hAnsi="Arial" w:cs="Arial"/>
                <w:i/>
                <w:iCs/>
                <w:color w:val="000000"/>
                <w:sz w:val="20"/>
                <w:szCs w:val="20"/>
                <w:lang w:eastAsia="en-GB"/>
              </w:rPr>
              <w:t>N/A</w:t>
            </w:r>
          </w:p>
        </w:tc>
        <w:tc>
          <w:tcPr>
            <w:tcW w:w="3733" w:type="dxa"/>
            <w:shd w:val="clear" w:color="auto" w:fill="auto"/>
            <w:vAlign w:val="center"/>
          </w:tcPr>
          <w:p w14:paraId="33DDEC44" w14:textId="786A4937" w:rsidR="00B61083" w:rsidRPr="009541DF" w:rsidRDefault="00B61083" w:rsidP="009541DF">
            <w:pPr>
              <w:spacing w:after="120" w:line="240" w:lineRule="auto"/>
              <w:rPr>
                <w:rFonts w:ascii="Arial" w:eastAsia="Times New Roman" w:hAnsi="Arial" w:cs="Arial"/>
                <w:i/>
                <w:iCs/>
                <w:color w:val="000000"/>
                <w:sz w:val="20"/>
                <w:szCs w:val="20"/>
                <w:lang w:eastAsia="en-GB"/>
              </w:rPr>
            </w:pPr>
            <w:r w:rsidRPr="009541DF">
              <w:rPr>
                <w:rFonts w:ascii="Arial" w:eastAsia="Times New Roman" w:hAnsi="Arial" w:cs="Arial"/>
                <w:i/>
                <w:iCs/>
                <w:color w:val="000000"/>
                <w:sz w:val="20"/>
                <w:szCs w:val="20"/>
                <w:lang w:eastAsia="en-GB"/>
              </w:rPr>
              <w:t xml:space="preserve">A list of adequate industry standards (existing or to be established) will be identified by Eurocae WG105 </w:t>
            </w:r>
            <w:r w:rsidR="00E0125B">
              <w:rPr>
                <w:rFonts w:ascii="Arial" w:eastAsia="Times New Roman" w:hAnsi="Arial" w:cs="Arial"/>
                <w:i/>
                <w:iCs/>
                <w:color w:val="000000"/>
                <w:sz w:val="20"/>
                <w:szCs w:val="20"/>
                <w:lang w:eastAsia="en-GB"/>
              </w:rPr>
              <w:t>by September 2018</w:t>
            </w:r>
            <w:r w:rsidRPr="009541DF">
              <w:rPr>
                <w:rFonts w:ascii="Arial" w:eastAsia="Times New Roman" w:hAnsi="Arial" w:cs="Arial"/>
                <w:i/>
                <w:iCs/>
                <w:color w:val="000000"/>
                <w:sz w:val="20"/>
                <w:szCs w:val="20"/>
                <w:lang w:eastAsia="en-GB"/>
              </w:rPr>
              <w:t>.</w:t>
            </w:r>
          </w:p>
        </w:tc>
        <w:tc>
          <w:tcPr>
            <w:tcW w:w="3733" w:type="dxa"/>
            <w:shd w:val="clear" w:color="auto" w:fill="auto"/>
            <w:vAlign w:val="center"/>
          </w:tcPr>
          <w:p w14:paraId="63BDBD06" w14:textId="140FAB8C" w:rsidR="00B61083" w:rsidRPr="009541DF" w:rsidRDefault="00833D82" w:rsidP="009541DF">
            <w:pPr>
              <w:spacing w:after="0" w:line="240" w:lineRule="auto"/>
              <w:rPr>
                <w:rFonts w:ascii="Arial" w:eastAsia="Times New Roman" w:hAnsi="Arial" w:cs="Arial"/>
                <w:i/>
                <w:iCs/>
                <w:color w:val="000000"/>
                <w:sz w:val="20"/>
                <w:szCs w:val="20"/>
                <w:lang w:eastAsia="en-GB"/>
              </w:rPr>
            </w:pPr>
            <w:r w:rsidRPr="00414FE2">
              <w:rPr>
                <w:rFonts w:ascii="Arial" w:eastAsia="Times New Roman" w:hAnsi="Arial" w:cs="Arial"/>
                <w:i/>
                <w:iCs/>
                <w:color w:val="000000"/>
                <w:sz w:val="20"/>
                <w:szCs w:val="20"/>
                <w:lang w:eastAsia="en-GB"/>
              </w:rPr>
              <w:t>N/A</w:t>
            </w:r>
            <w:r w:rsidRPr="009541DF" w:rsidDel="0029637C">
              <w:rPr>
                <w:rFonts w:ascii="Arial" w:eastAsia="Times New Roman" w:hAnsi="Arial" w:cs="Arial"/>
                <w:i/>
                <w:iCs/>
                <w:color w:val="000000"/>
                <w:sz w:val="20"/>
                <w:szCs w:val="20"/>
                <w:lang w:eastAsia="en-GB"/>
              </w:rPr>
              <w:t xml:space="preserve"> </w:t>
            </w:r>
          </w:p>
        </w:tc>
      </w:tr>
    </w:tbl>
    <w:p w14:paraId="213788B2" w14:textId="77777777" w:rsidR="00C130AA" w:rsidRDefault="00C130AA"/>
    <w:tbl>
      <w:tblPr>
        <w:tblW w:w="145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1"/>
        <w:gridCol w:w="1701"/>
        <w:gridCol w:w="3733"/>
        <w:gridCol w:w="3733"/>
        <w:gridCol w:w="3733"/>
      </w:tblGrid>
      <w:tr w:rsidR="001C1B24" w:rsidRPr="005E4FFC" w14:paraId="705E4BFB" w14:textId="77777777" w:rsidTr="004061DA">
        <w:trPr>
          <w:trHeight w:val="300"/>
          <w:tblHeader/>
          <w:jc w:val="center"/>
        </w:trPr>
        <w:tc>
          <w:tcPr>
            <w:tcW w:w="3392" w:type="dxa"/>
            <w:gridSpan w:val="2"/>
            <w:vMerge w:val="restart"/>
            <w:shd w:val="clear" w:color="auto" w:fill="F4B083" w:themeFill="accent2" w:themeFillTint="99"/>
            <w:vAlign w:val="center"/>
            <w:hideMark/>
          </w:tcPr>
          <w:p w14:paraId="72856925" w14:textId="77777777" w:rsidR="001C1B24" w:rsidRPr="005E4FFC" w:rsidRDefault="001C1B24" w:rsidP="004061DA">
            <w:pPr>
              <w:spacing w:after="0" w:line="240" w:lineRule="auto"/>
              <w:jc w:val="center"/>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HUMAN ERROR</w:t>
            </w:r>
          </w:p>
        </w:tc>
        <w:tc>
          <w:tcPr>
            <w:tcW w:w="11199" w:type="dxa"/>
            <w:gridSpan w:val="3"/>
            <w:shd w:val="clear" w:color="000000" w:fill="A8D08D" w:themeFill="accent6" w:themeFillTint="99"/>
            <w:vAlign w:val="center"/>
            <w:hideMark/>
          </w:tcPr>
          <w:p w14:paraId="031FA735" w14:textId="4C3B041D" w:rsidR="001C1B24" w:rsidRPr="005E4FFC" w:rsidRDefault="001C1B24">
            <w:pPr>
              <w:spacing w:after="0" w:line="240" w:lineRule="auto"/>
              <w:jc w:val="center"/>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 xml:space="preserve">LEVEL of </w:t>
            </w:r>
            <w:r w:rsidR="004B23BC">
              <w:rPr>
                <w:rFonts w:ascii="Arial" w:eastAsia="Times New Roman" w:hAnsi="Arial" w:cs="Arial"/>
                <w:b/>
                <w:bCs/>
                <w:color w:val="000000"/>
                <w:sz w:val="20"/>
                <w:szCs w:val="20"/>
                <w:lang w:eastAsia="en-GB"/>
              </w:rPr>
              <w:t>ASSURANCE</w:t>
            </w:r>
          </w:p>
        </w:tc>
      </w:tr>
      <w:tr w:rsidR="001C1B24" w:rsidRPr="005E4FFC" w14:paraId="1570F026" w14:textId="77777777" w:rsidTr="004061DA">
        <w:trPr>
          <w:trHeight w:val="300"/>
          <w:tblHeader/>
          <w:jc w:val="center"/>
        </w:trPr>
        <w:tc>
          <w:tcPr>
            <w:tcW w:w="3392" w:type="dxa"/>
            <w:gridSpan w:val="2"/>
            <w:vMerge/>
            <w:shd w:val="clear" w:color="auto" w:fill="F4B083" w:themeFill="accent2" w:themeFillTint="99"/>
            <w:vAlign w:val="center"/>
            <w:hideMark/>
          </w:tcPr>
          <w:p w14:paraId="6C95D112" w14:textId="77777777" w:rsidR="001C1B24" w:rsidRPr="005E4FFC" w:rsidRDefault="001C1B24" w:rsidP="001C1B24">
            <w:pPr>
              <w:spacing w:after="0" w:line="240" w:lineRule="auto"/>
              <w:rPr>
                <w:rFonts w:ascii="Arial" w:eastAsia="Times New Roman" w:hAnsi="Arial" w:cs="Arial"/>
                <w:b/>
                <w:bCs/>
                <w:color w:val="000000"/>
                <w:sz w:val="20"/>
                <w:szCs w:val="20"/>
                <w:lang w:eastAsia="en-GB"/>
              </w:rPr>
            </w:pPr>
          </w:p>
        </w:tc>
        <w:tc>
          <w:tcPr>
            <w:tcW w:w="3733" w:type="dxa"/>
            <w:shd w:val="clear" w:color="000000" w:fill="A8D08D" w:themeFill="accent6" w:themeFillTint="99"/>
            <w:vAlign w:val="center"/>
            <w:hideMark/>
          </w:tcPr>
          <w:p w14:paraId="4A829E3E" w14:textId="51B0C82B" w:rsidR="001C1B24" w:rsidRPr="005E4FFC" w:rsidRDefault="00F57684" w:rsidP="001C1B24">
            <w:pPr>
              <w:spacing w:after="0" w:line="240" w:lineRule="auto"/>
              <w:jc w:val="center"/>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Low</w:t>
            </w:r>
          </w:p>
        </w:tc>
        <w:tc>
          <w:tcPr>
            <w:tcW w:w="3733" w:type="dxa"/>
            <w:shd w:val="clear" w:color="000000" w:fill="A8D08D" w:themeFill="accent6" w:themeFillTint="99"/>
            <w:vAlign w:val="center"/>
            <w:hideMark/>
          </w:tcPr>
          <w:p w14:paraId="0FFD905C" w14:textId="40B6B9E4" w:rsidR="001C1B24" w:rsidRPr="005E4FFC" w:rsidRDefault="00402381" w:rsidP="001C1B24">
            <w:pPr>
              <w:spacing w:after="0" w:line="240" w:lineRule="auto"/>
              <w:jc w:val="center"/>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Medium</w:t>
            </w:r>
          </w:p>
        </w:tc>
        <w:tc>
          <w:tcPr>
            <w:tcW w:w="3733" w:type="dxa"/>
            <w:shd w:val="clear" w:color="000000" w:fill="A8D08D" w:themeFill="accent6" w:themeFillTint="99"/>
            <w:vAlign w:val="center"/>
            <w:hideMark/>
          </w:tcPr>
          <w:p w14:paraId="0D97D91D" w14:textId="385E5A3A" w:rsidR="001C1B24" w:rsidRPr="005E4FFC" w:rsidRDefault="00402381" w:rsidP="001C1B24">
            <w:pPr>
              <w:spacing w:after="0" w:line="240" w:lineRule="auto"/>
              <w:jc w:val="center"/>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High</w:t>
            </w:r>
          </w:p>
        </w:tc>
      </w:tr>
      <w:tr w:rsidR="001C1B24" w:rsidRPr="005E4FFC" w14:paraId="47655032" w14:textId="77777777" w:rsidTr="004061DA">
        <w:trPr>
          <w:trHeight w:val="1068"/>
          <w:jc w:val="center"/>
        </w:trPr>
        <w:tc>
          <w:tcPr>
            <w:tcW w:w="1691" w:type="dxa"/>
            <w:vMerge w:val="restart"/>
            <w:shd w:val="clear" w:color="auto" w:fill="F7CAAC" w:themeFill="accent2" w:themeFillTint="66"/>
            <w:vAlign w:val="center"/>
            <w:hideMark/>
          </w:tcPr>
          <w:p w14:paraId="22CD69EE" w14:textId="3834D8A6" w:rsidR="001C1B24" w:rsidRDefault="005A3CC9" w:rsidP="001C1B24">
            <w:pPr>
              <w:spacing w:after="0" w:line="240" w:lineRule="auto"/>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OSO #</w:t>
            </w:r>
            <w:r w:rsidR="001C1B24">
              <w:rPr>
                <w:rFonts w:ascii="Arial" w:eastAsia="Times New Roman" w:hAnsi="Arial" w:cs="Arial"/>
                <w:b/>
                <w:bCs/>
                <w:color w:val="000000"/>
                <w:sz w:val="20"/>
                <w:szCs w:val="20"/>
                <w:lang w:eastAsia="en-GB"/>
              </w:rPr>
              <w:t>19</w:t>
            </w:r>
          </w:p>
          <w:p w14:paraId="28B9A7A4" w14:textId="3D65925F" w:rsidR="001C1B24" w:rsidRPr="005E4FFC" w:rsidRDefault="001C1B24" w:rsidP="001C1B24">
            <w:pPr>
              <w:spacing w:after="0" w:line="240" w:lineRule="auto"/>
              <w:rPr>
                <w:rFonts w:ascii="Arial" w:eastAsia="Times New Roman" w:hAnsi="Arial" w:cs="Arial"/>
                <w:b/>
                <w:bCs/>
                <w:color w:val="000000"/>
                <w:sz w:val="20"/>
                <w:szCs w:val="20"/>
                <w:lang w:eastAsia="en-GB"/>
              </w:rPr>
            </w:pPr>
            <w:r w:rsidRPr="00C46C5B">
              <w:rPr>
                <w:rFonts w:ascii="Arial" w:eastAsia="Times New Roman" w:hAnsi="Arial" w:cs="Arial"/>
                <w:b/>
                <w:bCs/>
                <w:color w:val="000000"/>
                <w:sz w:val="20"/>
                <w:szCs w:val="20"/>
                <w:lang w:eastAsia="en-GB"/>
              </w:rPr>
              <w:t>Safe recovery from Human Error</w:t>
            </w:r>
          </w:p>
        </w:tc>
        <w:tc>
          <w:tcPr>
            <w:tcW w:w="1701" w:type="dxa"/>
            <w:shd w:val="clear" w:color="auto" w:fill="D0CECE" w:themeFill="background2" w:themeFillShade="E6"/>
            <w:vAlign w:val="center"/>
            <w:hideMark/>
          </w:tcPr>
          <w:p w14:paraId="7560FD24" w14:textId="77777777" w:rsidR="001C1B24" w:rsidRDefault="001C1B24" w:rsidP="001C1B24">
            <w:pPr>
              <w:spacing w:after="0" w:line="240" w:lineRule="auto"/>
              <w:jc w:val="center"/>
              <w:rPr>
                <w:rFonts w:ascii="Arial" w:eastAsia="Times New Roman" w:hAnsi="Arial" w:cs="Arial"/>
                <w:color w:val="000000"/>
                <w:sz w:val="20"/>
                <w:szCs w:val="20"/>
                <w:lang w:eastAsia="en-GB"/>
              </w:rPr>
            </w:pPr>
            <w:r w:rsidRPr="005E4FFC">
              <w:rPr>
                <w:rFonts w:ascii="Arial" w:eastAsia="Times New Roman" w:hAnsi="Arial" w:cs="Arial"/>
                <w:color w:val="000000"/>
                <w:sz w:val="20"/>
                <w:szCs w:val="20"/>
                <w:lang w:eastAsia="en-GB"/>
              </w:rPr>
              <w:t>Criteri</w:t>
            </w:r>
            <w:r>
              <w:rPr>
                <w:rFonts w:ascii="Arial" w:eastAsia="Times New Roman" w:hAnsi="Arial" w:cs="Arial"/>
                <w:color w:val="000000"/>
                <w:sz w:val="20"/>
                <w:szCs w:val="20"/>
                <w:lang w:eastAsia="en-GB"/>
              </w:rPr>
              <w:t>on #1</w:t>
            </w:r>
          </w:p>
          <w:p w14:paraId="24DC419F" w14:textId="73B24E0D" w:rsidR="001C1B24" w:rsidRPr="005E4FFC" w:rsidRDefault="001C1B24">
            <w:pPr>
              <w:spacing w:after="0" w:line="240" w:lineRule="auto"/>
              <w:jc w:val="center"/>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(Procedure</w:t>
            </w:r>
            <w:r w:rsidR="004B23BC">
              <w:rPr>
                <w:rFonts w:ascii="Arial" w:eastAsia="Times New Roman" w:hAnsi="Arial" w:cs="Arial"/>
                <w:color w:val="000000"/>
                <w:sz w:val="20"/>
                <w:szCs w:val="20"/>
                <w:lang w:eastAsia="en-GB"/>
              </w:rPr>
              <w:t>s and check</w:t>
            </w:r>
            <w:r>
              <w:rPr>
                <w:rFonts w:ascii="Arial" w:eastAsia="Times New Roman" w:hAnsi="Arial" w:cs="Arial"/>
                <w:color w:val="000000"/>
                <w:sz w:val="20"/>
                <w:szCs w:val="20"/>
                <w:lang w:eastAsia="en-GB"/>
              </w:rPr>
              <w:t>list</w:t>
            </w:r>
            <w:r w:rsidR="004B23BC">
              <w:rPr>
                <w:rFonts w:ascii="Arial" w:eastAsia="Times New Roman" w:hAnsi="Arial" w:cs="Arial"/>
                <w:color w:val="000000"/>
                <w:sz w:val="20"/>
                <w:szCs w:val="20"/>
                <w:lang w:eastAsia="en-GB"/>
              </w:rPr>
              <w:t>s</w:t>
            </w:r>
            <w:r>
              <w:rPr>
                <w:rFonts w:ascii="Arial" w:eastAsia="Times New Roman" w:hAnsi="Arial" w:cs="Arial"/>
                <w:color w:val="000000"/>
                <w:sz w:val="20"/>
                <w:szCs w:val="20"/>
                <w:lang w:eastAsia="en-GB"/>
              </w:rPr>
              <w:t>)</w:t>
            </w:r>
          </w:p>
        </w:tc>
        <w:tc>
          <w:tcPr>
            <w:tcW w:w="3733" w:type="dxa"/>
            <w:shd w:val="clear" w:color="auto" w:fill="D0CECE" w:themeFill="background2" w:themeFillShade="E6"/>
            <w:vAlign w:val="center"/>
          </w:tcPr>
          <w:p w14:paraId="30CE27D6" w14:textId="5F94B8E3" w:rsidR="001C1B24" w:rsidRDefault="001C1B24">
            <w:pPr>
              <w:pStyle w:val="Default"/>
              <w:numPr>
                <w:ilvl w:val="0"/>
                <w:numId w:val="36"/>
              </w:numPr>
              <w:rPr>
                <w:rFonts w:ascii="Arial" w:eastAsia="Times New Roman" w:hAnsi="Arial" w:cs="Arial"/>
                <w:sz w:val="20"/>
                <w:szCs w:val="20"/>
                <w:lang w:eastAsia="en-GB"/>
              </w:rPr>
            </w:pPr>
            <w:r w:rsidRPr="006A1D2D">
              <w:rPr>
                <w:rFonts w:ascii="Arial" w:eastAsia="Times New Roman" w:hAnsi="Arial" w:cs="Arial"/>
                <w:sz w:val="20"/>
                <w:szCs w:val="20"/>
                <w:lang w:eastAsia="en-GB"/>
              </w:rPr>
              <w:t xml:space="preserve">Procedures </w:t>
            </w:r>
            <w:r w:rsidR="004B23BC">
              <w:rPr>
                <w:rFonts w:ascii="Arial" w:eastAsia="Times New Roman" w:hAnsi="Arial" w:cs="Arial"/>
                <w:sz w:val="20"/>
                <w:szCs w:val="20"/>
                <w:lang w:eastAsia="en-GB"/>
              </w:rPr>
              <w:t xml:space="preserve">and checklists </w:t>
            </w:r>
            <w:r>
              <w:rPr>
                <w:rFonts w:ascii="Arial" w:eastAsia="Times New Roman" w:hAnsi="Arial" w:cs="Arial"/>
                <w:sz w:val="20"/>
                <w:szCs w:val="20"/>
                <w:lang w:eastAsia="en-GB"/>
              </w:rPr>
              <w:t xml:space="preserve">are not required to be </w:t>
            </w:r>
            <w:r w:rsidR="004B23BC">
              <w:rPr>
                <w:rFonts w:ascii="Arial" w:eastAsia="Times New Roman" w:hAnsi="Arial" w:cs="Arial"/>
                <w:sz w:val="20"/>
                <w:szCs w:val="20"/>
                <w:lang w:eastAsia="en-GB"/>
              </w:rPr>
              <w:t>validated against a</w:t>
            </w:r>
            <w:r w:rsidRPr="006A1D2D">
              <w:rPr>
                <w:rFonts w:ascii="Arial" w:eastAsia="Times New Roman" w:hAnsi="Arial" w:cs="Arial"/>
                <w:sz w:val="20"/>
                <w:szCs w:val="20"/>
                <w:lang w:eastAsia="en-GB"/>
              </w:rPr>
              <w:t xml:space="preserve"> recognized standard.</w:t>
            </w:r>
          </w:p>
          <w:p w14:paraId="6FDB039F" w14:textId="7CBE1D7D" w:rsidR="001C1B24" w:rsidRPr="006A1D2D" w:rsidRDefault="004B23BC">
            <w:pPr>
              <w:pStyle w:val="Default"/>
              <w:numPr>
                <w:ilvl w:val="0"/>
                <w:numId w:val="36"/>
              </w:numPr>
              <w:rPr>
                <w:rFonts w:ascii="Arial" w:eastAsia="Times New Roman" w:hAnsi="Arial" w:cs="Arial"/>
                <w:sz w:val="20"/>
                <w:szCs w:val="20"/>
                <w:lang w:eastAsia="en-GB"/>
              </w:rPr>
            </w:pPr>
            <w:r>
              <w:rPr>
                <w:rFonts w:ascii="Arial" w:eastAsia="Times New Roman" w:hAnsi="Arial" w:cs="Arial"/>
                <w:sz w:val="20"/>
                <w:szCs w:val="20"/>
                <w:lang w:eastAsia="en-GB"/>
              </w:rPr>
              <w:t>The adequacy of the procedures and checklists</w:t>
            </w:r>
            <w:r w:rsidR="001C1B24" w:rsidRPr="006A1D2D">
              <w:rPr>
                <w:rFonts w:ascii="Arial" w:eastAsia="Times New Roman" w:hAnsi="Arial" w:cs="Arial"/>
                <w:sz w:val="20"/>
                <w:szCs w:val="20"/>
                <w:lang w:eastAsia="en-GB"/>
              </w:rPr>
              <w:t xml:space="preserve"> is declarative</w:t>
            </w:r>
            <w:r w:rsidR="001C1B24">
              <w:rPr>
                <w:rFonts w:ascii="Arial" w:eastAsia="Times New Roman" w:hAnsi="Arial" w:cs="Arial"/>
                <w:sz w:val="20"/>
                <w:szCs w:val="20"/>
                <w:lang w:eastAsia="en-GB"/>
              </w:rPr>
              <w:t>.</w:t>
            </w:r>
          </w:p>
          <w:p w14:paraId="4026E485" w14:textId="77777777" w:rsidR="001C1B24" w:rsidRPr="00B273C6" w:rsidRDefault="001C1B24" w:rsidP="001C1B24">
            <w:pPr>
              <w:spacing w:before="120" w:after="120" w:line="240" w:lineRule="auto"/>
              <w:rPr>
                <w:rFonts w:ascii="Arial" w:eastAsia="Times New Roman" w:hAnsi="Arial" w:cs="Arial"/>
                <w:i/>
                <w:iCs/>
                <w:color w:val="000000"/>
                <w:sz w:val="20"/>
                <w:szCs w:val="20"/>
                <w:lang w:eastAsia="en-GB"/>
              </w:rPr>
            </w:pPr>
          </w:p>
        </w:tc>
        <w:tc>
          <w:tcPr>
            <w:tcW w:w="3733" w:type="dxa"/>
            <w:shd w:val="clear" w:color="auto" w:fill="D0CECE" w:themeFill="background2" w:themeFillShade="E6"/>
            <w:vAlign w:val="center"/>
          </w:tcPr>
          <w:p w14:paraId="2F19A29A" w14:textId="6785BCE5" w:rsidR="001C1B24" w:rsidRPr="006A1D2D" w:rsidRDefault="001C1B24" w:rsidP="001C1B24">
            <w:pPr>
              <w:pStyle w:val="Default"/>
              <w:numPr>
                <w:ilvl w:val="0"/>
                <w:numId w:val="36"/>
              </w:numPr>
              <w:rPr>
                <w:rFonts w:ascii="Arial" w:eastAsia="Times New Roman" w:hAnsi="Arial" w:cs="Arial"/>
                <w:sz w:val="20"/>
                <w:szCs w:val="20"/>
                <w:lang w:eastAsia="en-GB"/>
              </w:rPr>
            </w:pPr>
            <w:r w:rsidRPr="006A1D2D">
              <w:rPr>
                <w:rFonts w:ascii="Arial" w:eastAsia="Times New Roman" w:hAnsi="Arial" w:cs="Arial"/>
                <w:sz w:val="20"/>
                <w:szCs w:val="20"/>
                <w:lang w:eastAsia="en-GB"/>
              </w:rPr>
              <w:t xml:space="preserve">Procedures </w:t>
            </w:r>
            <w:r w:rsidR="004B23BC">
              <w:rPr>
                <w:rFonts w:ascii="Arial" w:eastAsia="Times New Roman" w:hAnsi="Arial" w:cs="Arial"/>
                <w:sz w:val="20"/>
                <w:szCs w:val="20"/>
                <w:lang w:eastAsia="en-GB"/>
              </w:rPr>
              <w:t xml:space="preserve">and checklists </w:t>
            </w:r>
            <w:r w:rsidRPr="006A1D2D">
              <w:rPr>
                <w:rFonts w:ascii="Arial" w:eastAsia="Times New Roman" w:hAnsi="Arial" w:cs="Arial"/>
                <w:sz w:val="20"/>
                <w:szCs w:val="20"/>
                <w:lang w:eastAsia="en-GB"/>
              </w:rPr>
              <w:t xml:space="preserve">are </w:t>
            </w:r>
            <w:r w:rsidR="004B23BC">
              <w:rPr>
                <w:rFonts w:ascii="Arial" w:eastAsia="Times New Roman" w:hAnsi="Arial" w:cs="Arial"/>
                <w:sz w:val="20"/>
                <w:szCs w:val="20"/>
                <w:lang w:eastAsia="en-GB"/>
              </w:rPr>
              <w:t xml:space="preserve">validated against </w:t>
            </w:r>
            <w:r w:rsidRPr="006A1D2D">
              <w:rPr>
                <w:rFonts w:ascii="Arial" w:eastAsia="Times New Roman" w:hAnsi="Arial" w:cs="Arial"/>
                <w:sz w:val="20"/>
                <w:szCs w:val="20"/>
                <w:lang w:eastAsia="en-GB"/>
              </w:rPr>
              <w:t>recogni</w:t>
            </w:r>
            <w:r w:rsidR="0093505B">
              <w:rPr>
                <w:rFonts w:ascii="Arial" w:eastAsia="Times New Roman" w:hAnsi="Arial" w:cs="Arial"/>
                <w:sz w:val="20"/>
                <w:szCs w:val="20"/>
                <w:lang w:eastAsia="en-GB"/>
              </w:rPr>
              <w:t>zed standards</w:t>
            </w:r>
            <w:r w:rsidRPr="006A1D2D">
              <w:rPr>
                <w:rFonts w:ascii="Arial" w:eastAsia="Times New Roman" w:hAnsi="Arial" w:cs="Arial"/>
                <w:sz w:val="20"/>
                <w:szCs w:val="20"/>
                <w:lang w:eastAsia="en-GB"/>
              </w:rPr>
              <w:t>.</w:t>
            </w:r>
          </w:p>
          <w:p w14:paraId="057FB116" w14:textId="77777777" w:rsidR="001C1B24" w:rsidRPr="006A1D2D" w:rsidRDefault="001C1B24" w:rsidP="001C1B24">
            <w:pPr>
              <w:pStyle w:val="Default"/>
              <w:rPr>
                <w:rFonts w:ascii="Arial" w:eastAsia="Times New Roman" w:hAnsi="Arial" w:cs="Arial"/>
                <w:sz w:val="20"/>
                <w:szCs w:val="20"/>
                <w:lang w:eastAsia="en-GB"/>
              </w:rPr>
            </w:pPr>
          </w:p>
          <w:p w14:paraId="0EB942E1" w14:textId="06E5E8B6" w:rsidR="001C1B24" w:rsidRPr="006A1D2D" w:rsidRDefault="001C1B24" w:rsidP="001C1B24">
            <w:pPr>
              <w:pStyle w:val="Default"/>
              <w:numPr>
                <w:ilvl w:val="0"/>
                <w:numId w:val="36"/>
              </w:numPr>
              <w:rPr>
                <w:rFonts w:ascii="Arial" w:eastAsia="Times New Roman" w:hAnsi="Arial" w:cs="Arial"/>
                <w:sz w:val="20"/>
                <w:szCs w:val="20"/>
                <w:lang w:eastAsia="en-GB"/>
              </w:rPr>
            </w:pPr>
            <w:r w:rsidRPr="006A1D2D">
              <w:rPr>
                <w:rFonts w:ascii="Arial" w:eastAsia="Times New Roman" w:hAnsi="Arial" w:cs="Arial"/>
                <w:sz w:val="20"/>
                <w:szCs w:val="20"/>
                <w:lang w:eastAsia="en-GB"/>
              </w:rPr>
              <w:t>The adequacy of the procedure</w:t>
            </w:r>
            <w:r w:rsidR="005C1C25">
              <w:rPr>
                <w:rFonts w:ascii="Arial" w:eastAsia="Times New Roman" w:hAnsi="Arial" w:cs="Arial"/>
                <w:sz w:val="20"/>
                <w:szCs w:val="20"/>
                <w:lang w:eastAsia="en-GB"/>
              </w:rPr>
              <w:t>s and checklists</w:t>
            </w:r>
            <w:r w:rsidRPr="006A1D2D">
              <w:rPr>
                <w:rFonts w:ascii="Arial" w:eastAsia="Times New Roman" w:hAnsi="Arial" w:cs="Arial"/>
                <w:sz w:val="20"/>
                <w:szCs w:val="20"/>
                <w:lang w:eastAsia="en-GB"/>
              </w:rPr>
              <w:t xml:space="preserve"> is proved through:</w:t>
            </w:r>
          </w:p>
          <w:p w14:paraId="744779D1" w14:textId="77777777" w:rsidR="001C1B24" w:rsidRDefault="001C1B24" w:rsidP="001C1B24">
            <w:pPr>
              <w:pStyle w:val="Default"/>
              <w:numPr>
                <w:ilvl w:val="1"/>
                <w:numId w:val="13"/>
              </w:numPr>
              <w:rPr>
                <w:rFonts w:ascii="Arial" w:eastAsia="Times New Roman" w:hAnsi="Arial" w:cs="Arial"/>
                <w:sz w:val="20"/>
                <w:szCs w:val="20"/>
                <w:lang w:eastAsia="en-GB"/>
              </w:rPr>
            </w:pPr>
            <w:r w:rsidRPr="006A1D2D">
              <w:rPr>
                <w:rFonts w:ascii="Arial" w:eastAsia="Times New Roman" w:hAnsi="Arial" w:cs="Arial"/>
                <w:sz w:val="20"/>
                <w:szCs w:val="20"/>
                <w:lang w:eastAsia="en-GB"/>
              </w:rPr>
              <w:t>Dedicated flight tests, or</w:t>
            </w:r>
          </w:p>
          <w:p w14:paraId="64496010" w14:textId="69B97BC1" w:rsidR="001C1B24" w:rsidRPr="009541DF" w:rsidRDefault="001C1B24" w:rsidP="009541DF">
            <w:pPr>
              <w:pStyle w:val="Default"/>
              <w:numPr>
                <w:ilvl w:val="1"/>
                <w:numId w:val="13"/>
              </w:numPr>
              <w:rPr>
                <w:rFonts w:ascii="Arial" w:eastAsia="Times New Roman" w:hAnsi="Arial" w:cs="Arial"/>
                <w:sz w:val="20"/>
                <w:szCs w:val="20"/>
                <w:lang w:eastAsia="en-GB"/>
              </w:rPr>
            </w:pPr>
            <w:r>
              <w:rPr>
                <w:rFonts w:ascii="Arial" w:eastAsia="Times New Roman" w:hAnsi="Arial" w:cs="Arial"/>
                <w:sz w:val="20"/>
                <w:szCs w:val="20"/>
                <w:lang w:eastAsia="en-GB"/>
              </w:rPr>
              <w:t>Simulation</w:t>
            </w:r>
            <w:r w:rsidR="005C1C25">
              <w:rPr>
                <w:rFonts w:ascii="Arial" w:eastAsia="Times New Roman" w:hAnsi="Arial" w:cs="Arial"/>
                <w:sz w:val="20"/>
                <w:szCs w:val="20"/>
                <w:lang w:eastAsia="en-GB"/>
              </w:rPr>
              <w:t xml:space="preserve">, </w:t>
            </w:r>
            <w:r w:rsidRPr="006A1D2D">
              <w:rPr>
                <w:rFonts w:ascii="Arial" w:eastAsia="Times New Roman" w:hAnsi="Arial" w:cs="Arial"/>
                <w:sz w:val="20"/>
                <w:szCs w:val="20"/>
                <w:lang w:eastAsia="en-GB"/>
              </w:rPr>
              <w:t>provided that the representativeness of the simulation means is proven for the intended purpose</w:t>
            </w:r>
            <w:r>
              <w:rPr>
                <w:rFonts w:ascii="Arial" w:eastAsia="Times New Roman" w:hAnsi="Arial" w:cs="Arial"/>
                <w:sz w:val="20"/>
                <w:szCs w:val="20"/>
                <w:lang w:eastAsia="en-GB"/>
              </w:rPr>
              <w:t xml:space="preserve"> </w:t>
            </w:r>
            <w:r w:rsidRPr="006A1D2D">
              <w:rPr>
                <w:rFonts w:ascii="Arial" w:eastAsia="Times New Roman" w:hAnsi="Arial" w:cs="Arial"/>
                <w:sz w:val="20"/>
                <w:szCs w:val="20"/>
                <w:lang w:eastAsia="en-GB"/>
              </w:rPr>
              <w:t>with positive results</w:t>
            </w:r>
            <w:r>
              <w:rPr>
                <w:rFonts w:ascii="Arial" w:eastAsia="Times New Roman" w:hAnsi="Arial" w:cs="Arial"/>
                <w:sz w:val="20"/>
                <w:szCs w:val="20"/>
                <w:lang w:eastAsia="en-GB"/>
              </w:rPr>
              <w:t>.</w:t>
            </w:r>
          </w:p>
        </w:tc>
        <w:tc>
          <w:tcPr>
            <w:tcW w:w="3733" w:type="dxa"/>
            <w:shd w:val="clear" w:color="auto" w:fill="D0CECE" w:themeFill="background2" w:themeFillShade="E6"/>
            <w:vAlign w:val="center"/>
          </w:tcPr>
          <w:p w14:paraId="6DF73561" w14:textId="4468306F" w:rsidR="001C1B24" w:rsidRDefault="001C1B24" w:rsidP="001C1B24">
            <w:pPr>
              <w:pStyle w:val="Default"/>
              <w:rPr>
                <w:rFonts w:ascii="Arial" w:eastAsia="Times New Roman" w:hAnsi="Arial" w:cs="Arial"/>
                <w:sz w:val="20"/>
                <w:szCs w:val="20"/>
                <w:lang w:eastAsia="en-GB"/>
              </w:rPr>
            </w:pPr>
            <w:r>
              <w:rPr>
                <w:rFonts w:ascii="Arial" w:eastAsia="Times New Roman" w:hAnsi="Arial" w:cs="Arial"/>
                <w:sz w:val="20"/>
                <w:szCs w:val="20"/>
                <w:lang w:eastAsia="en-GB"/>
              </w:rPr>
              <w:t>Same as Medium.</w:t>
            </w:r>
            <w:r w:rsidR="0093505B">
              <w:rPr>
                <w:rFonts w:ascii="Arial" w:eastAsia="Times New Roman" w:hAnsi="Arial" w:cs="Arial"/>
                <w:sz w:val="20"/>
                <w:szCs w:val="20"/>
                <w:lang w:eastAsia="en-GB"/>
              </w:rPr>
              <w:t xml:space="preserve"> </w:t>
            </w:r>
            <w:r>
              <w:rPr>
                <w:rFonts w:ascii="Arial" w:eastAsia="Times New Roman" w:hAnsi="Arial" w:cs="Arial"/>
                <w:sz w:val="20"/>
                <w:szCs w:val="20"/>
                <w:lang w:eastAsia="en-GB"/>
              </w:rPr>
              <w:t>In addition:</w:t>
            </w:r>
          </w:p>
          <w:p w14:paraId="3FC7B5D6" w14:textId="77777777" w:rsidR="001C1B24" w:rsidRDefault="001C1B24" w:rsidP="001C1B24">
            <w:pPr>
              <w:pStyle w:val="Default"/>
              <w:ind w:left="360"/>
              <w:rPr>
                <w:rFonts w:ascii="Arial" w:eastAsia="Times New Roman" w:hAnsi="Arial" w:cs="Arial"/>
                <w:sz w:val="20"/>
                <w:szCs w:val="20"/>
                <w:lang w:eastAsia="en-GB"/>
              </w:rPr>
            </w:pPr>
          </w:p>
          <w:p w14:paraId="11442FEC" w14:textId="77777777" w:rsidR="001C1B24" w:rsidRDefault="0093505B">
            <w:pPr>
              <w:pStyle w:val="Default"/>
              <w:numPr>
                <w:ilvl w:val="0"/>
                <w:numId w:val="37"/>
              </w:numPr>
              <w:rPr>
                <w:rFonts w:ascii="Arial" w:eastAsia="Times New Roman" w:hAnsi="Arial" w:cs="Arial"/>
                <w:sz w:val="20"/>
                <w:szCs w:val="20"/>
                <w:lang w:eastAsia="en-GB"/>
              </w:rPr>
            </w:pPr>
            <w:r>
              <w:rPr>
                <w:rFonts w:ascii="Arial" w:eastAsia="Times New Roman" w:hAnsi="Arial" w:cs="Arial"/>
                <w:sz w:val="20"/>
                <w:szCs w:val="20"/>
                <w:lang w:eastAsia="en-GB"/>
              </w:rPr>
              <w:t xml:space="preserve">Any flight test </w:t>
            </w:r>
            <w:r w:rsidR="001C1B24">
              <w:rPr>
                <w:rFonts w:ascii="Arial" w:eastAsia="Times New Roman" w:hAnsi="Arial" w:cs="Arial"/>
                <w:sz w:val="20"/>
                <w:szCs w:val="20"/>
                <w:lang w:eastAsia="en-GB"/>
              </w:rPr>
              <w:t>performed</w:t>
            </w:r>
            <w:r>
              <w:rPr>
                <w:rFonts w:ascii="Arial" w:eastAsia="Times New Roman" w:hAnsi="Arial" w:cs="Arial"/>
                <w:sz w:val="20"/>
                <w:szCs w:val="20"/>
                <w:lang w:eastAsia="en-GB"/>
              </w:rPr>
              <w:t xml:space="preserve"> to validate the procedures and checklists cover</w:t>
            </w:r>
            <w:r w:rsidR="001C1B24" w:rsidRPr="006A1D2D">
              <w:rPr>
                <w:rFonts w:ascii="Arial" w:eastAsia="Times New Roman" w:hAnsi="Arial" w:cs="Arial"/>
                <w:sz w:val="20"/>
                <w:szCs w:val="20"/>
                <w:lang w:eastAsia="en-GB"/>
              </w:rPr>
              <w:t xml:space="preserve"> the complete flight envelope or be proven to be conservative</w:t>
            </w:r>
            <w:r w:rsidR="001C1B24" w:rsidRPr="00B273C6">
              <w:rPr>
                <w:rFonts w:ascii="Arial" w:eastAsia="Times New Roman" w:hAnsi="Arial" w:cs="Arial"/>
                <w:sz w:val="20"/>
                <w:szCs w:val="20"/>
                <w:lang w:eastAsia="en-GB"/>
              </w:rPr>
              <w:t>.</w:t>
            </w:r>
          </w:p>
          <w:p w14:paraId="33D32CAA" w14:textId="030BA3DB" w:rsidR="00BA1AA9" w:rsidRPr="00BA1AA9" w:rsidRDefault="00713A76">
            <w:pPr>
              <w:pStyle w:val="Default"/>
              <w:numPr>
                <w:ilvl w:val="0"/>
                <w:numId w:val="37"/>
              </w:numPr>
              <w:rPr>
                <w:rFonts w:ascii="Arial" w:eastAsia="Times New Roman" w:hAnsi="Arial" w:cs="Arial"/>
                <w:sz w:val="20"/>
                <w:szCs w:val="20"/>
                <w:lang w:eastAsia="en-GB"/>
              </w:rPr>
            </w:pPr>
            <w:r>
              <w:rPr>
                <w:rFonts w:ascii="Arial" w:eastAsia="Times New Roman" w:hAnsi="Arial" w:cs="Arial"/>
                <w:sz w:val="20"/>
                <w:szCs w:val="20"/>
                <w:lang w:eastAsia="en-GB"/>
              </w:rPr>
              <w:t>A</w:t>
            </w:r>
            <w:r w:rsidRPr="006A1D2D">
              <w:rPr>
                <w:rFonts w:ascii="Arial" w:eastAsia="Times New Roman" w:hAnsi="Arial" w:cs="Arial"/>
                <w:sz w:val="20"/>
                <w:szCs w:val="20"/>
                <w:lang w:eastAsia="en-GB"/>
              </w:rPr>
              <w:t xml:space="preserve"> competent third party</w:t>
            </w:r>
            <w:r>
              <w:rPr>
                <w:rFonts w:ascii="Arial" w:eastAsia="Times New Roman" w:hAnsi="Arial" w:cs="Arial"/>
                <w:sz w:val="20"/>
                <w:szCs w:val="20"/>
                <w:lang w:eastAsia="en-GB"/>
              </w:rPr>
              <w:t xml:space="preserve"> validates t</w:t>
            </w:r>
            <w:r w:rsidR="00BA1AA9">
              <w:rPr>
                <w:rFonts w:ascii="Arial" w:eastAsia="Times New Roman" w:hAnsi="Arial" w:cs="Arial"/>
                <w:sz w:val="20"/>
                <w:szCs w:val="20"/>
                <w:lang w:eastAsia="en-GB"/>
              </w:rPr>
              <w:t>he procedures, checklist</w:t>
            </w:r>
            <w:r>
              <w:rPr>
                <w:rFonts w:ascii="Arial" w:eastAsia="Times New Roman" w:hAnsi="Arial" w:cs="Arial"/>
                <w:sz w:val="20"/>
                <w:szCs w:val="20"/>
                <w:lang w:eastAsia="en-GB"/>
              </w:rPr>
              <w:t>s, flight tests and simulations</w:t>
            </w:r>
            <w:r w:rsidR="00BA1AA9">
              <w:rPr>
                <w:rFonts w:ascii="Arial" w:eastAsia="Times New Roman" w:hAnsi="Arial" w:cs="Arial"/>
                <w:sz w:val="20"/>
                <w:szCs w:val="20"/>
                <w:lang w:eastAsia="en-GB"/>
              </w:rPr>
              <w:t>.</w:t>
            </w:r>
          </w:p>
        </w:tc>
      </w:tr>
      <w:tr w:rsidR="001C1B24" w:rsidRPr="005E4FFC" w14:paraId="17F997CC" w14:textId="77777777" w:rsidTr="004061DA">
        <w:trPr>
          <w:trHeight w:val="526"/>
          <w:jc w:val="center"/>
        </w:trPr>
        <w:tc>
          <w:tcPr>
            <w:tcW w:w="1691" w:type="dxa"/>
            <w:vMerge/>
            <w:shd w:val="clear" w:color="auto" w:fill="F7CAAC" w:themeFill="accent2" w:themeFillTint="66"/>
            <w:vAlign w:val="center"/>
            <w:hideMark/>
          </w:tcPr>
          <w:p w14:paraId="14C27139" w14:textId="77777777" w:rsidR="001C1B24" w:rsidRPr="005E4FFC" w:rsidRDefault="001C1B24" w:rsidP="004061DA">
            <w:pPr>
              <w:spacing w:after="0" w:line="240" w:lineRule="auto"/>
              <w:rPr>
                <w:rFonts w:ascii="Arial" w:eastAsia="Times New Roman" w:hAnsi="Arial" w:cs="Arial"/>
                <w:b/>
                <w:bCs/>
                <w:color w:val="000000"/>
                <w:sz w:val="20"/>
                <w:szCs w:val="20"/>
                <w:lang w:eastAsia="en-GB"/>
              </w:rPr>
            </w:pPr>
          </w:p>
        </w:tc>
        <w:tc>
          <w:tcPr>
            <w:tcW w:w="1701" w:type="dxa"/>
            <w:shd w:val="clear" w:color="000000" w:fill="FFFFFF"/>
            <w:vAlign w:val="center"/>
            <w:hideMark/>
          </w:tcPr>
          <w:p w14:paraId="027E5022" w14:textId="768D432F" w:rsidR="001C1B24" w:rsidRPr="005E4FFC" w:rsidRDefault="001C1B24" w:rsidP="00D26212">
            <w:pPr>
              <w:spacing w:after="0" w:line="240" w:lineRule="auto"/>
              <w:jc w:val="center"/>
              <w:rPr>
                <w:rFonts w:ascii="Arial" w:eastAsia="Times New Roman" w:hAnsi="Arial" w:cs="Arial"/>
                <w:i/>
                <w:iCs/>
                <w:color w:val="000000"/>
                <w:sz w:val="20"/>
                <w:szCs w:val="20"/>
                <w:lang w:eastAsia="en-GB"/>
              </w:rPr>
            </w:pPr>
            <w:r w:rsidRPr="005E4FFC">
              <w:rPr>
                <w:rFonts w:ascii="Arial" w:eastAsia="Times New Roman" w:hAnsi="Arial" w:cs="Arial"/>
                <w:i/>
                <w:iCs/>
                <w:color w:val="000000"/>
                <w:sz w:val="20"/>
                <w:szCs w:val="20"/>
                <w:lang w:eastAsia="en-GB"/>
              </w:rPr>
              <w:t>Comments</w:t>
            </w:r>
          </w:p>
        </w:tc>
        <w:tc>
          <w:tcPr>
            <w:tcW w:w="3733" w:type="dxa"/>
            <w:shd w:val="clear" w:color="auto" w:fill="auto"/>
            <w:vAlign w:val="center"/>
          </w:tcPr>
          <w:p w14:paraId="42D4D336" w14:textId="77777777" w:rsidR="001C1B24" w:rsidRPr="00BF1991" w:rsidRDefault="001C1B24" w:rsidP="004061DA">
            <w:pPr>
              <w:spacing w:after="0" w:line="240" w:lineRule="auto"/>
              <w:rPr>
                <w:rFonts w:ascii="Arial" w:eastAsia="Times New Roman" w:hAnsi="Arial" w:cs="Arial"/>
                <w:i/>
                <w:iCs/>
                <w:sz w:val="20"/>
                <w:szCs w:val="20"/>
                <w:lang w:eastAsia="en-GB"/>
              </w:rPr>
            </w:pPr>
            <w:r w:rsidRPr="006A1D2D">
              <w:rPr>
                <w:rFonts w:ascii="Arial" w:eastAsia="Times New Roman" w:hAnsi="Arial" w:cs="Arial"/>
                <w:i/>
                <w:iCs/>
                <w:sz w:val="20"/>
                <w:szCs w:val="20"/>
                <w:lang w:eastAsia="en-GB"/>
              </w:rPr>
              <w:t>N/A</w:t>
            </w:r>
          </w:p>
        </w:tc>
        <w:tc>
          <w:tcPr>
            <w:tcW w:w="3733" w:type="dxa"/>
            <w:shd w:val="clear" w:color="auto" w:fill="auto"/>
            <w:vAlign w:val="center"/>
          </w:tcPr>
          <w:p w14:paraId="79B7948F" w14:textId="77777777" w:rsidR="001C1B24" w:rsidRPr="00BF1991" w:rsidRDefault="001C1B24" w:rsidP="004061DA">
            <w:pPr>
              <w:spacing w:after="0" w:line="240" w:lineRule="auto"/>
              <w:rPr>
                <w:rFonts w:ascii="Arial" w:eastAsia="Times New Roman" w:hAnsi="Arial" w:cs="Arial"/>
                <w:i/>
                <w:iCs/>
                <w:sz w:val="20"/>
                <w:szCs w:val="20"/>
                <w:lang w:eastAsia="en-GB"/>
              </w:rPr>
            </w:pPr>
            <w:r w:rsidRPr="006A1D2D">
              <w:rPr>
                <w:rFonts w:ascii="Arial" w:eastAsia="Times New Roman" w:hAnsi="Arial" w:cs="Arial"/>
                <w:i/>
                <w:iCs/>
                <w:sz w:val="20"/>
                <w:szCs w:val="20"/>
                <w:lang w:eastAsia="en-GB"/>
              </w:rPr>
              <w:t>N/A</w:t>
            </w:r>
          </w:p>
        </w:tc>
        <w:tc>
          <w:tcPr>
            <w:tcW w:w="3733" w:type="dxa"/>
            <w:shd w:val="clear" w:color="auto" w:fill="auto"/>
            <w:vAlign w:val="center"/>
          </w:tcPr>
          <w:p w14:paraId="12CB2FE8" w14:textId="77777777" w:rsidR="001C1B24" w:rsidRPr="00BF1991" w:rsidRDefault="001C1B24" w:rsidP="004061DA">
            <w:pPr>
              <w:spacing w:after="0" w:line="240" w:lineRule="auto"/>
              <w:rPr>
                <w:rFonts w:ascii="Arial" w:eastAsia="Times New Roman" w:hAnsi="Arial" w:cs="Arial"/>
                <w:i/>
                <w:iCs/>
                <w:sz w:val="20"/>
                <w:szCs w:val="20"/>
                <w:lang w:eastAsia="en-GB"/>
              </w:rPr>
            </w:pPr>
            <w:r w:rsidRPr="006A1D2D">
              <w:rPr>
                <w:rFonts w:ascii="Arial" w:eastAsia="Times New Roman" w:hAnsi="Arial" w:cs="Arial"/>
                <w:i/>
                <w:iCs/>
                <w:sz w:val="20"/>
                <w:szCs w:val="20"/>
                <w:lang w:eastAsia="en-GB"/>
              </w:rPr>
              <w:t>N/A</w:t>
            </w:r>
          </w:p>
        </w:tc>
      </w:tr>
      <w:tr w:rsidR="00271609" w:rsidRPr="005E4FFC" w14:paraId="39285FD5" w14:textId="77777777" w:rsidTr="00974747">
        <w:trPr>
          <w:trHeight w:val="526"/>
          <w:jc w:val="center"/>
        </w:trPr>
        <w:tc>
          <w:tcPr>
            <w:tcW w:w="1691" w:type="dxa"/>
            <w:vMerge/>
            <w:shd w:val="clear" w:color="auto" w:fill="F7CAAC" w:themeFill="accent2" w:themeFillTint="66"/>
            <w:vAlign w:val="center"/>
          </w:tcPr>
          <w:p w14:paraId="5D412FA5" w14:textId="77777777" w:rsidR="00271609" w:rsidRPr="005E4FFC" w:rsidRDefault="00271609" w:rsidP="0022341D">
            <w:pPr>
              <w:spacing w:after="0" w:line="240" w:lineRule="auto"/>
              <w:rPr>
                <w:rFonts w:ascii="Arial" w:eastAsia="Times New Roman" w:hAnsi="Arial" w:cs="Arial"/>
                <w:b/>
                <w:bCs/>
                <w:color w:val="000000"/>
                <w:sz w:val="20"/>
                <w:szCs w:val="20"/>
                <w:lang w:eastAsia="en-GB"/>
              </w:rPr>
            </w:pPr>
          </w:p>
        </w:tc>
        <w:tc>
          <w:tcPr>
            <w:tcW w:w="1701" w:type="dxa"/>
            <w:shd w:val="clear" w:color="auto" w:fill="D9D9D9" w:themeFill="background1" w:themeFillShade="D9"/>
            <w:vAlign w:val="center"/>
          </w:tcPr>
          <w:p w14:paraId="28CDB22C" w14:textId="77777777" w:rsidR="00271609" w:rsidRDefault="00271609" w:rsidP="0022341D">
            <w:pPr>
              <w:spacing w:after="0" w:line="240" w:lineRule="auto"/>
              <w:jc w:val="center"/>
              <w:rPr>
                <w:rFonts w:ascii="Arial" w:eastAsia="Times New Roman" w:hAnsi="Arial" w:cs="Arial"/>
                <w:color w:val="000000"/>
                <w:sz w:val="20"/>
                <w:szCs w:val="20"/>
                <w:lang w:eastAsia="en-GB"/>
              </w:rPr>
            </w:pPr>
            <w:r w:rsidRPr="005E4FFC">
              <w:rPr>
                <w:rFonts w:ascii="Arial" w:eastAsia="Times New Roman" w:hAnsi="Arial" w:cs="Arial"/>
                <w:color w:val="000000"/>
                <w:sz w:val="20"/>
                <w:szCs w:val="20"/>
                <w:lang w:eastAsia="en-GB"/>
              </w:rPr>
              <w:t>Criteri</w:t>
            </w:r>
            <w:r>
              <w:rPr>
                <w:rFonts w:ascii="Arial" w:eastAsia="Times New Roman" w:hAnsi="Arial" w:cs="Arial"/>
                <w:color w:val="000000"/>
                <w:sz w:val="20"/>
                <w:szCs w:val="20"/>
                <w:lang w:eastAsia="en-GB"/>
              </w:rPr>
              <w:t>on #2</w:t>
            </w:r>
          </w:p>
          <w:p w14:paraId="763904AB" w14:textId="17745773" w:rsidR="00271609" w:rsidRPr="005E4FFC" w:rsidRDefault="00271609" w:rsidP="0022341D">
            <w:pPr>
              <w:spacing w:after="0" w:line="240" w:lineRule="auto"/>
              <w:jc w:val="center"/>
              <w:rPr>
                <w:rFonts w:ascii="Arial" w:eastAsia="Times New Roman" w:hAnsi="Arial" w:cs="Arial"/>
                <w:i/>
                <w:iCs/>
                <w:color w:val="000000"/>
                <w:sz w:val="20"/>
                <w:szCs w:val="20"/>
                <w:lang w:eastAsia="en-GB"/>
              </w:rPr>
            </w:pPr>
            <w:r>
              <w:rPr>
                <w:rFonts w:ascii="Arial" w:eastAsia="Times New Roman" w:hAnsi="Arial" w:cs="Arial"/>
                <w:color w:val="000000"/>
                <w:sz w:val="20"/>
                <w:szCs w:val="20"/>
                <w:lang w:eastAsia="en-GB"/>
              </w:rPr>
              <w:t>(Training)</w:t>
            </w:r>
          </w:p>
        </w:tc>
        <w:tc>
          <w:tcPr>
            <w:tcW w:w="11199" w:type="dxa"/>
            <w:gridSpan w:val="3"/>
            <w:shd w:val="clear" w:color="auto" w:fill="D9D9D9" w:themeFill="background1" w:themeFillShade="D9"/>
            <w:vAlign w:val="center"/>
          </w:tcPr>
          <w:p w14:paraId="1AD6AFF1" w14:textId="7240A531" w:rsidR="00271609" w:rsidRPr="006F043B" w:rsidRDefault="00271609">
            <w:pPr>
              <w:spacing w:after="0" w:line="240" w:lineRule="auto"/>
              <w:rPr>
                <w:rFonts w:ascii="Arial" w:eastAsia="Times New Roman" w:hAnsi="Arial" w:cs="Arial"/>
                <w:sz w:val="20"/>
                <w:szCs w:val="20"/>
                <w:lang w:eastAsia="en-GB"/>
              </w:rPr>
            </w:pPr>
            <w:r>
              <w:rPr>
                <w:rFonts w:ascii="Arial" w:eastAsia="Times New Roman" w:hAnsi="Arial" w:cs="Arial"/>
                <w:sz w:val="20"/>
                <w:szCs w:val="20"/>
                <w:lang w:eastAsia="en-GB"/>
              </w:rPr>
              <w:t xml:space="preserve">Refer to the criteria defined for level of assurance of the generic remote crew training </w:t>
            </w:r>
            <w:r w:rsidR="005E35BD">
              <w:rPr>
                <w:rFonts w:ascii="Arial" w:eastAsia="Times New Roman" w:hAnsi="Arial" w:cs="Arial"/>
                <w:sz w:val="20"/>
                <w:szCs w:val="20"/>
                <w:lang w:eastAsia="en-GB"/>
              </w:rPr>
              <w:t>OSO</w:t>
            </w:r>
            <w:r>
              <w:rPr>
                <w:rFonts w:ascii="Arial" w:eastAsia="Times New Roman" w:hAnsi="Arial" w:cs="Arial"/>
                <w:sz w:val="20"/>
                <w:szCs w:val="20"/>
                <w:lang w:eastAsia="en-GB"/>
              </w:rPr>
              <w:t xml:space="preserve"> (i.e. </w:t>
            </w:r>
            <w:r w:rsidR="005A3CC9">
              <w:rPr>
                <w:rFonts w:ascii="Arial" w:eastAsia="Times New Roman" w:hAnsi="Arial" w:cs="Arial"/>
                <w:sz w:val="20"/>
                <w:szCs w:val="20"/>
                <w:lang w:eastAsia="en-GB"/>
              </w:rPr>
              <w:t>OSO #</w:t>
            </w:r>
            <w:r>
              <w:rPr>
                <w:rFonts w:ascii="Arial" w:eastAsia="Times New Roman" w:hAnsi="Arial" w:cs="Arial"/>
                <w:sz w:val="20"/>
                <w:szCs w:val="20"/>
                <w:lang w:eastAsia="en-GB"/>
              </w:rPr>
              <w:t xml:space="preserve">09, </w:t>
            </w:r>
            <w:r w:rsidR="005A3CC9">
              <w:rPr>
                <w:rFonts w:ascii="Arial" w:eastAsia="Times New Roman" w:hAnsi="Arial" w:cs="Arial"/>
                <w:sz w:val="20"/>
                <w:szCs w:val="20"/>
                <w:lang w:eastAsia="en-GB"/>
              </w:rPr>
              <w:t>OSO #</w:t>
            </w:r>
            <w:r>
              <w:rPr>
                <w:rFonts w:ascii="Arial" w:eastAsia="Times New Roman" w:hAnsi="Arial" w:cs="Arial"/>
                <w:sz w:val="20"/>
                <w:szCs w:val="20"/>
                <w:lang w:eastAsia="en-GB"/>
              </w:rPr>
              <w:t xml:space="preserve">15 and </w:t>
            </w:r>
            <w:r w:rsidR="005A3CC9">
              <w:rPr>
                <w:rFonts w:ascii="Arial" w:eastAsia="Times New Roman" w:hAnsi="Arial" w:cs="Arial"/>
                <w:sz w:val="20"/>
                <w:szCs w:val="20"/>
                <w:lang w:eastAsia="en-GB"/>
              </w:rPr>
              <w:t>OSO #</w:t>
            </w:r>
            <w:r>
              <w:rPr>
                <w:rFonts w:ascii="Arial" w:eastAsia="Times New Roman" w:hAnsi="Arial" w:cs="Arial"/>
                <w:sz w:val="20"/>
                <w:szCs w:val="20"/>
                <w:lang w:eastAsia="en-GB"/>
              </w:rPr>
              <w:t>22) corresponding to the SAIL of the operation</w:t>
            </w:r>
          </w:p>
        </w:tc>
      </w:tr>
      <w:tr w:rsidR="0022341D" w:rsidRPr="005E4FFC" w14:paraId="7780A478" w14:textId="77777777" w:rsidTr="004061DA">
        <w:trPr>
          <w:trHeight w:val="526"/>
          <w:jc w:val="center"/>
        </w:trPr>
        <w:tc>
          <w:tcPr>
            <w:tcW w:w="1691" w:type="dxa"/>
            <w:vMerge/>
            <w:shd w:val="clear" w:color="auto" w:fill="F7CAAC" w:themeFill="accent2" w:themeFillTint="66"/>
            <w:vAlign w:val="center"/>
          </w:tcPr>
          <w:p w14:paraId="5CF13975" w14:textId="77777777" w:rsidR="0022341D" w:rsidRPr="005E4FFC" w:rsidRDefault="0022341D" w:rsidP="0022341D">
            <w:pPr>
              <w:spacing w:after="0" w:line="240" w:lineRule="auto"/>
              <w:rPr>
                <w:rFonts w:ascii="Arial" w:eastAsia="Times New Roman" w:hAnsi="Arial" w:cs="Arial"/>
                <w:b/>
                <w:bCs/>
                <w:color w:val="000000"/>
                <w:sz w:val="20"/>
                <w:szCs w:val="20"/>
                <w:lang w:eastAsia="en-GB"/>
              </w:rPr>
            </w:pPr>
          </w:p>
        </w:tc>
        <w:tc>
          <w:tcPr>
            <w:tcW w:w="1701" w:type="dxa"/>
            <w:shd w:val="clear" w:color="000000" w:fill="FFFFFF"/>
            <w:vAlign w:val="center"/>
          </w:tcPr>
          <w:p w14:paraId="2D36177F" w14:textId="350E31A0" w:rsidR="0022341D" w:rsidRPr="005E4FFC" w:rsidRDefault="0022341D" w:rsidP="0022341D">
            <w:pPr>
              <w:spacing w:after="0" w:line="240" w:lineRule="auto"/>
              <w:jc w:val="center"/>
              <w:rPr>
                <w:rFonts w:ascii="Arial" w:eastAsia="Times New Roman" w:hAnsi="Arial" w:cs="Arial"/>
                <w:i/>
                <w:iCs/>
                <w:color w:val="000000"/>
                <w:sz w:val="20"/>
                <w:szCs w:val="20"/>
                <w:lang w:eastAsia="en-GB"/>
              </w:rPr>
            </w:pPr>
            <w:r w:rsidRPr="005E4FFC">
              <w:rPr>
                <w:rFonts w:ascii="Arial" w:eastAsia="Times New Roman" w:hAnsi="Arial" w:cs="Arial"/>
                <w:i/>
                <w:iCs/>
                <w:color w:val="000000"/>
                <w:sz w:val="20"/>
                <w:szCs w:val="20"/>
                <w:lang w:eastAsia="en-GB"/>
              </w:rPr>
              <w:t>Comments</w:t>
            </w:r>
          </w:p>
        </w:tc>
        <w:tc>
          <w:tcPr>
            <w:tcW w:w="3733" w:type="dxa"/>
            <w:shd w:val="clear" w:color="auto" w:fill="auto"/>
            <w:vAlign w:val="center"/>
          </w:tcPr>
          <w:p w14:paraId="1AB39979" w14:textId="65556D0B" w:rsidR="0022341D" w:rsidRPr="00414FE2" w:rsidRDefault="0022341D" w:rsidP="0022341D">
            <w:pPr>
              <w:spacing w:after="0" w:line="240" w:lineRule="auto"/>
              <w:rPr>
                <w:rFonts w:ascii="Arial" w:eastAsia="Times New Roman" w:hAnsi="Arial" w:cs="Arial"/>
                <w:i/>
                <w:iCs/>
                <w:color w:val="000000"/>
                <w:sz w:val="20"/>
                <w:szCs w:val="20"/>
                <w:lang w:eastAsia="en-GB"/>
              </w:rPr>
            </w:pPr>
            <w:r w:rsidRPr="006A1D2D">
              <w:rPr>
                <w:rFonts w:ascii="Arial" w:eastAsia="Times New Roman" w:hAnsi="Arial" w:cs="Arial"/>
                <w:i/>
                <w:iCs/>
                <w:sz w:val="20"/>
                <w:szCs w:val="20"/>
                <w:lang w:eastAsia="en-GB"/>
              </w:rPr>
              <w:t>N/A</w:t>
            </w:r>
          </w:p>
        </w:tc>
        <w:tc>
          <w:tcPr>
            <w:tcW w:w="3733" w:type="dxa"/>
            <w:shd w:val="clear" w:color="auto" w:fill="auto"/>
            <w:vAlign w:val="center"/>
          </w:tcPr>
          <w:p w14:paraId="52A217F1" w14:textId="69F68C4C" w:rsidR="0022341D" w:rsidRPr="00414FE2" w:rsidRDefault="0022341D" w:rsidP="0022341D">
            <w:pPr>
              <w:spacing w:after="0" w:line="240" w:lineRule="auto"/>
              <w:rPr>
                <w:rFonts w:ascii="Arial" w:eastAsia="Times New Roman" w:hAnsi="Arial" w:cs="Arial"/>
                <w:i/>
                <w:iCs/>
                <w:color w:val="000000"/>
                <w:sz w:val="20"/>
                <w:szCs w:val="20"/>
                <w:lang w:eastAsia="en-GB"/>
              </w:rPr>
            </w:pPr>
            <w:r w:rsidRPr="006A1D2D">
              <w:rPr>
                <w:rFonts w:ascii="Arial" w:eastAsia="Times New Roman" w:hAnsi="Arial" w:cs="Arial"/>
                <w:i/>
                <w:iCs/>
                <w:sz w:val="20"/>
                <w:szCs w:val="20"/>
                <w:lang w:eastAsia="en-GB"/>
              </w:rPr>
              <w:t>N/A</w:t>
            </w:r>
          </w:p>
        </w:tc>
        <w:tc>
          <w:tcPr>
            <w:tcW w:w="3733" w:type="dxa"/>
            <w:shd w:val="clear" w:color="auto" w:fill="auto"/>
            <w:vAlign w:val="center"/>
          </w:tcPr>
          <w:p w14:paraId="2F7D5DB5" w14:textId="1C50B4A3" w:rsidR="0022341D" w:rsidRPr="00414FE2" w:rsidRDefault="0022341D" w:rsidP="0022341D">
            <w:pPr>
              <w:spacing w:after="0" w:line="240" w:lineRule="auto"/>
              <w:rPr>
                <w:rFonts w:ascii="Arial" w:eastAsia="Times New Roman" w:hAnsi="Arial" w:cs="Arial"/>
                <w:i/>
                <w:iCs/>
                <w:color w:val="000000"/>
                <w:sz w:val="20"/>
                <w:szCs w:val="20"/>
                <w:lang w:eastAsia="en-GB"/>
              </w:rPr>
            </w:pPr>
            <w:r w:rsidRPr="006A1D2D">
              <w:rPr>
                <w:rFonts w:ascii="Arial" w:eastAsia="Times New Roman" w:hAnsi="Arial" w:cs="Arial"/>
                <w:i/>
                <w:iCs/>
                <w:sz w:val="20"/>
                <w:szCs w:val="20"/>
                <w:lang w:eastAsia="en-GB"/>
              </w:rPr>
              <w:t>N/A</w:t>
            </w:r>
          </w:p>
        </w:tc>
      </w:tr>
      <w:tr w:rsidR="0022341D" w:rsidRPr="005E4FFC" w14:paraId="3932AB56" w14:textId="77777777" w:rsidTr="004061DA">
        <w:trPr>
          <w:trHeight w:val="526"/>
          <w:jc w:val="center"/>
        </w:trPr>
        <w:tc>
          <w:tcPr>
            <w:tcW w:w="1691" w:type="dxa"/>
            <w:vMerge/>
            <w:shd w:val="clear" w:color="auto" w:fill="F7CAAC" w:themeFill="accent2" w:themeFillTint="66"/>
            <w:vAlign w:val="center"/>
          </w:tcPr>
          <w:p w14:paraId="1D3286E2" w14:textId="77777777" w:rsidR="0022341D" w:rsidRPr="005E4FFC" w:rsidRDefault="0022341D" w:rsidP="0022341D">
            <w:pPr>
              <w:spacing w:after="0" w:line="240" w:lineRule="auto"/>
              <w:rPr>
                <w:rFonts w:ascii="Arial" w:eastAsia="Times New Roman" w:hAnsi="Arial" w:cs="Arial"/>
                <w:b/>
                <w:bCs/>
                <w:color w:val="000000"/>
                <w:sz w:val="20"/>
                <w:szCs w:val="20"/>
                <w:lang w:eastAsia="en-GB"/>
              </w:rPr>
            </w:pPr>
          </w:p>
        </w:tc>
        <w:tc>
          <w:tcPr>
            <w:tcW w:w="1701" w:type="dxa"/>
            <w:shd w:val="clear" w:color="auto" w:fill="D9D9D9" w:themeFill="background1" w:themeFillShade="D9"/>
            <w:vAlign w:val="center"/>
          </w:tcPr>
          <w:p w14:paraId="366D462C" w14:textId="77777777" w:rsidR="0022341D" w:rsidRDefault="0022341D" w:rsidP="0022341D">
            <w:pPr>
              <w:spacing w:after="0" w:line="240" w:lineRule="auto"/>
              <w:jc w:val="center"/>
              <w:rPr>
                <w:rFonts w:ascii="Arial" w:eastAsia="Times New Roman" w:hAnsi="Arial" w:cs="Arial"/>
                <w:color w:val="000000"/>
                <w:sz w:val="20"/>
                <w:szCs w:val="20"/>
                <w:lang w:eastAsia="en-GB"/>
              </w:rPr>
            </w:pPr>
            <w:r w:rsidRPr="005E4FFC">
              <w:rPr>
                <w:rFonts w:ascii="Arial" w:eastAsia="Times New Roman" w:hAnsi="Arial" w:cs="Arial"/>
                <w:color w:val="000000"/>
                <w:sz w:val="20"/>
                <w:szCs w:val="20"/>
                <w:lang w:eastAsia="en-GB"/>
              </w:rPr>
              <w:t>Criteri</w:t>
            </w:r>
            <w:r>
              <w:rPr>
                <w:rFonts w:ascii="Arial" w:eastAsia="Times New Roman" w:hAnsi="Arial" w:cs="Arial"/>
                <w:color w:val="000000"/>
                <w:sz w:val="20"/>
                <w:szCs w:val="20"/>
                <w:lang w:eastAsia="en-GB"/>
              </w:rPr>
              <w:t>on #3</w:t>
            </w:r>
          </w:p>
          <w:p w14:paraId="1929D70F" w14:textId="1EF8064B" w:rsidR="0022341D" w:rsidRPr="005E4FFC" w:rsidRDefault="0022341D" w:rsidP="0022341D">
            <w:pPr>
              <w:spacing w:after="0" w:line="240" w:lineRule="auto"/>
              <w:jc w:val="center"/>
              <w:rPr>
                <w:rFonts w:ascii="Arial" w:eastAsia="Times New Roman" w:hAnsi="Arial" w:cs="Arial"/>
                <w:i/>
                <w:iCs/>
                <w:color w:val="000000"/>
                <w:sz w:val="20"/>
                <w:szCs w:val="20"/>
                <w:lang w:eastAsia="en-GB"/>
              </w:rPr>
            </w:pPr>
            <w:r>
              <w:rPr>
                <w:rFonts w:ascii="Arial" w:eastAsia="Times New Roman" w:hAnsi="Arial" w:cs="Arial"/>
                <w:color w:val="000000"/>
                <w:sz w:val="20"/>
                <w:szCs w:val="20"/>
                <w:lang w:eastAsia="en-GB"/>
              </w:rPr>
              <w:t>(UAS design)</w:t>
            </w:r>
          </w:p>
        </w:tc>
        <w:tc>
          <w:tcPr>
            <w:tcW w:w="11199" w:type="dxa"/>
            <w:gridSpan w:val="3"/>
            <w:shd w:val="clear" w:color="auto" w:fill="D9D9D9" w:themeFill="background1" w:themeFillShade="D9"/>
            <w:vAlign w:val="center"/>
          </w:tcPr>
          <w:p w14:paraId="752C2274" w14:textId="29F433C9" w:rsidR="0022341D" w:rsidRPr="00414FE2" w:rsidRDefault="0022341D" w:rsidP="0022341D">
            <w:pPr>
              <w:spacing w:after="0" w:line="240" w:lineRule="auto"/>
              <w:rPr>
                <w:rFonts w:ascii="Arial" w:eastAsia="Times New Roman" w:hAnsi="Arial" w:cs="Arial"/>
                <w:i/>
                <w:iCs/>
                <w:color w:val="000000"/>
                <w:sz w:val="20"/>
                <w:szCs w:val="20"/>
                <w:lang w:eastAsia="en-GB"/>
              </w:rPr>
            </w:pPr>
            <w:r w:rsidRPr="00AD1897">
              <w:rPr>
                <w:rFonts w:ascii="Arial" w:eastAsia="Times New Roman" w:hAnsi="Arial" w:cs="Arial"/>
                <w:sz w:val="20"/>
                <w:szCs w:val="20"/>
                <w:lang w:eastAsia="en-GB"/>
              </w:rPr>
              <w:t>The level of assurance associated to this criteri</w:t>
            </w:r>
            <w:r w:rsidR="00C73B7D">
              <w:rPr>
                <w:rFonts w:ascii="Arial" w:eastAsia="Times New Roman" w:hAnsi="Arial" w:cs="Arial"/>
                <w:sz w:val="20"/>
                <w:szCs w:val="20"/>
                <w:lang w:eastAsia="en-GB"/>
              </w:rPr>
              <w:t>on</w:t>
            </w:r>
            <w:r w:rsidRPr="00AD1897">
              <w:rPr>
                <w:rFonts w:ascii="Arial" w:eastAsia="Times New Roman" w:hAnsi="Arial" w:cs="Arial"/>
                <w:sz w:val="20"/>
                <w:szCs w:val="20"/>
                <w:lang w:eastAsia="en-GB"/>
              </w:rPr>
              <w:t xml:space="preserve"> needs to be assessed considering a technical </w:t>
            </w:r>
            <w:r w:rsidR="007357E0">
              <w:rPr>
                <w:rFonts w:ascii="Arial" w:eastAsia="Times New Roman" w:hAnsi="Arial" w:cs="Arial"/>
                <w:sz w:val="20"/>
                <w:szCs w:val="20"/>
                <w:lang w:eastAsia="en-GB"/>
              </w:rPr>
              <w:t>OSO</w:t>
            </w:r>
            <w:r w:rsidRPr="00AD1897">
              <w:rPr>
                <w:rFonts w:ascii="Arial" w:eastAsia="Times New Roman" w:hAnsi="Arial" w:cs="Arial"/>
                <w:sz w:val="20"/>
                <w:szCs w:val="20"/>
                <w:lang w:eastAsia="en-GB"/>
              </w:rPr>
              <w:t xml:space="preserve"> nature (refer to </w:t>
            </w:r>
            <w:r>
              <w:rPr>
                <w:rFonts w:ascii="Arial" w:eastAsia="Times New Roman" w:hAnsi="Arial" w:cs="Arial"/>
                <w:sz w:val="20"/>
                <w:szCs w:val="20"/>
                <w:lang w:eastAsia="en-GB"/>
              </w:rPr>
              <w:t>section 9</w:t>
            </w:r>
            <w:r w:rsidRPr="00AD1897">
              <w:rPr>
                <w:rFonts w:ascii="Arial" w:eastAsia="Times New Roman" w:hAnsi="Arial" w:cs="Arial"/>
                <w:sz w:val="20"/>
                <w:szCs w:val="20"/>
                <w:lang w:eastAsia="en-GB"/>
              </w:rPr>
              <w:t>)</w:t>
            </w:r>
          </w:p>
        </w:tc>
      </w:tr>
      <w:tr w:rsidR="0022341D" w:rsidRPr="005E4FFC" w14:paraId="512089C7" w14:textId="77777777" w:rsidTr="004061DA">
        <w:trPr>
          <w:trHeight w:val="526"/>
          <w:jc w:val="center"/>
        </w:trPr>
        <w:tc>
          <w:tcPr>
            <w:tcW w:w="1691" w:type="dxa"/>
            <w:vMerge/>
            <w:shd w:val="clear" w:color="auto" w:fill="F7CAAC" w:themeFill="accent2" w:themeFillTint="66"/>
            <w:vAlign w:val="center"/>
          </w:tcPr>
          <w:p w14:paraId="67E3CAFF" w14:textId="77777777" w:rsidR="0022341D" w:rsidRPr="005E4FFC" w:rsidRDefault="0022341D" w:rsidP="0022341D">
            <w:pPr>
              <w:spacing w:after="0" w:line="240" w:lineRule="auto"/>
              <w:rPr>
                <w:rFonts w:ascii="Arial" w:eastAsia="Times New Roman" w:hAnsi="Arial" w:cs="Arial"/>
                <w:b/>
                <w:bCs/>
                <w:color w:val="000000"/>
                <w:sz w:val="20"/>
                <w:szCs w:val="20"/>
                <w:lang w:eastAsia="en-GB"/>
              </w:rPr>
            </w:pPr>
          </w:p>
        </w:tc>
        <w:tc>
          <w:tcPr>
            <w:tcW w:w="1701" w:type="dxa"/>
            <w:shd w:val="clear" w:color="000000" w:fill="FFFFFF"/>
            <w:vAlign w:val="center"/>
          </w:tcPr>
          <w:p w14:paraId="28EF80CA" w14:textId="18736317" w:rsidR="0022341D" w:rsidRPr="005E4FFC" w:rsidRDefault="0022341D" w:rsidP="0022341D">
            <w:pPr>
              <w:spacing w:after="0" w:line="240" w:lineRule="auto"/>
              <w:jc w:val="center"/>
              <w:rPr>
                <w:rFonts w:ascii="Arial" w:eastAsia="Times New Roman" w:hAnsi="Arial" w:cs="Arial"/>
                <w:i/>
                <w:iCs/>
                <w:color w:val="000000"/>
                <w:sz w:val="20"/>
                <w:szCs w:val="20"/>
                <w:lang w:eastAsia="en-GB"/>
              </w:rPr>
            </w:pPr>
            <w:r w:rsidRPr="005E4FFC">
              <w:rPr>
                <w:rFonts w:ascii="Arial" w:eastAsia="Times New Roman" w:hAnsi="Arial" w:cs="Arial"/>
                <w:i/>
                <w:iCs/>
                <w:color w:val="000000"/>
                <w:sz w:val="20"/>
                <w:szCs w:val="20"/>
                <w:lang w:eastAsia="en-GB"/>
              </w:rPr>
              <w:t>Comments</w:t>
            </w:r>
          </w:p>
        </w:tc>
        <w:tc>
          <w:tcPr>
            <w:tcW w:w="3733" w:type="dxa"/>
            <w:shd w:val="clear" w:color="auto" w:fill="auto"/>
            <w:vAlign w:val="center"/>
          </w:tcPr>
          <w:p w14:paraId="072C8B4B" w14:textId="77777777" w:rsidR="0022341D" w:rsidRPr="00414FE2" w:rsidRDefault="0022341D" w:rsidP="0022341D">
            <w:pPr>
              <w:spacing w:after="0" w:line="240" w:lineRule="auto"/>
              <w:rPr>
                <w:rFonts w:ascii="Arial" w:eastAsia="Times New Roman" w:hAnsi="Arial" w:cs="Arial"/>
                <w:i/>
                <w:iCs/>
                <w:color w:val="000000"/>
                <w:sz w:val="20"/>
                <w:szCs w:val="20"/>
                <w:lang w:eastAsia="en-GB"/>
              </w:rPr>
            </w:pPr>
            <w:r w:rsidRPr="004C5ACC">
              <w:rPr>
                <w:rFonts w:ascii="Arial" w:eastAsia="Times New Roman" w:hAnsi="Arial" w:cs="Arial"/>
                <w:i/>
                <w:iCs/>
                <w:sz w:val="20"/>
                <w:szCs w:val="20"/>
                <w:lang w:eastAsia="en-GB"/>
              </w:rPr>
              <w:t>N/A</w:t>
            </w:r>
          </w:p>
        </w:tc>
        <w:tc>
          <w:tcPr>
            <w:tcW w:w="3733" w:type="dxa"/>
            <w:shd w:val="clear" w:color="auto" w:fill="auto"/>
            <w:vAlign w:val="center"/>
          </w:tcPr>
          <w:p w14:paraId="52E881C7" w14:textId="77777777" w:rsidR="0022341D" w:rsidRPr="00414FE2" w:rsidRDefault="0022341D" w:rsidP="0022341D">
            <w:pPr>
              <w:spacing w:after="0" w:line="240" w:lineRule="auto"/>
              <w:rPr>
                <w:rFonts w:ascii="Arial" w:eastAsia="Times New Roman" w:hAnsi="Arial" w:cs="Arial"/>
                <w:i/>
                <w:iCs/>
                <w:color w:val="000000"/>
                <w:sz w:val="20"/>
                <w:szCs w:val="20"/>
                <w:lang w:eastAsia="en-GB"/>
              </w:rPr>
            </w:pPr>
            <w:r w:rsidRPr="004C5ACC">
              <w:rPr>
                <w:rFonts w:ascii="Arial" w:eastAsia="Times New Roman" w:hAnsi="Arial" w:cs="Arial"/>
                <w:i/>
                <w:iCs/>
                <w:sz w:val="20"/>
                <w:szCs w:val="20"/>
                <w:lang w:eastAsia="en-GB"/>
              </w:rPr>
              <w:t>N/A</w:t>
            </w:r>
          </w:p>
        </w:tc>
        <w:tc>
          <w:tcPr>
            <w:tcW w:w="3733" w:type="dxa"/>
            <w:shd w:val="clear" w:color="auto" w:fill="auto"/>
            <w:vAlign w:val="center"/>
          </w:tcPr>
          <w:p w14:paraId="3CC79EB6" w14:textId="77777777" w:rsidR="0022341D" w:rsidRPr="00414FE2" w:rsidRDefault="0022341D" w:rsidP="0022341D">
            <w:pPr>
              <w:spacing w:after="0" w:line="240" w:lineRule="auto"/>
              <w:rPr>
                <w:rFonts w:ascii="Arial" w:eastAsia="Times New Roman" w:hAnsi="Arial" w:cs="Arial"/>
                <w:i/>
                <w:iCs/>
                <w:color w:val="000000"/>
                <w:sz w:val="20"/>
                <w:szCs w:val="20"/>
                <w:lang w:eastAsia="en-GB"/>
              </w:rPr>
            </w:pPr>
            <w:r w:rsidRPr="004C5ACC">
              <w:rPr>
                <w:rFonts w:ascii="Arial" w:eastAsia="Times New Roman" w:hAnsi="Arial" w:cs="Arial"/>
                <w:i/>
                <w:iCs/>
                <w:sz w:val="20"/>
                <w:szCs w:val="20"/>
                <w:lang w:eastAsia="en-GB"/>
              </w:rPr>
              <w:t>N/A</w:t>
            </w:r>
          </w:p>
        </w:tc>
      </w:tr>
    </w:tbl>
    <w:p w14:paraId="05BE59BD" w14:textId="77777777" w:rsidR="001C1B24" w:rsidRDefault="001C1B24"/>
    <w:p w14:paraId="46FC821E" w14:textId="77777777" w:rsidR="00560FB2" w:rsidRDefault="00560FB2">
      <w:r>
        <w:br w:type="page"/>
      </w:r>
    </w:p>
    <w:p w14:paraId="6018907D" w14:textId="156E8699" w:rsidR="00560FB2" w:rsidRPr="00C035E0" w:rsidRDefault="00E20FEC" w:rsidP="00560FB2">
      <w:pPr>
        <w:pStyle w:val="Heading2"/>
        <w:ind w:firstLine="360"/>
      </w:pPr>
      <w:bookmarkStart w:id="32" w:name="_Toc513097611"/>
      <w:r>
        <w:lastRenderedPageBreak/>
        <w:t>OSO</w:t>
      </w:r>
      <w:r w:rsidR="00B772F3">
        <w:t xml:space="preserve"> #</w:t>
      </w:r>
      <w:r w:rsidR="00560FB2">
        <w:t>20</w:t>
      </w:r>
      <w:r w:rsidR="00560FB2" w:rsidRPr="00C035E0">
        <w:t xml:space="preserve"> - </w:t>
      </w:r>
      <w:r w:rsidR="00560FB2" w:rsidRPr="00560FB2">
        <w:t>A Human Factors evaluation has been performed and the HMI found appropriate for the mission</w:t>
      </w:r>
      <w:bookmarkEnd w:id="32"/>
    </w:p>
    <w:p w14:paraId="296BF237" w14:textId="77777777" w:rsidR="00560FB2" w:rsidRDefault="00560FB2" w:rsidP="00560FB2">
      <w:pPr>
        <w:rPr>
          <w:lang w:eastAsia="en-GB"/>
        </w:rPr>
      </w:pPr>
    </w:p>
    <w:p w14:paraId="1EB4E8EE" w14:textId="3B25E445" w:rsidR="00560FB2" w:rsidRPr="00697EFD" w:rsidRDefault="00091CAF" w:rsidP="00560FB2">
      <w:pPr>
        <w:pStyle w:val="ListParagraph"/>
        <w:numPr>
          <w:ilvl w:val="0"/>
          <w:numId w:val="2"/>
        </w:numPr>
        <w:spacing w:after="0"/>
        <w:rPr>
          <w:i/>
          <w:u w:val="single"/>
        </w:rPr>
      </w:pPr>
      <w:r>
        <w:rPr>
          <w:i/>
          <w:u w:val="single"/>
        </w:rPr>
        <w:t>Contributing JARUS WG(s)</w:t>
      </w:r>
      <w:r w:rsidR="00560FB2" w:rsidRPr="00697EFD">
        <w:rPr>
          <w:i/>
        </w:rPr>
        <w:t xml:space="preserve">: </w:t>
      </w:r>
      <w:r w:rsidR="00560FB2">
        <w:rPr>
          <w:i/>
        </w:rPr>
        <w:t>WG3</w:t>
      </w:r>
    </w:p>
    <w:p w14:paraId="71356811" w14:textId="77777777" w:rsidR="00560FB2" w:rsidRDefault="00560FB2" w:rsidP="00560FB2">
      <w:pPr>
        <w:rPr>
          <w:lang w:eastAsia="en-GB"/>
        </w:rPr>
      </w:pPr>
    </w:p>
    <w:tbl>
      <w:tblPr>
        <w:tblW w:w="145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1"/>
        <w:gridCol w:w="1701"/>
        <w:gridCol w:w="3733"/>
        <w:gridCol w:w="3733"/>
        <w:gridCol w:w="3733"/>
      </w:tblGrid>
      <w:tr w:rsidR="00560FB2" w:rsidRPr="005E4FFC" w14:paraId="6E60FC70" w14:textId="77777777" w:rsidTr="008A2D5A">
        <w:trPr>
          <w:trHeight w:val="300"/>
          <w:jc w:val="center"/>
        </w:trPr>
        <w:tc>
          <w:tcPr>
            <w:tcW w:w="3392" w:type="dxa"/>
            <w:gridSpan w:val="2"/>
            <w:vMerge w:val="restart"/>
            <w:shd w:val="clear" w:color="auto" w:fill="F4B083" w:themeFill="accent2" w:themeFillTint="99"/>
            <w:vAlign w:val="center"/>
            <w:hideMark/>
          </w:tcPr>
          <w:p w14:paraId="28E64638" w14:textId="77777777" w:rsidR="00560FB2" w:rsidRPr="005E4FFC" w:rsidRDefault="00560FB2" w:rsidP="00884058">
            <w:pPr>
              <w:spacing w:after="0" w:line="240" w:lineRule="auto"/>
              <w:jc w:val="center"/>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HUMAN ERROR</w:t>
            </w:r>
          </w:p>
        </w:tc>
        <w:tc>
          <w:tcPr>
            <w:tcW w:w="11199" w:type="dxa"/>
            <w:gridSpan w:val="3"/>
            <w:shd w:val="clear" w:color="000000" w:fill="B8CCE4"/>
            <w:vAlign w:val="center"/>
            <w:hideMark/>
          </w:tcPr>
          <w:p w14:paraId="25209781" w14:textId="1D839265" w:rsidR="00560FB2" w:rsidRPr="005E4FFC" w:rsidRDefault="004B5939" w:rsidP="00884058">
            <w:pPr>
              <w:spacing w:after="0" w:line="240" w:lineRule="auto"/>
              <w:jc w:val="center"/>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LEVEL of INTEGRITY</w:t>
            </w:r>
          </w:p>
        </w:tc>
      </w:tr>
      <w:tr w:rsidR="00560FB2" w:rsidRPr="005E4FFC" w14:paraId="11422E7C" w14:textId="77777777" w:rsidTr="008A2D5A">
        <w:trPr>
          <w:trHeight w:val="300"/>
          <w:jc w:val="center"/>
        </w:trPr>
        <w:tc>
          <w:tcPr>
            <w:tcW w:w="3392" w:type="dxa"/>
            <w:gridSpan w:val="2"/>
            <w:vMerge/>
            <w:shd w:val="clear" w:color="auto" w:fill="F4B083" w:themeFill="accent2" w:themeFillTint="99"/>
            <w:vAlign w:val="center"/>
            <w:hideMark/>
          </w:tcPr>
          <w:p w14:paraId="19C146F5" w14:textId="77777777" w:rsidR="00560FB2" w:rsidRPr="005E4FFC" w:rsidRDefault="00560FB2" w:rsidP="00884058">
            <w:pPr>
              <w:spacing w:after="0" w:line="240" w:lineRule="auto"/>
              <w:rPr>
                <w:rFonts w:ascii="Arial" w:eastAsia="Times New Roman" w:hAnsi="Arial" w:cs="Arial"/>
                <w:b/>
                <w:bCs/>
                <w:color w:val="000000"/>
                <w:sz w:val="20"/>
                <w:szCs w:val="20"/>
                <w:lang w:eastAsia="en-GB"/>
              </w:rPr>
            </w:pPr>
          </w:p>
        </w:tc>
        <w:tc>
          <w:tcPr>
            <w:tcW w:w="3733" w:type="dxa"/>
            <w:shd w:val="clear" w:color="000000" w:fill="B8CCE4"/>
            <w:vAlign w:val="center"/>
            <w:hideMark/>
          </w:tcPr>
          <w:p w14:paraId="26CBD8A2" w14:textId="6695D3C1" w:rsidR="00560FB2" w:rsidRPr="005E4FFC" w:rsidRDefault="00F57684" w:rsidP="00884058">
            <w:pPr>
              <w:spacing w:after="0" w:line="240" w:lineRule="auto"/>
              <w:jc w:val="center"/>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Low</w:t>
            </w:r>
          </w:p>
        </w:tc>
        <w:tc>
          <w:tcPr>
            <w:tcW w:w="3733" w:type="dxa"/>
            <w:shd w:val="clear" w:color="000000" w:fill="B8CCE4"/>
            <w:vAlign w:val="center"/>
            <w:hideMark/>
          </w:tcPr>
          <w:p w14:paraId="75427818" w14:textId="3352219F" w:rsidR="00560FB2" w:rsidRPr="005E4FFC" w:rsidRDefault="00402381" w:rsidP="00884058">
            <w:pPr>
              <w:spacing w:after="0" w:line="240" w:lineRule="auto"/>
              <w:jc w:val="center"/>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Medium</w:t>
            </w:r>
          </w:p>
        </w:tc>
        <w:tc>
          <w:tcPr>
            <w:tcW w:w="3733" w:type="dxa"/>
            <w:shd w:val="clear" w:color="000000" w:fill="B8CCE4"/>
            <w:vAlign w:val="center"/>
            <w:hideMark/>
          </w:tcPr>
          <w:p w14:paraId="1206283C" w14:textId="34BACBAE" w:rsidR="00560FB2" w:rsidRPr="005E4FFC" w:rsidRDefault="00402381" w:rsidP="00884058">
            <w:pPr>
              <w:spacing w:after="0" w:line="240" w:lineRule="auto"/>
              <w:jc w:val="center"/>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High</w:t>
            </w:r>
          </w:p>
        </w:tc>
      </w:tr>
      <w:tr w:rsidR="003F53BC" w:rsidRPr="00FC06C3" w14:paraId="3BA78DD7" w14:textId="77777777" w:rsidTr="008A2D5A">
        <w:trPr>
          <w:trHeight w:val="1068"/>
          <w:jc w:val="center"/>
        </w:trPr>
        <w:tc>
          <w:tcPr>
            <w:tcW w:w="1691" w:type="dxa"/>
            <w:vMerge w:val="restart"/>
            <w:shd w:val="clear" w:color="auto" w:fill="F7CAAC" w:themeFill="accent2" w:themeFillTint="66"/>
            <w:vAlign w:val="center"/>
            <w:hideMark/>
          </w:tcPr>
          <w:p w14:paraId="32FE16BA" w14:textId="4EB5FB4A" w:rsidR="003F53BC" w:rsidRDefault="005A3CC9" w:rsidP="005B40A4">
            <w:pPr>
              <w:spacing w:after="0" w:line="240" w:lineRule="auto"/>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OSO #</w:t>
            </w:r>
            <w:r w:rsidR="003F53BC">
              <w:rPr>
                <w:rFonts w:ascii="Arial" w:eastAsia="Times New Roman" w:hAnsi="Arial" w:cs="Arial"/>
                <w:b/>
                <w:bCs/>
                <w:color w:val="000000"/>
                <w:sz w:val="20"/>
                <w:szCs w:val="20"/>
                <w:lang w:eastAsia="en-GB"/>
              </w:rPr>
              <w:t>20</w:t>
            </w:r>
          </w:p>
          <w:p w14:paraId="58BAA294" w14:textId="57119415" w:rsidR="003F53BC" w:rsidRPr="005E4FFC" w:rsidRDefault="003F53BC" w:rsidP="005B40A4">
            <w:pPr>
              <w:spacing w:after="0" w:line="240" w:lineRule="auto"/>
              <w:rPr>
                <w:rFonts w:ascii="Arial" w:eastAsia="Times New Roman" w:hAnsi="Arial" w:cs="Arial"/>
                <w:b/>
                <w:bCs/>
                <w:color w:val="000000"/>
                <w:sz w:val="20"/>
                <w:szCs w:val="20"/>
                <w:lang w:eastAsia="en-GB"/>
              </w:rPr>
            </w:pPr>
            <w:r w:rsidRPr="00560FB2">
              <w:rPr>
                <w:rFonts w:ascii="Arial" w:eastAsia="Times New Roman" w:hAnsi="Arial" w:cs="Arial"/>
                <w:b/>
                <w:bCs/>
                <w:color w:val="000000"/>
                <w:sz w:val="20"/>
                <w:szCs w:val="20"/>
                <w:lang w:eastAsia="en-GB"/>
              </w:rPr>
              <w:t>A Human Factors evaluation has been performed and the HMI found appropriate for the mission</w:t>
            </w:r>
          </w:p>
        </w:tc>
        <w:tc>
          <w:tcPr>
            <w:tcW w:w="1701" w:type="dxa"/>
            <w:shd w:val="clear" w:color="auto" w:fill="D0CECE" w:themeFill="background2" w:themeFillShade="E6"/>
            <w:vAlign w:val="center"/>
            <w:hideMark/>
          </w:tcPr>
          <w:p w14:paraId="0AFBECC6" w14:textId="77777777" w:rsidR="003F53BC" w:rsidRPr="005E4FFC" w:rsidRDefault="003F53BC" w:rsidP="00FB05BA">
            <w:pPr>
              <w:spacing w:after="0" w:line="240" w:lineRule="auto"/>
              <w:jc w:val="center"/>
              <w:rPr>
                <w:rFonts w:ascii="Arial" w:eastAsia="Times New Roman" w:hAnsi="Arial" w:cs="Arial"/>
                <w:color w:val="000000"/>
                <w:sz w:val="20"/>
                <w:szCs w:val="20"/>
                <w:lang w:eastAsia="en-GB"/>
              </w:rPr>
            </w:pPr>
            <w:r w:rsidRPr="005E4FFC">
              <w:rPr>
                <w:rFonts w:ascii="Arial" w:eastAsia="Times New Roman" w:hAnsi="Arial" w:cs="Arial"/>
                <w:color w:val="000000"/>
                <w:sz w:val="20"/>
                <w:szCs w:val="20"/>
                <w:lang w:eastAsia="en-GB"/>
              </w:rPr>
              <w:t>Criteria</w:t>
            </w:r>
          </w:p>
        </w:tc>
        <w:tc>
          <w:tcPr>
            <w:tcW w:w="11199" w:type="dxa"/>
            <w:gridSpan w:val="3"/>
            <w:shd w:val="clear" w:color="auto" w:fill="D0CECE" w:themeFill="background2" w:themeFillShade="E6"/>
            <w:vAlign w:val="center"/>
          </w:tcPr>
          <w:p w14:paraId="0A82168B" w14:textId="3F1BD252" w:rsidR="003F53BC" w:rsidRPr="009541DF" w:rsidRDefault="00380733" w:rsidP="009541DF">
            <w:pPr>
              <w:rPr>
                <w:color w:val="000000"/>
              </w:rPr>
            </w:pPr>
            <w:r w:rsidRPr="009541DF">
              <w:rPr>
                <w:rFonts w:ascii="Arial" w:eastAsia="Times New Roman" w:hAnsi="Arial" w:cs="Arial"/>
                <w:color w:val="000000"/>
                <w:sz w:val="20"/>
                <w:szCs w:val="20"/>
                <w:lang w:val="en-US"/>
              </w:rPr>
              <w:t xml:space="preserve">The </w:t>
            </w:r>
            <w:r w:rsidR="00FB4426">
              <w:rPr>
                <w:rFonts w:ascii="Arial" w:eastAsia="Times New Roman" w:hAnsi="Arial" w:cs="Arial"/>
                <w:color w:val="000000"/>
                <w:sz w:val="20"/>
                <w:szCs w:val="20"/>
                <w:lang w:val="en-US"/>
              </w:rPr>
              <w:t xml:space="preserve">UAS </w:t>
            </w:r>
            <w:r w:rsidRPr="009541DF">
              <w:rPr>
                <w:rFonts w:ascii="Arial" w:eastAsia="Times New Roman" w:hAnsi="Arial" w:cs="Arial"/>
                <w:color w:val="000000"/>
                <w:sz w:val="20"/>
                <w:szCs w:val="20"/>
                <w:lang w:val="en-US"/>
              </w:rPr>
              <w:t>information and control interfaces are</w:t>
            </w:r>
            <w:r w:rsidR="00A564AD" w:rsidRPr="009541DF">
              <w:rPr>
                <w:rFonts w:ascii="Arial" w:eastAsia="Times New Roman" w:hAnsi="Arial" w:cs="Arial"/>
                <w:color w:val="000000"/>
                <w:sz w:val="20"/>
                <w:szCs w:val="20"/>
                <w:lang w:val="en-US"/>
              </w:rPr>
              <w:t xml:space="preserve"> </w:t>
            </w:r>
            <w:r w:rsidRPr="009541DF">
              <w:rPr>
                <w:rFonts w:ascii="Arial" w:eastAsia="Times New Roman" w:hAnsi="Arial" w:cs="Arial"/>
                <w:color w:val="000000"/>
                <w:sz w:val="20"/>
                <w:szCs w:val="20"/>
                <w:lang w:val="en-US"/>
              </w:rPr>
              <w:t>clearly and succinctly presented and</w:t>
            </w:r>
            <w:r w:rsidR="00A564AD" w:rsidRPr="009541DF">
              <w:rPr>
                <w:rFonts w:ascii="Arial" w:eastAsia="Times New Roman" w:hAnsi="Arial" w:cs="Arial"/>
                <w:color w:val="000000"/>
                <w:sz w:val="20"/>
                <w:szCs w:val="20"/>
                <w:lang w:val="en-US"/>
              </w:rPr>
              <w:t xml:space="preserve"> </w:t>
            </w:r>
            <w:r w:rsidRPr="009541DF">
              <w:rPr>
                <w:rFonts w:ascii="Arial" w:eastAsia="Times New Roman" w:hAnsi="Arial" w:cs="Arial"/>
                <w:color w:val="000000"/>
                <w:sz w:val="20"/>
                <w:szCs w:val="20"/>
                <w:lang w:val="en-US"/>
              </w:rPr>
              <w:t>do not confuse</w:t>
            </w:r>
            <w:r w:rsidR="00A564AD" w:rsidRPr="009541DF">
              <w:rPr>
                <w:rFonts w:ascii="Arial" w:eastAsia="Times New Roman" w:hAnsi="Arial" w:cs="Arial"/>
                <w:color w:val="000000"/>
                <w:sz w:val="20"/>
                <w:szCs w:val="20"/>
                <w:lang w:val="en-US"/>
              </w:rPr>
              <w:t xml:space="preserve">, </w:t>
            </w:r>
            <w:r w:rsidR="00847C2D" w:rsidRPr="009541DF">
              <w:rPr>
                <w:rFonts w:ascii="Arial" w:eastAsia="Times New Roman" w:hAnsi="Arial" w:cs="Arial"/>
                <w:color w:val="000000"/>
                <w:sz w:val="20"/>
                <w:szCs w:val="20"/>
                <w:lang w:val="en-US"/>
              </w:rPr>
              <w:t xml:space="preserve">cause </w:t>
            </w:r>
            <w:r w:rsidR="00A564AD" w:rsidRPr="009541DF">
              <w:rPr>
                <w:rFonts w:ascii="Arial" w:eastAsia="Times New Roman" w:hAnsi="Arial" w:cs="Arial"/>
                <w:color w:val="000000"/>
                <w:sz w:val="20"/>
                <w:szCs w:val="20"/>
                <w:lang w:val="en-US"/>
              </w:rPr>
              <w:t>unreasonabl</w:t>
            </w:r>
            <w:r w:rsidR="00847C2D" w:rsidRPr="009541DF">
              <w:rPr>
                <w:rFonts w:ascii="Arial" w:eastAsia="Times New Roman" w:hAnsi="Arial" w:cs="Arial"/>
                <w:color w:val="000000"/>
                <w:sz w:val="20"/>
                <w:szCs w:val="20"/>
                <w:lang w:val="en-US"/>
              </w:rPr>
              <w:t>e</w:t>
            </w:r>
            <w:r w:rsidR="00A564AD" w:rsidRPr="009541DF">
              <w:rPr>
                <w:rFonts w:ascii="Arial" w:eastAsia="Times New Roman" w:hAnsi="Arial" w:cs="Arial"/>
                <w:color w:val="000000"/>
                <w:sz w:val="20"/>
                <w:szCs w:val="20"/>
                <w:lang w:val="en-US"/>
              </w:rPr>
              <w:t xml:space="preserve"> fatigue, </w:t>
            </w:r>
            <w:r w:rsidRPr="009541DF">
              <w:rPr>
                <w:rFonts w:ascii="Arial" w:eastAsia="Times New Roman" w:hAnsi="Arial" w:cs="Arial"/>
                <w:color w:val="000000"/>
                <w:sz w:val="20"/>
                <w:szCs w:val="20"/>
                <w:lang w:val="en-US"/>
              </w:rPr>
              <w:t>or contribute to remote crew error</w:t>
            </w:r>
            <w:r w:rsidR="00847C2D" w:rsidRPr="009541DF">
              <w:rPr>
                <w:rFonts w:ascii="Arial" w:eastAsia="Times New Roman" w:hAnsi="Arial" w:cs="Arial"/>
                <w:color w:val="000000"/>
                <w:sz w:val="20"/>
                <w:szCs w:val="20"/>
                <w:lang w:val="en-US"/>
              </w:rPr>
              <w:t xml:space="preserve"> </w:t>
            </w:r>
            <w:r w:rsidR="00FB4426">
              <w:rPr>
                <w:rFonts w:ascii="Arial" w:eastAsia="Times New Roman" w:hAnsi="Arial" w:cs="Arial"/>
                <w:color w:val="000000"/>
                <w:sz w:val="20"/>
                <w:szCs w:val="20"/>
                <w:lang w:val="en-US"/>
              </w:rPr>
              <w:t>that could</w:t>
            </w:r>
            <w:r w:rsidR="00847C2D" w:rsidRPr="009541DF">
              <w:rPr>
                <w:rFonts w:ascii="Arial" w:eastAsia="Times New Roman" w:hAnsi="Arial" w:cs="Arial"/>
                <w:color w:val="000000"/>
                <w:sz w:val="20"/>
                <w:szCs w:val="20"/>
                <w:lang w:val="en-US"/>
              </w:rPr>
              <w:t xml:space="preserve"> adversely affect the safety of the operation</w:t>
            </w:r>
            <w:r w:rsidRPr="009541DF">
              <w:rPr>
                <w:rFonts w:ascii="Arial" w:eastAsia="Times New Roman" w:hAnsi="Arial" w:cs="Arial"/>
                <w:color w:val="000000"/>
                <w:sz w:val="20"/>
                <w:szCs w:val="20"/>
                <w:lang w:val="en-US"/>
              </w:rPr>
              <w:t>.</w:t>
            </w:r>
          </w:p>
        </w:tc>
      </w:tr>
      <w:tr w:rsidR="00FB4426" w:rsidRPr="00BF1991" w14:paraId="1DE93DC8" w14:textId="77777777" w:rsidTr="008A2D5A">
        <w:trPr>
          <w:trHeight w:val="526"/>
          <w:jc w:val="center"/>
        </w:trPr>
        <w:tc>
          <w:tcPr>
            <w:tcW w:w="1691" w:type="dxa"/>
            <w:vMerge/>
            <w:shd w:val="clear" w:color="auto" w:fill="F7CAAC" w:themeFill="accent2" w:themeFillTint="66"/>
            <w:vAlign w:val="center"/>
            <w:hideMark/>
          </w:tcPr>
          <w:p w14:paraId="25F9458D" w14:textId="076F092E" w:rsidR="00FB4426" w:rsidRPr="005E4FFC" w:rsidRDefault="00FB4426" w:rsidP="00884058">
            <w:pPr>
              <w:spacing w:after="0" w:line="240" w:lineRule="auto"/>
              <w:rPr>
                <w:rFonts w:ascii="Arial" w:eastAsia="Times New Roman" w:hAnsi="Arial" w:cs="Arial"/>
                <w:b/>
                <w:bCs/>
                <w:color w:val="000000"/>
                <w:sz w:val="20"/>
                <w:szCs w:val="20"/>
                <w:lang w:eastAsia="en-GB"/>
              </w:rPr>
            </w:pPr>
          </w:p>
        </w:tc>
        <w:tc>
          <w:tcPr>
            <w:tcW w:w="1701" w:type="dxa"/>
            <w:shd w:val="clear" w:color="000000" w:fill="FFFFFF"/>
            <w:vAlign w:val="center"/>
            <w:hideMark/>
          </w:tcPr>
          <w:p w14:paraId="66EE00E5" w14:textId="3676166E" w:rsidR="00FB4426" w:rsidRPr="005E4FFC" w:rsidRDefault="00FB4426" w:rsidP="00D26212">
            <w:pPr>
              <w:spacing w:after="0" w:line="240" w:lineRule="auto"/>
              <w:jc w:val="center"/>
              <w:rPr>
                <w:rFonts w:ascii="Arial" w:eastAsia="Times New Roman" w:hAnsi="Arial" w:cs="Arial"/>
                <w:i/>
                <w:iCs/>
                <w:color w:val="000000"/>
                <w:sz w:val="20"/>
                <w:szCs w:val="20"/>
                <w:lang w:eastAsia="en-GB"/>
              </w:rPr>
            </w:pPr>
            <w:r w:rsidRPr="005E4FFC">
              <w:rPr>
                <w:rFonts w:ascii="Arial" w:eastAsia="Times New Roman" w:hAnsi="Arial" w:cs="Arial"/>
                <w:i/>
                <w:iCs/>
                <w:color w:val="000000"/>
                <w:sz w:val="20"/>
                <w:szCs w:val="20"/>
                <w:lang w:eastAsia="en-GB"/>
              </w:rPr>
              <w:t>Comments</w:t>
            </w:r>
          </w:p>
        </w:tc>
        <w:tc>
          <w:tcPr>
            <w:tcW w:w="11199" w:type="dxa"/>
            <w:gridSpan w:val="3"/>
            <w:shd w:val="clear" w:color="auto" w:fill="auto"/>
            <w:vAlign w:val="center"/>
            <w:hideMark/>
          </w:tcPr>
          <w:p w14:paraId="5FE5AF86" w14:textId="77777777" w:rsidR="00FB4426" w:rsidRDefault="00FB4426" w:rsidP="00FB4426">
            <w:pPr>
              <w:rPr>
                <w:rFonts w:ascii="Arial" w:eastAsia="Times New Roman" w:hAnsi="Arial" w:cs="Arial"/>
                <w:color w:val="000000"/>
                <w:sz w:val="20"/>
                <w:szCs w:val="20"/>
                <w:lang w:val="en-US"/>
              </w:rPr>
            </w:pPr>
            <w:r>
              <w:rPr>
                <w:rFonts w:ascii="Arial" w:eastAsia="Times New Roman" w:hAnsi="Arial" w:cs="Arial"/>
                <w:color w:val="000000"/>
                <w:sz w:val="20"/>
                <w:szCs w:val="20"/>
                <w:lang w:val="en-US"/>
              </w:rPr>
              <w:t>I</w:t>
            </w:r>
            <w:r w:rsidRPr="00605FEE">
              <w:rPr>
                <w:rFonts w:ascii="Arial" w:eastAsia="Times New Roman" w:hAnsi="Arial" w:cs="Arial"/>
                <w:color w:val="000000"/>
                <w:sz w:val="20"/>
                <w:szCs w:val="20"/>
                <w:lang w:val="en-US"/>
              </w:rPr>
              <w:t xml:space="preserve">f an electronic means is used to support </w:t>
            </w:r>
            <w:r>
              <w:rPr>
                <w:rFonts w:ascii="Arial" w:eastAsia="Times New Roman" w:hAnsi="Arial" w:cs="Arial"/>
                <w:color w:val="000000"/>
                <w:sz w:val="20"/>
                <w:szCs w:val="20"/>
                <w:lang w:val="en-US"/>
              </w:rPr>
              <w:t xml:space="preserve">potential </w:t>
            </w:r>
            <w:r w:rsidRPr="00605FEE">
              <w:rPr>
                <w:rFonts w:ascii="Arial" w:eastAsia="Times New Roman" w:hAnsi="Arial" w:cs="Arial"/>
                <w:color w:val="000000"/>
                <w:sz w:val="20"/>
                <w:szCs w:val="20"/>
                <w:lang w:val="en-US"/>
              </w:rPr>
              <w:t>Visual Observers in their role to maintain awareness of the po</w:t>
            </w:r>
            <w:r>
              <w:rPr>
                <w:rFonts w:ascii="Arial" w:eastAsia="Times New Roman" w:hAnsi="Arial" w:cs="Arial"/>
                <w:color w:val="000000"/>
                <w:sz w:val="20"/>
                <w:szCs w:val="20"/>
                <w:lang w:val="en-US"/>
              </w:rPr>
              <w:t xml:space="preserve">sition of the unmanned aircraft, </w:t>
            </w:r>
            <w:r w:rsidRPr="00605FEE">
              <w:rPr>
                <w:rFonts w:ascii="Arial" w:eastAsia="Times New Roman" w:hAnsi="Arial" w:cs="Arial"/>
                <w:color w:val="000000"/>
                <w:sz w:val="20"/>
                <w:szCs w:val="20"/>
                <w:lang w:val="en-US"/>
              </w:rPr>
              <w:t>its HMI</w:t>
            </w:r>
            <w:r>
              <w:rPr>
                <w:rFonts w:ascii="Arial" w:eastAsia="Times New Roman" w:hAnsi="Arial" w:cs="Arial"/>
                <w:color w:val="000000"/>
                <w:sz w:val="20"/>
                <w:szCs w:val="20"/>
                <w:lang w:val="en-US"/>
              </w:rPr>
              <w:t>:</w:t>
            </w:r>
          </w:p>
          <w:p w14:paraId="098B95E7" w14:textId="5331FF28" w:rsidR="00FB4426" w:rsidRDefault="00FB4426" w:rsidP="00FB4426">
            <w:pPr>
              <w:pStyle w:val="ListParagraph"/>
              <w:numPr>
                <w:ilvl w:val="0"/>
                <w:numId w:val="44"/>
              </w:numPr>
              <w:rPr>
                <w:rFonts w:ascii="Arial" w:eastAsia="Times New Roman" w:hAnsi="Arial" w:cs="Arial"/>
                <w:color w:val="000000"/>
                <w:sz w:val="20"/>
                <w:szCs w:val="20"/>
                <w:lang w:val="en-US"/>
              </w:rPr>
            </w:pPr>
            <w:r w:rsidRPr="00605FEE">
              <w:rPr>
                <w:rFonts w:ascii="Arial" w:eastAsia="Times New Roman" w:hAnsi="Arial" w:cs="Arial"/>
                <w:color w:val="000000"/>
                <w:sz w:val="20"/>
                <w:szCs w:val="20"/>
                <w:lang w:val="en-US"/>
              </w:rPr>
              <w:t xml:space="preserve">is sufficient to allow the Visual Observers to determine the position </w:t>
            </w:r>
            <w:r w:rsidR="005842F2">
              <w:rPr>
                <w:rFonts w:ascii="Arial" w:eastAsia="Times New Roman" w:hAnsi="Arial" w:cs="Arial"/>
                <w:color w:val="000000"/>
                <w:sz w:val="20"/>
                <w:szCs w:val="20"/>
                <w:lang w:val="en-US"/>
              </w:rPr>
              <w:t xml:space="preserve">of the </w:t>
            </w:r>
            <w:r w:rsidRPr="00605FEE">
              <w:rPr>
                <w:rFonts w:ascii="Arial" w:eastAsia="Times New Roman" w:hAnsi="Arial" w:cs="Arial"/>
                <w:color w:val="000000"/>
                <w:sz w:val="20"/>
                <w:szCs w:val="20"/>
                <w:lang w:val="en-US"/>
              </w:rPr>
              <w:t>UA during operation</w:t>
            </w:r>
            <w:r>
              <w:rPr>
                <w:rFonts w:ascii="Arial" w:eastAsia="Times New Roman" w:hAnsi="Arial" w:cs="Arial"/>
                <w:color w:val="000000"/>
                <w:sz w:val="20"/>
                <w:szCs w:val="20"/>
                <w:lang w:val="en-US"/>
              </w:rPr>
              <w:t>;</w:t>
            </w:r>
          </w:p>
          <w:p w14:paraId="4B0279D0" w14:textId="77777777" w:rsidR="00FB4426" w:rsidRPr="00A12695" w:rsidRDefault="00FB4426" w:rsidP="00FB4426">
            <w:pPr>
              <w:pStyle w:val="ListParagraph"/>
              <w:numPr>
                <w:ilvl w:val="0"/>
                <w:numId w:val="44"/>
              </w:numPr>
              <w:rPr>
                <w:rFonts w:ascii="Arial" w:eastAsia="Times New Roman" w:hAnsi="Arial" w:cs="Arial"/>
                <w:sz w:val="20"/>
                <w:szCs w:val="20"/>
              </w:rPr>
            </w:pPr>
            <w:r>
              <w:rPr>
                <w:rFonts w:ascii="Arial" w:eastAsia="Times New Roman" w:hAnsi="Arial" w:cs="Arial"/>
                <w:sz w:val="20"/>
                <w:szCs w:val="20"/>
              </w:rPr>
              <w:t>does n</w:t>
            </w:r>
            <w:r w:rsidRPr="00A12695">
              <w:rPr>
                <w:rFonts w:ascii="Arial" w:eastAsia="Times New Roman" w:hAnsi="Arial" w:cs="Arial"/>
                <w:sz w:val="20"/>
                <w:szCs w:val="20"/>
              </w:rPr>
              <w:t>ot degrade the Visual Observer</w:t>
            </w:r>
            <w:r>
              <w:rPr>
                <w:rFonts w:ascii="Arial" w:eastAsia="Times New Roman" w:hAnsi="Arial" w:cs="Arial"/>
                <w:sz w:val="20"/>
                <w:szCs w:val="20"/>
              </w:rPr>
              <w:t xml:space="preserve">’s ability </w:t>
            </w:r>
            <w:r w:rsidRPr="00A12695">
              <w:rPr>
                <w:rFonts w:ascii="Arial" w:eastAsia="Times New Roman" w:hAnsi="Arial" w:cs="Arial"/>
                <w:sz w:val="20"/>
                <w:szCs w:val="20"/>
              </w:rPr>
              <w:t>to:</w:t>
            </w:r>
          </w:p>
          <w:p w14:paraId="385216AB" w14:textId="401674ED" w:rsidR="00FB4426" w:rsidRDefault="00FB4426" w:rsidP="009541DF">
            <w:pPr>
              <w:pStyle w:val="ListParagraph"/>
              <w:numPr>
                <w:ilvl w:val="0"/>
                <w:numId w:val="46"/>
              </w:numPr>
              <w:rPr>
                <w:rFonts w:ascii="Arial" w:eastAsia="Times New Roman" w:hAnsi="Arial" w:cs="Arial"/>
                <w:sz w:val="20"/>
                <w:szCs w:val="20"/>
              </w:rPr>
            </w:pPr>
            <w:r>
              <w:rPr>
                <w:rFonts w:ascii="Arial" w:eastAsia="Times New Roman" w:hAnsi="Arial" w:cs="Arial"/>
                <w:sz w:val="20"/>
                <w:szCs w:val="20"/>
              </w:rPr>
              <w:t>s</w:t>
            </w:r>
            <w:r w:rsidRPr="00A12695">
              <w:rPr>
                <w:rFonts w:ascii="Arial" w:eastAsia="Times New Roman" w:hAnsi="Arial" w:cs="Arial"/>
                <w:sz w:val="20"/>
                <w:szCs w:val="20"/>
              </w:rPr>
              <w:t xml:space="preserve">can the airspace </w:t>
            </w:r>
            <w:r w:rsidR="005842F2">
              <w:rPr>
                <w:rFonts w:ascii="Arial" w:eastAsia="Times New Roman" w:hAnsi="Arial" w:cs="Arial"/>
                <w:sz w:val="20"/>
                <w:szCs w:val="20"/>
              </w:rPr>
              <w:t xml:space="preserve">visually </w:t>
            </w:r>
            <w:r w:rsidRPr="00A12695">
              <w:rPr>
                <w:rFonts w:ascii="Arial" w:eastAsia="Times New Roman" w:hAnsi="Arial" w:cs="Arial"/>
                <w:sz w:val="20"/>
                <w:szCs w:val="20"/>
              </w:rPr>
              <w:t>where the unmanned aircraft is operating for any potential collision hazard; and</w:t>
            </w:r>
          </w:p>
          <w:p w14:paraId="180549B4" w14:textId="6B475DEA" w:rsidR="00FB4426" w:rsidRPr="00FB4426" w:rsidRDefault="00FB4426" w:rsidP="006F043B">
            <w:pPr>
              <w:pStyle w:val="ListParagraph"/>
              <w:numPr>
                <w:ilvl w:val="0"/>
                <w:numId w:val="46"/>
              </w:numPr>
              <w:rPr>
                <w:lang w:eastAsia="en-GB"/>
              </w:rPr>
            </w:pPr>
            <w:r w:rsidRPr="00605FEE">
              <w:rPr>
                <w:rFonts w:ascii="Arial" w:eastAsia="Times New Roman" w:hAnsi="Arial" w:cs="Arial"/>
                <w:sz w:val="20"/>
                <w:szCs w:val="20"/>
              </w:rPr>
              <w:t>maintain effective communication with the remote pilot at all times</w:t>
            </w:r>
            <w:r>
              <w:rPr>
                <w:rFonts w:ascii="Arial" w:eastAsia="Times New Roman" w:hAnsi="Arial" w:cs="Arial"/>
                <w:sz w:val="20"/>
                <w:szCs w:val="20"/>
              </w:rPr>
              <w:t>.</w:t>
            </w:r>
          </w:p>
        </w:tc>
      </w:tr>
    </w:tbl>
    <w:p w14:paraId="17F3EEC3" w14:textId="77777777" w:rsidR="00560FB2" w:rsidRDefault="00560FB2" w:rsidP="00560FB2"/>
    <w:tbl>
      <w:tblPr>
        <w:tblW w:w="144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6"/>
        <w:gridCol w:w="1549"/>
        <w:gridCol w:w="3838"/>
        <w:gridCol w:w="3685"/>
        <w:gridCol w:w="3696"/>
      </w:tblGrid>
      <w:tr w:rsidR="00FB05BA" w:rsidRPr="00947EDE" w14:paraId="333472FD" w14:textId="77777777" w:rsidTr="00406DFC">
        <w:trPr>
          <w:trHeight w:val="300"/>
          <w:jc w:val="center"/>
        </w:trPr>
        <w:tc>
          <w:tcPr>
            <w:tcW w:w="3245" w:type="dxa"/>
            <w:gridSpan w:val="2"/>
            <w:vMerge w:val="restart"/>
            <w:shd w:val="clear" w:color="auto" w:fill="F4B083"/>
            <w:vAlign w:val="center"/>
            <w:hideMark/>
          </w:tcPr>
          <w:p w14:paraId="3BE91D1A" w14:textId="03A5D042" w:rsidR="00FB05BA" w:rsidRPr="00947EDE" w:rsidRDefault="00FB05BA" w:rsidP="00406DFC">
            <w:pPr>
              <w:spacing w:after="0"/>
              <w:jc w:val="center"/>
              <w:rPr>
                <w:rFonts w:ascii="Arial" w:hAnsi="Arial" w:cs="Arial"/>
                <w:b/>
                <w:bCs/>
                <w:color w:val="000000"/>
                <w:sz w:val="20"/>
                <w:szCs w:val="20"/>
              </w:rPr>
            </w:pPr>
            <w:r>
              <w:rPr>
                <w:rFonts w:ascii="Arial" w:eastAsia="Times New Roman" w:hAnsi="Arial" w:cs="Arial"/>
                <w:b/>
                <w:bCs/>
                <w:color w:val="000000"/>
                <w:sz w:val="20"/>
                <w:szCs w:val="20"/>
                <w:lang w:eastAsia="en-GB"/>
              </w:rPr>
              <w:t>HUMAN ERROR</w:t>
            </w:r>
          </w:p>
        </w:tc>
        <w:tc>
          <w:tcPr>
            <w:tcW w:w="11219" w:type="dxa"/>
            <w:gridSpan w:val="3"/>
            <w:shd w:val="clear" w:color="auto" w:fill="A8D08D"/>
            <w:vAlign w:val="center"/>
            <w:hideMark/>
          </w:tcPr>
          <w:p w14:paraId="790E4330" w14:textId="77777777" w:rsidR="00FB05BA" w:rsidRPr="00947EDE" w:rsidRDefault="00FB05BA" w:rsidP="00406DFC">
            <w:pPr>
              <w:spacing w:after="0"/>
              <w:jc w:val="center"/>
              <w:rPr>
                <w:rFonts w:ascii="Arial" w:hAnsi="Arial" w:cs="Arial"/>
                <w:b/>
                <w:bCs/>
                <w:color w:val="000000"/>
                <w:sz w:val="20"/>
                <w:szCs w:val="20"/>
              </w:rPr>
            </w:pPr>
            <w:r w:rsidRPr="00947EDE">
              <w:rPr>
                <w:rFonts w:ascii="Arial" w:hAnsi="Arial" w:cs="Arial"/>
                <w:b/>
                <w:bCs/>
                <w:color w:val="000000"/>
                <w:sz w:val="20"/>
                <w:szCs w:val="20"/>
              </w:rPr>
              <w:t>LEVEL of ASSURANCE</w:t>
            </w:r>
          </w:p>
        </w:tc>
      </w:tr>
      <w:tr w:rsidR="00FB05BA" w:rsidRPr="00947EDE" w14:paraId="0B2EBF44" w14:textId="77777777" w:rsidTr="00406DFC">
        <w:trPr>
          <w:trHeight w:val="300"/>
          <w:jc w:val="center"/>
        </w:trPr>
        <w:tc>
          <w:tcPr>
            <w:tcW w:w="3245" w:type="dxa"/>
            <w:gridSpan w:val="2"/>
            <w:vMerge/>
            <w:shd w:val="clear" w:color="auto" w:fill="F4B083"/>
            <w:vAlign w:val="center"/>
            <w:hideMark/>
          </w:tcPr>
          <w:p w14:paraId="7E2C12C6" w14:textId="77777777" w:rsidR="00FB05BA" w:rsidRPr="00947EDE" w:rsidRDefault="00FB05BA" w:rsidP="00FB05BA">
            <w:pPr>
              <w:spacing w:after="0"/>
              <w:rPr>
                <w:rFonts w:ascii="Arial" w:hAnsi="Arial" w:cs="Arial"/>
                <w:b/>
                <w:bCs/>
                <w:color w:val="000000"/>
                <w:sz w:val="20"/>
                <w:szCs w:val="20"/>
              </w:rPr>
            </w:pPr>
          </w:p>
        </w:tc>
        <w:tc>
          <w:tcPr>
            <w:tcW w:w="3838" w:type="dxa"/>
            <w:shd w:val="clear" w:color="auto" w:fill="A8D08D"/>
            <w:vAlign w:val="center"/>
            <w:hideMark/>
          </w:tcPr>
          <w:p w14:paraId="7BD91EFA" w14:textId="4632EE34" w:rsidR="00FB05BA" w:rsidRPr="00947EDE" w:rsidRDefault="00F57684" w:rsidP="00FB05BA">
            <w:pPr>
              <w:spacing w:after="0"/>
              <w:jc w:val="center"/>
              <w:rPr>
                <w:rFonts w:ascii="Arial" w:hAnsi="Arial" w:cs="Arial"/>
                <w:b/>
                <w:bCs/>
                <w:color w:val="000000"/>
                <w:sz w:val="20"/>
                <w:szCs w:val="20"/>
              </w:rPr>
            </w:pPr>
            <w:r>
              <w:rPr>
                <w:rFonts w:ascii="Arial" w:eastAsia="Times New Roman" w:hAnsi="Arial" w:cs="Arial"/>
                <w:b/>
                <w:bCs/>
                <w:color w:val="000000"/>
                <w:sz w:val="20"/>
                <w:szCs w:val="20"/>
                <w:lang w:eastAsia="en-GB"/>
              </w:rPr>
              <w:t>Low</w:t>
            </w:r>
          </w:p>
        </w:tc>
        <w:tc>
          <w:tcPr>
            <w:tcW w:w="3685" w:type="dxa"/>
            <w:shd w:val="clear" w:color="auto" w:fill="A8D08D"/>
            <w:vAlign w:val="center"/>
            <w:hideMark/>
          </w:tcPr>
          <w:p w14:paraId="53865022" w14:textId="74377C0C" w:rsidR="00FB05BA" w:rsidRPr="00947EDE" w:rsidRDefault="00402381" w:rsidP="00FB05BA">
            <w:pPr>
              <w:spacing w:after="0"/>
              <w:jc w:val="center"/>
              <w:rPr>
                <w:rFonts w:ascii="Arial" w:hAnsi="Arial" w:cs="Arial"/>
                <w:b/>
                <w:bCs/>
                <w:color w:val="000000"/>
                <w:sz w:val="20"/>
                <w:szCs w:val="20"/>
              </w:rPr>
            </w:pPr>
            <w:r>
              <w:rPr>
                <w:rFonts w:ascii="Arial" w:eastAsia="Times New Roman" w:hAnsi="Arial" w:cs="Arial"/>
                <w:b/>
                <w:bCs/>
                <w:color w:val="000000"/>
                <w:sz w:val="20"/>
                <w:szCs w:val="20"/>
                <w:lang w:eastAsia="en-GB"/>
              </w:rPr>
              <w:t>Medium</w:t>
            </w:r>
          </w:p>
        </w:tc>
        <w:tc>
          <w:tcPr>
            <w:tcW w:w="3696" w:type="dxa"/>
            <w:shd w:val="clear" w:color="auto" w:fill="A8D08D"/>
            <w:vAlign w:val="center"/>
            <w:hideMark/>
          </w:tcPr>
          <w:p w14:paraId="62BD172B" w14:textId="01A74EE2" w:rsidR="00FB05BA" w:rsidRPr="00947EDE" w:rsidRDefault="00402381" w:rsidP="00FB05BA">
            <w:pPr>
              <w:spacing w:after="0"/>
              <w:jc w:val="center"/>
              <w:rPr>
                <w:rFonts w:ascii="Arial" w:hAnsi="Arial" w:cs="Arial"/>
                <w:b/>
                <w:bCs/>
                <w:color w:val="000000"/>
                <w:sz w:val="20"/>
                <w:szCs w:val="20"/>
              </w:rPr>
            </w:pPr>
            <w:r>
              <w:rPr>
                <w:rFonts w:ascii="Arial" w:eastAsia="Times New Roman" w:hAnsi="Arial" w:cs="Arial"/>
                <w:b/>
                <w:bCs/>
                <w:color w:val="000000"/>
                <w:sz w:val="20"/>
                <w:szCs w:val="20"/>
                <w:lang w:eastAsia="en-GB"/>
              </w:rPr>
              <w:t>High</w:t>
            </w:r>
          </w:p>
        </w:tc>
      </w:tr>
      <w:tr w:rsidR="00402787" w:rsidRPr="00947EDE" w14:paraId="30373A6E" w14:textId="77777777" w:rsidTr="00406DFC">
        <w:trPr>
          <w:trHeight w:val="487"/>
          <w:jc w:val="center"/>
        </w:trPr>
        <w:tc>
          <w:tcPr>
            <w:tcW w:w="1696" w:type="dxa"/>
            <w:vMerge w:val="restart"/>
            <w:shd w:val="clear" w:color="auto" w:fill="F7CAAC"/>
            <w:vAlign w:val="center"/>
            <w:hideMark/>
          </w:tcPr>
          <w:p w14:paraId="060D3150" w14:textId="2BEABFB0" w:rsidR="00402787" w:rsidRDefault="005A3CC9" w:rsidP="005B40A4">
            <w:pPr>
              <w:spacing w:after="0" w:line="240" w:lineRule="auto"/>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OSO #</w:t>
            </w:r>
            <w:r w:rsidR="00402787">
              <w:rPr>
                <w:rFonts w:ascii="Arial" w:eastAsia="Times New Roman" w:hAnsi="Arial" w:cs="Arial"/>
                <w:b/>
                <w:bCs/>
                <w:color w:val="000000"/>
                <w:sz w:val="20"/>
                <w:szCs w:val="20"/>
                <w:lang w:eastAsia="en-GB"/>
              </w:rPr>
              <w:t>20</w:t>
            </w:r>
          </w:p>
          <w:p w14:paraId="236F4755" w14:textId="43296C28" w:rsidR="00402787" w:rsidRPr="00947EDE" w:rsidRDefault="00402787" w:rsidP="00550D36">
            <w:pPr>
              <w:spacing w:after="0"/>
              <w:rPr>
                <w:rFonts w:ascii="Arial" w:hAnsi="Arial" w:cs="Arial"/>
                <w:b/>
                <w:bCs/>
                <w:color w:val="000000"/>
                <w:sz w:val="20"/>
                <w:szCs w:val="20"/>
              </w:rPr>
            </w:pPr>
            <w:r w:rsidRPr="00560FB2">
              <w:rPr>
                <w:rFonts w:ascii="Arial" w:eastAsia="Times New Roman" w:hAnsi="Arial" w:cs="Arial"/>
                <w:b/>
                <w:bCs/>
                <w:color w:val="000000"/>
                <w:sz w:val="20"/>
                <w:szCs w:val="20"/>
                <w:lang w:eastAsia="en-GB"/>
              </w:rPr>
              <w:t>A Human Factors evaluation has been performed and the HMI found appropriate for the mission</w:t>
            </w:r>
          </w:p>
        </w:tc>
        <w:tc>
          <w:tcPr>
            <w:tcW w:w="1549" w:type="dxa"/>
            <w:shd w:val="clear" w:color="auto" w:fill="D0CECE"/>
            <w:vAlign w:val="center"/>
          </w:tcPr>
          <w:p w14:paraId="7F105F04" w14:textId="77777777" w:rsidR="00402787" w:rsidRPr="00947EDE" w:rsidRDefault="00402787" w:rsidP="00FB05BA">
            <w:pPr>
              <w:spacing w:after="0"/>
              <w:jc w:val="center"/>
              <w:rPr>
                <w:rFonts w:ascii="Arial" w:hAnsi="Arial" w:cs="Arial"/>
                <w:color w:val="000000"/>
                <w:sz w:val="20"/>
                <w:szCs w:val="20"/>
              </w:rPr>
            </w:pPr>
            <w:r w:rsidRPr="00947EDE">
              <w:rPr>
                <w:rFonts w:ascii="Arial" w:hAnsi="Arial" w:cs="Arial"/>
                <w:color w:val="000000"/>
                <w:sz w:val="20"/>
                <w:szCs w:val="20"/>
              </w:rPr>
              <w:t>Criteria</w:t>
            </w:r>
          </w:p>
        </w:tc>
        <w:tc>
          <w:tcPr>
            <w:tcW w:w="3838" w:type="dxa"/>
            <w:shd w:val="clear" w:color="auto" w:fill="D0CECE"/>
            <w:vAlign w:val="center"/>
          </w:tcPr>
          <w:p w14:paraId="0F5E47CD" w14:textId="67C88925" w:rsidR="00402787" w:rsidRPr="002E1963" w:rsidRDefault="00A12695">
            <w:pPr>
              <w:pStyle w:val="Default"/>
              <w:rPr>
                <w:rFonts w:ascii="Arial" w:eastAsia="Times New Roman" w:hAnsi="Arial" w:cs="Arial"/>
                <w:sz w:val="20"/>
                <w:szCs w:val="20"/>
              </w:rPr>
            </w:pPr>
            <w:r w:rsidRPr="009541DF">
              <w:rPr>
                <w:rFonts w:ascii="Arial" w:eastAsia="Times New Roman" w:hAnsi="Arial" w:cs="Arial"/>
                <w:sz w:val="20"/>
                <w:szCs w:val="20"/>
              </w:rPr>
              <w:t xml:space="preserve">The </w:t>
            </w:r>
            <w:r w:rsidR="00A768D5">
              <w:rPr>
                <w:rFonts w:ascii="Arial" w:eastAsia="Times New Roman" w:hAnsi="Arial" w:cs="Arial"/>
                <w:sz w:val="20"/>
                <w:szCs w:val="20"/>
              </w:rPr>
              <w:t>applicant</w:t>
            </w:r>
            <w:r w:rsidRPr="009541DF">
              <w:rPr>
                <w:rFonts w:ascii="Arial" w:eastAsia="Times New Roman" w:hAnsi="Arial" w:cs="Arial"/>
                <w:sz w:val="20"/>
                <w:szCs w:val="20"/>
              </w:rPr>
              <w:t xml:space="preserve"> conduct</w:t>
            </w:r>
            <w:r>
              <w:rPr>
                <w:rFonts w:ascii="Arial" w:eastAsia="Times New Roman" w:hAnsi="Arial" w:cs="Arial"/>
                <w:sz w:val="20"/>
                <w:szCs w:val="20"/>
              </w:rPr>
              <w:t>s</w:t>
            </w:r>
            <w:r w:rsidRPr="009541DF">
              <w:rPr>
                <w:rFonts w:ascii="Arial" w:eastAsia="Times New Roman" w:hAnsi="Arial" w:cs="Arial"/>
                <w:sz w:val="20"/>
                <w:szCs w:val="20"/>
              </w:rPr>
              <w:t xml:space="preserve"> an evaluation of the UAS considering and addressing human factors to determine the HMI is appropriate for the mission.</w:t>
            </w:r>
            <w:r>
              <w:rPr>
                <w:rFonts w:ascii="Arial" w:eastAsia="Times New Roman" w:hAnsi="Arial" w:cs="Arial"/>
                <w:sz w:val="20"/>
                <w:szCs w:val="20"/>
              </w:rPr>
              <w:t xml:space="preserve"> </w:t>
            </w:r>
            <w:r w:rsidR="00402787">
              <w:rPr>
                <w:rFonts w:ascii="Arial" w:eastAsia="Times New Roman" w:hAnsi="Arial" w:cs="Arial"/>
                <w:sz w:val="20"/>
                <w:szCs w:val="20"/>
              </w:rPr>
              <w:t xml:space="preserve">The Human-Machine Interface evaluation is based on </w:t>
            </w:r>
            <w:r w:rsidR="00402787" w:rsidRPr="00BF4470">
              <w:rPr>
                <w:rFonts w:ascii="Arial" w:eastAsia="Times New Roman" w:hAnsi="Arial" w:cs="Arial"/>
                <w:sz w:val="20"/>
                <w:szCs w:val="20"/>
              </w:rPr>
              <w:t>Engineering Evaluations or Analyses</w:t>
            </w:r>
            <w:r w:rsidR="00402787">
              <w:rPr>
                <w:rFonts w:ascii="Arial" w:eastAsia="Times New Roman" w:hAnsi="Arial" w:cs="Arial"/>
                <w:sz w:val="20"/>
                <w:szCs w:val="20"/>
              </w:rPr>
              <w:t>.</w:t>
            </w:r>
          </w:p>
        </w:tc>
        <w:tc>
          <w:tcPr>
            <w:tcW w:w="3685" w:type="dxa"/>
            <w:shd w:val="clear" w:color="auto" w:fill="D0CECE"/>
            <w:vAlign w:val="center"/>
          </w:tcPr>
          <w:p w14:paraId="2EF52E7C" w14:textId="3EF3D3A9" w:rsidR="00402787" w:rsidRPr="002E1963" w:rsidRDefault="00A12695">
            <w:pPr>
              <w:pStyle w:val="Default"/>
              <w:rPr>
                <w:rFonts w:ascii="Arial" w:eastAsia="Times New Roman" w:hAnsi="Arial" w:cs="Arial"/>
                <w:sz w:val="20"/>
                <w:szCs w:val="20"/>
                <w:lang w:eastAsia="en-GB"/>
              </w:rPr>
            </w:pPr>
            <w:r>
              <w:rPr>
                <w:rFonts w:ascii="Arial" w:eastAsia="Times New Roman" w:hAnsi="Arial" w:cs="Arial"/>
                <w:sz w:val="20"/>
                <w:szCs w:val="20"/>
              </w:rPr>
              <w:t>Same as Low. In addition, t</w:t>
            </w:r>
            <w:r w:rsidR="00402787">
              <w:rPr>
                <w:rFonts w:ascii="Arial" w:eastAsia="Times New Roman" w:hAnsi="Arial" w:cs="Arial"/>
                <w:sz w:val="20"/>
                <w:szCs w:val="20"/>
              </w:rPr>
              <w:t>he Human-Machine Interface evaluation is based on simulations</w:t>
            </w:r>
            <w:r w:rsidR="00402787" w:rsidRPr="009D015D">
              <w:rPr>
                <w:rFonts w:ascii="Arial" w:eastAsia="Times New Roman" w:hAnsi="Arial" w:cs="Arial"/>
                <w:sz w:val="20"/>
                <w:szCs w:val="20"/>
                <w:lang w:eastAsia="en-GB"/>
              </w:rPr>
              <w:t xml:space="preserve"> </w:t>
            </w:r>
            <w:r w:rsidR="00402787">
              <w:rPr>
                <w:rFonts w:ascii="Arial" w:eastAsia="Times New Roman" w:hAnsi="Arial" w:cs="Arial"/>
                <w:sz w:val="20"/>
                <w:szCs w:val="20"/>
                <w:lang w:eastAsia="en-GB"/>
              </w:rPr>
              <w:t xml:space="preserve">for which </w:t>
            </w:r>
            <w:r w:rsidR="00402787" w:rsidRPr="009D015D">
              <w:rPr>
                <w:rFonts w:ascii="Arial" w:eastAsia="Times New Roman" w:hAnsi="Arial" w:cs="Arial"/>
                <w:sz w:val="20"/>
                <w:szCs w:val="20"/>
                <w:lang w:eastAsia="en-GB"/>
              </w:rPr>
              <w:t>representativeness of targeted simulation environment is proven</w:t>
            </w:r>
            <w:r w:rsidR="00402787">
              <w:rPr>
                <w:rFonts w:ascii="Arial" w:eastAsia="Times New Roman" w:hAnsi="Arial" w:cs="Arial"/>
                <w:sz w:val="20"/>
                <w:szCs w:val="20"/>
              </w:rPr>
              <w:t>.</w:t>
            </w:r>
          </w:p>
        </w:tc>
        <w:tc>
          <w:tcPr>
            <w:tcW w:w="3696" w:type="dxa"/>
            <w:shd w:val="clear" w:color="auto" w:fill="D0CECE"/>
            <w:vAlign w:val="center"/>
          </w:tcPr>
          <w:p w14:paraId="321A262C" w14:textId="42D6837D" w:rsidR="00402787" w:rsidRPr="002E1963" w:rsidRDefault="00E8692E">
            <w:pPr>
              <w:pStyle w:val="Default"/>
              <w:rPr>
                <w:rFonts w:ascii="Arial" w:eastAsia="Times New Roman" w:hAnsi="Arial" w:cs="Arial"/>
                <w:sz w:val="20"/>
                <w:szCs w:val="20"/>
                <w:lang w:eastAsia="en-GB"/>
              </w:rPr>
            </w:pPr>
            <w:r>
              <w:rPr>
                <w:rFonts w:ascii="Arial" w:eastAsia="Times New Roman" w:hAnsi="Arial" w:cs="Arial"/>
                <w:sz w:val="20"/>
                <w:szCs w:val="20"/>
                <w:lang w:eastAsia="en-GB"/>
              </w:rPr>
              <w:t xml:space="preserve">Same as Medium. In addition, </w:t>
            </w:r>
            <w:r w:rsidR="00996090" w:rsidRPr="009D015D">
              <w:rPr>
                <w:rFonts w:ascii="Arial" w:eastAsia="Times New Roman" w:hAnsi="Arial" w:cs="Arial"/>
                <w:sz w:val="20"/>
                <w:szCs w:val="20"/>
                <w:lang w:eastAsia="en-GB"/>
              </w:rPr>
              <w:t>a competent third party</w:t>
            </w:r>
            <w:r w:rsidR="00996090">
              <w:rPr>
                <w:rFonts w:ascii="Arial" w:eastAsia="Times New Roman" w:hAnsi="Arial" w:cs="Arial"/>
                <w:sz w:val="20"/>
                <w:szCs w:val="20"/>
                <w:lang w:eastAsia="en-GB"/>
              </w:rPr>
              <w:t xml:space="preserve"> witnesses </w:t>
            </w:r>
            <w:r>
              <w:rPr>
                <w:rFonts w:ascii="Arial" w:eastAsia="Times New Roman" w:hAnsi="Arial" w:cs="Arial"/>
                <w:sz w:val="20"/>
                <w:szCs w:val="20"/>
                <w:lang w:eastAsia="en-GB"/>
              </w:rPr>
              <w:t>t</w:t>
            </w:r>
            <w:r w:rsidR="00402787" w:rsidRPr="009D015D">
              <w:rPr>
                <w:rFonts w:ascii="Arial" w:eastAsia="Times New Roman" w:hAnsi="Arial" w:cs="Arial"/>
                <w:sz w:val="20"/>
                <w:szCs w:val="20"/>
                <w:lang w:eastAsia="en-GB"/>
              </w:rPr>
              <w:t xml:space="preserve">he </w:t>
            </w:r>
            <w:r w:rsidR="005A36BB">
              <w:rPr>
                <w:rFonts w:ascii="Arial" w:eastAsia="Times New Roman" w:hAnsi="Arial" w:cs="Arial"/>
                <w:sz w:val="20"/>
                <w:szCs w:val="20"/>
              </w:rPr>
              <w:t>Human-Machine Interface evaluation</w:t>
            </w:r>
            <w:r w:rsidR="005A36BB">
              <w:rPr>
                <w:rFonts w:ascii="Arial" w:eastAsia="Times New Roman" w:hAnsi="Arial" w:cs="Arial"/>
                <w:sz w:val="20"/>
                <w:szCs w:val="20"/>
                <w:lang w:eastAsia="en-GB"/>
              </w:rPr>
              <w:t>.</w:t>
            </w:r>
          </w:p>
        </w:tc>
      </w:tr>
      <w:tr w:rsidR="00FB05BA" w:rsidRPr="00947EDE" w14:paraId="73DCBFB9" w14:textId="77777777" w:rsidTr="00406DFC">
        <w:trPr>
          <w:trHeight w:val="346"/>
          <w:jc w:val="center"/>
        </w:trPr>
        <w:tc>
          <w:tcPr>
            <w:tcW w:w="1696" w:type="dxa"/>
            <w:vMerge/>
            <w:shd w:val="clear" w:color="auto" w:fill="F7CAAC"/>
            <w:vAlign w:val="center"/>
          </w:tcPr>
          <w:p w14:paraId="51C95CA3" w14:textId="77777777" w:rsidR="00FB05BA" w:rsidRPr="00947EDE" w:rsidRDefault="00FB05BA" w:rsidP="00406DFC">
            <w:pPr>
              <w:spacing w:after="0"/>
              <w:rPr>
                <w:rFonts w:ascii="Arial" w:hAnsi="Arial" w:cs="Arial"/>
                <w:b/>
                <w:bCs/>
                <w:color w:val="000000"/>
                <w:sz w:val="20"/>
                <w:szCs w:val="20"/>
              </w:rPr>
            </w:pPr>
          </w:p>
        </w:tc>
        <w:tc>
          <w:tcPr>
            <w:tcW w:w="1549" w:type="dxa"/>
            <w:shd w:val="clear" w:color="auto" w:fill="auto"/>
            <w:vAlign w:val="center"/>
          </w:tcPr>
          <w:p w14:paraId="34F3A86A" w14:textId="3A7F3325" w:rsidR="00FB05BA" w:rsidRPr="00947EDE" w:rsidRDefault="00FB05BA" w:rsidP="00D26212">
            <w:pPr>
              <w:spacing w:after="0"/>
              <w:jc w:val="center"/>
              <w:rPr>
                <w:rFonts w:ascii="Arial" w:hAnsi="Arial" w:cs="Arial"/>
                <w:color w:val="000000"/>
                <w:sz w:val="20"/>
                <w:szCs w:val="20"/>
              </w:rPr>
            </w:pPr>
            <w:r w:rsidRPr="00947EDE">
              <w:rPr>
                <w:rFonts w:ascii="Arial" w:hAnsi="Arial" w:cs="Arial"/>
                <w:i/>
                <w:iCs/>
                <w:color w:val="000000"/>
                <w:sz w:val="20"/>
                <w:szCs w:val="20"/>
              </w:rPr>
              <w:t>Comments</w:t>
            </w:r>
          </w:p>
        </w:tc>
        <w:tc>
          <w:tcPr>
            <w:tcW w:w="3838" w:type="dxa"/>
            <w:shd w:val="clear" w:color="auto" w:fill="auto"/>
            <w:vAlign w:val="center"/>
          </w:tcPr>
          <w:p w14:paraId="0290C420" w14:textId="77777777" w:rsidR="00FB05BA" w:rsidRPr="00437B61" w:rsidRDefault="00FB05BA" w:rsidP="00406DFC">
            <w:pPr>
              <w:pStyle w:val="Default"/>
              <w:rPr>
                <w:rFonts w:ascii="Arial" w:eastAsia="Times New Roman" w:hAnsi="Arial" w:cs="Arial"/>
                <w:i/>
                <w:iCs/>
                <w:sz w:val="20"/>
                <w:szCs w:val="20"/>
                <w:lang w:eastAsia="en-GB"/>
              </w:rPr>
            </w:pPr>
            <w:r w:rsidRPr="00414FE2">
              <w:rPr>
                <w:rFonts w:ascii="Arial" w:eastAsia="Times New Roman" w:hAnsi="Arial" w:cs="Arial"/>
                <w:i/>
                <w:iCs/>
                <w:sz w:val="20"/>
                <w:szCs w:val="20"/>
                <w:lang w:eastAsia="en-GB"/>
              </w:rPr>
              <w:t>N/A</w:t>
            </w:r>
          </w:p>
        </w:tc>
        <w:tc>
          <w:tcPr>
            <w:tcW w:w="3685" w:type="dxa"/>
            <w:shd w:val="clear" w:color="auto" w:fill="auto"/>
            <w:vAlign w:val="center"/>
          </w:tcPr>
          <w:p w14:paraId="06C0BC65" w14:textId="77777777" w:rsidR="00FB05BA" w:rsidRPr="00437B61" w:rsidRDefault="00FB05BA" w:rsidP="00406DFC">
            <w:pPr>
              <w:pStyle w:val="Default"/>
              <w:rPr>
                <w:rFonts w:ascii="Arial" w:eastAsia="Times New Roman" w:hAnsi="Arial" w:cs="Arial"/>
                <w:i/>
                <w:iCs/>
                <w:sz w:val="20"/>
                <w:szCs w:val="20"/>
                <w:lang w:eastAsia="en-GB"/>
              </w:rPr>
            </w:pPr>
            <w:r w:rsidRPr="00414FE2">
              <w:rPr>
                <w:rFonts w:ascii="Arial" w:eastAsia="Times New Roman" w:hAnsi="Arial" w:cs="Arial"/>
                <w:i/>
                <w:iCs/>
                <w:sz w:val="20"/>
                <w:szCs w:val="20"/>
                <w:lang w:eastAsia="en-GB"/>
              </w:rPr>
              <w:t>N/A</w:t>
            </w:r>
          </w:p>
        </w:tc>
        <w:tc>
          <w:tcPr>
            <w:tcW w:w="3696" w:type="dxa"/>
            <w:shd w:val="clear" w:color="auto" w:fill="auto"/>
            <w:vAlign w:val="center"/>
          </w:tcPr>
          <w:p w14:paraId="2B082E16" w14:textId="77777777" w:rsidR="00FB05BA" w:rsidRPr="00437B61" w:rsidRDefault="00FB05BA" w:rsidP="00406DFC">
            <w:pPr>
              <w:pStyle w:val="Default"/>
              <w:rPr>
                <w:rFonts w:ascii="Arial" w:eastAsia="Times New Roman" w:hAnsi="Arial" w:cs="Arial"/>
                <w:i/>
                <w:iCs/>
                <w:sz w:val="20"/>
                <w:szCs w:val="20"/>
                <w:lang w:eastAsia="en-GB"/>
              </w:rPr>
            </w:pPr>
            <w:r w:rsidRPr="00414FE2">
              <w:rPr>
                <w:rFonts w:ascii="Arial" w:eastAsia="Times New Roman" w:hAnsi="Arial" w:cs="Arial"/>
                <w:i/>
                <w:iCs/>
                <w:sz w:val="20"/>
                <w:szCs w:val="20"/>
                <w:lang w:eastAsia="en-GB"/>
              </w:rPr>
              <w:t>N/A</w:t>
            </w:r>
          </w:p>
        </w:tc>
      </w:tr>
    </w:tbl>
    <w:p w14:paraId="1177CC66" w14:textId="77777777" w:rsidR="00FB05BA" w:rsidRDefault="00FB05BA" w:rsidP="00560FB2"/>
    <w:p w14:paraId="3635111C" w14:textId="2CDE2455" w:rsidR="0066226F" w:rsidRDefault="0066226F">
      <w:r>
        <w:br w:type="page"/>
      </w:r>
    </w:p>
    <w:p w14:paraId="7C5A0D6C" w14:textId="77777777" w:rsidR="00AF0E01" w:rsidRPr="00AF0E01" w:rsidRDefault="00AF0E01" w:rsidP="00A3201E">
      <w:pPr>
        <w:pStyle w:val="Heading1"/>
        <w:numPr>
          <w:ilvl w:val="0"/>
          <w:numId w:val="4"/>
        </w:numPr>
        <w:rPr>
          <w:i/>
        </w:rPr>
      </w:pPr>
      <w:bookmarkStart w:id="33" w:name="_Toc513097612"/>
      <w:r w:rsidRPr="00C035E0">
        <w:rPr>
          <w:i/>
        </w:rPr>
        <w:lastRenderedPageBreak/>
        <w:t>Adverse Operating Conditions</w:t>
      </w:r>
      <w:bookmarkEnd w:id="33"/>
    </w:p>
    <w:p w14:paraId="1DA482EB" w14:textId="3CD9D906" w:rsidR="00D04C5B" w:rsidRPr="00C035E0" w:rsidRDefault="00E20FEC" w:rsidP="00C035E0">
      <w:pPr>
        <w:pStyle w:val="Heading2"/>
        <w:ind w:firstLine="360"/>
      </w:pPr>
      <w:bookmarkStart w:id="34" w:name="_Toc513097613"/>
      <w:r>
        <w:t>OSO</w:t>
      </w:r>
      <w:r w:rsidR="00B772F3">
        <w:t xml:space="preserve"> #</w:t>
      </w:r>
      <w:r w:rsidR="00AF0E01">
        <w:t>2</w:t>
      </w:r>
      <w:r w:rsidR="002A3B4D">
        <w:t>3</w:t>
      </w:r>
      <w:r w:rsidR="00D04C5B" w:rsidRPr="00C035E0">
        <w:t xml:space="preserve"> - Environmental conditions for safe operations defined, measurable and adhered to</w:t>
      </w:r>
      <w:bookmarkEnd w:id="34"/>
    </w:p>
    <w:p w14:paraId="4B3F4537" w14:textId="77777777" w:rsidR="00D04C5B" w:rsidRDefault="00D04C5B" w:rsidP="00D04C5B">
      <w:pPr>
        <w:rPr>
          <w:lang w:eastAsia="en-GB"/>
        </w:rPr>
      </w:pPr>
    </w:p>
    <w:p w14:paraId="3ED4D36F" w14:textId="2BFB4A05" w:rsidR="00D04C5B" w:rsidRPr="00697EFD" w:rsidRDefault="00091CAF" w:rsidP="00C46C5B">
      <w:pPr>
        <w:pStyle w:val="ListParagraph"/>
        <w:numPr>
          <w:ilvl w:val="0"/>
          <w:numId w:val="2"/>
        </w:numPr>
        <w:spacing w:after="0"/>
        <w:rPr>
          <w:i/>
          <w:u w:val="single"/>
        </w:rPr>
      </w:pPr>
      <w:r>
        <w:rPr>
          <w:i/>
          <w:u w:val="single"/>
        </w:rPr>
        <w:t>Contributing JARUS WG(s)</w:t>
      </w:r>
      <w:r w:rsidR="00D04C5B" w:rsidRPr="00697EFD">
        <w:rPr>
          <w:i/>
        </w:rPr>
        <w:t xml:space="preserve">: </w:t>
      </w:r>
      <w:r w:rsidR="00AD1897">
        <w:rPr>
          <w:i/>
        </w:rPr>
        <w:t xml:space="preserve">WG1, </w:t>
      </w:r>
      <w:r w:rsidR="00D04C5B">
        <w:rPr>
          <w:i/>
        </w:rPr>
        <w:t>WG2</w:t>
      </w:r>
      <w:r w:rsidR="00AD1897">
        <w:rPr>
          <w:i/>
        </w:rPr>
        <w:t xml:space="preserve">, </w:t>
      </w:r>
      <w:r w:rsidR="00D04C5B">
        <w:rPr>
          <w:i/>
        </w:rPr>
        <w:t>WG3</w:t>
      </w:r>
    </w:p>
    <w:p w14:paraId="6A607123" w14:textId="612A6039" w:rsidR="00433898" w:rsidRDefault="00433898"/>
    <w:tbl>
      <w:tblPr>
        <w:tblW w:w="145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1"/>
        <w:gridCol w:w="1701"/>
        <w:gridCol w:w="3733"/>
        <w:gridCol w:w="3733"/>
        <w:gridCol w:w="3733"/>
      </w:tblGrid>
      <w:tr w:rsidR="00C504DA" w:rsidRPr="005E4FFC" w14:paraId="35EBBFAF" w14:textId="77777777" w:rsidTr="008A2D5A">
        <w:trPr>
          <w:trHeight w:val="300"/>
          <w:jc w:val="center"/>
        </w:trPr>
        <w:tc>
          <w:tcPr>
            <w:tcW w:w="3392" w:type="dxa"/>
            <w:gridSpan w:val="2"/>
            <w:vMerge w:val="restart"/>
            <w:shd w:val="clear" w:color="auto" w:fill="F4B083" w:themeFill="accent2" w:themeFillTint="99"/>
            <w:vAlign w:val="center"/>
            <w:hideMark/>
          </w:tcPr>
          <w:p w14:paraId="300C5D1C" w14:textId="6E7588E4" w:rsidR="00C504DA" w:rsidRPr="005E4FFC" w:rsidRDefault="00D04C5B" w:rsidP="005E1278">
            <w:pPr>
              <w:spacing w:after="0" w:line="240" w:lineRule="auto"/>
              <w:jc w:val="center"/>
              <w:rPr>
                <w:rFonts w:ascii="Arial" w:eastAsia="Times New Roman" w:hAnsi="Arial" w:cs="Arial"/>
                <w:b/>
                <w:bCs/>
                <w:color w:val="000000"/>
                <w:sz w:val="20"/>
                <w:szCs w:val="20"/>
                <w:lang w:eastAsia="en-GB"/>
              </w:rPr>
            </w:pPr>
            <w:r w:rsidRPr="00D04C5B">
              <w:rPr>
                <w:rFonts w:ascii="Arial" w:eastAsia="Times New Roman" w:hAnsi="Arial" w:cs="Arial"/>
                <w:b/>
                <w:bCs/>
                <w:color w:val="000000"/>
                <w:sz w:val="20"/>
                <w:szCs w:val="20"/>
                <w:lang w:eastAsia="en-GB"/>
              </w:rPr>
              <w:t>ADVERSE OPERATING CONDITIONS</w:t>
            </w:r>
          </w:p>
        </w:tc>
        <w:tc>
          <w:tcPr>
            <w:tcW w:w="11199" w:type="dxa"/>
            <w:gridSpan w:val="3"/>
            <w:shd w:val="clear" w:color="000000" w:fill="B8CCE4"/>
            <w:vAlign w:val="center"/>
            <w:hideMark/>
          </w:tcPr>
          <w:p w14:paraId="655CD888" w14:textId="5B93F8F8" w:rsidR="00C504DA" w:rsidRPr="005E4FFC" w:rsidRDefault="004B5939" w:rsidP="005E1278">
            <w:pPr>
              <w:spacing w:after="0" w:line="240" w:lineRule="auto"/>
              <w:jc w:val="center"/>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LEVEL of INTEGRITY</w:t>
            </w:r>
          </w:p>
        </w:tc>
      </w:tr>
      <w:tr w:rsidR="00C504DA" w:rsidRPr="005E4FFC" w14:paraId="26548CCD" w14:textId="77777777" w:rsidTr="008A2D5A">
        <w:trPr>
          <w:trHeight w:val="300"/>
          <w:jc w:val="center"/>
        </w:trPr>
        <w:tc>
          <w:tcPr>
            <w:tcW w:w="3392" w:type="dxa"/>
            <w:gridSpan w:val="2"/>
            <w:vMerge/>
            <w:shd w:val="clear" w:color="auto" w:fill="F4B083" w:themeFill="accent2" w:themeFillTint="99"/>
            <w:vAlign w:val="center"/>
            <w:hideMark/>
          </w:tcPr>
          <w:p w14:paraId="30257417" w14:textId="77777777" w:rsidR="00C504DA" w:rsidRPr="005E4FFC" w:rsidRDefault="00C504DA" w:rsidP="005E1278">
            <w:pPr>
              <w:spacing w:after="0" w:line="240" w:lineRule="auto"/>
              <w:rPr>
                <w:rFonts w:ascii="Arial" w:eastAsia="Times New Roman" w:hAnsi="Arial" w:cs="Arial"/>
                <w:b/>
                <w:bCs/>
                <w:color w:val="000000"/>
                <w:sz w:val="20"/>
                <w:szCs w:val="20"/>
                <w:lang w:eastAsia="en-GB"/>
              </w:rPr>
            </w:pPr>
          </w:p>
        </w:tc>
        <w:tc>
          <w:tcPr>
            <w:tcW w:w="3733" w:type="dxa"/>
            <w:shd w:val="clear" w:color="000000" w:fill="B8CCE4"/>
            <w:vAlign w:val="center"/>
            <w:hideMark/>
          </w:tcPr>
          <w:p w14:paraId="27E37631" w14:textId="4ACE8D40" w:rsidR="00C504DA" w:rsidRPr="005E4FFC" w:rsidRDefault="00F57684" w:rsidP="00863F0C">
            <w:pPr>
              <w:spacing w:after="0" w:line="240" w:lineRule="auto"/>
              <w:jc w:val="center"/>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Low</w:t>
            </w:r>
          </w:p>
        </w:tc>
        <w:tc>
          <w:tcPr>
            <w:tcW w:w="3733" w:type="dxa"/>
            <w:shd w:val="clear" w:color="000000" w:fill="B8CCE4"/>
            <w:vAlign w:val="center"/>
            <w:hideMark/>
          </w:tcPr>
          <w:p w14:paraId="5C39F57D" w14:textId="2B94315E" w:rsidR="00C504DA" w:rsidRPr="005E4FFC" w:rsidRDefault="00402381" w:rsidP="005E1278">
            <w:pPr>
              <w:spacing w:after="0" w:line="240" w:lineRule="auto"/>
              <w:jc w:val="center"/>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Medium</w:t>
            </w:r>
          </w:p>
        </w:tc>
        <w:tc>
          <w:tcPr>
            <w:tcW w:w="3733" w:type="dxa"/>
            <w:shd w:val="clear" w:color="000000" w:fill="B8CCE4"/>
            <w:vAlign w:val="center"/>
            <w:hideMark/>
          </w:tcPr>
          <w:p w14:paraId="368BA563" w14:textId="372B4E84" w:rsidR="00C504DA" w:rsidRPr="005E4FFC" w:rsidRDefault="00402381" w:rsidP="005E1278">
            <w:pPr>
              <w:spacing w:after="0" w:line="240" w:lineRule="auto"/>
              <w:jc w:val="center"/>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High</w:t>
            </w:r>
          </w:p>
        </w:tc>
      </w:tr>
      <w:tr w:rsidR="006E3093" w:rsidRPr="005E4FFC" w14:paraId="4576C0E7" w14:textId="77777777" w:rsidTr="008A2D5A">
        <w:trPr>
          <w:trHeight w:val="1068"/>
          <w:jc w:val="center"/>
        </w:trPr>
        <w:tc>
          <w:tcPr>
            <w:tcW w:w="1691" w:type="dxa"/>
            <w:vMerge w:val="restart"/>
            <w:shd w:val="clear" w:color="auto" w:fill="F7CAAC" w:themeFill="accent2" w:themeFillTint="66"/>
            <w:vAlign w:val="center"/>
            <w:hideMark/>
          </w:tcPr>
          <w:p w14:paraId="42080044" w14:textId="2CEF1D79" w:rsidR="006E3093" w:rsidRPr="00CE21EA" w:rsidRDefault="005A3CC9" w:rsidP="005B40A4">
            <w:pPr>
              <w:spacing w:after="0" w:line="240" w:lineRule="auto"/>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OSO #</w:t>
            </w:r>
            <w:r w:rsidR="006E3093" w:rsidRPr="00CE21EA">
              <w:rPr>
                <w:rFonts w:ascii="Arial" w:eastAsia="Times New Roman" w:hAnsi="Arial" w:cs="Arial"/>
                <w:b/>
                <w:bCs/>
                <w:color w:val="000000"/>
                <w:sz w:val="20"/>
                <w:szCs w:val="20"/>
                <w:lang w:eastAsia="en-GB"/>
              </w:rPr>
              <w:t>2</w:t>
            </w:r>
            <w:r w:rsidR="006E3093">
              <w:rPr>
                <w:rFonts w:ascii="Arial" w:eastAsia="Times New Roman" w:hAnsi="Arial" w:cs="Arial"/>
                <w:b/>
                <w:bCs/>
                <w:color w:val="000000"/>
                <w:sz w:val="20"/>
                <w:szCs w:val="20"/>
                <w:lang w:eastAsia="en-GB"/>
              </w:rPr>
              <w:t>3</w:t>
            </w:r>
          </w:p>
          <w:p w14:paraId="172853B3" w14:textId="47FF0AFE" w:rsidR="006E3093" w:rsidRPr="005E4FFC" w:rsidRDefault="006E3093" w:rsidP="005B40A4">
            <w:pPr>
              <w:spacing w:after="0" w:line="240" w:lineRule="auto"/>
              <w:rPr>
                <w:rFonts w:ascii="Arial" w:eastAsia="Times New Roman" w:hAnsi="Arial" w:cs="Arial"/>
                <w:b/>
                <w:bCs/>
                <w:color w:val="000000"/>
                <w:sz w:val="20"/>
                <w:szCs w:val="20"/>
                <w:lang w:eastAsia="en-GB"/>
              </w:rPr>
            </w:pPr>
            <w:r w:rsidRPr="00CE21EA">
              <w:rPr>
                <w:rFonts w:ascii="Arial" w:eastAsia="Times New Roman" w:hAnsi="Arial" w:cs="Arial"/>
                <w:b/>
                <w:bCs/>
                <w:color w:val="000000"/>
                <w:sz w:val="20"/>
                <w:szCs w:val="20"/>
                <w:lang w:eastAsia="en-GB"/>
              </w:rPr>
              <w:t>Environmental conditions for safe operations defined, measurable and adhered to</w:t>
            </w:r>
          </w:p>
        </w:tc>
        <w:tc>
          <w:tcPr>
            <w:tcW w:w="1701" w:type="dxa"/>
            <w:shd w:val="clear" w:color="auto" w:fill="D0CECE" w:themeFill="background2" w:themeFillShade="E6"/>
            <w:vAlign w:val="center"/>
            <w:hideMark/>
          </w:tcPr>
          <w:p w14:paraId="229AB35A" w14:textId="6C4A7E5A" w:rsidR="006E3093" w:rsidRDefault="006E3093" w:rsidP="00433898">
            <w:pPr>
              <w:spacing w:after="0" w:line="240" w:lineRule="auto"/>
              <w:jc w:val="center"/>
              <w:rPr>
                <w:rFonts w:ascii="Arial" w:eastAsia="Times New Roman" w:hAnsi="Arial" w:cs="Arial"/>
                <w:color w:val="000000"/>
                <w:sz w:val="20"/>
                <w:szCs w:val="20"/>
                <w:lang w:eastAsia="en-GB"/>
              </w:rPr>
            </w:pPr>
            <w:r w:rsidRPr="005E4FFC">
              <w:rPr>
                <w:rFonts w:ascii="Arial" w:eastAsia="Times New Roman" w:hAnsi="Arial" w:cs="Arial"/>
                <w:color w:val="000000"/>
                <w:sz w:val="20"/>
                <w:szCs w:val="20"/>
                <w:lang w:eastAsia="en-GB"/>
              </w:rPr>
              <w:t>Criteri</w:t>
            </w:r>
            <w:r>
              <w:rPr>
                <w:rFonts w:ascii="Arial" w:eastAsia="Times New Roman" w:hAnsi="Arial" w:cs="Arial"/>
                <w:color w:val="000000"/>
                <w:sz w:val="20"/>
                <w:szCs w:val="20"/>
                <w:lang w:eastAsia="en-GB"/>
              </w:rPr>
              <w:t>on #1</w:t>
            </w:r>
          </w:p>
          <w:p w14:paraId="011FB320" w14:textId="5282A7CE" w:rsidR="006E3093" w:rsidRPr="005E4FFC" w:rsidRDefault="006E3093" w:rsidP="00433898">
            <w:pPr>
              <w:spacing w:after="0" w:line="240" w:lineRule="auto"/>
              <w:jc w:val="center"/>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(Definition)</w:t>
            </w:r>
          </w:p>
        </w:tc>
        <w:tc>
          <w:tcPr>
            <w:tcW w:w="11199" w:type="dxa"/>
            <w:gridSpan w:val="3"/>
            <w:shd w:val="clear" w:color="auto" w:fill="D0CECE" w:themeFill="background2" w:themeFillShade="E6"/>
            <w:vAlign w:val="center"/>
          </w:tcPr>
          <w:p w14:paraId="2006F1CB" w14:textId="44CF4BA8" w:rsidR="006E3093" w:rsidRPr="00AF31C0" w:rsidRDefault="006E3093" w:rsidP="00AF31C0">
            <w:pPr>
              <w:spacing w:before="120" w:after="120" w:line="240" w:lineRule="auto"/>
              <w:rPr>
                <w:rFonts w:ascii="Arial" w:eastAsia="Times New Roman" w:hAnsi="Arial" w:cs="Arial"/>
                <w:color w:val="000000"/>
                <w:sz w:val="20"/>
                <w:szCs w:val="20"/>
                <w:lang w:eastAsia="en-GB"/>
              </w:rPr>
            </w:pPr>
            <w:r w:rsidRPr="00AF31C0">
              <w:rPr>
                <w:rFonts w:ascii="Arial" w:eastAsia="Times New Roman" w:hAnsi="Arial" w:cs="Arial"/>
                <w:color w:val="000000"/>
                <w:sz w:val="20"/>
                <w:szCs w:val="20"/>
                <w:lang w:eastAsia="en-GB"/>
              </w:rPr>
              <w:t>Environmental conditions for safe operations are defined and reflected in the flight manual or equivalent document</w:t>
            </w:r>
          </w:p>
        </w:tc>
      </w:tr>
      <w:tr w:rsidR="006E3093" w:rsidRPr="005E4FFC" w14:paraId="69E70E89" w14:textId="77777777" w:rsidTr="008A2D5A">
        <w:trPr>
          <w:trHeight w:val="526"/>
          <w:jc w:val="center"/>
        </w:trPr>
        <w:tc>
          <w:tcPr>
            <w:tcW w:w="1691" w:type="dxa"/>
            <w:vMerge/>
            <w:shd w:val="clear" w:color="auto" w:fill="F7CAAC" w:themeFill="accent2" w:themeFillTint="66"/>
            <w:vAlign w:val="center"/>
            <w:hideMark/>
          </w:tcPr>
          <w:p w14:paraId="77D334AF" w14:textId="77777777" w:rsidR="006E3093" w:rsidRPr="005E4FFC" w:rsidRDefault="006E3093" w:rsidP="00F52E4C">
            <w:pPr>
              <w:spacing w:after="0" w:line="240" w:lineRule="auto"/>
              <w:rPr>
                <w:rFonts w:ascii="Arial" w:eastAsia="Times New Roman" w:hAnsi="Arial" w:cs="Arial"/>
                <w:b/>
                <w:bCs/>
                <w:color w:val="000000"/>
                <w:sz w:val="20"/>
                <w:szCs w:val="20"/>
                <w:lang w:eastAsia="en-GB"/>
              </w:rPr>
            </w:pPr>
          </w:p>
        </w:tc>
        <w:tc>
          <w:tcPr>
            <w:tcW w:w="1701" w:type="dxa"/>
            <w:shd w:val="clear" w:color="000000" w:fill="FFFFFF"/>
            <w:vAlign w:val="center"/>
            <w:hideMark/>
          </w:tcPr>
          <w:p w14:paraId="7C990473" w14:textId="00DE22E8" w:rsidR="006E3093" w:rsidRPr="005E4FFC" w:rsidRDefault="006E3093" w:rsidP="00D26212">
            <w:pPr>
              <w:spacing w:after="0" w:line="240" w:lineRule="auto"/>
              <w:jc w:val="center"/>
              <w:rPr>
                <w:rFonts w:ascii="Arial" w:eastAsia="Times New Roman" w:hAnsi="Arial" w:cs="Arial"/>
                <w:i/>
                <w:iCs/>
                <w:color w:val="000000"/>
                <w:sz w:val="20"/>
                <w:szCs w:val="20"/>
                <w:lang w:eastAsia="en-GB"/>
              </w:rPr>
            </w:pPr>
            <w:r w:rsidRPr="005E4FFC">
              <w:rPr>
                <w:rFonts w:ascii="Arial" w:eastAsia="Times New Roman" w:hAnsi="Arial" w:cs="Arial"/>
                <w:i/>
                <w:iCs/>
                <w:color w:val="000000"/>
                <w:sz w:val="20"/>
                <w:szCs w:val="20"/>
                <w:lang w:eastAsia="en-GB"/>
              </w:rPr>
              <w:t>Comments</w:t>
            </w:r>
          </w:p>
        </w:tc>
        <w:tc>
          <w:tcPr>
            <w:tcW w:w="11199" w:type="dxa"/>
            <w:gridSpan w:val="3"/>
            <w:shd w:val="clear" w:color="auto" w:fill="auto"/>
            <w:vAlign w:val="center"/>
            <w:hideMark/>
          </w:tcPr>
          <w:p w14:paraId="56FAADB6" w14:textId="3509E7F5" w:rsidR="006E3093" w:rsidRPr="00C359B6" w:rsidRDefault="006E3093" w:rsidP="00C359B6">
            <w:pPr>
              <w:spacing w:after="0" w:line="240" w:lineRule="auto"/>
              <w:rPr>
                <w:rFonts w:ascii="Arial" w:eastAsia="Times New Roman" w:hAnsi="Arial" w:cs="Arial"/>
                <w:iCs/>
                <w:color w:val="000000"/>
                <w:sz w:val="20"/>
                <w:szCs w:val="20"/>
                <w:lang w:eastAsia="en-GB"/>
              </w:rPr>
            </w:pPr>
            <w:r>
              <w:rPr>
                <w:rFonts w:ascii="Arial" w:eastAsia="Times New Roman" w:hAnsi="Arial" w:cs="Arial"/>
                <w:i/>
                <w:iCs/>
                <w:color w:val="000000"/>
                <w:sz w:val="20"/>
                <w:szCs w:val="20"/>
                <w:lang w:eastAsia="en-GB"/>
              </w:rPr>
              <w:t>The m</w:t>
            </w:r>
            <w:r w:rsidRPr="00C93A99">
              <w:rPr>
                <w:rFonts w:ascii="Arial" w:eastAsia="Times New Roman" w:hAnsi="Arial" w:cs="Arial"/>
                <w:i/>
                <w:iCs/>
                <w:color w:val="000000"/>
                <w:sz w:val="20"/>
                <w:szCs w:val="20"/>
                <w:lang w:eastAsia="en-GB"/>
              </w:rPr>
              <w:t xml:space="preserve">odulation of the level of robustness </w:t>
            </w:r>
            <w:r>
              <w:rPr>
                <w:rFonts w:ascii="Arial" w:eastAsia="Times New Roman" w:hAnsi="Arial" w:cs="Arial"/>
                <w:i/>
                <w:iCs/>
                <w:color w:val="000000"/>
                <w:sz w:val="20"/>
                <w:szCs w:val="20"/>
                <w:lang w:eastAsia="en-GB"/>
              </w:rPr>
              <w:t xml:space="preserve">is </w:t>
            </w:r>
            <w:r w:rsidRPr="00C93A99">
              <w:rPr>
                <w:rFonts w:ascii="Arial" w:eastAsia="Times New Roman" w:hAnsi="Arial" w:cs="Arial"/>
                <w:i/>
                <w:iCs/>
                <w:color w:val="000000"/>
                <w:sz w:val="20"/>
                <w:szCs w:val="20"/>
                <w:lang w:eastAsia="en-GB"/>
              </w:rPr>
              <w:t>achieved through the level of assurance (</w:t>
            </w:r>
            <w:r>
              <w:rPr>
                <w:rFonts w:ascii="Arial" w:eastAsia="Times New Roman" w:hAnsi="Arial" w:cs="Arial"/>
                <w:i/>
                <w:iCs/>
                <w:color w:val="000000"/>
                <w:sz w:val="20"/>
                <w:szCs w:val="20"/>
                <w:lang w:eastAsia="en-GB"/>
              </w:rPr>
              <w:t>see table below</w:t>
            </w:r>
            <w:r w:rsidRPr="00C93A99">
              <w:rPr>
                <w:rFonts w:ascii="Arial" w:eastAsia="Times New Roman" w:hAnsi="Arial" w:cs="Arial"/>
                <w:i/>
                <w:iCs/>
                <w:color w:val="000000"/>
                <w:sz w:val="20"/>
                <w:szCs w:val="20"/>
                <w:lang w:eastAsia="en-GB"/>
              </w:rPr>
              <w:t>)</w:t>
            </w:r>
          </w:p>
        </w:tc>
      </w:tr>
      <w:tr w:rsidR="006E3093" w:rsidRPr="005E4FFC" w14:paraId="5F1B50BB" w14:textId="77777777" w:rsidTr="008A2D5A">
        <w:trPr>
          <w:trHeight w:val="526"/>
          <w:jc w:val="center"/>
        </w:trPr>
        <w:tc>
          <w:tcPr>
            <w:tcW w:w="1691" w:type="dxa"/>
            <w:vMerge/>
            <w:shd w:val="clear" w:color="auto" w:fill="F7CAAC" w:themeFill="accent2" w:themeFillTint="66"/>
            <w:vAlign w:val="center"/>
          </w:tcPr>
          <w:p w14:paraId="2834D30D" w14:textId="77777777" w:rsidR="006E3093" w:rsidRPr="005E4FFC" w:rsidRDefault="006E3093" w:rsidP="00F52E4C">
            <w:pPr>
              <w:spacing w:after="0" w:line="240" w:lineRule="auto"/>
              <w:rPr>
                <w:rFonts w:ascii="Arial" w:eastAsia="Times New Roman" w:hAnsi="Arial" w:cs="Arial"/>
                <w:b/>
                <w:bCs/>
                <w:color w:val="000000"/>
                <w:sz w:val="20"/>
                <w:szCs w:val="20"/>
                <w:lang w:eastAsia="en-GB"/>
              </w:rPr>
            </w:pPr>
          </w:p>
        </w:tc>
        <w:tc>
          <w:tcPr>
            <w:tcW w:w="1701" w:type="dxa"/>
            <w:shd w:val="clear" w:color="auto" w:fill="D0CECE" w:themeFill="background2" w:themeFillShade="E6"/>
            <w:vAlign w:val="center"/>
          </w:tcPr>
          <w:p w14:paraId="1F4278DF" w14:textId="64EDDA72" w:rsidR="006E3093" w:rsidRDefault="006E3093" w:rsidP="00433898">
            <w:pPr>
              <w:spacing w:after="0" w:line="240" w:lineRule="auto"/>
              <w:jc w:val="center"/>
              <w:rPr>
                <w:rFonts w:ascii="Arial" w:eastAsia="Times New Roman" w:hAnsi="Arial" w:cs="Arial"/>
                <w:color w:val="000000"/>
                <w:sz w:val="20"/>
                <w:szCs w:val="20"/>
                <w:lang w:eastAsia="en-GB"/>
              </w:rPr>
            </w:pPr>
            <w:r w:rsidRPr="005E4FFC">
              <w:rPr>
                <w:rFonts w:ascii="Arial" w:eastAsia="Times New Roman" w:hAnsi="Arial" w:cs="Arial"/>
                <w:color w:val="000000"/>
                <w:sz w:val="20"/>
                <w:szCs w:val="20"/>
                <w:lang w:eastAsia="en-GB"/>
              </w:rPr>
              <w:t>Criteri</w:t>
            </w:r>
            <w:r>
              <w:rPr>
                <w:rFonts w:ascii="Arial" w:eastAsia="Times New Roman" w:hAnsi="Arial" w:cs="Arial"/>
                <w:color w:val="000000"/>
                <w:sz w:val="20"/>
                <w:szCs w:val="20"/>
                <w:lang w:eastAsia="en-GB"/>
              </w:rPr>
              <w:t>on #2</w:t>
            </w:r>
          </w:p>
          <w:p w14:paraId="0D9157D7" w14:textId="24308708" w:rsidR="006E3093" w:rsidRPr="00AF31C0" w:rsidRDefault="006E3093">
            <w:pPr>
              <w:spacing w:after="0" w:line="240" w:lineRule="auto"/>
              <w:jc w:val="center"/>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(Procedures)</w:t>
            </w:r>
          </w:p>
        </w:tc>
        <w:tc>
          <w:tcPr>
            <w:tcW w:w="11199" w:type="dxa"/>
            <w:gridSpan w:val="3"/>
            <w:shd w:val="clear" w:color="auto" w:fill="D0CECE" w:themeFill="background2" w:themeFillShade="E6"/>
            <w:vAlign w:val="center"/>
          </w:tcPr>
          <w:p w14:paraId="77B11263" w14:textId="5A3FD334" w:rsidR="006E3093" w:rsidRPr="00AF31C0" w:rsidRDefault="006E3093" w:rsidP="00D075A0">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P</w:t>
            </w:r>
            <w:r w:rsidRPr="00A13BBA">
              <w:rPr>
                <w:rFonts w:ascii="Arial" w:eastAsia="Times New Roman" w:hAnsi="Arial" w:cs="Arial"/>
                <w:color w:val="000000"/>
                <w:sz w:val="20"/>
                <w:szCs w:val="20"/>
                <w:lang w:eastAsia="en-GB"/>
              </w:rPr>
              <w:t>rocedures to evaluate environmental condition</w:t>
            </w:r>
            <w:r>
              <w:rPr>
                <w:rFonts w:ascii="Arial" w:eastAsia="Times New Roman" w:hAnsi="Arial" w:cs="Arial"/>
                <w:color w:val="000000"/>
                <w:sz w:val="20"/>
                <w:szCs w:val="20"/>
                <w:lang w:eastAsia="en-GB"/>
              </w:rPr>
              <w:t xml:space="preserve">s before and during the mission </w:t>
            </w:r>
            <w:r w:rsidR="005A36BB">
              <w:rPr>
                <w:rFonts w:ascii="Arial" w:eastAsia="Times New Roman" w:hAnsi="Arial" w:cs="Arial"/>
                <w:color w:val="000000"/>
                <w:sz w:val="20"/>
                <w:szCs w:val="20"/>
                <w:lang w:eastAsia="en-GB"/>
              </w:rPr>
              <w:t xml:space="preserve">(i.e. real-time evaluation) </w:t>
            </w:r>
            <w:r>
              <w:rPr>
                <w:rFonts w:ascii="Arial" w:eastAsia="Times New Roman" w:hAnsi="Arial" w:cs="Arial"/>
                <w:color w:val="000000"/>
                <w:sz w:val="20"/>
                <w:szCs w:val="20"/>
                <w:lang w:eastAsia="en-GB"/>
              </w:rPr>
              <w:t xml:space="preserve">are available and include assessment of </w:t>
            </w:r>
            <w:r w:rsidRPr="00A13BBA">
              <w:rPr>
                <w:rFonts w:ascii="Arial" w:eastAsia="Times New Roman" w:hAnsi="Arial" w:cs="Arial"/>
                <w:color w:val="000000"/>
                <w:sz w:val="20"/>
                <w:szCs w:val="20"/>
                <w:lang w:eastAsia="en-GB"/>
              </w:rPr>
              <w:t>meteorological conditions (METAR, TAFOR, etc.) with a simple record system.</w:t>
            </w:r>
          </w:p>
        </w:tc>
      </w:tr>
      <w:tr w:rsidR="006E3093" w:rsidRPr="005E4FFC" w14:paraId="7D5EA436" w14:textId="77777777" w:rsidTr="008A2D5A">
        <w:trPr>
          <w:trHeight w:val="526"/>
          <w:jc w:val="center"/>
        </w:trPr>
        <w:tc>
          <w:tcPr>
            <w:tcW w:w="1691" w:type="dxa"/>
            <w:vMerge/>
            <w:shd w:val="clear" w:color="auto" w:fill="F7CAAC" w:themeFill="accent2" w:themeFillTint="66"/>
            <w:vAlign w:val="center"/>
          </w:tcPr>
          <w:p w14:paraId="2BACFF89" w14:textId="77777777" w:rsidR="006E3093" w:rsidRPr="005E4FFC" w:rsidRDefault="006E3093" w:rsidP="009D1503">
            <w:pPr>
              <w:spacing w:after="0" w:line="240" w:lineRule="auto"/>
              <w:rPr>
                <w:rFonts w:ascii="Arial" w:eastAsia="Times New Roman" w:hAnsi="Arial" w:cs="Arial"/>
                <w:b/>
                <w:bCs/>
                <w:color w:val="000000"/>
                <w:sz w:val="20"/>
                <w:szCs w:val="20"/>
                <w:lang w:eastAsia="en-GB"/>
              </w:rPr>
            </w:pPr>
          </w:p>
        </w:tc>
        <w:tc>
          <w:tcPr>
            <w:tcW w:w="1701" w:type="dxa"/>
            <w:shd w:val="clear" w:color="000000" w:fill="FFFFFF"/>
            <w:vAlign w:val="center"/>
          </w:tcPr>
          <w:p w14:paraId="26D3EFEE" w14:textId="13E24227" w:rsidR="006E3093" w:rsidRPr="005E4FFC" w:rsidRDefault="006E3093" w:rsidP="00D26212">
            <w:pPr>
              <w:spacing w:after="0" w:line="240" w:lineRule="auto"/>
              <w:jc w:val="center"/>
              <w:rPr>
                <w:rFonts w:ascii="Arial" w:eastAsia="Times New Roman" w:hAnsi="Arial" w:cs="Arial"/>
                <w:i/>
                <w:iCs/>
                <w:color w:val="000000"/>
                <w:sz w:val="20"/>
                <w:szCs w:val="20"/>
                <w:lang w:eastAsia="en-GB"/>
              </w:rPr>
            </w:pPr>
            <w:r w:rsidRPr="005E4FFC">
              <w:rPr>
                <w:rFonts w:ascii="Arial" w:eastAsia="Times New Roman" w:hAnsi="Arial" w:cs="Arial"/>
                <w:i/>
                <w:iCs/>
                <w:color w:val="000000"/>
                <w:sz w:val="20"/>
                <w:szCs w:val="20"/>
                <w:lang w:eastAsia="en-GB"/>
              </w:rPr>
              <w:t>Comments</w:t>
            </w:r>
          </w:p>
        </w:tc>
        <w:tc>
          <w:tcPr>
            <w:tcW w:w="11199" w:type="dxa"/>
            <w:gridSpan w:val="3"/>
            <w:shd w:val="clear" w:color="auto" w:fill="auto"/>
            <w:vAlign w:val="center"/>
          </w:tcPr>
          <w:p w14:paraId="4A38BAAF" w14:textId="792D4A72" w:rsidR="006E3093" w:rsidRPr="00C359B6" w:rsidRDefault="006E3093" w:rsidP="00C359B6">
            <w:pPr>
              <w:spacing w:after="0" w:line="240" w:lineRule="auto"/>
              <w:rPr>
                <w:rFonts w:ascii="Arial" w:eastAsia="Times New Roman" w:hAnsi="Arial" w:cs="Arial"/>
                <w:iCs/>
                <w:color w:val="000000"/>
                <w:sz w:val="20"/>
                <w:szCs w:val="20"/>
                <w:lang w:eastAsia="en-GB"/>
              </w:rPr>
            </w:pPr>
            <w:r>
              <w:rPr>
                <w:rFonts w:ascii="Arial" w:eastAsia="Times New Roman" w:hAnsi="Arial" w:cs="Arial"/>
                <w:i/>
                <w:iCs/>
                <w:color w:val="000000"/>
                <w:sz w:val="20"/>
                <w:szCs w:val="20"/>
                <w:lang w:eastAsia="en-GB"/>
              </w:rPr>
              <w:t>The m</w:t>
            </w:r>
            <w:r w:rsidRPr="00C93A99">
              <w:rPr>
                <w:rFonts w:ascii="Arial" w:eastAsia="Times New Roman" w:hAnsi="Arial" w:cs="Arial"/>
                <w:i/>
                <w:iCs/>
                <w:color w:val="000000"/>
                <w:sz w:val="20"/>
                <w:szCs w:val="20"/>
                <w:lang w:eastAsia="en-GB"/>
              </w:rPr>
              <w:t xml:space="preserve">odulation of the level of robustness </w:t>
            </w:r>
            <w:r>
              <w:rPr>
                <w:rFonts w:ascii="Arial" w:eastAsia="Times New Roman" w:hAnsi="Arial" w:cs="Arial"/>
                <w:i/>
                <w:iCs/>
                <w:color w:val="000000"/>
                <w:sz w:val="20"/>
                <w:szCs w:val="20"/>
                <w:lang w:eastAsia="en-GB"/>
              </w:rPr>
              <w:t xml:space="preserve">is </w:t>
            </w:r>
            <w:r w:rsidRPr="00C93A99">
              <w:rPr>
                <w:rFonts w:ascii="Arial" w:eastAsia="Times New Roman" w:hAnsi="Arial" w:cs="Arial"/>
                <w:i/>
                <w:iCs/>
                <w:color w:val="000000"/>
                <w:sz w:val="20"/>
                <w:szCs w:val="20"/>
                <w:lang w:eastAsia="en-GB"/>
              </w:rPr>
              <w:t>achieved through the level of assurance (</w:t>
            </w:r>
            <w:r>
              <w:rPr>
                <w:rFonts w:ascii="Arial" w:eastAsia="Times New Roman" w:hAnsi="Arial" w:cs="Arial"/>
                <w:i/>
                <w:iCs/>
                <w:color w:val="000000"/>
                <w:sz w:val="20"/>
                <w:szCs w:val="20"/>
                <w:lang w:eastAsia="en-GB"/>
              </w:rPr>
              <w:t>see table below</w:t>
            </w:r>
            <w:r w:rsidRPr="00C93A99">
              <w:rPr>
                <w:rFonts w:ascii="Arial" w:eastAsia="Times New Roman" w:hAnsi="Arial" w:cs="Arial"/>
                <w:i/>
                <w:iCs/>
                <w:color w:val="000000"/>
                <w:sz w:val="20"/>
                <w:szCs w:val="20"/>
                <w:lang w:eastAsia="en-GB"/>
              </w:rPr>
              <w:t>)</w:t>
            </w:r>
          </w:p>
        </w:tc>
      </w:tr>
      <w:tr w:rsidR="0022341D" w:rsidRPr="005E4FFC" w14:paraId="0DE334D2" w14:textId="77777777" w:rsidTr="008A2D5A">
        <w:trPr>
          <w:trHeight w:val="526"/>
          <w:jc w:val="center"/>
        </w:trPr>
        <w:tc>
          <w:tcPr>
            <w:tcW w:w="1691" w:type="dxa"/>
            <w:vMerge/>
            <w:shd w:val="clear" w:color="auto" w:fill="F7CAAC" w:themeFill="accent2" w:themeFillTint="66"/>
            <w:vAlign w:val="center"/>
          </w:tcPr>
          <w:p w14:paraId="5D49185B" w14:textId="77777777" w:rsidR="0022341D" w:rsidRPr="005E4FFC" w:rsidRDefault="0022341D" w:rsidP="006E3093">
            <w:pPr>
              <w:spacing w:after="0" w:line="240" w:lineRule="auto"/>
              <w:rPr>
                <w:rFonts w:ascii="Arial" w:eastAsia="Times New Roman" w:hAnsi="Arial" w:cs="Arial"/>
                <w:b/>
                <w:bCs/>
                <w:color w:val="000000"/>
                <w:sz w:val="20"/>
                <w:szCs w:val="20"/>
                <w:lang w:eastAsia="en-GB"/>
              </w:rPr>
            </w:pPr>
          </w:p>
        </w:tc>
        <w:tc>
          <w:tcPr>
            <w:tcW w:w="1701" w:type="dxa"/>
            <w:shd w:val="clear" w:color="auto" w:fill="BFBFBF" w:themeFill="background1" w:themeFillShade="BF"/>
            <w:vAlign w:val="center"/>
          </w:tcPr>
          <w:p w14:paraId="0C15D845" w14:textId="4E2272CB" w:rsidR="0022341D" w:rsidRDefault="0022341D" w:rsidP="006E3093">
            <w:pPr>
              <w:spacing w:after="0" w:line="240" w:lineRule="auto"/>
              <w:jc w:val="center"/>
              <w:rPr>
                <w:rFonts w:ascii="Arial" w:eastAsia="Times New Roman" w:hAnsi="Arial" w:cs="Arial"/>
                <w:color w:val="000000"/>
                <w:sz w:val="20"/>
                <w:szCs w:val="20"/>
                <w:lang w:eastAsia="en-GB"/>
              </w:rPr>
            </w:pPr>
            <w:r w:rsidRPr="005E4FFC">
              <w:rPr>
                <w:rFonts w:ascii="Arial" w:eastAsia="Times New Roman" w:hAnsi="Arial" w:cs="Arial"/>
                <w:color w:val="000000"/>
                <w:sz w:val="20"/>
                <w:szCs w:val="20"/>
                <w:lang w:eastAsia="en-GB"/>
              </w:rPr>
              <w:t>Criteri</w:t>
            </w:r>
            <w:r>
              <w:rPr>
                <w:rFonts w:ascii="Arial" w:eastAsia="Times New Roman" w:hAnsi="Arial" w:cs="Arial"/>
                <w:color w:val="000000"/>
                <w:sz w:val="20"/>
                <w:szCs w:val="20"/>
                <w:lang w:eastAsia="en-GB"/>
              </w:rPr>
              <w:t>on #3</w:t>
            </w:r>
          </w:p>
          <w:p w14:paraId="5838521E" w14:textId="3D167415" w:rsidR="0022341D" w:rsidRPr="005E4FFC" w:rsidRDefault="0022341D" w:rsidP="006E3093">
            <w:pPr>
              <w:spacing w:after="0" w:line="240" w:lineRule="auto"/>
              <w:jc w:val="center"/>
              <w:rPr>
                <w:rFonts w:ascii="Arial" w:eastAsia="Times New Roman" w:hAnsi="Arial" w:cs="Arial"/>
                <w:i/>
                <w:iCs/>
                <w:color w:val="000000"/>
                <w:sz w:val="20"/>
                <w:szCs w:val="20"/>
                <w:lang w:eastAsia="en-GB"/>
              </w:rPr>
            </w:pPr>
            <w:r>
              <w:rPr>
                <w:rFonts w:ascii="Arial" w:eastAsia="Times New Roman" w:hAnsi="Arial" w:cs="Arial"/>
                <w:color w:val="000000"/>
                <w:sz w:val="20"/>
                <w:szCs w:val="20"/>
                <w:lang w:eastAsia="en-GB"/>
              </w:rPr>
              <w:t>(Training)</w:t>
            </w:r>
          </w:p>
        </w:tc>
        <w:tc>
          <w:tcPr>
            <w:tcW w:w="11199" w:type="dxa"/>
            <w:gridSpan w:val="3"/>
            <w:shd w:val="clear" w:color="auto" w:fill="BFBFBF" w:themeFill="background1" w:themeFillShade="BF"/>
            <w:vAlign w:val="center"/>
          </w:tcPr>
          <w:p w14:paraId="03B33ACB" w14:textId="0CFB4B66" w:rsidR="0022341D" w:rsidRDefault="0022341D" w:rsidP="00A768D5">
            <w:pPr>
              <w:spacing w:after="0" w:line="240" w:lineRule="auto"/>
              <w:rPr>
                <w:rFonts w:ascii="Arial" w:eastAsia="Times New Roman" w:hAnsi="Arial" w:cs="Arial"/>
                <w:i/>
                <w:iCs/>
                <w:color w:val="000000"/>
                <w:sz w:val="20"/>
                <w:szCs w:val="20"/>
                <w:lang w:eastAsia="en-GB"/>
              </w:rPr>
            </w:pPr>
            <w:r>
              <w:rPr>
                <w:rFonts w:ascii="Arial" w:eastAsia="Times New Roman" w:hAnsi="Arial" w:cs="Arial"/>
                <w:color w:val="000000"/>
                <w:sz w:val="20"/>
                <w:szCs w:val="20"/>
                <w:lang w:eastAsia="en-GB"/>
              </w:rPr>
              <w:t>T</w:t>
            </w:r>
            <w:r w:rsidRPr="00A75C8E">
              <w:rPr>
                <w:rFonts w:ascii="Arial" w:eastAsia="Times New Roman" w:hAnsi="Arial" w:cs="Arial"/>
                <w:color w:val="000000"/>
                <w:sz w:val="20"/>
                <w:szCs w:val="20"/>
                <w:lang w:eastAsia="en-GB"/>
              </w:rPr>
              <w:t xml:space="preserve">raining covers </w:t>
            </w:r>
            <w:r>
              <w:rPr>
                <w:rFonts w:ascii="Arial" w:eastAsia="Times New Roman" w:hAnsi="Arial" w:cs="Arial"/>
                <w:color w:val="000000"/>
                <w:sz w:val="20"/>
                <w:szCs w:val="20"/>
                <w:lang w:eastAsia="en-GB"/>
              </w:rPr>
              <w:t>assessment of meteorological conditions</w:t>
            </w:r>
          </w:p>
        </w:tc>
      </w:tr>
      <w:tr w:rsidR="0022341D" w:rsidRPr="005E4FFC" w14:paraId="587AA448" w14:textId="77777777" w:rsidTr="008A2D5A">
        <w:trPr>
          <w:trHeight w:val="526"/>
          <w:jc w:val="center"/>
        </w:trPr>
        <w:tc>
          <w:tcPr>
            <w:tcW w:w="1691" w:type="dxa"/>
            <w:vMerge/>
            <w:shd w:val="clear" w:color="auto" w:fill="F7CAAC" w:themeFill="accent2" w:themeFillTint="66"/>
            <w:vAlign w:val="center"/>
          </w:tcPr>
          <w:p w14:paraId="3965CEF2" w14:textId="77777777" w:rsidR="0022341D" w:rsidRPr="005E4FFC" w:rsidRDefault="0022341D" w:rsidP="0022341D">
            <w:pPr>
              <w:spacing w:after="0" w:line="240" w:lineRule="auto"/>
              <w:rPr>
                <w:rFonts w:ascii="Arial" w:eastAsia="Times New Roman" w:hAnsi="Arial" w:cs="Arial"/>
                <w:b/>
                <w:bCs/>
                <w:color w:val="000000"/>
                <w:sz w:val="20"/>
                <w:szCs w:val="20"/>
                <w:lang w:eastAsia="en-GB"/>
              </w:rPr>
            </w:pPr>
          </w:p>
        </w:tc>
        <w:tc>
          <w:tcPr>
            <w:tcW w:w="1701" w:type="dxa"/>
            <w:shd w:val="clear" w:color="000000" w:fill="FFFFFF"/>
            <w:vAlign w:val="center"/>
          </w:tcPr>
          <w:p w14:paraId="11C0EE5D" w14:textId="4FB68D05" w:rsidR="0022341D" w:rsidRPr="005E4FFC" w:rsidRDefault="0022341D" w:rsidP="0022341D">
            <w:pPr>
              <w:spacing w:after="0" w:line="240" w:lineRule="auto"/>
              <w:jc w:val="center"/>
              <w:rPr>
                <w:rFonts w:ascii="Arial" w:eastAsia="Times New Roman" w:hAnsi="Arial" w:cs="Arial"/>
                <w:i/>
                <w:iCs/>
                <w:color w:val="000000"/>
                <w:sz w:val="20"/>
                <w:szCs w:val="20"/>
                <w:lang w:eastAsia="en-GB"/>
              </w:rPr>
            </w:pPr>
            <w:r w:rsidRPr="005E4FFC">
              <w:rPr>
                <w:rFonts w:ascii="Arial" w:eastAsia="Times New Roman" w:hAnsi="Arial" w:cs="Arial"/>
                <w:i/>
                <w:iCs/>
                <w:color w:val="000000"/>
                <w:sz w:val="20"/>
                <w:szCs w:val="20"/>
                <w:lang w:eastAsia="en-GB"/>
              </w:rPr>
              <w:t>Comments</w:t>
            </w:r>
          </w:p>
        </w:tc>
        <w:tc>
          <w:tcPr>
            <w:tcW w:w="11199" w:type="dxa"/>
            <w:gridSpan w:val="3"/>
            <w:shd w:val="clear" w:color="auto" w:fill="auto"/>
            <w:vAlign w:val="center"/>
          </w:tcPr>
          <w:p w14:paraId="31850E19" w14:textId="6EF217AA" w:rsidR="0022341D" w:rsidRDefault="0022341D" w:rsidP="0022341D">
            <w:pPr>
              <w:spacing w:after="0" w:line="240" w:lineRule="auto"/>
              <w:rPr>
                <w:rFonts w:ascii="Arial" w:eastAsia="Times New Roman" w:hAnsi="Arial" w:cs="Arial"/>
                <w:i/>
                <w:iCs/>
                <w:color w:val="000000"/>
                <w:sz w:val="20"/>
                <w:szCs w:val="20"/>
                <w:lang w:eastAsia="en-GB"/>
              </w:rPr>
            </w:pPr>
            <w:r>
              <w:rPr>
                <w:rFonts w:ascii="Arial" w:eastAsia="Times New Roman" w:hAnsi="Arial" w:cs="Arial"/>
                <w:i/>
                <w:iCs/>
                <w:color w:val="000000"/>
                <w:sz w:val="20"/>
                <w:szCs w:val="20"/>
                <w:lang w:eastAsia="en-GB"/>
              </w:rPr>
              <w:t>The m</w:t>
            </w:r>
            <w:r w:rsidRPr="00C93A99">
              <w:rPr>
                <w:rFonts w:ascii="Arial" w:eastAsia="Times New Roman" w:hAnsi="Arial" w:cs="Arial"/>
                <w:i/>
                <w:iCs/>
                <w:color w:val="000000"/>
                <w:sz w:val="20"/>
                <w:szCs w:val="20"/>
                <w:lang w:eastAsia="en-GB"/>
              </w:rPr>
              <w:t xml:space="preserve">odulation of the level of robustness </w:t>
            </w:r>
            <w:r>
              <w:rPr>
                <w:rFonts w:ascii="Arial" w:eastAsia="Times New Roman" w:hAnsi="Arial" w:cs="Arial"/>
                <w:i/>
                <w:iCs/>
                <w:color w:val="000000"/>
                <w:sz w:val="20"/>
                <w:szCs w:val="20"/>
                <w:lang w:eastAsia="en-GB"/>
              </w:rPr>
              <w:t xml:space="preserve">is </w:t>
            </w:r>
            <w:r w:rsidRPr="00C93A99">
              <w:rPr>
                <w:rFonts w:ascii="Arial" w:eastAsia="Times New Roman" w:hAnsi="Arial" w:cs="Arial"/>
                <w:i/>
                <w:iCs/>
                <w:color w:val="000000"/>
                <w:sz w:val="20"/>
                <w:szCs w:val="20"/>
                <w:lang w:eastAsia="en-GB"/>
              </w:rPr>
              <w:t>achieved through the level of assurance (</w:t>
            </w:r>
            <w:r>
              <w:rPr>
                <w:rFonts w:ascii="Arial" w:eastAsia="Times New Roman" w:hAnsi="Arial" w:cs="Arial"/>
                <w:i/>
                <w:iCs/>
                <w:color w:val="000000"/>
                <w:sz w:val="20"/>
                <w:szCs w:val="20"/>
                <w:lang w:eastAsia="en-GB"/>
              </w:rPr>
              <w:t>see table below</w:t>
            </w:r>
            <w:r w:rsidRPr="00C93A99">
              <w:rPr>
                <w:rFonts w:ascii="Arial" w:eastAsia="Times New Roman" w:hAnsi="Arial" w:cs="Arial"/>
                <w:i/>
                <w:iCs/>
                <w:color w:val="000000"/>
                <w:sz w:val="20"/>
                <w:szCs w:val="20"/>
                <w:lang w:eastAsia="en-GB"/>
              </w:rPr>
              <w:t>)</w:t>
            </w:r>
          </w:p>
        </w:tc>
      </w:tr>
    </w:tbl>
    <w:p w14:paraId="08EA879F" w14:textId="598E009B" w:rsidR="007112E3" w:rsidRDefault="007112E3"/>
    <w:tbl>
      <w:tblPr>
        <w:tblW w:w="144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6"/>
        <w:gridCol w:w="1549"/>
        <w:gridCol w:w="3739"/>
        <w:gridCol w:w="99"/>
        <w:gridCol w:w="3641"/>
        <w:gridCol w:w="44"/>
        <w:gridCol w:w="3696"/>
      </w:tblGrid>
      <w:tr w:rsidR="007112E3" w:rsidRPr="00947EDE" w14:paraId="0EE6097B" w14:textId="77777777" w:rsidTr="007112E3">
        <w:trPr>
          <w:trHeight w:val="300"/>
          <w:jc w:val="center"/>
        </w:trPr>
        <w:tc>
          <w:tcPr>
            <w:tcW w:w="3245" w:type="dxa"/>
            <w:gridSpan w:val="2"/>
            <w:vMerge w:val="restart"/>
            <w:shd w:val="clear" w:color="auto" w:fill="F4B083"/>
            <w:vAlign w:val="center"/>
            <w:hideMark/>
          </w:tcPr>
          <w:p w14:paraId="28619D67" w14:textId="0C57258D" w:rsidR="007112E3" w:rsidRPr="00947EDE" w:rsidRDefault="007112E3" w:rsidP="007112E3">
            <w:pPr>
              <w:spacing w:after="0"/>
              <w:jc w:val="center"/>
              <w:rPr>
                <w:rFonts w:ascii="Arial" w:hAnsi="Arial" w:cs="Arial"/>
                <w:b/>
                <w:bCs/>
                <w:color w:val="000000"/>
                <w:sz w:val="20"/>
                <w:szCs w:val="20"/>
              </w:rPr>
            </w:pPr>
            <w:r w:rsidRPr="00D04C5B">
              <w:rPr>
                <w:rFonts w:ascii="Arial" w:eastAsia="Times New Roman" w:hAnsi="Arial" w:cs="Arial"/>
                <w:b/>
                <w:bCs/>
                <w:color w:val="000000"/>
                <w:sz w:val="20"/>
                <w:szCs w:val="20"/>
                <w:lang w:eastAsia="en-GB"/>
              </w:rPr>
              <w:t>ADVERSE OPERATING CONDITIONS</w:t>
            </w:r>
          </w:p>
        </w:tc>
        <w:tc>
          <w:tcPr>
            <w:tcW w:w="11219" w:type="dxa"/>
            <w:gridSpan w:val="5"/>
            <w:shd w:val="clear" w:color="auto" w:fill="A8D08D"/>
            <w:vAlign w:val="center"/>
            <w:hideMark/>
          </w:tcPr>
          <w:p w14:paraId="43E04C90" w14:textId="77777777" w:rsidR="007112E3" w:rsidRPr="00947EDE" w:rsidRDefault="007112E3" w:rsidP="007112E3">
            <w:pPr>
              <w:spacing w:after="0"/>
              <w:jc w:val="center"/>
              <w:rPr>
                <w:rFonts w:ascii="Arial" w:hAnsi="Arial" w:cs="Arial"/>
                <w:b/>
                <w:bCs/>
                <w:color w:val="000000"/>
                <w:sz w:val="20"/>
                <w:szCs w:val="20"/>
              </w:rPr>
            </w:pPr>
            <w:r w:rsidRPr="00947EDE">
              <w:rPr>
                <w:rFonts w:ascii="Arial" w:hAnsi="Arial" w:cs="Arial"/>
                <w:b/>
                <w:bCs/>
                <w:color w:val="000000"/>
                <w:sz w:val="20"/>
                <w:szCs w:val="20"/>
              </w:rPr>
              <w:t>LEVEL of ASSURANCE</w:t>
            </w:r>
          </w:p>
        </w:tc>
      </w:tr>
      <w:tr w:rsidR="007112E3" w:rsidRPr="00947EDE" w14:paraId="59B1A51A" w14:textId="77777777" w:rsidTr="007112E3">
        <w:trPr>
          <w:trHeight w:val="300"/>
          <w:jc w:val="center"/>
        </w:trPr>
        <w:tc>
          <w:tcPr>
            <w:tcW w:w="3245" w:type="dxa"/>
            <w:gridSpan w:val="2"/>
            <w:vMerge/>
            <w:shd w:val="clear" w:color="auto" w:fill="F4B083"/>
            <w:vAlign w:val="center"/>
            <w:hideMark/>
          </w:tcPr>
          <w:p w14:paraId="2A066D01" w14:textId="77777777" w:rsidR="007112E3" w:rsidRPr="00947EDE" w:rsidRDefault="007112E3" w:rsidP="007112E3">
            <w:pPr>
              <w:spacing w:after="0"/>
              <w:rPr>
                <w:rFonts w:ascii="Arial" w:hAnsi="Arial" w:cs="Arial"/>
                <w:b/>
                <w:bCs/>
                <w:color w:val="000000"/>
                <w:sz w:val="20"/>
                <w:szCs w:val="20"/>
              </w:rPr>
            </w:pPr>
          </w:p>
        </w:tc>
        <w:tc>
          <w:tcPr>
            <w:tcW w:w="3838" w:type="dxa"/>
            <w:gridSpan w:val="2"/>
            <w:shd w:val="clear" w:color="auto" w:fill="A8D08D"/>
            <w:vAlign w:val="center"/>
            <w:hideMark/>
          </w:tcPr>
          <w:p w14:paraId="5390977A" w14:textId="3412283A" w:rsidR="007112E3" w:rsidRPr="00947EDE" w:rsidRDefault="00F57684" w:rsidP="007112E3">
            <w:pPr>
              <w:spacing w:after="0"/>
              <w:jc w:val="center"/>
              <w:rPr>
                <w:rFonts w:ascii="Arial" w:hAnsi="Arial" w:cs="Arial"/>
                <w:b/>
                <w:bCs/>
                <w:color w:val="000000"/>
                <w:sz w:val="20"/>
                <w:szCs w:val="20"/>
              </w:rPr>
            </w:pPr>
            <w:r>
              <w:rPr>
                <w:rFonts w:ascii="Arial" w:eastAsia="Times New Roman" w:hAnsi="Arial" w:cs="Arial"/>
                <w:b/>
                <w:bCs/>
                <w:color w:val="000000"/>
                <w:sz w:val="20"/>
                <w:szCs w:val="20"/>
                <w:lang w:eastAsia="en-GB"/>
              </w:rPr>
              <w:t>Low</w:t>
            </w:r>
          </w:p>
        </w:tc>
        <w:tc>
          <w:tcPr>
            <w:tcW w:w="3685" w:type="dxa"/>
            <w:gridSpan w:val="2"/>
            <w:shd w:val="clear" w:color="auto" w:fill="A8D08D"/>
            <w:vAlign w:val="center"/>
            <w:hideMark/>
          </w:tcPr>
          <w:p w14:paraId="6D101489" w14:textId="1EC6EC92" w:rsidR="007112E3" w:rsidRPr="00947EDE" w:rsidRDefault="00402381" w:rsidP="007112E3">
            <w:pPr>
              <w:spacing w:after="0"/>
              <w:jc w:val="center"/>
              <w:rPr>
                <w:rFonts w:ascii="Arial" w:hAnsi="Arial" w:cs="Arial"/>
                <w:b/>
                <w:bCs/>
                <w:color w:val="000000"/>
                <w:sz w:val="20"/>
                <w:szCs w:val="20"/>
              </w:rPr>
            </w:pPr>
            <w:r>
              <w:rPr>
                <w:rFonts w:ascii="Arial" w:eastAsia="Times New Roman" w:hAnsi="Arial" w:cs="Arial"/>
                <w:b/>
                <w:bCs/>
                <w:color w:val="000000"/>
                <w:sz w:val="20"/>
                <w:szCs w:val="20"/>
                <w:lang w:eastAsia="en-GB"/>
              </w:rPr>
              <w:t>Medium</w:t>
            </w:r>
          </w:p>
        </w:tc>
        <w:tc>
          <w:tcPr>
            <w:tcW w:w="3696" w:type="dxa"/>
            <w:shd w:val="clear" w:color="auto" w:fill="A8D08D"/>
            <w:vAlign w:val="center"/>
            <w:hideMark/>
          </w:tcPr>
          <w:p w14:paraId="1CF0B738" w14:textId="320EDB6F" w:rsidR="007112E3" w:rsidRPr="00947EDE" w:rsidRDefault="00402381" w:rsidP="007112E3">
            <w:pPr>
              <w:spacing w:after="0"/>
              <w:jc w:val="center"/>
              <w:rPr>
                <w:rFonts w:ascii="Arial" w:hAnsi="Arial" w:cs="Arial"/>
                <w:b/>
                <w:bCs/>
                <w:color w:val="000000"/>
                <w:sz w:val="20"/>
                <w:szCs w:val="20"/>
              </w:rPr>
            </w:pPr>
            <w:r>
              <w:rPr>
                <w:rFonts w:ascii="Arial" w:eastAsia="Times New Roman" w:hAnsi="Arial" w:cs="Arial"/>
                <w:b/>
                <w:bCs/>
                <w:color w:val="000000"/>
                <w:sz w:val="20"/>
                <w:szCs w:val="20"/>
                <w:lang w:eastAsia="en-GB"/>
              </w:rPr>
              <w:t>High</w:t>
            </w:r>
          </w:p>
        </w:tc>
      </w:tr>
      <w:tr w:rsidR="006E3093" w:rsidRPr="00947EDE" w14:paraId="17C0D7F3" w14:textId="77777777" w:rsidTr="007112E3">
        <w:trPr>
          <w:trHeight w:val="487"/>
          <w:jc w:val="center"/>
        </w:trPr>
        <w:tc>
          <w:tcPr>
            <w:tcW w:w="1696" w:type="dxa"/>
            <w:vMerge w:val="restart"/>
            <w:shd w:val="clear" w:color="auto" w:fill="F7CAAC"/>
            <w:vAlign w:val="center"/>
            <w:hideMark/>
          </w:tcPr>
          <w:p w14:paraId="05854E03" w14:textId="6A107EF9" w:rsidR="006E3093" w:rsidRPr="00CE21EA" w:rsidRDefault="005A3CC9" w:rsidP="005B40A4">
            <w:pPr>
              <w:spacing w:after="0" w:line="240" w:lineRule="auto"/>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OSO #</w:t>
            </w:r>
            <w:r w:rsidR="006E3093" w:rsidRPr="00CE21EA">
              <w:rPr>
                <w:rFonts w:ascii="Arial" w:eastAsia="Times New Roman" w:hAnsi="Arial" w:cs="Arial"/>
                <w:b/>
                <w:bCs/>
                <w:color w:val="000000"/>
                <w:sz w:val="20"/>
                <w:szCs w:val="20"/>
                <w:lang w:eastAsia="en-GB"/>
              </w:rPr>
              <w:t>2</w:t>
            </w:r>
            <w:r w:rsidR="006E3093">
              <w:rPr>
                <w:rFonts w:ascii="Arial" w:eastAsia="Times New Roman" w:hAnsi="Arial" w:cs="Arial"/>
                <w:b/>
                <w:bCs/>
                <w:color w:val="000000"/>
                <w:sz w:val="20"/>
                <w:szCs w:val="20"/>
                <w:lang w:eastAsia="en-GB"/>
              </w:rPr>
              <w:t>3</w:t>
            </w:r>
          </w:p>
          <w:p w14:paraId="1B70CB15" w14:textId="660E8C39" w:rsidR="006E3093" w:rsidRPr="00947EDE" w:rsidRDefault="006E3093" w:rsidP="008E5CAE">
            <w:pPr>
              <w:spacing w:after="0"/>
              <w:rPr>
                <w:rFonts w:ascii="Arial" w:hAnsi="Arial" w:cs="Arial"/>
                <w:b/>
                <w:bCs/>
                <w:color w:val="000000"/>
                <w:sz w:val="20"/>
                <w:szCs w:val="20"/>
              </w:rPr>
            </w:pPr>
            <w:r w:rsidRPr="00CE21EA">
              <w:rPr>
                <w:rFonts w:ascii="Arial" w:eastAsia="Times New Roman" w:hAnsi="Arial" w:cs="Arial"/>
                <w:b/>
                <w:bCs/>
                <w:color w:val="000000"/>
                <w:sz w:val="20"/>
                <w:szCs w:val="20"/>
                <w:lang w:eastAsia="en-GB"/>
              </w:rPr>
              <w:t>Environmental conditions for safe operations defined, measurable and adhered to</w:t>
            </w:r>
          </w:p>
        </w:tc>
        <w:tc>
          <w:tcPr>
            <w:tcW w:w="1549" w:type="dxa"/>
            <w:shd w:val="clear" w:color="auto" w:fill="D0CECE"/>
            <w:vAlign w:val="center"/>
          </w:tcPr>
          <w:p w14:paraId="5345A682" w14:textId="15E40820" w:rsidR="006E3093" w:rsidRDefault="006E3093" w:rsidP="007112E3">
            <w:pPr>
              <w:spacing w:after="0" w:line="240" w:lineRule="auto"/>
              <w:jc w:val="center"/>
              <w:rPr>
                <w:rFonts w:ascii="Arial" w:eastAsia="Times New Roman" w:hAnsi="Arial" w:cs="Arial"/>
                <w:color w:val="000000"/>
                <w:sz w:val="20"/>
                <w:szCs w:val="20"/>
                <w:lang w:eastAsia="en-GB"/>
              </w:rPr>
            </w:pPr>
            <w:r w:rsidRPr="005E4FFC">
              <w:rPr>
                <w:rFonts w:ascii="Arial" w:eastAsia="Times New Roman" w:hAnsi="Arial" w:cs="Arial"/>
                <w:color w:val="000000"/>
                <w:sz w:val="20"/>
                <w:szCs w:val="20"/>
                <w:lang w:eastAsia="en-GB"/>
              </w:rPr>
              <w:t>Criteri</w:t>
            </w:r>
            <w:r>
              <w:rPr>
                <w:rFonts w:ascii="Arial" w:eastAsia="Times New Roman" w:hAnsi="Arial" w:cs="Arial"/>
                <w:color w:val="000000"/>
                <w:sz w:val="20"/>
                <w:szCs w:val="20"/>
                <w:lang w:eastAsia="en-GB"/>
              </w:rPr>
              <w:t>on #1</w:t>
            </w:r>
          </w:p>
          <w:p w14:paraId="512B9B2D" w14:textId="37BA2AA0" w:rsidR="006E3093" w:rsidRPr="00947EDE" w:rsidRDefault="006E3093">
            <w:pPr>
              <w:spacing w:after="0"/>
              <w:jc w:val="center"/>
              <w:rPr>
                <w:rFonts w:ascii="Arial" w:hAnsi="Arial" w:cs="Arial"/>
                <w:color w:val="000000"/>
                <w:sz w:val="20"/>
                <w:szCs w:val="20"/>
              </w:rPr>
            </w:pPr>
            <w:r>
              <w:rPr>
                <w:rFonts w:ascii="Arial" w:eastAsia="Times New Roman" w:hAnsi="Arial" w:cs="Arial"/>
                <w:color w:val="000000"/>
                <w:sz w:val="20"/>
                <w:szCs w:val="20"/>
                <w:lang w:eastAsia="en-GB"/>
              </w:rPr>
              <w:t>(Definition)</w:t>
            </w:r>
          </w:p>
        </w:tc>
        <w:tc>
          <w:tcPr>
            <w:tcW w:w="11219" w:type="dxa"/>
            <w:gridSpan w:val="5"/>
            <w:shd w:val="clear" w:color="auto" w:fill="D0CECE"/>
            <w:vAlign w:val="center"/>
          </w:tcPr>
          <w:p w14:paraId="24562471" w14:textId="0E5FDDC8" w:rsidR="006E3093" w:rsidRPr="002E1963" w:rsidRDefault="006E3093" w:rsidP="007112E3">
            <w:pPr>
              <w:pStyle w:val="Default"/>
              <w:rPr>
                <w:rFonts w:ascii="Arial" w:eastAsia="Times New Roman" w:hAnsi="Arial" w:cs="Arial"/>
                <w:sz w:val="20"/>
                <w:szCs w:val="20"/>
                <w:lang w:eastAsia="en-GB"/>
              </w:rPr>
            </w:pPr>
            <w:r w:rsidRPr="00AD1897">
              <w:rPr>
                <w:rFonts w:ascii="Arial" w:eastAsia="Times New Roman" w:hAnsi="Arial" w:cs="Arial"/>
                <w:sz w:val="20"/>
                <w:szCs w:val="20"/>
                <w:lang w:eastAsia="en-GB"/>
              </w:rPr>
              <w:t xml:space="preserve">The level of assurance </w:t>
            </w:r>
            <w:r>
              <w:rPr>
                <w:rFonts w:ascii="Arial" w:eastAsia="Times New Roman" w:hAnsi="Arial" w:cs="Arial"/>
                <w:sz w:val="20"/>
                <w:szCs w:val="20"/>
                <w:lang w:eastAsia="en-GB"/>
              </w:rPr>
              <w:t xml:space="preserve">of this element of the </w:t>
            </w:r>
            <w:r w:rsidR="00B772F3">
              <w:rPr>
                <w:rFonts w:ascii="Arial" w:eastAsia="Times New Roman" w:hAnsi="Arial" w:cs="Arial"/>
                <w:sz w:val="20"/>
                <w:szCs w:val="20"/>
                <w:lang w:eastAsia="en-GB"/>
              </w:rPr>
              <w:t>OSO</w:t>
            </w:r>
            <w:r>
              <w:rPr>
                <w:rFonts w:ascii="Arial" w:eastAsia="Times New Roman" w:hAnsi="Arial" w:cs="Arial"/>
                <w:sz w:val="20"/>
                <w:szCs w:val="20"/>
                <w:lang w:eastAsia="en-GB"/>
              </w:rPr>
              <w:t xml:space="preserve"> </w:t>
            </w:r>
            <w:r w:rsidRPr="00AD1897">
              <w:rPr>
                <w:rFonts w:ascii="Arial" w:eastAsia="Times New Roman" w:hAnsi="Arial" w:cs="Arial"/>
                <w:sz w:val="20"/>
                <w:szCs w:val="20"/>
                <w:lang w:eastAsia="en-GB"/>
              </w:rPr>
              <w:t xml:space="preserve">needs to be assessed considering </w:t>
            </w:r>
            <w:r>
              <w:rPr>
                <w:rFonts w:ascii="Arial" w:eastAsia="Times New Roman" w:hAnsi="Arial" w:cs="Arial"/>
                <w:sz w:val="20"/>
                <w:szCs w:val="20"/>
                <w:lang w:eastAsia="en-GB"/>
              </w:rPr>
              <w:t xml:space="preserve">the criteria provided in </w:t>
            </w:r>
            <w:r w:rsidR="003D2EDF">
              <w:rPr>
                <w:rFonts w:ascii="Arial" w:eastAsia="Times New Roman" w:hAnsi="Arial" w:cs="Arial"/>
                <w:sz w:val="20"/>
                <w:szCs w:val="20"/>
                <w:lang w:eastAsia="en-GB"/>
              </w:rPr>
              <w:t>section 9</w:t>
            </w:r>
            <w:r>
              <w:rPr>
                <w:rFonts w:ascii="Arial" w:eastAsia="Times New Roman" w:hAnsi="Arial" w:cs="Arial"/>
                <w:sz w:val="20"/>
                <w:szCs w:val="20"/>
                <w:lang w:eastAsia="en-GB"/>
              </w:rPr>
              <w:t>.</w:t>
            </w:r>
          </w:p>
        </w:tc>
      </w:tr>
      <w:tr w:rsidR="006E3093" w:rsidRPr="00947EDE" w14:paraId="683C5051" w14:textId="77777777" w:rsidTr="007112E3">
        <w:trPr>
          <w:trHeight w:val="346"/>
          <w:jc w:val="center"/>
        </w:trPr>
        <w:tc>
          <w:tcPr>
            <w:tcW w:w="1696" w:type="dxa"/>
            <w:vMerge/>
            <w:shd w:val="clear" w:color="auto" w:fill="F7CAAC"/>
            <w:vAlign w:val="center"/>
          </w:tcPr>
          <w:p w14:paraId="5C293109" w14:textId="77777777" w:rsidR="006E3093" w:rsidRPr="00947EDE" w:rsidRDefault="006E3093" w:rsidP="007112E3">
            <w:pPr>
              <w:spacing w:after="0"/>
              <w:rPr>
                <w:rFonts w:ascii="Arial" w:hAnsi="Arial" w:cs="Arial"/>
                <w:b/>
                <w:bCs/>
                <w:color w:val="000000"/>
                <w:sz w:val="20"/>
                <w:szCs w:val="20"/>
              </w:rPr>
            </w:pPr>
          </w:p>
        </w:tc>
        <w:tc>
          <w:tcPr>
            <w:tcW w:w="1549" w:type="dxa"/>
            <w:shd w:val="clear" w:color="auto" w:fill="auto"/>
            <w:vAlign w:val="center"/>
          </w:tcPr>
          <w:p w14:paraId="334B031B" w14:textId="0ECBED91" w:rsidR="006E3093" w:rsidRPr="00947EDE" w:rsidRDefault="006E3093" w:rsidP="00D26212">
            <w:pPr>
              <w:spacing w:after="0"/>
              <w:jc w:val="center"/>
              <w:rPr>
                <w:rFonts w:ascii="Arial" w:hAnsi="Arial" w:cs="Arial"/>
                <w:color w:val="000000"/>
                <w:sz w:val="20"/>
                <w:szCs w:val="20"/>
              </w:rPr>
            </w:pPr>
            <w:r w:rsidRPr="005E4FFC">
              <w:rPr>
                <w:rFonts w:ascii="Arial" w:eastAsia="Times New Roman" w:hAnsi="Arial" w:cs="Arial"/>
                <w:i/>
                <w:iCs/>
                <w:color w:val="000000"/>
                <w:sz w:val="20"/>
                <w:szCs w:val="20"/>
                <w:lang w:eastAsia="en-GB"/>
              </w:rPr>
              <w:t>Comments</w:t>
            </w:r>
          </w:p>
        </w:tc>
        <w:tc>
          <w:tcPr>
            <w:tcW w:w="11219" w:type="dxa"/>
            <w:gridSpan w:val="5"/>
            <w:shd w:val="clear" w:color="auto" w:fill="auto"/>
            <w:vAlign w:val="center"/>
          </w:tcPr>
          <w:p w14:paraId="59BAA442" w14:textId="66D34DA5" w:rsidR="006E3093" w:rsidRPr="00437B61" w:rsidRDefault="006E3093" w:rsidP="007112E3">
            <w:pPr>
              <w:pStyle w:val="Default"/>
              <w:rPr>
                <w:rFonts w:ascii="Arial" w:eastAsia="Times New Roman" w:hAnsi="Arial" w:cs="Arial"/>
                <w:i/>
                <w:iCs/>
                <w:sz w:val="20"/>
                <w:szCs w:val="20"/>
                <w:lang w:eastAsia="en-GB"/>
              </w:rPr>
            </w:pPr>
            <w:r w:rsidRPr="00414FE2">
              <w:rPr>
                <w:rFonts w:ascii="Arial" w:eastAsia="Times New Roman" w:hAnsi="Arial" w:cs="Arial"/>
                <w:i/>
                <w:iCs/>
                <w:sz w:val="20"/>
                <w:szCs w:val="20"/>
                <w:lang w:eastAsia="en-GB"/>
              </w:rPr>
              <w:t>N/A</w:t>
            </w:r>
          </w:p>
        </w:tc>
      </w:tr>
      <w:tr w:rsidR="006E3093" w:rsidRPr="00947EDE" w14:paraId="3EDF17EF" w14:textId="77777777" w:rsidTr="009541DF">
        <w:trPr>
          <w:trHeight w:val="346"/>
          <w:jc w:val="center"/>
        </w:trPr>
        <w:tc>
          <w:tcPr>
            <w:tcW w:w="1696" w:type="dxa"/>
            <w:vMerge/>
            <w:shd w:val="clear" w:color="auto" w:fill="F7CAAC"/>
            <w:vAlign w:val="center"/>
          </w:tcPr>
          <w:p w14:paraId="06886E39" w14:textId="77777777" w:rsidR="006E3093" w:rsidRPr="00947EDE" w:rsidRDefault="006E3093" w:rsidP="00A53E11">
            <w:pPr>
              <w:spacing w:after="0"/>
              <w:rPr>
                <w:rFonts w:ascii="Arial" w:hAnsi="Arial" w:cs="Arial"/>
                <w:b/>
                <w:bCs/>
                <w:color w:val="000000"/>
                <w:sz w:val="20"/>
                <w:szCs w:val="20"/>
              </w:rPr>
            </w:pPr>
          </w:p>
        </w:tc>
        <w:tc>
          <w:tcPr>
            <w:tcW w:w="1549" w:type="dxa"/>
            <w:shd w:val="clear" w:color="auto" w:fill="BFBFBF" w:themeFill="background1" w:themeFillShade="BF"/>
            <w:vAlign w:val="center"/>
          </w:tcPr>
          <w:p w14:paraId="78046BF5" w14:textId="40659816" w:rsidR="006E3093" w:rsidRDefault="006E3093" w:rsidP="00A53E11">
            <w:pPr>
              <w:spacing w:after="0" w:line="240" w:lineRule="auto"/>
              <w:jc w:val="center"/>
              <w:rPr>
                <w:rFonts w:ascii="Arial" w:eastAsia="Times New Roman" w:hAnsi="Arial" w:cs="Arial"/>
                <w:color w:val="000000"/>
                <w:sz w:val="20"/>
                <w:szCs w:val="20"/>
                <w:lang w:eastAsia="en-GB"/>
              </w:rPr>
            </w:pPr>
            <w:r w:rsidRPr="005E4FFC">
              <w:rPr>
                <w:rFonts w:ascii="Arial" w:eastAsia="Times New Roman" w:hAnsi="Arial" w:cs="Arial"/>
                <w:color w:val="000000"/>
                <w:sz w:val="20"/>
                <w:szCs w:val="20"/>
                <w:lang w:eastAsia="en-GB"/>
              </w:rPr>
              <w:t>Criteri</w:t>
            </w:r>
            <w:r>
              <w:rPr>
                <w:rFonts w:ascii="Arial" w:eastAsia="Times New Roman" w:hAnsi="Arial" w:cs="Arial"/>
                <w:color w:val="000000"/>
                <w:sz w:val="20"/>
                <w:szCs w:val="20"/>
                <w:lang w:eastAsia="en-GB"/>
              </w:rPr>
              <w:t>on #2</w:t>
            </w:r>
          </w:p>
          <w:p w14:paraId="3AF941BF" w14:textId="78AC83E8" w:rsidR="006E3093" w:rsidRPr="00947EDE" w:rsidRDefault="006E3093">
            <w:pPr>
              <w:spacing w:after="0"/>
              <w:jc w:val="center"/>
              <w:rPr>
                <w:rFonts w:ascii="Arial" w:hAnsi="Arial" w:cs="Arial"/>
                <w:i/>
                <w:iCs/>
                <w:color w:val="000000"/>
                <w:sz w:val="20"/>
                <w:szCs w:val="20"/>
              </w:rPr>
            </w:pPr>
            <w:r>
              <w:rPr>
                <w:rFonts w:ascii="Arial" w:eastAsia="Times New Roman" w:hAnsi="Arial" w:cs="Arial"/>
                <w:color w:val="000000"/>
                <w:sz w:val="20"/>
                <w:szCs w:val="20"/>
                <w:lang w:eastAsia="en-GB"/>
              </w:rPr>
              <w:t>(Procedures)</w:t>
            </w:r>
          </w:p>
        </w:tc>
        <w:tc>
          <w:tcPr>
            <w:tcW w:w="3739" w:type="dxa"/>
            <w:shd w:val="clear" w:color="auto" w:fill="BFBFBF" w:themeFill="background1" w:themeFillShade="BF"/>
            <w:vAlign w:val="center"/>
          </w:tcPr>
          <w:p w14:paraId="45A28150" w14:textId="1488579D" w:rsidR="006E3093" w:rsidRDefault="006E3093" w:rsidP="00A53E11">
            <w:pPr>
              <w:pStyle w:val="Default"/>
              <w:numPr>
                <w:ilvl w:val="0"/>
                <w:numId w:val="36"/>
              </w:numPr>
              <w:rPr>
                <w:rFonts w:ascii="Arial" w:eastAsia="Times New Roman" w:hAnsi="Arial" w:cs="Arial"/>
                <w:sz w:val="20"/>
                <w:szCs w:val="20"/>
                <w:lang w:eastAsia="en-GB"/>
              </w:rPr>
            </w:pPr>
            <w:r w:rsidRPr="006A1D2D">
              <w:rPr>
                <w:rFonts w:ascii="Arial" w:eastAsia="Times New Roman" w:hAnsi="Arial" w:cs="Arial"/>
                <w:sz w:val="20"/>
                <w:szCs w:val="20"/>
                <w:lang w:eastAsia="en-GB"/>
              </w:rPr>
              <w:t xml:space="preserve">Procedures </w:t>
            </w:r>
            <w:r>
              <w:rPr>
                <w:rFonts w:ascii="Arial" w:eastAsia="Times New Roman" w:hAnsi="Arial" w:cs="Arial"/>
                <w:sz w:val="20"/>
                <w:szCs w:val="20"/>
                <w:lang w:eastAsia="en-GB"/>
              </w:rPr>
              <w:t>are not required to be validated against a</w:t>
            </w:r>
            <w:r w:rsidRPr="006A1D2D">
              <w:rPr>
                <w:rFonts w:ascii="Arial" w:eastAsia="Times New Roman" w:hAnsi="Arial" w:cs="Arial"/>
                <w:sz w:val="20"/>
                <w:szCs w:val="20"/>
                <w:lang w:eastAsia="en-GB"/>
              </w:rPr>
              <w:t xml:space="preserve"> recognized standard.</w:t>
            </w:r>
          </w:p>
          <w:p w14:paraId="1DB8F028" w14:textId="69F837A0" w:rsidR="006E3093" w:rsidRDefault="006E3093" w:rsidP="00A53E11">
            <w:pPr>
              <w:pStyle w:val="Default"/>
              <w:numPr>
                <w:ilvl w:val="0"/>
                <w:numId w:val="36"/>
              </w:numPr>
              <w:rPr>
                <w:rFonts w:ascii="Arial" w:eastAsia="Times New Roman" w:hAnsi="Arial" w:cs="Arial"/>
                <w:sz w:val="20"/>
                <w:szCs w:val="20"/>
                <w:lang w:eastAsia="en-GB"/>
              </w:rPr>
            </w:pPr>
            <w:r w:rsidRPr="00605FEE">
              <w:rPr>
                <w:rFonts w:ascii="Arial" w:eastAsia="Times New Roman" w:hAnsi="Arial" w:cs="Arial"/>
                <w:sz w:val="20"/>
                <w:szCs w:val="20"/>
                <w:lang w:eastAsia="en-GB"/>
              </w:rPr>
              <w:t>The adequacy of the procedures and checklists is declarative</w:t>
            </w:r>
            <w:r>
              <w:rPr>
                <w:rFonts w:ascii="Arial" w:eastAsia="Times New Roman" w:hAnsi="Arial" w:cs="Arial"/>
                <w:sz w:val="20"/>
                <w:szCs w:val="20"/>
                <w:lang w:eastAsia="en-GB"/>
              </w:rPr>
              <w:t>.</w:t>
            </w:r>
          </w:p>
          <w:p w14:paraId="66313E22" w14:textId="260391F9" w:rsidR="006E3093" w:rsidRPr="00414FE2" w:rsidRDefault="006E3093" w:rsidP="00A53E11">
            <w:pPr>
              <w:pStyle w:val="Default"/>
              <w:rPr>
                <w:rFonts w:ascii="Arial" w:eastAsia="Times New Roman" w:hAnsi="Arial" w:cs="Arial"/>
                <w:i/>
                <w:iCs/>
                <w:sz w:val="20"/>
                <w:szCs w:val="20"/>
                <w:lang w:eastAsia="en-GB"/>
              </w:rPr>
            </w:pPr>
          </w:p>
        </w:tc>
        <w:tc>
          <w:tcPr>
            <w:tcW w:w="3740" w:type="dxa"/>
            <w:gridSpan w:val="2"/>
            <w:shd w:val="clear" w:color="auto" w:fill="BFBFBF" w:themeFill="background1" w:themeFillShade="BF"/>
            <w:vAlign w:val="center"/>
          </w:tcPr>
          <w:p w14:paraId="0AC2763D" w14:textId="4D95F0C9" w:rsidR="006E3093" w:rsidRPr="006A1D2D" w:rsidRDefault="006E3093" w:rsidP="00A53E11">
            <w:pPr>
              <w:pStyle w:val="Default"/>
              <w:numPr>
                <w:ilvl w:val="0"/>
                <w:numId w:val="36"/>
              </w:numPr>
              <w:rPr>
                <w:rFonts w:ascii="Arial" w:eastAsia="Times New Roman" w:hAnsi="Arial" w:cs="Arial"/>
                <w:sz w:val="20"/>
                <w:szCs w:val="20"/>
                <w:lang w:eastAsia="en-GB"/>
              </w:rPr>
            </w:pPr>
            <w:r w:rsidRPr="006A1D2D">
              <w:rPr>
                <w:rFonts w:ascii="Arial" w:eastAsia="Times New Roman" w:hAnsi="Arial" w:cs="Arial"/>
                <w:sz w:val="20"/>
                <w:szCs w:val="20"/>
                <w:lang w:eastAsia="en-GB"/>
              </w:rPr>
              <w:t xml:space="preserve">Procedures are </w:t>
            </w:r>
            <w:r>
              <w:rPr>
                <w:rFonts w:ascii="Arial" w:eastAsia="Times New Roman" w:hAnsi="Arial" w:cs="Arial"/>
                <w:sz w:val="20"/>
                <w:szCs w:val="20"/>
                <w:lang w:eastAsia="en-GB"/>
              </w:rPr>
              <w:t xml:space="preserve">validated against </w:t>
            </w:r>
            <w:r w:rsidRPr="006A1D2D">
              <w:rPr>
                <w:rFonts w:ascii="Arial" w:eastAsia="Times New Roman" w:hAnsi="Arial" w:cs="Arial"/>
                <w:sz w:val="20"/>
                <w:szCs w:val="20"/>
                <w:lang w:eastAsia="en-GB"/>
              </w:rPr>
              <w:t>recogni</w:t>
            </w:r>
            <w:r>
              <w:rPr>
                <w:rFonts w:ascii="Arial" w:eastAsia="Times New Roman" w:hAnsi="Arial" w:cs="Arial"/>
                <w:sz w:val="20"/>
                <w:szCs w:val="20"/>
                <w:lang w:eastAsia="en-GB"/>
              </w:rPr>
              <w:t>zed standards</w:t>
            </w:r>
            <w:r w:rsidRPr="006A1D2D">
              <w:rPr>
                <w:rFonts w:ascii="Arial" w:eastAsia="Times New Roman" w:hAnsi="Arial" w:cs="Arial"/>
                <w:sz w:val="20"/>
                <w:szCs w:val="20"/>
                <w:lang w:eastAsia="en-GB"/>
              </w:rPr>
              <w:t>.</w:t>
            </w:r>
          </w:p>
          <w:p w14:paraId="613EC66B" w14:textId="77777777" w:rsidR="006E3093" w:rsidRPr="006A1D2D" w:rsidRDefault="006E3093" w:rsidP="00A53E11">
            <w:pPr>
              <w:pStyle w:val="Default"/>
              <w:rPr>
                <w:rFonts w:ascii="Arial" w:eastAsia="Times New Roman" w:hAnsi="Arial" w:cs="Arial"/>
                <w:sz w:val="20"/>
                <w:szCs w:val="20"/>
                <w:lang w:eastAsia="en-GB"/>
              </w:rPr>
            </w:pPr>
          </w:p>
          <w:p w14:paraId="404EE2EB" w14:textId="77777777" w:rsidR="006E3093" w:rsidRPr="006A1D2D" w:rsidRDefault="006E3093" w:rsidP="00A53E11">
            <w:pPr>
              <w:pStyle w:val="Default"/>
              <w:numPr>
                <w:ilvl w:val="0"/>
                <w:numId w:val="36"/>
              </w:numPr>
              <w:rPr>
                <w:rFonts w:ascii="Arial" w:eastAsia="Times New Roman" w:hAnsi="Arial" w:cs="Arial"/>
                <w:sz w:val="20"/>
                <w:szCs w:val="20"/>
                <w:lang w:eastAsia="en-GB"/>
              </w:rPr>
            </w:pPr>
            <w:r w:rsidRPr="006A1D2D">
              <w:rPr>
                <w:rFonts w:ascii="Arial" w:eastAsia="Times New Roman" w:hAnsi="Arial" w:cs="Arial"/>
                <w:sz w:val="20"/>
                <w:szCs w:val="20"/>
                <w:lang w:eastAsia="en-GB"/>
              </w:rPr>
              <w:t>The adequacy of the procedure</w:t>
            </w:r>
            <w:r>
              <w:rPr>
                <w:rFonts w:ascii="Arial" w:eastAsia="Times New Roman" w:hAnsi="Arial" w:cs="Arial"/>
                <w:sz w:val="20"/>
                <w:szCs w:val="20"/>
                <w:lang w:eastAsia="en-GB"/>
              </w:rPr>
              <w:t>s</w:t>
            </w:r>
            <w:r w:rsidRPr="006A1D2D">
              <w:rPr>
                <w:rFonts w:ascii="Arial" w:eastAsia="Times New Roman" w:hAnsi="Arial" w:cs="Arial"/>
                <w:sz w:val="20"/>
                <w:szCs w:val="20"/>
                <w:lang w:eastAsia="en-GB"/>
              </w:rPr>
              <w:t xml:space="preserve"> is proved through:</w:t>
            </w:r>
          </w:p>
          <w:p w14:paraId="2D64285D" w14:textId="77777777" w:rsidR="006E3093" w:rsidRDefault="006E3093" w:rsidP="00A53E11">
            <w:pPr>
              <w:pStyle w:val="Default"/>
              <w:numPr>
                <w:ilvl w:val="1"/>
                <w:numId w:val="13"/>
              </w:numPr>
              <w:rPr>
                <w:rFonts w:ascii="Arial" w:eastAsia="Times New Roman" w:hAnsi="Arial" w:cs="Arial"/>
                <w:sz w:val="20"/>
                <w:szCs w:val="20"/>
                <w:lang w:eastAsia="en-GB"/>
              </w:rPr>
            </w:pPr>
            <w:r w:rsidRPr="006A1D2D">
              <w:rPr>
                <w:rFonts w:ascii="Arial" w:eastAsia="Times New Roman" w:hAnsi="Arial" w:cs="Arial"/>
                <w:sz w:val="20"/>
                <w:szCs w:val="20"/>
                <w:lang w:eastAsia="en-GB"/>
              </w:rPr>
              <w:t>Dedicated flight tests, or</w:t>
            </w:r>
          </w:p>
          <w:p w14:paraId="766D4D33" w14:textId="77777777" w:rsidR="006E3093" w:rsidRDefault="006E3093" w:rsidP="00A53E11">
            <w:pPr>
              <w:pStyle w:val="Default"/>
              <w:numPr>
                <w:ilvl w:val="1"/>
                <w:numId w:val="13"/>
              </w:numPr>
              <w:rPr>
                <w:rFonts w:ascii="Arial" w:eastAsia="Times New Roman" w:hAnsi="Arial" w:cs="Arial"/>
                <w:sz w:val="20"/>
                <w:szCs w:val="20"/>
                <w:lang w:eastAsia="en-GB"/>
              </w:rPr>
            </w:pPr>
            <w:r>
              <w:rPr>
                <w:rFonts w:ascii="Arial" w:eastAsia="Times New Roman" w:hAnsi="Arial" w:cs="Arial"/>
                <w:sz w:val="20"/>
                <w:szCs w:val="20"/>
                <w:lang w:eastAsia="en-GB"/>
              </w:rPr>
              <w:t xml:space="preserve">Simulation, </w:t>
            </w:r>
            <w:r w:rsidRPr="006A1D2D">
              <w:rPr>
                <w:rFonts w:ascii="Arial" w:eastAsia="Times New Roman" w:hAnsi="Arial" w:cs="Arial"/>
                <w:sz w:val="20"/>
                <w:szCs w:val="20"/>
                <w:lang w:eastAsia="en-GB"/>
              </w:rPr>
              <w:t>provided that the representativeness of the simulation means is proven for the intended purpose</w:t>
            </w:r>
            <w:r>
              <w:rPr>
                <w:rFonts w:ascii="Arial" w:eastAsia="Times New Roman" w:hAnsi="Arial" w:cs="Arial"/>
                <w:sz w:val="20"/>
                <w:szCs w:val="20"/>
                <w:lang w:eastAsia="en-GB"/>
              </w:rPr>
              <w:t xml:space="preserve"> </w:t>
            </w:r>
            <w:r w:rsidRPr="006A1D2D">
              <w:rPr>
                <w:rFonts w:ascii="Arial" w:eastAsia="Times New Roman" w:hAnsi="Arial" w:cs="Arial"/>
                <w:sz w:val="20"/>
                <w:szCs w:val="20"/>
                <w:lang w:eastAsia="en-GB"/>
              </w:rPr>
              <w:t>with positive results</w:t>
            </w:r>
            <w:r>
              <w:rPr>
                <w:rFonts w:ascii="Arial" w:eastAsia="Times New Roman" w:hAnsi="Arial" w:cs="Arial"/>
                <w:sz w:val="20"/>
                <w:szCs w:val="20"/>
                <w:lang w:eastAsia="en-GB"/>
              </w:rPr>
              <w:t>.</w:t>
            </w:r>
          </w:p>
          <w:p w14:paraId="0A2988AE" w14:textId="6F39D07F" w:rsidR="006E3093" w:rsidRPr="005B40A4" w:rsidRDefault="006E3093" w:rsidP="009541DF">
            <w:pPr>
              <w:pStyle w:val="Default"/>
              <w:ind w:left="1080"/>
              <w:rPr>
                <w:rFonts w:ascii="Arial" w:eastAsia="Times New Roman" w:hAnsi="Arial" w:cs="Arial"/>
                <w:sz w:val="20"/>
                <w:szCs w:val="20"/>
                <w:lang w:eastAsia="en-GB"/>
              </w:rPr>
            </w:pPr>
          </w:p>
        </w:tc>
        <w:tc>
          <w:tcPr>
            <w:tcW w:w="3740" w:type="dxa"/>
            <w:gridSpan w:val="2"/>
            <w:shd w:val="clear" w:color="auto" w:fill="BFBFBF" w:themeFill="background1" w:themeFillShade="BF"/>
            <w:vAlign w:val="center"/>
          </w:tcPr>
          <w:p w14:paraId="1EAB3B41" w14:textId="77777777" w:rsidR="006E3093" w:rsidRDefault="006E3093" w:rsidP="00A53E11">
            <w:pPr>
              <w:pStyle w:val="Default"/>
              <w:rPr>
                <w:rFonts w:ascii="Arial" w:eastAsia="Times New Roman" w:hAnsi="Arial" w:cs="Arial"/>
                <w:sz w:val="20"/>
                <w:szCs w:val="20"/>
                <w:lang w:eastAsia="en-GB"/>
              </w:rPr>
            </w:pPr>
            <w:r>
              <w:rPr>
                <w:rFonts w:ascii="Arial" w:eastAsia="Times New Roman" w:hAnsi="Arial" w:cs="Arial"/>
                <w:sz w:val="20"/>
                <w:szCs w:val="20"/>
                <w:lang w:eastAsia="en-GB"/>
              </w:rPr>
              <w:t>Same as Medium. In addition:</w:t>
            </w:r>
          </w:p>
          <w:p w14:paraId="2A0CDF6B" w14:textId="77777777" w:rsidR="006E3093" w:rsidRDefault="006E3093" w:rsidP="00A53E11">
            <w:pPr>
              <w:pStyle w:val="Default"/>
              <w:ind w:left="360"/>
              <w:rPr>
                <w:rFonts w:ascii="Arial" w:eastAsia="Times New Roman" w:hAnsi="Arial" w:cs="Arial"/>
                <w:sz w:val="20"/>
                <w:szCs w:val="20"/>
                <w:lang w:eastAsia="en-GB"/>
              </w:rPr>
            </w:pPr>
          </w:p>
          <w:p w14:paraId="60C5C239" w14:textId="77777777" w:rsidR="006E3093" w:rsidRDefault="006E3093" w:rsidP="00A53E11">
            <w:pPr>
              <w:pStyle w:val="Default"/>
              <w:numPr>
                <w:ilvl w:val="0"/>
                <w:numId w:val="37"/>
              </w:numPr>
              <w:rPr>
                <w:rFonts w:ascii="Arial" w:eastAsia="Times New Roman" w:hAnsi="Arial" w:cs="Arial"/>
                <w:sz w:val="20"/>
                <w:szCs w:val="20"/>
                <w:lang w:eastAsia="en-GB"/>
              </w:rPr>
            </w:pPr>
            <w:r>
              <w:rPr>
                <w:rFonts w:ascii="Arial" w:eastAsia="Times New Roman" w:hAnsi="Arial" w:cs="Arial"/>
                <w:sz w:val="20"/>
                <w:szCs w:val="20"/>
                <w:lang w:eastAsia="en-GB"/>
              </w:rPr>
              <w:t>Any flight test performed to validate the procedures cover</w:t>
            </w:r>
            <w:r w:rsidRPr="006A1D2D">
              <w:rPr>
                <w:rFonts w:ascii="Arial" w:eastAsia="Times New Roman" w:hAnsi="Arial" w:cs="Arial"/>
                <w:sz w:val="20"/>
                <w:szCs w:val="20"/>
                <w:lang w:eastAsia="en-GB"/>
              </w:rPr>
              <w:t xml:space="preserve"> the complete flight envelope or be proven to be conservative</w:t>
            </w:r>
            <w:r>
              <w:rPr>
                <w:rFonts w:ascii="Arial" w:eastAsia="Times New Roman" w:hAnsi="Arial" w:cs="Arial"/>
                <w:sz w:val="20"/>
                <w:szCs w:val="20"/>
                <w:lang w:eastAsia="en-GB"/>
              </w:rPr>
              <w:t>.</w:t>
            </w:r>
          </w:p>
          <w:p w14:paraId="76D8EBDC" w14:textId="298A5DA2" w:rsidR="00FD0C4E" w:rsidRDefault="00FD0C4E" w:rsidP="00A53E11">
            <w:pPr>
              <w:pStyle w:val="Default"/>
              <w:numPr>
                <w:ilvl w:val="0"/>
                <w:numId w:val="37"/>
              </w:numPr>
              <w:rPr>
                <w:rFonts w:ascii="Arial" w:eastAsia="Times New Roman" w:hAnsi="Arial" w:cs="Arial"/>
                <w:sz w:val="20"/>
                <w:szCs w:val="20"/>
                <w:lang w:eastAsia="en-GB"/>
              </w:rPr>
            </w:pPr>
            <w:r>
              <w:rPr>
                <w:rFonts w:ascii="Arial" w:eastAsia="Times New Roman" w:hAnsi="Arial" w:cs="Arial"/>
                <w:sz w:val="20"/>
                <w:szCs w:val="20"/>
                <w:lang w:eastAsia="en-GB"/>
              </w:rPr>
              <w:t xml:space="preserve">The procedures, flight tests and simulations are validated by </w:t>
            </w:r>
            <w:r w:rsidRPr="006A1D2D">
              <w:rPr>
                <w:rFonts w:ascii="Arial" w:eastAsia="Times New Roman" w:hAnsi="Arial" w:cs="Arial"/>
                <w:sz w:val="20"/>
                <w:szCs w:val="20"/>
                <w:lang w:eastAsia="en-GB"/>
              </w:rPr>
              <w:t>a competent third party</w:t>
            </w:r>
            <w:r>
              <w:rPr>
                <w:rFonts w:ascii="Arial" w:eastAsia="Times New Roman" w:hAnsi="Arial" w:cs="Arial"/>
                <w:sz w:val="20"/>
                <w:szCs w:val="20"/>
                <w:lang w:eastAsia="en-GB"/>
              </w:rPr>
              <w:t>.</w:t>
            </w:r>
          </w:p>
          <w:p w14:paraId="3981AD38" w14:textId="3A52B3E5" w:rsidR="006E3093" w:rsidRPr="00414FE2" w:rsidRDefault="006E3093" w:rsidP="00A53E11">
            <w:pPr>
              <w:pStyle w:val="Default"/>
              <w:rPr>
                <w:rFonts w:ascii="Arial" w:eastAsia="Times New Roman" w:hAnsi="Arial" w:cs="Arial"/>
                <w:i/>
                <w:iCs/>
                <w:sz w:val="20"/>
                <w:szCs w:val="20"/>
                <w:lang w:eastAsia="en-GB"/>
              </w:rPr>
            </w:pPr>
          </w:p>
        </w:tc>
      </w:tr>
      <w:tr w:rsidR="006E3093" w:rsidRPr="00947EDE" w14:paraId="34B2D068" w14:textId="77777777" w:rsidTr="00733469">
        <w:trPr>
          <w:trHeight w:val="346"/>
          <w:jc w:val="center"/>
        </w:trPr>
        <w:tc>
          <w:tcPr>
            <w:tcW w:w="1696" w:type="dxa"/>
            <w:vMerge/>
            <w:shd w:val="clear" w:color="auto" w:fill="F7CAAC"/>
            <w:vAlign w:val="center"/>
          </w:tcPr>
          <w:p w14:paraId="1E4562CE" w14:textId="77777777" w:rsidR="006E3093" w:rsidRPr="00947EDE" w:rsidRDefault="006E3093" w:rsidP="005B3A6F">
            <w:pPr>
              <w:spacing w:after="0"/>
              <w:rPr>
                <w:rFonts w:ascii="Arial" w:hAnsi="Arial" w:cs="Arial"/>
                <w:b/>
                <w:bCs/>
                <w:color w:val="000000"/>
                <w:sz w:val="20"/>
                <w:szCs w:val="20"/>
              </w:rPr>
            </w:pPr>
          </w:p>
        </w:tc>
        <w:tc>
          <w:tcPr>
            <w:tcW w:w="1549" w:type="dxa"/>
            <w:shd w:val="clear" w:color="auto" w:fill="auto"/>
            <w:vAlign w:val="center"/>
          </w:tcPr>
          <w:p w14:paraId="66EC28F0" w14:textId="5C8B8E8B" w:rsidR="006E3093" w:rsidRPr="00947EDE" w:rsidRDefault="006E3093" w:rsidP="00D26212">
            <w:pPr>
              <w:spacing w:after="0"/>
              <w:jc w:val="center"/>
              <w:rPr>
                <w:rFonts w:ascii="Arial" w:hAnsi="Arial" w:cs="Arial"/>
                <w:i/>
                <w:iCs/>
                <w:color w:val="000000"/>
                <w:sz w:val="20"/>
                <w:szCs w:val="20"/>
              </w:rPr>
            </w:pPr>
            <w:r w:rsidRPr="005E4FFC">
              <w:rPr>
                <w:rFonts w:ascii="Arial" w:eastAsia="Times New Roman" w:hAnsi="Arial" w:cs="Arial"/>
                <w:i/>
                <w:iCs/>
                <w:color w:val="000000"/>
                <w:sz w:val="20"/>
                <w:szCs w:val="20"/>
                <w:lang w:eastAsia="en-GB"/>
              </w:rPr>
              <w:t>Comments</w:t>
            </w:r>
          </w:p>
        </w:tc>
        <w:tc>
          <w:tcPr>
            <w:tcW w:w="3739" w:type="dxa"/>
            <w:shd w:val="clear" w:color="auto" w:fill="auto"/>
            <w:vAlign w:val="center"/>
          </w:tcPr>
          <w:p w14:paraId="0815F255" w14:textId="77777777" w:rsidR="006E3093" w:rsidRPr="00414FE2" w:rsidRDefault="006E3093" w:rsidP="005B3A6F">
            <w:pPr>
              <w:pStyle w:val="Default"/>
              <w:rPr>
                <w:rFonts w:ascii="Arial" w:eastAsia="Times New Roman" w:hAnsi="Arial" w:cs="Arial"/>
                <w:i/>
                <w:iCs/>
                <w:sz w:val="20"/>
                <w:szCs w:val="20"/>
                <w:lang w:eastAsia="en-GB"/>
              </w:rPr>
            </w:pPr>
            <w:r w:rsidRPr="00414FE2">
              <w:rPr>
                <w:rFonts w:ascii="Arial" w:eastAsia="Times New Roman" w:hAnsi="Arial" w:cs="Arial"/>
                <w:i/>
                <w:iCs/>
                <w:sz w:val="20"/>
                <w:szCs w:val="20"/>
                <w:lang w:eastAsia="en-GB"/>
              </w:rPr>
              <w:t>N/A</w:t>
            </w:r>
          </w:p>
        </w:tc>
        <w:tc>
          <w:tcPr>
            <w:tcW w:w="3740" w:type="dxa"/>
            <w:gridSpan w:val="2"/>
            <w:shd w:val="clear" w:color="auto" w:fill="auto"/>
            <w:vAlign w:val="center"/>
          </w:tcPr>
          <w:p w14:paraId="4CFE52DD" w14:textId="3C628F17" w:rsidR="006E3093" w:rsidRPr="00414FE2" w:rsidRDefault="006E3093" w:rsidP="005B3A6F">
            <w:pPr>
              <w:pStyle w:val="Default"/>
              <w:rPr>
                <w:rFonts w:ascii="Arial" w:eastAsia="Times New Roman" w:hAnsi="Arial" w:cs="Arial"/>
                <w:i/>
                <w:iCs/>
                <w:sz w:val="20"/>
                <w:szCs w:val="20"/>
                <w:lang w:eastAsia="en-GB"/>
              </w:rPr>
            </w:pPr>
            <w:r w:rsidRPr="00414FE2">
              <w:rPr>
                <w:rFonts w:ascii="Arial" w:eastAsia="Times New Roman" w:hAnsi="Arial" w:cs="Arial"/>
                <w:i/>
                <w:iCs/>
                <w:sz w:val="20"/>
                <w:szCs w:val="20"/>
                <w:lang w:eastAsia="en-GB"/>
              </w:rPr>
              <w:t>N/A</w:t>
            </w:r>
          </w:p>
        </w:tc>
        <w:tc>
          <w:tcPr>
            <w:tcW w:w="3740" w:type="dxa"/>
            <w:gridSpan w:val="2"/>
            <w:shd w:val="clear" w:color="auto" w:fill="auto"/>
            <w:vAlign w:val="center"/>
          </w:tcPr>
          <w:p w14:paraId="0CEE800B" w14:textId="2C184C9C" w:rsidR="006E3093" w:rsidRPr="00414FE2" w:rsidRDefault="006E3093" w:rsidP="005B3A6F">
            <w:pPr>
              <w:pStyle w:val="Default"/>
              <w:rPr>
                <w:rFonts w:ascii="Arial" w:eastAsia="Times New Roman" w:hAnsi="Arial" w:cs="Arial"/>
                <w:i/>
                <w:iCs/>
                <w:sz w:val="20"/>
                <w:szCs w:val="20"/>
                <w:lang w:eastAsia="en-GB"/>
              </w:rPr>
            </w:pPr>
            <w:r w:rsidRPr="00414FE2">
              <w:rPr>
                <w:rFonts w:ascii="Arial" w:eastAsia="Times New Roman" w:hAnsi="Arial" w:cs="Arial"/>
                <w:i/>
                <w:iCs/>
                <w:sz w:val="20"/>
                <w:szCs w:val="20"/>
                <w:lang w:eastAsia="en-GB"/>
              </w:rPr>
              <w:t>N/A</w:t>
            </w:r>
          </w:p>
        </w:tc>
      </w:tr>
      <w:tr w:rsidR="001E3978" w:rsidRPr="00947EDE" w14:paraId="40BF2D39" w14:textId="77777777" w:rsidTr="00087A91">
        <w:trPr>
          <w:trHeight w:val="346"/>
          <w:jc w:val="center"/>
        </w:trPr>
        <w:tc>
          <w:tcPr>
            <w:tcW w:w="1696" w:type="dxa"/>
            <w:vMerge/>
            <w:shd w:val="clear" w:color="auto" w:fill="F7CAAC"/>
            <w:vAlign w:val="center"/>
          </w:tcPr>
          <w:p w14:paraId="1BD4AEFB" w14:textId="77777777" w:rsidR="001E3978" w:rsidRPr="00947EDE" w:rsidRDefault="001E3978" w:rsidP="001E3978">
            <w:pPr>
              <w:spacing w:after="0"/>
              <w:rPr>
                <w:rFonts w:ascii="Arial" w:hAnsi="Arial" w:cs="Arial"/>
                <w:b/>
                <w:bCs/>
                <w:color w:val="000000"/>
                <w:sz w:val="20"/>
                <w:szCs w:val="20"/>
              </w:rPr>
            </w:pPr>
          </w:p>
        </w:tc>
        <w:tc>
          <w:tcPr>
            <w:tcW w:w="1549" w:type="dxa"/>
            <w:shd w:val="clear" w:color="auto" w:fill="BFBFBF" w:themeFill="background1" w:themeFillShade="BF"/>
            <w:vAlign w:val="center"/>
          </w:tcPr>
          <w:p w14:paraId="2367152E" w14:textId="07C9B2D5" w:rsidR="001E3978" w:rsidRDefault="001E3978" w:rsidP="001E3978">
            <w:pPr>
              <w:spacing w:after="0" w:line="240" w:lineRule="auto"/>
              <w:jc w:val="center"/>
              <w:rPr>
                <w:rFonts w:ascii="Arial" w:eastAsia="Times New Roman" w:hAnsi="Arial" w:cs="Arial"/>
                <w:color w:val="000000"/>
                <w:sz w:val="20"/>
                <w:szCs w:val="20"/>
                <w:lang w:eastAsia="en-GB"/>
              </w:rPr>
            </w:pPr>
            <w:r w:rsidRPr="005E4FFC">
              <w:rPr>
                <w:rFonts w:ascii="Arial" w:eastAsia="Times New Roman" w:hAnsi="Arial" w:cs="Arial"/>
                <w:color w:val="000000"/>
                <w:sz w:val="20"/>
                <w:szCs w:val="20"/>
                <w:lang w:eastAsia="en-GB"/>
              </w:rPr>
              <w:t>Criteri</w:t>
            </w:r>
            <w:r>
              <w:rPr>
                <w:rFonts w:ascii="Arial" w:eastAsia="Times New Roman" w:hAnsi="Arial" w:cs="Arial"/>
                <w:color w:val="000000"/>
                <w:sz w:val="20"/>
                <w:szCs w:val="20"/>
                <w:lang w:eastAsia="en-GB"/>
              </w:rPr>
              <w:t>on #3</w:t>
            </w:r>
          </w:p>
          <w:p w14:paraId="494982EA" w14:textId="44A45A28" w:rsidR="001E3978" w:rsidRPr="005E4FFC" w:rsidRDefault="001E3978" w:rsidP="001E3978">
            <w:pPr>
              <w:spacing w:after="0"/>
              <w:jc w:val="center"/>
              <w:rPr>
                <w:rFonts w:ascii="Arial" w:eastAsia="Times New Roman" w:hAnsi="Arial" w:cs="Arial"/>
                <w:i/>
                <w:iCs/>
                <w:color w:val="000000"/>
                <w:sz w:val="20"/>
                <w:szCs w:val="20"/>
                <w:lang w:eastAsia="en-GB"/>
              </w:rPr>
            </w:pPr>
            <w:r>
              <w:rPr>
                <w:rFonts w:ascii="Arial" w:eastAsia="Times New Roman" w:hAnsi="Arial" w:cs="Arial"/>
                <w:color w:val="000000"/>
                <w:sz w:val="20"/>
                <w:szCs w:val="20"/>
                <w:lang w:eastAsia="en-GB"/>
              </w:rPr>
              <w:t>(Training)</w:t>
            </w:r>
          </w:p>
        </w:tc>
        <w:tc>
          <w:tcPr>
            <w:tcW w:w="3739" w:type="dxa"/>
            <w:shd w:val="clear" w:color="auto" w:fill="BFBFBF" w:themeFill="background1" w:themeFillShade="BF"/>
            <w:vAlign w:val="center"/>
          </w:tcPr>
          <w:p w14:paraId="24301989" w14:textId="301B4930" w:rsidR="001E3978" w:rsidRPr="00414FE2" w:rsidRDefault="001E3978" w:rsidP="001E3978">
            <w:pPr>
              <w:pStyle w:val="Default"/>
              <w:rPr>
                <w:rFonts w:ascii="Arial" w:eastAsia="Times New Roman" w:hAnsi="Arial" w:cs="Arial"/>
                <w:i/>
                <w:iCs/>
                <w:sz w:val="20"/>
                <w:szCs w:val="20"/>
                <w:lang w:eastAsia="en-GB"/>
              </w:rPr>
            </w:pPr>
            <w:r>
              <w:rPr>
                <w:rFonts w:ascii="Arial" w:eastAsia="Times New Roman" w:hAnsi="Arial" w:cs="Arial"/>
                <w:sz w:val="20"/>
                <w:szCs w:val="20"/>
                <w:lang w:eastAsia="en-GB"/>
              </w:rPr>
              <w:t>Training is self-declared (with evidence available)</w:t>
            </w:r>
          </w:p>
        </w:tc>
        <w:tc>
          <w:tcPr>
            <w:tcW w:w="3740" w:type="dxa"/>
            <w:gridSpan w:val="2"/>
            <w:shd w:val="clear" w:color="auto" w:fill="BFBFBF" w:themeFill="background1" w:themeFillShade="BF"/>
            <w:vAlign w:val="center"/>
          </w:tcPr>
          <w:p w14:paraId="7356316D" w14:textId="77777777" w:rsidR="001E3978" w:rsidRDefault="001E3978" w:rsidP="001E3978">
            <w:pPr>
              <w:pStyle w:val="ListParagraph"/>
              <w:numPr>
                <w:ilvl w:val="0"/>
                <w:numId w:val="37"/>
              </w:numPr>
              <w:spacing w:before="120" w:after="120" w:line="240" w:lineRule="auto"/>
              <w:rPr>
                <w:rFonts w:ascii="Arial" w:eastAsia="Times New Roman" w:hAnsi="Arial" w:cs="Arial"/>
                <w:sz w:val="20"/>
                <w:szCs w:val="20"/>
                <w:lang w:eastAsia="en-GB"/>
              </w:rPr>
            </w:pPr>
            <w:r w:rsidRPr="001E1B44">
              <w:rPr>
                <w:rFonts w:ascii="Arial" w:eastAsia="Times New Roman" w:hAnsi="Arial" w:cs="Arial"/>
                <w:sz w:val="20"/>
                <w:szCs w:val="20"/>
                <w:lang w:eastAsia="en-GB"/>
              </w:rPr>
              <w:t xml:space="preserve">Training syllabus </w:t>
            </w:r>
            <w:r>
              <w:rPr>
                <w:rFonts w:ascii="Arial" w:eastAsia="Times New Roman" w:hAnsi="Arial" w:cs="Arial"/>
                <w:sz w:val="20"/>
                <w:szCs w:val="20"/>
                <w:lang w:eastAsia="en-GB"/>
              </w:rPr>
              <w:t>is available</w:t>
            </w:r>
          </w:p>
          <w:p w14:paraId="64505E08" w14:textId="4CB324F9" w:rsidR="001E3978" w:rsidRPr="008A2D5A" w:rsidRDefault="001E3978" w:rsidP="001E3978">
            <w:pPr>
              <w:pStyle w:val="ListParagraph"/>
              <w:numPr>
                <w:ilvl w:val="0"/>
                <w:numId w:val="37"/>
              </w:numPr>
              <w:spacing w:before="120" w:after="120" w:line="240" w:lineRule="auto"/>
              <w:rPr>
                <w:rFonts w:ascii="Arial" w:eastAsia="Times New Roman" w:hAnsi="Arial" w:cs="Arial"/>
                <w:sz w:val="20"/>
                <w:szCs w:val="20"/>
                <w:lang w:eastAsia="en-GB"/>
              </w:rPr>
            </w:pPr>
            <w:r w:rsidRPr="008A2D5A">
              <w:rPr>
                <w:rFonts w:ascii="Arial" w:eastAsia="Times New Roman" w:hAnsi="Arial" w:cs="Arial"/>
                <w:sz w:val="20"/>
                <w:szCs w:val="20"/>
                <w:lang w:eastAsia="en-GB"/>
              </w:rPr>
              <w:t>Competency-based theoretical and practical training organised by the operator</w:t>
            </w:r>
          </w:p>
        </w:tc>
        <w:tc>
          <w:tcPr>
            <w:tcW w:w="3740" w:type="dxa"/>
            <w:gridSpan w:val="2"/>
            <w:shd w:val="clear" w:color="auto" w:fill="BFBFBF" w:themeFill="background1" w:themeFillShade="BF"/>
            <w:vAlign w:val="center"/>
          </w:tcPr>
          <w:p w14:paraId="3AD49E01" w14:textId="77777777" w:rsidR="001E3978" w:rsidRPr="00094756" w:rsidRDefault="001E3978" w:rsidP="001E3978">
            <w:pPr>
              <w:spacing w:before="120" w:after="120" w:line="240" w:lineRule="auto"/>
              <w:rPr>
                <w:rFonts w:ascii="Arial" w:eastAsia="Times New Roman" w:hAnsi="Arial" w:cs="Arial"/>
                <w:sz w:val="20"/>
                <w:szCs w:val="20"/>
                <w:lang w:eastAsia="en-GB"/>
              </w:rPr>
            </w:pPr>
            <w:r>
              <w:rPr>
                <w:rFonts w:ascii="Arial" w:eastAsia="Times New Roman" w:hAnsi="Arial" w:cs="Arial"/>
                <w:sz w:val="20"/>
                <w:szCs w:val="20"/>
                <w:lang w:eastAsia="en-GB"/>
              </w:rPr>
              <w:t>A competent third party:</w:t>
            </w:r>
          </w:p>
          <w:p w14:paraId="09BE6C0D" w14:textId="743E380F" w:rsidR="001E3978" w:rsidRDefault="001E3978" w:rsidP="001E3978">
            <w:pPr>
              <w:pStyle w:val="ListParagraph"/>
              <w:numPr>
                <w:ilvl w:val="0"/>
                <w:numId w:val="37"/>
              </w:numPr>
              <w:spacing w:before="120" w:after="120" w:line="240" w:lineRule="auto"/>
              <w:rPr>
                <w:rFonts w:ascii="Arial" w:eastAsia="Times New Roman" w:hAnsi="Arial" w:cs="Arial"/>
                <w:sz w:val="20"/>
                <w:szCs w:val="20"/>
                <w:lang w:eastAsia="en-GB"/>
              </w:rPr>
            </w:pPr>
            <w:r>
              <w:rPr>
                <w:rFonts w:ascii="Arial" w:eastAsia="Times New Roman" w:hAnsi="Arial" w:cs="Arial"/>
                <w:sz w:val="20"/>
                <w:szCs w:val="20"/>
                <w:lang w:eastAsia="en-GB"/>
              </w:rPr>
              <w:t>Validates the t</w:t>
            </w:r>
            <w:r w:rsidRPr="001E1B44">
              <w:rPr>
                <w:rFonts w:ascii="Arial" w:eastAsia="Times New Roman" w:hAnsi="Arial" w:cs="Arial"/>
                <w:sz w:val="20"/>
                <w:szCs w:val="20"/>
                <w:lang w:eastAsia="en-GB"/>
              </w:rPr>
              <w:t>raining syllabus</w:t>
            </w:r>
            <w:r>
              <w:rPr>
                <w:rFonts w:ascii="Arial" w:eastAsia="Times New Roman" w:hAnsi="Arial" w:cs="Arial"/>
                <w:sz w:val="20"/>
                <w:szCs w:val="20"/>
                <w:lang w:eastAsia="en-GB"/>
              </w:rPr>
              <w:t>.</w:t>
            </w:r>
          </w:p>
          <w:p w14:paraId="7A343AC2" w14:textId="6943E079" w:rsidR="001E3978" w:rsidRPr="008A2D5A" w:rsidRDefault="001E3978" w:rsidP="001E3978">
            <w:pPr>
              <w:pStyle w:val="ListParagraph"/>
              <w:numPr>
                <w:ilvl w:val="0"/>
                <w:numId w:val="37"/>
              </w:numPr>
              <w:spacing w:before="120" w:after="120" w:line="240" w:lineRule="auto"/>
              <w:rPr>
                <w:rFonts w:ascii="Arial" w:eastAsia="Times New Roman" w:hAnsi="Arial" w:cs="Arial"/>
                <w:sz w:val="20"/>
                <w:szCs w:val="20"/>
                <w:lang w:eastAsia="en-GB"/>
              </w:rPr>
            </w:pPr>
            <w:r>
              <w:rPr>
                <w:rFonts w:ascii="Arial" w:eastAsia="Times New Roman" w:hAnsi="Arial" w:cs="Arial"/>
                <w:sz w:val="20"/>
                <w:szCs w:val="20"/>
                <w:lang w:eastAsia="en-GB"/>
              </w:rPr>
              <w:t>Verifies the r</w:t>
            </w:r>
            <w:r w:rsidRPr="008A2D5A">
              <w:rPr>
                <w:rFonts w:ascii="Arial" w:eastAsia="Times New Roman" w:hAnsi="Arial" w:cs="Arial"/>
                <w:sz w:val="20"/>
                <w:szCs w:val="20"/>
                <w:lang w:eastAsia="en-GB"/>
              </w:rPr>
              <w:t>emote crew competencies</w:t>
            </w:r>
            <w:r>
              <w:rPr>
                <w:rFonts w:ascii="Arial" w:eastAsia="Times New Roman" w:hAnsi="Arial" w:cs="Arial"/>
                <w:sz w:val="20"/>
                <w:szCs w:val="20"/>
                <w:lang w:eastAsia="en-GB"/>
              </w:rPr>
              <w:t>.</w:t>
            </w:r>
          </w:p>
        </w:tc>
      </w:tr>
      <w:tr w:rsidR="0022341D" w:rsidRPr="00947EDE" w14:paraId="73BF094A" w14:textId="77777777" w:rsidTr="00733469">
        <w:trPr>
          <w:trHeight w:val="346"/>
          <w:jc w:val="center"/>
        </w:trPr>
        <w:tc>
          <w:tcPr>
            <w:tcW w:w="1696" w:type="dxa"/>
            <w:vMerge/>
            <w:shd w:val="clear" w:color="auto" w:fill="F7CAAC"/>
            <w:vAlign w:val="center"/>
          </w:tcPr>
          <w:p w14:paraId="398BE009" w14:textId="77777777" w:rsidR="0022341D" w:rsidRPr="00947EDE" w:rsidRDefault="0022341D" w:rsidP="0022341D">
            <w:pPr>
              <w:spacing w:after="0"/>
              <w:rPr>
                <w:rFonts w:ascii="Arial" w:hAnsi="Arial" w:cs="Arial"/>
                <w:b/>
                <w:bCs/>
                <w:color w:val="000000"/>
                <w:sz w:val="20"/>
                <w:szCs w:val="20"/>
              </w:rPr>
            </w:pPr>
          </w:p>
        </w:tc>
        <w:tc>
          <w:tcPr>
            <w:tcW w:w="1549" w:type="dxa"/>
            <w:shd w:val="clear" w:color="auto" w:fill="auto"/>
            <w:vAlign w:val="center"/>
          </w:tcPr>
          <w:p w14:paraId="461E853F" w14:textId="02953A8D" w:rsidR="0022341D" w:rsidRPr="005E4FFC" w:rsidRDefault="0022341D" w:rsidP="0022341D">
            <w:pPr>
              <w:spacing w:after="0"/>
              <w:jc w:val="center"/>
              <w:rPr>
                <w:rFonts w:ascii="Arial" w:eastAsia="Times New Roman" w:hAnsi="Arial" w:cs="Arial"/>
                <w:i/>
                <w:iCs/>
                <w:color w:val="000000"/>
                <w:sz w:val="20"/>
                <w:szCs w:val="20"/>
                <w:lang w:eastAsia="en-GB"/>
              </w:rPr>
            </w:pPr>
            <w:r w:rsidRPr="005E4FFC">
              <w:rPr>
                <w:rFonts w:ascii="Arial" w:eastAsia="Times New Roman" w:hAnsi="Arial" w:cs="Arial"/>
                <w:i/>
                <w:iCs/>
                <w:color w:val="000000"/>
                <w:sz w:val="20"/>
                <w:szCs w:val="20"/>
                <w:lang w:eastAsia="en-GB"/>
              </w:rPr>
              <w:t>Comments</w:t>
            </w:r>
          </w:p>
        </w:tc>
        <w:tc>
          <w:tcPr>
            <w:tcW w:w="3739" w:type="dxa"/>
            <w:shd w:val="clear" w:color="auto" w:fill="auto"/>
            <w:vAlign w:val="center"/>
          </w:tcPr>
          <w:p w14:paraId="1BEAA2C6" w14:textId="32F2478F" w:rsidR="0022341D" w:rsidRPr="00414FE2" w:rsidRDefault="0022341D" w:rsidP="0022341D">
            <w:pPr>
              <w:pStyle w:val="Default"/>
              <w:rPr>
                <w:rFonts w:ascii="Arial" w:eastAsia="Times New Roman" w:hAnsi="Arial" w:cs="Arial"/>
                <w:i/>
                <w:iCs/>
                <w:sz w:val="20"/>
                <w:szCs w:val="20"/>
                <w:lang w:eastAsia="en-GB"/>
              </w:rPr>
            </w:pPr>
            <w:r w:rsidRPr="006A1D2D">
              <w:rPr>
                <w:rFonts w:ascii="Arial" w:eastAsia="Times New Roman" w:hAnsi="Arial" w:cs="Arial"/>
                <w:i/>
                <w:iCs/>
                <w:sz w:val="20"/>
                <w:szCs w:val="20"/>
                <w:lang w:eastAsia="en-GB"/>
              </w:rPr>
              <w:t>N/A</w:t>
            </w:r>
          </w:p>
        </w:tc>
        <w:tc>
          <w:tcPr>
            <w:tcW w:w="3740" w:type="dxa"/>
            <w:gridSpan w:val="2"/>
            <w:shd w:val="clear" w:color="auto" w:fill="auto"/>
            <w:vAlign w:val="center"/>
          </w:tcPr>
          <w:p w14:paraId="13733417" w14:textId="59E32B70" w:rsidR="0022341D" w:rsidRPr="00414FE2" w:rsidRDefault="0022341D" w:rsidP="0022341D">
            <w:pPr>
              <w:pStyle w:val="Default"/>
              <w:rPr>
                <w:rFonts w:ascii="Arial" w:eastAsia="Times New Roman" w:hAnsi="Arial" w:cs="Arial"/>
                <w:i/>
                <w:iCs/>
                <w:sz w:val="20"/>
                <w:szCs w:val="20"/>
                <w:lang w:eastAsia="en-GB"/>
              </w:rPr>
            </w:pPr>
            <w:r w:rsidRPr="006A1D2D">
              <w:rPr>
                <w:rFonts w:ascii="Arial" w:eastAsia="Times New Roman" w:hAnsi="Arial" w:cs="Arial"/>
                <w:i/>
                <w:iCs/>
                <w:sz w:val="20"/>
                <w:szCs w:val="20"/>
                <w:lang w:eastAsia="en-GB"/>
              </w:rPr>
              <w:t>N/A</w:t>
            </w:r>
          </w:p>
        </w:tc>
        <w:tc>
          <w:tcPr>
            <w:tcW w:w="3740" w:type="dxa"/>
            <w:gridSpan w:val="2"/>
            <w:shd w:val="clear" w:color="auto" w:fill="auto"/>
            <w:vAlign w:val="center"/>
          </w:tcPr>
          <w:p w14:paraId="45A205A3" w14:textId="7B063E74" w:rsidR="0022341D" w:rsidRPr="00414FE2" w:rsidRDefault="0022341D" w:rsidP="0022341D">
            <w:pPr>
              <w:pStyle w:val="Default"/>
              <w:rPr>
                <w:rFonts w:ascii="Arial" w:eastAsia="Times New Roman" w:hAnsi="Arial" w:cs="Arial"/>
                <w:i/>
                <w:iCs/>
                <w:sz w:val="20"/>
                <w:szCs w:val="20"/>
                <w:lang w:eastAsia="en-GB"/>
              </w:rPr>
            </w:pPr>
            <w:r w:rsidRPr="006A1D2D">
              <w:rPr>
                <w:rFonts w:ascii="Arial" w:eastAsia="Times New Roman" w:hAnsi="Arial" w:cs="Arial"/>
                <w:i/>
                <w:iCs/>
                <w:sz w:val="20"/>
                <w:szCs w:val="20"/>
                <w:lang w:eastAsia="en-GB"/>
              </w:rPr>
              <w:t>N/A</w:t>
            </w:r>
          </w:p>
        </w:tc>
      </w:tr>
    </w:tbl>
    <w:p w14:paraId="293DBFCB" w14:textId="3557EB4C" w:rsidR="0094313D" w:rsidRDefault="0094313D"/>
    <w:p w14:paraId="22EDC3F5" w14:textId="77777777" w:rsidR="007112E3" w:rsidRDefault="007112E3">
      <w:pPr>
        <w:rPr>
          <w:rFonts w:asciiTheme="majorHAnsi" w:eastAsiaTheme="majorEastAsia" w:hAnsiTheme="majorHAnsi" w:cstheme="majorBidi"/>
          <w:color w:val="2E74B5" w:themeColor="accent1" w:themeShade="BF"/>
          <w:sz w:val="26"/>
          <w:szCs w:val="26"/>
        </w:rPr>
      </w:pPr>
      <w:r>
        <w:br w:type="page"/>
      </w:r>
    </w:p>
    <w:p w14:paraId="40F39242" w14:textId="70E85D5C" w:rsidR="0094313D" w:rsidRPr="00C035E0" w:rsidRDefault="00E20FEC" w:rsidP="0094313D">
      <w:pPr>
        <w:pStyle w:val="Heading2"/>
        <w:ind w:firstLine="360"/>
      </w:pPr>
      <w:bookmarkStart w:id="35" w:name="_Toc513097614"/>
      <w:r>
        <w:lastRenderedPageBreak/>
        <w:t>OSO</w:t>
      </w:r>
      <w:r w:rsidR="00B772F3">
        <w:t xml:space="preserve"> #</w:t>
      </w:r>
      <w:r w:rsidR="0094313D">
        <w:t>2</w:t>
      </w:r>
      <w:r w:rsidR="002A3B4D">
        <w:t>4</w:t>
      </w:r>
      <w:r w:rsidR="0094313D" w:rsidRPr="00C035E0">
        <w:t xml:space="preserve"> -</w:t>
      </w:r>
      <w:r w:rsidR="0094313D">
        <w:t xml:space="preserve"> </w:t>
      </w:r>
      <w:r w:rsidR="0094313D" w:rsidRPr="0094313D">
        <w:t>UAS designed and qualified for adverse environmental conditions (e.g. adequate sensors, DO-160 qualification)</w:t>
      </w:r>
      <w:bookmarkEnd w:id="35"/>
    </w:p>
    <w:p w14:paraId="5B3EBAB4" w14:textId="77777777" w:rsidR="0094313D" w:rsidRDefault="0094313D" w:rsidP="0094313D">
      <w:pPr>
        <w:rPr>
          <w:lang w:eastAsia="en-GB"/>
        </w:rPr>
      </w:pPr>
    </w:p>
    <w:p w14:paraId="669A9732" w14:textId="474CA5C5" w:rsidR="0094313D" w:rsidRPr="00697EFD" w:rsidRDefault="00091CAF" w:rsidP="0094313D">
      <w:pPr>
        <w:pStyle w:val="ListParagraph"/>
        <w:numPr>
          <w:ilvl w:val="0"/>
          <w:numId w:val="2"/>
        </w:numPr>
        <w:spacing w:after="0"/>
        <w:rPr>
          <w:i/>
          <w:u w:val="single"/>
        </w:rPr>
      </w:pPr>
      <w:r>
        <w:rPr>
          <w:i/>
          <w:u w:val="single"/>
        </w:rPr>
        <w:t>Contributing JARUS WG(s)</w:t>
      </w:r>
      <w:r w:rsidR="0094313D" w:rsidRPr="00697EFD">
        <w:rPr>
          <w:i/>
        </w:rPr>
        <w:t xml:space="preserve">: </w:t>
      </w:r>
      <w:r w:rsidR="0094313D">
        <w:rPr>
          <w:i/>
        </w:rPr>
        <w:t>WG3</w:t>
      </w:r>
    </w:p>
    <w:p w14:paraId="545EB0DD" w14:textId="77777777" w:rsidR="0094313D" w:rsidRDefault="0094313D" w:rsidP="0094313D"/>
    <w:p w14:paraId="10B18AFD" w14:textId="5082ACA2" w:rsidR="0094313D" w:rsidRDefault="0094313D" w:rsidP="000A4B70">
      <w:pPr>
        <w:pStyle w:val="ListParagraph"/>
        <w:widowControl w:val="0"/>
        <w:numPr>
          <w:ilvl w:val="0"/>
          <w:numId w:val="10"/>
        </w:numPr>
        <w:adjustRightInd w:val="0"/>
        <w:spacing w:after="120" w:line="240" w:lineRule="auto"/>
        <w:contextualSpacing w:val="0"/>
        <w:jc w:val="both"/>
        <w:textAlignment w:val="baseline"/>
      </w:pPr>
      <w:r w:rsidRPr="007306C7">
        <w:rPr>
          <w:lang w:val="en-US"/>
        </w:rPr>
        <w:t xml:space="preserve">In order to correctly assess the integrity of this </w:t>
      </w:r>
      <w:r w:rsidR="007357E0">
        <w:rPr>
          <w:lang w:val="en-US"/>
        </w:rPr>
        <w:t>OSO</w:t>
      </w:r>
      <w:r w:rsidRPr="007306C7">
        <w:rPr>
          <w:lang w:val="en-US"/>
        </w:rPr>
        <w:t xml:space="preserve">, the </w:t>
      </w:r>
      <w:r w:rsidR="00A768D5">
        <w:rPr>
          <w:lang w:val="en-US"/>
        </w:rPr>
        <w:t>applicant</w:t>
      </w:r>
      <w:r w:rsidRPr="007306C7">
        <w:rPr>
          <w:lang w:val="en-US"/>
        </w:rPr>
        <w:t xml:space="preserve"> </w:t>
      </w:r>
      <w:r w:rsidR="006E1433">
        <w:rPr>
          <w:lang w:val="en-US"/>
        </w:rPr>
        <w:t xml:space="preserve">should </w:t>
      </w:r>
      <w:r>
        <w:rPr>
          <w:lang w:val="en-US"/>
        </w:rPr>
        <w:t>check the following aspects:</w:t>
      </w:r>
    </w:p>
    <w:p w14:paraId="7F2924C4" w14:textId="77777777" w:rsidR="0094313D" w:rsidRDefault="0094313D" w:rsidP="000A4B70">
      <w:pPr>
        <w:pStyle w:val="ListParagraph"/>
        <w:widowControl w:val="0"/>
        <w:numPr>
          <w:ilvl w:val="1"/>
          <w:numId w:val="11"/>
        </w:numPr>
        <w:adjustRightInd w:val="0"/>
        <w:spacing w:after="120" w:line="240" w:lineRule="auto"/>
        <w:jc w:val="both"/>
        <w:textAlignment w:val="baseline"/>
      </w:pPr>
      <w:r>
        <w:t>Check which credit can be taken from the equipment environmental qualification tests / declarations:</w:t>
      </w:r>
    </w:p>
    <w:p w14:paraId="687478CC" w14:textId="4025A23C" w:rsidR="0094313D" w:rsidRPr="0094313D" w:rsidRDefault="0094313D" w:rsidP="000A4B70">
      <w:pPr>
        <w:pStyle w:val="ListParagraph"/>
        <w:widowControl w:val="0"/>
        <w:numPr>
          <w:ilvl w:val="2"/>
          <w:numId w:val="11"/>
        </w:numPr>
        <w:adjustRightInd w:val="0"/>
        <w:spacing w:after="120" w:line="240" w:lineRule="auto"/>
        <w:jc w:val="both"/>
        <w:textAlignment w:val="baseline"/>
        <w:rPr>
          <w:i/>
        </w:rPr>
      </w:pPr>
      <w:r w:rsidRPr="0094313D">
        <w:rPr>
          <w:i/>
        </w:rPr>
        <w:t xml:space="preserve">Is the equipment having an (E)TSO and is the </w:t>
      </w:r>
      <w:r w:rsidR="005B3A6F">
        <w:rPr>
          <w:i/>
        </w:rPr>
        <w:t>Declaration of Design and Performance (</w:t>
      </w:r>
      <w:r w:rsidRPr="0094313D">
        <w:rPr>
          <w:i/>
        </w:rPr>
        <w:t>DDP</w:t>
      </w:r>
      <w:r w:rsidR="005B3A6F">
        <w:rPr>
          <w:i/>
        </w:rPr>
        <w:t>)</w:t>
      </w:r>
      <w:r w:rsidRPr="0094313D">
        <w:rPr>
          <w:i/>
        </w:rPr>
        <w:t xml:space="preserve"> available to the </w:t>
      </w:r>
      <w:r w:rsidR="00A768D5">
        <w:rPr>
          <w:i/>
        </w:rPr>
        <w:t>applicant</w:t>
      </w:r>
      <w:r w:rsidRPr="0094313D">
        <w:rPr>
          <w:i/>
        </w:rPr>
        <w:t xml:space="preserve"> (the DDP should state the environmental qualification levels to which the equipment was tested)?</w:t>
      </w:r>
    </w:p>
    <w:p w14:paraId="574B2537" w14:textId="3574DCC2" w:rsidR="0094313D" w:rsidRPr="0094313D" w:rsidRDefault="0094313D" w:rsidP="000A4B70">
      <w:pPr>
        <w:pStyle w:val="ListParagraph"/>
        <w:widowControl w:val="0"/>
        <w:numPr>
          <w:ilvl w:val="2"/>
          <w:numId w:val="11"/>
        </w:numPr>
        <w:adjustRightInd w:val="0"/>
        <w:spacing w:after="120" w:line="240" w:lineRule="auto"/>
        <w:jc w:val="both"/>
        <w:textAlignment w:val="baseline"/>
        <w:rPr>
          <w:i/>
        </w:rPr>
      </w:pPr>
      <w:r w:rsidRPr="0094313D">
        <w:rPr>
          <w:i/>
        </w:rPr>
        <w:t>Were the environmental qualification tests performed following a recogni</w:t>
      </w:r>
      <w:r w:rsidR="00126EC7">
        <w:rPr>
          <w:i/>
        </w:rPr>
        <w:t>z</w:t>
      </w:r>
      <w:r w:rsidRPr="0094313D">
        <w:rPr>
          <w:i/>
        </w:rPr>
        <w:t xml:space="preserve">ed </w:t>
      </w:r>
      <w:r w:rsidR="00126EC7">
        <w:rPr>
          <w:i/>
        </w:rPr>
        <w:t xml:space="preserve">adequate </w:t>
      </w:r>
      <w:r w:rsidRPr="0094313D">
        <w:rPr>
          <w:i/>
        </w:rPr>
        <w:t>standard (e.g. DO-160)?</w:t>
      </w:r>
    </w:p>
    <w:p w14:paraId="78DF9986" w14:textId="5F45C223" w:rsidR="0094313D" w:rsidRPr="0094313D" w:rsidRDefault="0094313D" w:rsidP="000A4B70">
      <w:pPr>
        <w:pStyle w:val="ListParagraph"/>
        <w:widowControl w:val="0"/>
        <w:numPr>
          <w:ilvl w:val="2"/>
          <w:numId w:val="11"/>
        </w:numPr>
        <w:adjustRightInd w:val="0"/>
        <w:spacing w:after="120" w:line="240" w:lineRule="auto"/>
        <w:jc w:val="both"/>
        <w:textAlignment w:val="baseline"/>
        <w:rPr>
          <w:i/>
        </w:rPr>
      </w:pPr>
      <w:r w:rsidRPr="0094313D">
        <w:rPr>
          <w:i/>
        </w:rPr>
        <w:t xml:space="preserve">If the tests were not performed following a </w:t>
      </w:r>
      <w:r w:rsidR="00126EC7" w:rsidRPr="00087A91">
        <w:rPr>
          <w:i/>
        </w:rPr>
        <w:t>recognized standard</w:t>
      </w:r>
      <w:r w:rsidRPr="0094313D">
        <w:rPr>
          <w:i/>
        </w:rPr>
        <w:t>, were the test performed by an organisation/entity being qualified or having experience in performing like DO-160 tests?</w:t>
      </w:r>
    </w:p>
    <w:p w14:paraId="3511B51F" w14:textId="77777777" w:rsidR="0094313D" w:rsidRDefault="0094313D" w:rsidP="000A4B70">
      <w:pPr>
        <w:pStyle w:val="ListParagraph"/>
        <w:widowControl w:val="0"/>
        <w:numPr>
          <w:ilvl w:val="1"/>
          <w:numId w:val="11"/>
        </w:numPr>
        <w:adjustRightInd w:val="0"/>
        <w:spacing w:after="120" w:line="240" w:lineRule="auto"/>
        <w:jc w:val="both"/>
        <w:textAlignment w:val="baseline"/>
      </w:pPr>
      <w:r>
        <w:t>Check the suitability of the boundaries of the equipment environmental qualification tests /declarations by determining if they are sufficient for the intended operation of the aircraft and ground system equipment considering the environmental conditions that the UAS is intended/expected to encounter when it is operated.</w:t>
      </w:r>
    </w:p>
    <w:p w14:paraId="035E4174" w14:textId="77777777" w:rsidR="0094313D" w:rsidRDefault="0094313D" w:rsidP="0094313D">
      <w:pPr>
        <w:pStyle w:val="ListParagraph"/>
        <w:widowControl w:val="0"/>
        <w:adjustRightInd w:val="0"/>
        <w:spacing w:after="120" w:line="240" w:lineRule="auto"/>
        <w:ind w:left="1440"/>
        <w:jc w:val="both"/>
        <w:textAlignment w:val="baseline"/>
      </w:pPr>
      <w:r w:rsidRPr="0094313D">
        <w:rPr>
          <w:u w:val="single"/>
        </w:rPr>
        <w:t>Note</w:t>
      </w:r>
      <w:r>
        <w:t xml:space="preserve">: environmental conditions that the UAS is intended/expected to encounter when it is operated are supposed to be already defined under “Environmental conditions for safe operations defined, measurable and adhered to” </w:t>
      </w:r>
    </w:p>
    <w:p w14:paraId="5201B4CA" w14:textId="6FC6F22A" w:rsidR="0094313D" w:rsidRDefault="0094313D" w:rsidP="000A4B70">
      <w:pPr>
        <w:pStyle w:val="ListParagraph"/>
        <w:widowControl w:val="0"/>
        <w:numPr>
          <w:ilvl w:val="1"/>
          <w:numId w:val="11"/>
        </w:numPr>
        <w:adjustRightInd w:val="0"/>
        <w:spacing w:after="120" w:line="240" w:lineRule="auto"/>
        <w:jc w:val="both"/>
        <w:textAlignment w:val="baseline"/>
      </w:pPr>
      <w:r>
        <w:t xml:space="preserve">Check the availability of in-service experience or generic (or other application) test </w:t>
      </w:r>
      <w:r w:rsidR="006801C1">
        <w:t>results, which</w:t>
      </w:r>
      <w:r>
        <w:t xml:space="preserve"> could be taken credit of to determine the tolerance of the equipment to the intended/expected UAS environment conditions.</w:t>
      </w:r>
    </w:p>
    <w:p w14:paraId="26818552" w14:textId="3E452D98" w:rsidR="0094313D" w:rsidRDefault="0094313D" w:rsidP="000A4B70">
      <w:pPr>
        <w:pStyle w:val="ListParagraph"/>
        <w:widowControl w:val="0"/>
        <w:numPr>
          <w:ilvl w:val="1"/>
          <w:numId w:val="11"/>
        </w:numPr>
        <w:adjustRightInd w:val="0"/>
        <w:spacing w:after="120" w:line="240" w:lineRule="auto"/>
        <w:jc w:val="both"/>
        <w:textAlignment w:val="baseline"/>
      </w:pPr>
      <w:r>
        <w:t xml:space="preserve">Define any </w:t>
      </w:r>
      <w:r w:rsidR="006801C1">
        <w:t>limitations, which</w:t>
      </w:r>
      <w:r>
        <w:t xml:space="preserve"> would make the use of equipment suitable for the UAS operation.</w:t>
      </w:r>
    </w:p>
    <w:p w14:paraId="61D6F5C4" w14:textId="7A6E93CD" w:rsidR="0094313D" w:rsidRDefault="0094313D" w:rsidP="0094313D">
      <w:pPr>
        <w:pStyle w:val="ListParagraph"/>
        <w:widowControl w:val="0"/>
        <w:adjustRightInd w:val="0"/>
        <w:spacing w:after="120" w:line="240" w:lineRule="auto"/>
        <w:ind w:left="1440"/>
        <w:contextualSpacing w:val="0"/>
        <w:jc w:val="both"/>
        <w:textAlignment w:val="baseline"/>
        <w:rPr>
          <w:i/>
          <w:sz w:val="20"/>
          <w:szCs w:val="20"/>
        </w:rPr>
      </w:pPr>
    </w:p>
    <w:p w14:paraId="608E73D0" w14:textId="1AC3A5A4" w:rsidR="00B50F0F" w:rsidRDefault="00B50F0F" w:rsidP="000A4B70">
      <w:pPr>
        <w:pStyle w:val="ListParagraph"/>
        <w:widowControl w:val="0"/>
        <w:numPr>
          <w:ilvl w:val="0"/>
          <w:numId w:val="10"/>
        </w:numPr>
        <w:adjustRightInd w:val="0"/>
        <w:spacing w:after="120" w:line="240" w:lineRule="auto"/>
        <w:contextualSpacing w:val="0"/>
        <w:jc w:val="both"/>
        <w:textAlignment w:val="baseline"/>
      </w:pPr>
      <w:r>
        <w:rPr>
          <w:lang w:val="en-US"/>
        </w:rPr>
        <w:t xml:space="preserve">In the case where </w:t>
      </w:r>
      <w:r w:rsidRPr="00B50F0F">
        <w:rPr>
          <w:lang w:val="en-US"/>
        </w:rPr>
        <w:t xml:space="preserve">a UAS </w:t>
      </w:r>
      <w:r>
        <w:rPr>
          <w:lang w:val="en-US"/>
        </w:rPr>
        <w:t xml:space="preserve">would have </w:t>
      </w:r>
      <w:r w:rsidRPr="00B50F0F">
        <w:rPr>
          <w:lang w:val="en-US"/>
        </w:rPr>
        <w:t xml:space="preserve">part of the equipment having an environmental qualification, a part having a demonstration </w:t>
      </w:r>
      <w:r>
        <w:rPr>
          <w:lang w:val="en-US"/>
        </w:rPr>
        <w:t>by similarity</w:t>
      </w:r>
      <w:r w:rsidRPr="00B50F0F">
        <w:rPr>
          <w:lang w:val="en-US"/>
        </w:rPr>
        <w:t>, a part of equipment not having any qualification at all</w:t>
      </w:r>
      <w:r>
        <w:rPr>
          <w:lang w:val="en-US"/>
        </w:rPr>
        <w:t>, the lowest integrity level should be considered.</w:t>
      </w:r>
    </w:p>
    <w:p w14:paraId="0C096C5A" w14:textId="77777777" w:rsidR="00B50F0F" w:rsidRPr="00AA21A1" w:rsidRDefault="00B50F0F" w:rsidP="0094313D">
      <w:pPr>
        <w:pStyle w:val="ListParagraph"/>
        <w:widowControl w:val="0"/>
        <w:adjustRightInd w:val="0"/>
        <w:spacing w:after="120" w:line="240" w:lineRule="auto"/>
        <w:ind w:left="1440"/>
        <w:contextualSpacing w:val="0"/>
        <w:jc w:val="both"/>
        <w:textAlignment w:val="baseline"/>
        <w:rPr>
          <w:i/>
          <w:sz w:val="20"/>
          <w:szCs w:val="20"/>
        </w:rPr>
      </w:pPr>
    </w:p>
    <w:tbl>
      <w:tblPr>
        <w:tblW w:w="145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1"/>
        <w:gridCol w:w="1701"/>
        <w:gridCol w:w="3733"/>
        <w:gridCol w:w="3733"/>
        <w:gridCol w:w="3733"/>
      </w:tblGrid>
      <w:tr w:rsidR="0094313D" w:rsidRPr="005E4FFC" w14:paraId="6846B03E" w14:textId="77777777" w:rsidTr="008A2D5A">
        <w:trPr>
          <w:trHeight w:val="300"/>
          <w:jc w:val="center"/>
        </w:trPr>
        <w:tc>
          <w:tcPr>
            <w:tcW w:w="3392" w:type="dxa"/>
            <w:gridSpan w:val="2"/>
            <w:vMerge w:val="restart"/>
            <w:shd w:val="clear" w:color="auto" w:fill="F4B083" w:themeFill="accent2" w:themeFillTint="99"/>
            <w:vAlign w:val="center"/>
            <w:hideMark/>
          </w:tcPr>
          <w:p w14:paraId="4FB400A0" w14:textId="77777777" w:rsidR="0094313D" w:rsidRPr="005E4FFC" w:rsidRDefault="0094313D" w:rsidP="00884058">
            <w:pPr>
              <w:spacing w:after="0" w:line="240" w:lineRule="auto"/>
              <w:jc w:val="center"/>
              <w:rPr>
                <w:rFonts w:ascii="Arial" w:eastAsia="Times New Roman" w:hAnsi="Arial" w:cs="Arial"/>
                <w:b/>
                <w:bCs/>
                <w:color w:val="000000"/>
                <w:sz w:val="20"/>
                <w:szCs w:val="20"/>
                <w:lang w:eastAsia="en-GB"/>
              </w:rPr>
            </w:pPr>
            <w:r w:rsidRPr="00D04C5B">
              <w:rPr>
                <w:rFonts w:ascii="Arial" w:eastAsia="Times New Roman" w:hAnsi="Arial" w:cs="Arial"/>
                <w:b/>
                <w:bCs/>
                <w:color w:val="000000"/>
                <w:sz w:val="20"/>
                <w:szCs w:val="20"/>
                <w:lang w:eastAsia="en-GB"/>
              </w:rPr>
              <w:t>ADVERSE OPERATING CONDITIONS</w:t>
            </w:r>
          </w:p>
        </w:tc>
        <w:tc>
          <w:tcPr>
            <w:tcW w:w="11199" w:type="dxa"/>
            <w:gridSpan w:val="3"/>
            <w:shd w:val="clear" w:color="000000" w:fill="B8CCE4"/>
            <w:vAlign w:val="center"/>
            <w:hideMark/>
          </w:tcPr>
          <w:p w14:paraId="4788DB02" w14:textId="6411A46D" w:rsidR="0094313D" w:rsidRPr="005E4FFC" w:rsidRDefault="004B5939" w:rsidP="00884058">
            <w:pPr>
              <w:spacing w:after="0" w:line="240" w:lineRule="auto"/>
              <w:jc w:val="center"/>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LEVEL of INTEGRITY</w:t>
            </w:r>
          </w:p>
        </w:tc>
      </w:tr>
      <w:tr w:rsidR="0094313D" w:rsidRPr="005E4FFC" w14:paraId="55E6CDAA" w14:textId="77777777" w:rsidTr="008A2D5A">
        <w:trPr>
          <w:trHeight w:val="300"/>
          <w:jc w:val="center"/>
        </w:trPr>
        <w:tc>
          <w:tcPr>
            <w:tcW w:w="3392" w:type="dxa"/>
            <w:gridSpan w:val="2"/>
            <w:vMerge/>
            <w:shd w:val="clear" w:color="auto" w:fill="F4B083" w:themeFill="accent2" w:themeFillTint="99"/>
            <w:vAlign w:val="center"/>
            <w:hideMark/>
          </w:tcPr>
          <w:p w14:paraId="7AE43687" w14:textId="77777777" w:rsidR="0094313D" w:rsidRPr="005E4FFC" w:rsidRDefault="0094313D" w:rsidP="00884058">
            <w:pPr>
              <w:spacing w:after="0" w:line="240" w:lineRule="auto"/>
              <w:rPr>
                <w:rFonts w:ascii="Arial" w:eastAsia="Times New Roman" w:hAnsi="Arial" w:cs="Arial"/>
                <w:b/>
                <w:bCs/>
                <w:color w:val="000000"/>
                <w:sz w:val="20"/>
                <w:szCs w:val="20"/>
                <w:lang w:eastAsia="en-GB"/>
              </w:rPr>
            </w:pPr>
          </w:p>
        </w:tc>
        <w:tc>
          <w:tcPr>
            <w:tcW w:w="3733" w:type="dxa"/>
            <w:shd w:val="clear" w:color="000000" w:fill="B8CCE4"/>
            <w:vAlign w:val="center"/>
            <w:hideMark/>
          </w:tcPr>
          <w:p w14:paraId="200CCA7D" w14:textId="50AAA368" w:rsidR="0094313D" w:rsidRPr="005E4FFC" w:rsidRDefault="007C2395" w:rsidP="00863F0C">
            <w:pPr>
              <w:spacing w:after="0" w:line="240" w:lineRule="auto"/>
              <w:jc w:val="center"/>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N/A</w:t>
            </w:r>
          </w:p>
        </w:tc>
        <w:tc>
          <w:tcPr>
            <w:tcW w:w="3733" w:type="dxa"/>
            <w:shd w:val="clear" w:color="000000" w:fill="B8CCE4"/>
            <w:vAlign w:val="center"/>
            <w:hideMark/>
          </w:tcPr>
          <w:p w14:paraId="25C0D130" w14:textId="559C2EA9" w:rsidR="0094313D" w:rsidRPr="005E4FFC" w:rsidRDefault="00402381" w:rsidP="00884058">
            <w:pPr>
              <w:spacing w:after="0" w:line="240" w:lineRule="auto"/>
              <w:jc w:val="center"/>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Medium</w:t>
            </w:r>
          </w:p>
        </w:tc>
        <w:tc>
          <w:tcPr>
            <w:tcW w:w="3733" w:type="dxa"/>
            <w:shd w:val="clear" w:color="000000" w:fill="B8CCE4"/>
            <w:vAlign w:val="center"/>
            <w:hideMark/>
          </w:tcPr>
          <w:p w14:paraId="7125E59E" w14:textId="3BD065E8" w:rsidR="0094313D" w:rsidRPr="005E4FFC" w:rsidRDefault="00402381" w:rsidP="00884058">
            <w:pPr>
              <w:spacing w:after="0" w:line="240" w:lineRule="auto"/>
              <w:jc w:val="center"/>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High</w:t>
            </w:r>
          </w:p>
        </w:tc>
      </w:tr>
      <w:tr w:rsidR="007C2395" w:rsidRPr="005E4FFC" w14:paraId="561C5DD9" w14:textId="77777777" w:rsidTr="008A2D5A">
        <w:trPr>
          <w:trHeight w:val="406"/>
          <w:jc w:val="center"/>
        </w:trPr>
        <w:tc>
          <w:tcPr>
            <w:tcW w:w="1691" w:type="dxa"/>
            <w:vMerge w:val="restart"/>
            <w:shd w:val="clear" w:color="auto" w:fill="F7CAAC" w:themeFill="accent2" w:themeFillTint="66"/>
            <w:vAlign w:val="center"/>
            <w:hideMark/>
          </w:tcPr>
          <w:p w14:paraId="126CE8EC" w14:textId="12359362" w:rsidR="007C2395" w:rsidRPr="00CE21EA" w:rsidRDefault="005A3CC9" w:rsidP="005B40A4">
            <w:pPr>
              <w:spacing w:after="0" w:line="240" w:lineRule="auto"/>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OSO #</w:t>
            </w:r>
            <w:r w:rsidR="007C2395" w:rsidRPr="00CE21EA">
              <w:rPr>
                <w:rFonts w:ascii="Arial" w:eastAsia="Times New Roman" w:hAnsi="Arial" w:cs="Arial"/>
                <w:b/>
                <w:bCs/>
                <w:color w:val="000000"/>
                <w:sz w:val="20"/>
                <w:szCs w:val="20"/>
                <w:lang w:eastAsia="en-GB"/>
              </w:rPr>
              <w:t>2</w:t>
            </w:r>
            <w:r w:rsidR="007C2395">
              <w:rPr>
                <w:rFonts w:ascii="Arial" w:eastAsia="Times New Roman" w:hAnsi="Arial" w:cs="Arial"/>
                <w:b/>
                <w:bCs/>
                <w:color w:val="000000"/>
                <w:sz w:val="20"/>
                <w:szCs w:val="20"/>
                <w:lang w:eastAsia="en-GB"/>
              </w:rPr>
              <w:t>4</w:t>
            </w:r>
          </w:p>
          <w:p w14:paraId="77306A5E" w14:textId="7EF2EF44" w:rsidR="007C2395" w:rsidRPr="005E4FFC" w:rsidRDefault="007C2395" w:rsidP="005B40A4">
            <w:pPr>
              <w:spacing w:after="0" w:line="240" w:lineRule="auto"/>
              <w:rPr>
                <w:rFonts w:ascii="Arial" w:eastAsia="Times New Roman" w:hAnsi="Arial" w:cs="Arial"/>
                <w:b/>
                <w:bCs/>
                <w:color w:val="000000"/>
                <w:sz w:val="20"/>
                <w:szCs w:val="20"/>
                <w:lang w:eastAsia="en-GB"/>
              </w:rPr>
            </w:pPr>
            <w:r w:rsidRPr="0094313D">
              <w:rPr>
                <w:rFonts w:ascii="Arial" w:eastAsia="Times New Roman" w:hAnsi="Arial" w:cs="Arial"/>
                <w:b/>
                <w:bCs/>
                <w:color w:val="000000"/>
                <w:sz w:val="20"/>
                <w:szCs w:val="20"/>
                <w:lang w:eastAsia="en-GB"/>
              </w:rPr>
              <w:t>UAS designed and qualified for adverse environmental conditions</w:t>
            </w:r>
          </w:p>
        </w:tc>
        <w:tc>
          <w:tcPr>
            <w:tcW w:w="1701" w:type="dxa"/>
            <w:shd w:val="clear" w:color="auto" w:fill="D0CECE" w:themeFill="background2" w:themeFillShade="E6"/>
            <w:vAlign w:val="center"/>
            <w:hideMark/>
          </w:tcPr>
          <w:p w14:paraId="176D80AD" w14:textId="77777777" w:rsidR="007C2395" w:rsidRPr="005E4FFC" w:rsidRDefault="007C2395" w:rsidP="007C2395">
            <w:pPr>
              <w:spacing w:after="0" w:line="240" w:lineRule="auto"/>
              <w:jc w:val="center"/>
              <w:rPr>
                <w:rFonts w:ascii="Arial" w:eastAsia="Times New Roman" w:hAnsi="Arial" w:cs="Arial"/>
                <w:color w:val="000000"/>
                <w:sz w:val="20"/>
                <w:szCs w:val="20"/>
                <w:lang w:eastAsia="en-GB"/>
              </w:rPr>
            </w:pPr>
            <w:r w:rsidRPr="005E4FFC">
              <w:rPr>
                <w:rFonts w:ascii="Arial" w:eastAsia="Times New Roman" w:hAnsi="Arial" w:cs="Arial"/>
                <w:color w:val="000000"/>
                <w:sz w:val="20"/>
                <w:szCs w:val="20"/>
                <w:lang w:eastAsia="en-GB"/>
              </w:rPr>
              <w:t>Criteria</w:t>
            </w:r>
          </w:p>
        </w:tc>
        <w:tc>
          <w:tcPr>
            <w:tcW w:w="3733" w:type="dxa"/>
            <w:shd w:val="clear" w:color="auto" w:fill="D0CECE" w:themeFill="background2" w:themeFillShade="E6"/>
            <w:vAlign w:val="center"/>
          </w:tcPr>
          <w:p w14:paraId="5EEE2F4F" w14:textId="556278D1" w:rsidR="007C2395" w:rsidRPr="004D758A" w:rsidRDefault="007C2395" w:rsidP="007C2395">
            <w:pPr>
              <w:spacing w:before="120" w:after="12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N/A</w:t>
            </w:r>
          </w:p>
        </w:tc>
        <w:tc>
          <w:tcPr>
            <w:tcW w:w="3733" w:type="dxa"/>
            <w:shd w:val="clear" w:color="auto" w:fill="D0CECE" w:themeFill="background2" w:themeFillShade="E6"/>
            <w:vAlign w:val="center"/>
          </w:tcPr>
          <w:p w14:paraId="7299C7F5" w14:textId="3AF7F443" w:rsidR="007C2395" w:rsidRPr="004D758A" w:rsidRDefault="007C2395" w:rsidP="007C2395">
            <w:pPr>
              <w:spacing w:before="120" w:after="12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The UAS is designed to limit the effect of environmental conditions.</w:t>
            </w:r>
          </w:p>
        </w:tc>
        <w:tc>
          <w:tcPr>
            <w:tcW w:w="3733" w:type="dxa"/>
            <w:shd w:val="clear" w:color="auto" w:fill="D0CECE" w:themeFill="background2" w:themeFillShade="E6"/>
            <w:vAlign w:val="center"/>
          </w:tcPr>
          <w:p w14:paraId="1098EF2D" w14:textId="2C63C1D6" w:rsidR="007C2395" w:rsidRPr="004D758A" w:rsidRDefault="007C2395">
            <w:pPr>
              <w:spacing w:before="120" w:after="12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 xml:space="preserve">The UAS is designed considering </w:t>
            </w:r>
            <w:r w:rsidR="003B3883">
              <w:rPr>
                <w:rFonts w:ascii="Arial" w:eastAsia="Times New Roman" w:hAnsi="Arial" w:cs="Arial"/>
                <w:color w:val="000000"/>
                <w:sz w:val="20"/>
                <w:szCs w:val="20"/>
                <w:lang w:eastAsia="en-GB"/>
              </w:rPr>
              <w:t xml:space="preserve">adequate </w:t>
            </w:r>
            <w:r>
              <w:rPr>
                <w:rFonts w:ascii="Arial" w:eastAsia="Times New Roman" w:hAnsi="Arial" w:cs="Arial"/>
                <w:color w:val="000000"/>
                <w:sz w:val="20"/>
                <w:szCs w:val="20"/>
                <w:lang w:eastAsia="en-GB"/>
              </w:rPr>
              <w:t>en</w:t>
            </w:r>
            <w:r w:rsidRPr="004D758A">
              <w:rPr>
                <w:rFonts w:ascii="Arial" w:eastAsia="Times New Roman" w:hAnsi="Arial" w:cs="Arial"/>
                <w:color w:val="000000"/>
                <w:sz w:val="20"/>
                <w:szCs w:val="20"/>
                <w:lang w:eastAsia="en-GB"/>
              </w:rPr>
              <w:t>vironmental standard</w:t>
            </w:r>
            <w:r>
              <w:rPr>
                <w:rFonts w:ascii="Arial" w:eastAsia="Times New Roman" w:hAnsi="Arial" w:cs="Arial"/>
                <w:color w:val="000000"/>
                <w:sz w:val="20"/>
                <w:szCs w:val="20"/>
                <w:lang w:eastAsia="en-GB"/>
              </w:rPr>
              <w:t>s.</w:t>
            </w:r>
          </w:p>
        </w:tc>
      </w:tr>
      <w:tr w:rsidR="005B3A6F" w:rsidRPr="005E4FFC" w14:paraId="0732E472" w14:textId="77777777" w:rsidTr="008A2D5A">
        <w:trPr>
          <w:trHeight w:val="1142"/>
          <w:jc w:val="center"/>
        </w:trPr>
        <w:tc>
          <w:tcPr>
            <w:tcW w:w="1691" w:type="dxa"/>
            <w:vMerge/>
            <w:shd w:val="clear" w:color="auto" w:fill="F7CAAC" w:themeFill="accent2" w:themeFillTint="66"/>
            <w:vAlign w:val="center"/>
            <w:hideMark/>
          </w:tcPr>
          <w:p w14:paraId="19493922" w14:textId="77777777" w:rsidR="005B3A6F" w:rsidRPr="005E4FFC" w:rsidRDefault="005B3A6F" w:rsidP="003B3883">
            <w:pPr>
              <w:spacing w:after="0" w:line="240" w:lineRule="auto"/>
              <w:rPr>
                <w:rFonts w:ascii="Arial" w:eastAsia="Times New Roman" w:hAnsi="Arial" w:cs="Arial"/>
                <w:b/>
                <w:bCs/>
                <w:color w:val="000000"/>
                <w:sz w:val="20"/>
                <w:szCs w:val="20"/>
                <w:lang w:eastAsia="en-GB"/>
              </w:rPr>
            </w:pPr>
          </w:p>
        </w:tc>
        <w:tc>
          <w:tcPr>
            <w:tcW w:w="1701" w:type="dxa"/>
            <w:shd w:val="clear" w:color="000000" w:fill="FFFFFF"/>
            <w:vAlign w:val="center"/>
            <w:hideMark/>
          </w:tcPr>
          <w:p w14:paraId="29218506" w14:textId="0A10012B" w:rsidR="005B3A6F" w:rsidRPr="005E4FFC" w:rsidRDefault="005B3A6F" w:rsidP="00D26212">
            <w:pPr>
              <w:spacing w:after="0" w:line="240" w:lineRule="auto"/>
              <w:jc w:val="center"/>
              <w:rPr>
                <w:rFonts w:ascii="Arial" w:eastAsia="Times New Roman" w:hAnsi="Arial" w:cs="Arial"/>
                <w:i/>
                <w:iCs/>
                <w:color w:val="000000"/>
                <w:sz w:val="20"/>
                <w:szCs w:val="20"/>
                <w:lang w:eastAsia="en-GB"/>
              </w:rPr>
            </w:pPr>
            <w:r w:rsidRPr="005E4FFC">
              <w:rPr>
                <w:rFonts w:ascii="Arial" w:eastAsia="Times New Roman" w:hAnsi="Arial" w:cs="Arial"/>
                <w:i/>
                <w:iCs/>
                <w:color w:val="000000"/>
                <w:sz w:val="20"/>
                <w:szCs w:val="20"/>
                <w:lang w:eastAsia="en-GB"/>
              </w:rPr>
              <w:t>Comments</w:t>
            </w:r>
          </w:p>
        </w:tc>
        <w:tc>
          <w:tcPr>
            <w:tcW w:w="3733" w:type="dxa"/>
            <w:shd w:val="clear" w:color="auto" w:fill="auto"/>
            <w:vAlign w:val="center"/>
            <w:hideMark/>
          </w:tcPr>
          <w:p w14:paraId="05F90F73" w14:textId="7F29BDCF" w:rsidR="005B3A6F" w:rsidRPr="005B40A4" w:rsidRDefault="005B3A6F" w:rsidP="005B40A4">
            <w:pPr>
              <w:spacing w:after="0" w:line="240" w:lineRule="auto"/>
              <w:rPr>
                <w:rFonts w:ascii="Arial" w:eastAsia="Times New Roman" w:hAnsi="Arial" w:cs="Arial"/>
                <w:iCs/>
                <w:color w:val="000000"/>
                <w:sz w:val="20"/>
                <w:szCs w:val="20"/>
                <w:lang w:eastAsia="en-GB"/>
              </w:rPr>
            </w:pPr>
            <w:r w:rsidRPr="005B40A4">
              <w:rPr>
                <w:rFonts w:ascii="Arial" w:eastAsia="Times New Roman" w:hAnsi="Arial" w:cs="Arial"/>
                <w:i/>
                <w:iCs/>
                <w:color w:val="000000"/>
                <w:sz w:val="20"/>
                <w:szCs w:val="20"/>
                <w:lang w:eastAsia="en-GB"/>
              </w:rPr>
              <w:t>N/A</w:t>
            </w:r>
          </w:p>
        </w:tc>
        <w:tc>
          <w:tcPr>
            <w:tcW w:w="3733" w:type="dxa"/>
            <w:shd w:val="clear" w:color="auto" w:fill="auto"/>
            <w:vAlign w:val="center"/>
            <w:hideMark/>
          </w:tcPr>
          <w:p w14:paraId="3ED26134" w14:textId="23097A9B" w:rsidR="005B3A6F" w:rsidRPr="00B273C6" w:rsidRDefault="003F3A2A" w:rsidP="00B273C6">
            <w:pPr>
              <w:spacing w:after="0" w:line="240" w:lineRule="auto"/>
              <w:rPr>
                <w:rFonts w:ascii="Arial" w:eastAsia="Times New Roman" w:hAnsi="Arial" w:cs="Arial"/>
                <w:i/>
                <w:iCs/>
                <w:color w:val="000000"/>
                <w:sz w:val="20"/>
                <w:szCs w:val="20"/>
                <w:lang w:eastAsia="en-GB"/>
              </w:rPr>
            </w:pPr>
            <w:r>
              <w:rPr>
                <w:rFonts w:ascii="Arial" w:eastAsia="Times New Roman" w:hAnsi="Arial" w:cs="Arial"/>
                <w:i/>
                <w:iCs/>
                <w:color w:val="000000"/>
                <w:sz w:val="20"/>
                <w:szCs w:val="20"/>
                <w:lang w:eastAsia="en-GB"/>
              </w:rPr>
              <w:t>A list of a</w:t>
            </w:r>
            <w:r w:rsidRPr="005B40A4">
              <w:rPr>
                <w:rFonts w:ascii="Arial" w:eastAsia="Times New Roman" w:hAnsi="Arial" w:cs="Arial"/>
                <w:i/>
                <w:iCs/>
                <w:color w:val="000000"/>
                <w:sz w:val="20"/>
                <w:szCs w:val="20"/>
                <w:lang w:eastAsia="en-GB"/>
              </w:rPr>
              <w:t>dequate industry standard</w:t>
            </w:r>
            <w:r>
              <w:rPr>
                <w:rFonts w:ascii="Arial" w:eastAsia="Times New Roman" w:hAnsi="Arial" w:cs="Arial"/>
                <w:i/>
                <w:iCs/>
                <w:color w:val="000000"/>
                <w:sz w:val="20"/>
                <w:szCs w:val="20"/>
                <w:lang w:eastAsia="en-GB"/>
              </w:rPr>
              <w:t>s</w:t>
            </w:r>
            <w:r w:rsidRPr="005B40A4">
              <w:rPr>
                <w:rFonts w:ascii="Arial" w:eastAsia="Times New Roman" w:hAnsi="Arial" w:cs="Arial"/>
                <w:i/>
                <w:iCs/>
                <w:color w:val="000000"/>
                <w:sz w:val="20"/>
                <w:szCs w:val="20"/>
                <w:lang w:eastAsia="en-GB"/>
              </w:rPr>
              <w:t xml:space="preserve"> </w:t>
            </w:r>
            <w:r>
              <w:rPr>
                <w:rFonts w:ascii="Arial" w:eastAsia="Times New Roman" w:hAnsi="Arial" w:cs="Arial"/>
                <w:i/>
                <w:iCs/>
                <w:color w:val="000000"/>
                <w:sz w:val="20"/>
                <w:szCs w:val="20"/>
                <w:lang w:eastAsia="en-GB"/>
              </w:rPr>
              <w:t xml:space="preserve">(existing or to be established) will be identified by </w:t>
            </w:r>
            <w:r w:rsidRPr="005B40A4">
              <w:rPr>
                <w:rFonts w:ascii="Arial" w:eastAsia="Times New Roman" w:hAnsi="Arial" w:cs="Arial"/>
                <w:i/>
                <w:iCs/>
                <w:color w:val="000000"/>
                <w:sz w:val="20"/>
                <w:szCs w:val="20"/>
                <w:lang w:eastAsia="en-GB"/>
              </w:rPr>
              <w:t>Eurocae WG105</w:t>
            </w:r>
            <w:r>
              <w:rPr>
                <w:rFonts w:ascii="Arial" w:eastAsia="Times New Roman" w:hAnsi="Arial" w:cs="Arial"/>
                <w:i/>
                <w:iCs/>
                <w:color w:val="000000"/>
                <w:sz w:val="20"/>
                <w:szCs w:val="20"/>
                <w:lang w:eastAsia="en-GB"/>
              </w:rPr>
              <w:t xml:space="preserve"> </w:t>
            </w:r>
            <w:r w:rsidR="00E0125B">
              <w:rPr>
                <w:rFonts w:ascii="Arial" w:eastAsia="Times New Roman" w:hAnsi="Arial" w:cs="Arial"/>
                <w:i/>
                <w:iCs/>
                <w:color w:val="000000"/>
                <w:sz w:val="20"/>
                <w:szCs w:val="20"/>
                <w:lang w:eastAsia="en-GB"/>
              </w:rPr>
              <w:t>by September 2018</w:t>
            </w:r>
            <w:r>
              <w:rPr>
                <w:rFonts w:ascii="Arial" w:eastAsia="Times New Roman" w:hAnsi="Arial" w:cs="Arial"/>
                <w:i/>
                <w:iCs/>
                <w:color w:val="000000"/>
                <w:sz w:val="20"/>
                <w:szCs w:val="20"/>
                <w:lang w:eastAsia="en-GB"/>
              </w:rPr>
              <w:t>.</w:t>
            </w:r>
          </w:p>
        </w:tc>
        <w:tc>
          <w:tcPr>
            <w:tcW w:w="3733" w:type="dxa"/>
            <w:shd w:val="clear" w:color="auto" w:fill="auto"/>
            <w:vAlign w:val="center"/>
            <w:hideMark/>
          </w:tcPr>
          <w:p w14:paraId="27E7EB19" w14:textId="3DB157B0" w:rsidR="005B3A6F" w:rsidRPr="004D758A" w:rsidRDefault="003F3A2A" w:rsidP="003B3883">
            <w:pPr>
              <w:spacing w:after="0" w:line="240" w:lineRule="auto"/>
              <w:rPr>
                <w:rFonts w:ascii="Arial" w:eastAsia="Times New Roman" w:hAnsi="Arial" w:cs="Arial"/>
                <w:i/>
                <w:iCs/>
                <w:sz w:val="20"/>
                <w:szCs w:val="20"/>
                <w:lang w:eastAsia="en-GB"/>
              </w:rPr>
            </w:pPr>
            <w:r>
              <w:rPr>
                <w:rFonts w:ascii="Arial" w:eastAsia="Times New Roman" w:hAnsi="Arial" w:cs="Arial"/>
                <w:i/>
                <w:iCs/>
                <w:color w:val="000000"/>
                <w:sz w:val="20"/>
                <w:szCs w:val="20"/>
                <w:lang w:eastAsia="en-GB"/>
              </w:rPr>
              <w:t>A list of a</w:t>
            </w:r>
            <w:r w:rsidRPr="005B40A4">
              <w:rPr>
                <w:rFonts w:ascii="Arial" w:eastAsia="Times New Roman" w:hAnsi="Arial" w:cs="Arial"/>
                <w:i/>
                <w:iCs/>
                <w:color w:val="000000"/>
                <w:sz w:val="20"/>
                <w:szCs w:val="20"/>
                <w:lang w:eastAsia="en-GB"/>
              </w:rPr>
              <w:t>dequate industry standard</w:t>
            </w:r>
            <w:r>
              <w:rPr>
                <w:rFonts w:ascii="Arial" w:eastAsia="Times New Roman" w:hAnsi="Arial" w:cs="Arial"/>
                <w:i/>
                <w:iCs/>
                <w:color w:val="000000"/>
                <w:sz w:val="20"/>
                <w:szCs w:val="20"/>
                <w:lang w:eastAsia="en-GB"/>
              </w:rPr>
              <w:t>s</w:t>
            </w:r>
            <w:r w:rsidRPr="005B40A4">
              <w:rPr>
                <w:rFonts w:ascii="Arial" w:eastAsia="Times New Roman" w:hAnsi="Arial" w:cs="Arial"/>
                <w:i/>
                <w:iCs/>
                <w:color w:val="000000"/>
                <w:sz w:val="20"/>
                <w:szCs w:val="20"/>
                <w:lang w:eastAsia="en-GB"/>
              </w:rPr>
              <w:t xml:space="preserve"> </w:t>
            </w:r>
            <w:r>
              <w:rPr>
                <w:rFonts w:ascii="Arial" w:eastAsia="Times New Roman" w:hAnsi="Arial" w:cs="Arial"/>
                <w:i/>
                <w:iCs/>
                <w:color w:val="000000"/>
                <w:sz w:val="20"/>
                <w:szCs w:val="20"/>
                <w:lang w:eastAsia="en-GB"/>
              </w:rPr>
              <w:t xml:space="preserve">(existing or to be established) will be identified by </w:t>
            </w:r>
            <w:r w:rsidRPr="005B40A4">
              <w:rPr>
                <w:rFonts w:ascii="Arial" w:eastAsia="Times New Roman" w:hAnsi="Arial" w:cs="Arial"/>
                <w:i/>
                <w:iCs/>
                <w:color w:val="000000"/>
                <w:sz w:val="20"/>
                <w:szCs w:val="20"/>
                <w:lang w:eastAsia="en-GB"/>
              </w:rPr>
              <w:t>Eurocae WG105</w:t>
            </w:r>
            <w:r>
              <w:rPr>
                <w:rFonts w:ascii="Arial" w:eastAsia="Times New Roman" w:hAnsi="Arial" w:cs="Arial"/>
                <w:i/>
                <w:iCs/>
                <w:color w:val="000000"/>
                <w:sz w:val="20"/>
                <w:szCs w:val="20"/>
                <w:lang w:eastAsia="en-GB"/>
              </w:rPr>
              <w:t xml:space="preserve"> </w:t>
            </w:r>
            <w:r w:rsidR="00E0125B">
              <w:rPr>
                <w:rFonts w:ascii="Arial" w:eastAsia="Times New Roman" w:hAnsi="Arial" w:cs="Arial"/>
                <w:i/>
                <w:iCs/>
                <w:color w:val="000000"/>
                <w:sz w:val="20"/>
                <w:szCs w:val="20"/>
                <w:lang w:eastAsia="en-GB"/>
              </w:rPr>
              <w:t>by September 2018</w:t>
            </w:r>
            <w:r>
              <w:rPr>
                <w:rFonts w:ascii="Arial" w:eastAsia="Times New Roman" w:hAnsi="Arial" w:cs="Arial"/>
                <w:i/>
                <w:iCs/>
                <w:color w:val="000000"/>
                <w:sz w:val="20"/>
                <w:szCs w:val="20"/>
                <w:lang w:eastAsia="en-GB"/>
              </w:rPr>
              <w:t>.</w:t>
            </w:r>
          </w:p>
        </w:tc>
      </w:tr>
    </w:tbl>
    <w:p w14:paraId="46728C08" w14:textId="77777777" w:rsidR="0094313D" w:rsidRDefault="0094313D" w:rsidP="0094313D"/>
    <w:tbl>
      <w:tblPr>
        <w:tblW w:w="144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6"/>
        <w:gridCol w:w="1549"/>
        <w:gridCol w:w="3838"/>
        <w:gridCol w:w="3685"/>
        <w:gridCol w:w="3696"/>
      </w:tblGrid>
      <w:tr w:rsidR="00FB05BA" w:rsidRPr="00947EDE" w14:paraId="7C1CE123" w14:textId="77777777" w:rsidTr="005B40A4">
        <w:trPr>
          <w:trHeight w:val="300"/>
          <w:tblHeader/>
          <w:jc w:val="center"/>
        </w:trPr>
        <w:tc>
          <w:tcPr>
            <w:tcW w:w="3245" w:type="dxa"/>
            <w:gridSpan w:val="2"/>
            <w:vMerge w:val="restart"/>
            <w:shd w:val="clear" w:color="auto" w:fill="F4B083"/>
            <w:vAlign w:val="center"/>
            <w:hideMark/>
          </w:tcPr>
          <w:p w14:paraId="04B8D051" w14:textId="6F51384C" w:rsidR="00FB05BA" w:rsidRPr="00947EDE" w:rsidRDefault="00FB05BA" w:rsidP="00FB05BA">
            <w:pPr>
              <w:spacing w:after="0"/>
              <w:jc w:val="center"/>
              <w:rPr>
                <w:rFonts w:ascii="Arial" w:hAnsi="Arial" w:cs="Arial"/>
                <w:b/>
                <w:bCs/>
                <w:color w:val="000000"/>
                <w:sz w:val="20"/>
                <w:szCs w:val="20"/>
              </w:rPr>
            </w:pPr>
            <w:r w:rsidRPr="00D04C5B">
              <w:rPr>
                <w:rFonts w:ascii="Arial" w:eastAsia="Times New Roman" w:hAnsi="Arial" w:cs="Arial"/>
                <w:b/>
                <w:bCs/>
                <w:color w:val="000000"/>
                <w:sz w:val="20"/>
                <w:szCs w:val="20"/>
                <w:lang w:eastAsia="en-GB"/>
              </w:rPr>
              <w:t>ADVERSE OPERATING CONDITIONS</w:t>
            </w:r>
          </w:p>
        </w:tc>
        <w:tc>
          <w:tcPr>
            <w:tcW w:w="11219" w:type="dxa"/>
            <w:gridSpan w:val="3"/>
            <w:shd w:val="clear" w:color="auto" w:fill="A8D08D"/>
            <w:vAlign w:val="center"/>
            <w:hideMark/>
          </w:tcPr>
          <w:p w14:paraId="411C7763" w14:textId="77777777" w:rsidR="00FB05BA" w:rsidRPr="00947EDE" w:rsidRDefault="00FB05BA" w:rsidP="00FB05BA">
            <w:pPr>
              <w:spacing w:after="0"/>
              <w:jc w:val="center"/>
              <w:rPr>
                <w:rFonts w:ascii="Arial" w:hAnsi="Arial" w:cs="Arial"/>
                <w:b/>
                <w:bCs/>
                <w:color w:val="000000"/>
                <w:sz w:val="20"/>
                <w:szCs w:val="20"/>
              </w:rPr>
            </w:pPr>
            <w:r w:rsidRPr="00947EDE">
              <w:rPr>
                <w:rFonts w:ascii="Arial" w:hAnsi="Arial" w:cs="Arial"/>
                <w:b/>
                <w:bCs/>
                <w:color w:val="000000"/>
                <w:sz w:val="20"/>
                <w:szCs w:val="20"/>
              </w:rPr>
              <w:t>LEVEL of ASSURANCE</w:t>
            </w:r>
          </w:p>
        </w:tc>
      </w:tr>
      <w:tr w:rsidR="00FB05BA" w:rsidRPr="00947EDE" w14:paraId="5C9FA0E0" w14:textId="77777777" w:rsidTr="005B40A4">
        <w:trPr>
          <w:trHeight w:val="300"/>
          <w:tblHeader/>
          <w:jc w:val="center"/>
        </w:trPr>
        <w:tc>
          <w:tcPr>
            <w:tcW w:w="3245" w:type="dxa"/>
            <w:gridSpan w:val="2"/>
            <w:vMerge/>
            <w:shd w:val="clear" w:color="auto" w:fill="F4B083"/>
            <w:vAlign w:val="center"/>
            <w:hideMark/>
          </w:tcPr>
          <w:p w14:paraId="7AF5E330" w14:textId="77777777" w:rsidR="00FB05BA" w:rsidRPr="00947EDE" w:rsidRDefault="00FB05BA" w:rsidP="00FB05BA">
            <w:pPr>
              <w:spacing w:after="0"/>
              <w:rPr>
                <w:rFonts w:ascii="Arial" w:hAnsi="Arial" w:cs="Arial"/>
                <w:b/>
                <w:bCs/>
                <w:color w:val="000000"/>
                <w:sz w:val="20"/>
                <w:szCs w:val="20"/>
              </w:rPr>
            </w:pPr>
          </w:p>
        </w:tc>
        <w:tc>
          <w:tcPr>
            <w:tcW w:w="3838" w:type="dxa"/>
            <w:shd w:val="clear" w:color="auto" w:fill="A8D08D"/>
            <w:vAlign w:val="center"/>
            <w:hideMark/>
          </w:tcPr>
          <w:p w14:paraId="4619A2CC" w14:textId="1883879C" w:rsidR="00FB05BA" w:rsidRPr="00947EDE" w:rsidRDefault="007C2395" w:rsidP="00FB05BA">
            <w:pPr>
              <w:spacing w:after="0"/>
              <w:jc w:val="center"/>
              <w:rPr>
                <w:rFonts w:ascii="Arial" w:hAnsi="Arial" w:cs="Arial"/>
                <w:b/>
                <w:bCs/>
                <w:color w:val="000000"/>
                <w:sz w:val="20"/>
                <w:szCs w:val="20"/>
              </w:rPr>
            </w:pPr>
            <w:r>
              <w:rPr>
                <w:rFonts w:ascii="Arial" w:eastAsia="Times New Roman" w:hAnsi="Arial" w:cs="Arial"/>
                <w:b/>
                <w:bCs/>
                <w:color w:val="000000"/>
                <w:sz w:val="20"/>
                <w:szCs w:val="20"/>
                <w:lang w:eastAsia="en-GB"/>
              </w:rPr>
              <w:t>N/A</w:t>
            </w:r>
          </w:p>
        </w:tc>
        <w:tc>
          <w:tcPr>
            <w:tcW w:w="3685" w:type="dxa"/>
            <w:shd w:val="clear" w:color="auto" w:fill="A8D08D"/>
            <w:vAlign w:val="center"/>
            <w:hideMark/>
          </w:tcPr>
          <w:p w14:paraId="60873769" w14:textId="7E237955" w:rsidR="00FB05BA" w:rsidRPr="00947EDE" w:rsidRDefault="00402381" w:rsidP="00FB05BA">
            <w:pPr>
              <w:spacing w:after="0"/>
              <w:jc w:val="center"/>
              <w:rPr>
                <w:rFonts w:ascii="Arial" w:hAnsi="Arial" w:cs="Arial"/>
                <w:b/>
                <w:bCs/>
                <w:color w:val="000000"/>
                <w:sz w:val="20"/>
                <w:szCs w:val="20"/>
              </w:rPr>
            </w:pPr>
            <w:r>
              <w:rPr>
                <w:rFonts w:ascii="Arial" w:eastAsia="Times New Roman" w:hAnsi="Arial" w:cs="Arial"/>
                <w:b/>
                <w:bCs/>
                <w:color w:val="000000"/>
                <w:sz w:val="20"/>
                <w:szCs w:val="20"/>
                <w:lang w:eastAsia="en-GB"/>
              </w:rPr>
              <w:t>Medium</w:t>
            </w:r>
          </w:p>
        </w:tc>
        <w:tc>
          <w:tcPr>
            <w:tcW w:w="3696" w:type="dxa"/>
            <w:shd w:val="clear" w:color="auto" w:fill="A8D08D"/>
            <w:vAlign w:val="center"/>
            <w:hideMark/>
          </w:tcPr>
          <w:p w14:paraId="3E65A60A" w14:textId="49FAB2FC" w:rsidR="00FB05BA" w:rsidRPr="00947EDE" w:rsidRDefault="00402381" w:rsidP="00FB05BA">
            <w:pPr>
              <w:spacing w:after="0"/>
              <w:jc w:val="center"/>
              <w:rPr>
                <w:rFonts w:ascii="Arial" w:hAnsi="Arial" w:cs="Arial"/>
                <w:b/>
                <w:bCs/>
                <w:color w:val="000000"/>
                <w:sz w:val="20"/>
                <w:szCs w:val="20"/>
              </w:rPr>
            </w:pPr>
            <w:r>
              <w:rPr>
                <w:rFonts w:ascii="Arial" w:eastAsia="Times New Roman" w:hAnsi="Arial" w:cs="Arial"/>
                <w:b/>
                <w:bCs/>
                <w:color w:val="000000"/>
                <w:sz w:val="20"/>
                <w:szCs w:val="20"/>
                <w:lang w:eastAsia="en-GB"/>
              </w:rPr>
              <w:t>High</w:t>
            </w:r>
          </w:p>
        </w:tc>
      </w:tr>
      <w:tr w:rsidR="00FB05BA" w:rsidRPr="00947EDE" w14:paraId="74844625" w14:textId="77777777" w:rsidTr="005B40A4">
        <w:trPr>
          <w:trHeight w:val="487"/>
          <w:jc w:val="center"/>
        </w:trPr>
        <w:tc>
          <w:tcPr>
            <w:tcW w:w="1696" w:type="dxa"/>
            <w:vMerge w:val="restart"/>
            <w:shd w:val="clear" w:color="auto" w:fill="F7CAAC"/>
            <w:vAlign w:val="center"/>
            <w:hideMark/>
          </w:tcPr>
          <w:p w14:paraId="71E23973" w14:textId="577DCA6F" w:rsidR="00FB05BA" w:rsidRPr="00CE21EA" w:rsidRDefault="005A3CC9" w:rsidP="005B40A4">
            <w:pPr>
              <w:spacing w:after="0" w:line="240" w:lineRule="auto"/>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OSO #</w:t>
            </w:r>
            <w:r w:rsidR="00FB05BA" w:rsidRPr="00CE21EA">
              <w:rPr>
                <w:rFonts w:ascii="Arial" w:eastAsia="Times New Roman" w:hAnsi="Arial" w:cs="Arial"/>
                <w:b/>
                <w:bCs/>
                <w:color w:val="000000"/>
                <w:sz w:val="20"/>
                <w:szCs w:val="20"/>
                <w:lang w:eastAsia="en-GB"/>
              </w:rPr>
              <w:t>2</w:t>
            </w:r>
            <w:r w:rsidR="00FB05BA">
              <w:rPr>
                <w:rFonts w:ascii="Arial" w:eastAsia="Times New Roman" w:hAnsi="Arial" w:cs="Arial"/>
                <w:b/>
                <w:bCs/>
                <w:color w:val="000000"/>
                <w:sz w:val="20"/>
                <w:szCs w:val="20"/>
                <w:lang w:eastAsia="en-GB"/>
              </w:rPr>
              <w:t>4</w:t>
            </w:r>
          </w:p>
          <w:p w14:paraId="55E5F980" w14:textId="2C1A3C35" w:rsidR="00FB05BA" w:rsidRPr="00947EDE" w:rsidRDefault="00FB05BA" w:rsidP="008E5CAE">
            <w:pPr>
              <w:spacing w:after="0"/>
              <w:rPr>
                <w:rFonts w:ascii="Arial" w:hAnsi="Arial" w:cs="Arial"/>
                <w:b/>
                <w:bCs/>
                <w:color w:val="000000"/>
                <w:sz w:val="20"/>
                <w:szCs w:val="20"/>
              </w:rPr>
            </w:pPr>
            <w:r w:rsidRPr="0094313D">
              <w:rPr>
                <w:rFonts w:ascii="Arial" w:eastAsia="Times New Roman" w:hAnsi="Arial" w:cs="Arial"/>
                <w:b/>
                <w:bCs/>
                <w:color w:val="000000"/>
                <w:sz w:val="20"/>
                <w:szCs w:val="20"/>
                <w:lang w:eastAsia="en-GB"/>
              </w:rPr>
              <w:t>UAS designed and qualified for adverse environmental conditions</w:t>
            </w:r>
          </w:p>
        </w:tc>
        <w:tc>
          <w:tcPr>
            <w:tcW w:w="1549" w:type="dxa"/>
            <w:shd w:val="clear" w:color="auto" w:fill="D0CECE"/>
            <w:vAlign w:val="center"/>
          </w:tcPr>
          <w:p w14:paraId="72A17731" w14:textId="77777777" w:rsidR="00FB05BA" w:rsidRPr="00947EDE" w:rsidRDefault="00FB05BA" w:rsidP="00FB05BA">
            <w:pPr>
              <w:spacing w:after="0"/>
              <w:jc w:val="center"/>
              <w:rPr>
                <w:rFonts w:ascii="Arial" w:hAnsi="Arial" w:cs="Arial"/>
                <w:color w:val="000000"/>
                <w:sz w:val="20"/>
                <w:szCs w:val="20"/>
              </w:rPr>
            </w:pPr>
            <w:r w:rsidRPr="00947EDE">
              <w:rPr>
                <w:rFonts w:ascii="Arial" w:hAnsi="Arial" w:cs="Arial"/>
                <w:color w:val="000000"/>
                <w:sz w:val="20"/>
                <w:szCs w:val="20"/>
              </w:rPr>
              <w:t>Criteria</w:t>
            </w:r>
          </w:p>
        </w:tc>
        <w:tc>
          <w:tcPr>
            <w:tcW w:w="3838" w:type="dxa"/>
            <w:shd w:val="clear" w:color="auto" w:fill="D0CECE"/>
            <w:vAlign w:val="center"/>
          </w:tcPr>
          <w:p w14:paraId="0579C26F" w14:textId="05849287" w:rsidR="00FB05BA" w:rsidRPr="002E1963" w:rsidRDefault="005B3A6F" w:rsidP="006010C4">
            <w:pPr>
              <w:pStyle w:val="Default"/>
              <w:rPr>
                <w:rFonts w:ascii="Arial" w:eastAsia="Times New Roman" w:hAnsi="Arial" w:cs="Arial"/>
                <w:sz w:val="20"/>
                <w:szCs w:val="20"/>
                <w:lang w:eastAsia="en-GB"/>
              </w:rPr>
            </w:pPr>
            <w:r>
              <w:rPr>
                <w:rFonts w:ascii="Arial" w:eastAsia="Times New Roman" w:hAnsi="Arial" w:cs="Arial"/>
                <w:sz w:val="20"/>
                <w:szCs w:val="20"/>
                <w:lang w:eastAsia="en-GB"/>
              </w:rPr>
              <w:t>N/A</w:t>
            </w:r>
          </w:p>
        </w:tc>
        <w:tc>
          <w:tcPr>
            <w:tcW w:w="7381" w:type="dxa"/>
            <w:gridSpan w:val="2"/>
            <w:shd w:val="clear" w:color="auto" w:fill="D0CECE"/>
            <w:vAlign w:val="center"/>
          </w:tcPr>
          <w:p w14:paraId="37668EE2" w14:textId="1F3B7336" w:rsidR="00FB05BA" w:rsidRPr="002E1963" w:rsidRDefault="00FB05BA" w:rsidP="006010C4">
            <w:pPr>
              <w:pStyle w:val="Default"/>
              <w:rPr>
                <w:rFonts w:ascii="Arial" w:eastAsia="Times New Roman" w:hAnsi="Arial" w:cs="Arial"/>
                <w:sz w:val="20"/>
                <w:szCs w:val="20"/>
                <w:lang w:eastAsia="en-GB"/>
              </w:rPr>
            </w:pPr>
            <w:r w:rsidRPr="00AD1897">
              <w:rPr>
                <w:rFonts w:ascii="Arial" w:eastAsia="Times New Roman" w:hAnsi="Arial" w:cs="Arial"/>
                <w:sz w:val="20"/>
                <w:szCs w:val="20"/>
                <w:lang w:eastAsia="en-GB"/>
              </w:rPr>
              <w:t xml:space="preserve">The level of assurance </w:t>
            </w:r>
            <w:r w:rsidR="006010C4">
              <w:rPr>
                <w:rFonts w:ascii="Arial" w:eastAsia="Times New Roman" w:hAnsi="Arial" w:cs="Arial"/>
                <w:sz w:val="20"/>
                <w:szCs w:val="20"/>
                <w:lang w:eastAsia="en-GB"/>
              </w:rPr>
              <w:t xml:space="preserve">of this </w:t>
            </w:r>
            <w:r w:rsidR="00B772F3">
              <w:rPr>
                <w:rFonts w:ascii="Arial" w:eastAsia="Times New Roman" w:hAnsi="Arial" w:cs="Arial"/>
                <w:sz w:val="20"/>
                <w:szCs w:val="20"/>
                <w:lang w:eastAsia="en-GB"/>
              </w:rPr>
              <w:t>OSO</w:t>
            </w:r>
            <w:r w:rsidR="006010C4">
              <w:rPr>
                <w:rFonts w:ascii="Arial" w:eastAsia="Times New Roman" w:hAnsi="Arial" w:cs="Arial"/>
                <w:sz w:val="20"/>
                <w:szCs w:val="20"/>
                <w:lang w:eastAsia="en-GB"/>
              </w:rPr>
              <w:t xml:space="preserve"> </w:t>
            </w:r>
            <w:r w:rsidRPr="00AD1897">
              <w:rPr>
                <w:rFonts w:ascii="Arial" w:eastAsia="Times New Roman" w:hAnsi="Arial" w:cs="Arial"/>
                <w:sz w:val="20"/>
                <w:szCs w:val="20"/>
                <w:lang w:eastAsia="en-GB"/>
              </w:rPr>
              <w:t xml:space="preserve">needs to be assessed considering </w:t>
            </w:r>
            <w:r w:rsidR="006010C4">
              <w:rPr>
                <w:rFonts w:ascii="Arial" w:eastAsia="Times New Roman" w:hAnsi="Arial" w:cs="Arial"/>
                <w:sz w:val="20"/>
                <w:szCs w:val="20"/>
                <w:lang w:eastAsia="en-GB"/>
              </w:rPr>
              <w:t xml:space="preserve">the criteria provided in </w:t>
            </w:r>
            <w:r w:rsidR="003D2EDF">
              <w:rPr>
                <w:rFonts w:ascii="Arial" w:eastAsia="Times New Roman" w:hAnsi="Arial" w:cs="Arial"/>
                <w:sz w:val="20"/>
                <w:szCs w:val="20"/>
                <w:lang w:eastAsia="en-GB"/>
              </w:rPr>
              <w:t>section 9</w:t>
            </w:r>
            <w:r w:rsidR="006010C4">
              <w:rPr>
                <w:rFonts w:ascii="Arial" w:eastAsia="Times New Roman" w:hAnsi="Arial" w:cs="Arial"/>
                <w:sz w:val="20"/>
                <w:szCs w:val="20"/>
                <w:lang w:eastAsia="en-GB"/>
              </w:rPr>
              <w:t>.</w:t>
            </w:r>
          </w:p>
        </w:tc>
      </w:tr>
      <w:tr w:rsidR="00733469" w:rsidRPr="00947EDE" w14:paraId="231B1375" w14:textId="77777777" w:rsidTr="00733469">
        <w:trPr>
          <w:trHeight w:val="346"/>
          <w:jc w:val="center"/>
        </w:trPr>
        <w:tc>
          <w:tcPr>
            <w:tcW w:w="1696" w:type="dxa"/>
            <w:vMerge/>
            <w:shd w:val="clear" w:color="auto" w:fill="F7CAAC"/>
            <w:vAlign w:val="center"/>
          </w:tcPr>
          <w:p w14:paraId="1183F5AD" w14:textId="77777777" w:rsidR="00733469" w:rsidRPr="00947EDE" w:rsidRDefault="00733469" w:rsidP="00FB05BA">
            <w:pPr>
              <w:spacing w:after="0"/>
              <w:rPr>
                <w:rFonts w:ascii="Arial" w:hAnsi="Arial" w:cs="Arial"/>
                <w:b/>
                <w:bCs/>
                <w:color w:val="000000"/>
                <w:sz w:val="20"/>
                <w:szCs w:val="20"/>
              </w:rPr>
            </w:pPr>
          </w:p>
        </w:tc>
        <w:tc>
          <w:tcPr>
            <w:tcW w:w="1549" w:type="dxa"/>
            <w:shd w:val="clear" w:color="auto" w:fill="auto"/>
            <w:vAlign w:val="center"/>
          </w:tcPr>
          <w:p w14:paraId="0E74A79F" w14:textId="46BF9F81" w:rsidR="00733469" w:rsidRPr="00947EDE" w:rsidRDefault="00733469" w:rsidP="00D26212">
            <w:pPr>
              <w:spacing w:after="0"/>
              <w:jc w:val="center"/>
              <w:rPr>
                <w:rFonts w:ascii="Arial" w:hAnsi="Arial" w:cs="Arial"/>
                <w:color w:val="000000"/>
                <w:sz w:val="20"/>
                <w:szCs w:val="20"/>
              </w:rPr>
            </w:pPr>
            <w:r w:rsidRPr="00947EDE">
              <w:rPr>
                <w:rFonts w:ascii="Arial" w:hAnsi="Arial" w:cs="Arial"/>
                <w:i/>
                <w:iCs/>
                <w:color w:val="000000"/>
                <w:sz w:val="20"/>
                <w:szCs w:val="20"/>
              </w:rPr>
              <w:t>Comments</w:t>
            </w:r>
          </w:p>
        </w:tc>
        <w:tc>
          <w:tcPr>
            <w:tcW w:w="3838" w:type="dxa"/>
            <w:shd w:val="clear" w:color="auto" w:fill="auto"/>
            <w:vAlign w:val="center"/>
          </w:tcPr>
          <w:p w14:paraId="2C4F33F6" w14:textId="77777777" w:rsidR="00733469" w:rsidRPr="00437B61" w:rsidRDefault="00733469" w:rsidP="00FB05BA">
            <w:pPr>
              <w:pStyle w:val="Default"/>
              <w:rPr>
                <w:rFonts w:ascii="Arial" w:eastAsia="Times New Roman" w:hAnsi="Arial" w:cs="Arial"/>
                <w:i/>
                <w:iCs/>
                <w:sz w:val="20"/>
                <w:szCs w:val="20"/>
                <w:lang w:eastAsia="en-GB"/>
              </w:rPr>
            </w:pPr>
            <w:r w:rsidRPr="00414FE2">
              <w:rPr>
                <w:rFonts w:ascii="Arial" w:eastAsia="Times New Roman" w:hAnsi="Arial" w:cs="Arial"/>
                <w:i/>
                <w:iCs/>
                <w:sz w:val="20"/>
                <w:szCs w:val="20"/>
                <w:lang w:eastAsia="en-GB"/>
              </w:rPr>
              <w:t>N/A</w:t>
            </w:r>
          </w:p>
        </w:tc>
        <w:tc>
          <w:tcPr>
            <w:tcW w:w="7381" w:type="dxa"/>
            <w:gridSpan w:val="2"/>
            <w:shd w:val="clear" w:color="auto" w:fill="auto"/>
            <w:vAlign w:val="center"/>
          </w:tcPr>
          <w:p w14:paraId="2CF08B41" w14:textId="620664CD" w:rsidR="00733469" w:rsidRPr="00437B61" w:rsidRDefault="00733469" w:rsidP="00FB05BA">
            <w:pPr>
              <w:pStyle w:val="Default"/>
              <w:rPr>
                <w:rFonts w:ascii="Arial" w:eastAsia="Times New Roman" w:hAnsi="Arial" w:cs="Arial"/>
                <w:i/>
                <w:iCs/>
                <w:sz w:val="20"/>
                <w:szCs w:val="20"/>
                <w:lang w:eastAsia="en-GB"/>
              </w:rPr>
            </w:pPr>
            <w:r w:rsidRPr="00414FE2">
              <w:rPr>
                <w:rFonts w:ascii="Arial" w:eastAsia="Times New Roman" w:hAnsi="Arial" w:cs="Arial"/>
                <w:i/>
                <w:iCs/>
                <w:sz w:val="20"/>
                <w:szCs w:val="20"/>
                <w:lang w:eastAsia="en-GB"/>
              </w:rPr>
              <w:t>N/A</w:t>
            </w:r>
          </w:p>
        </w:tc>
      </w:tr>
    </w:tbl>
    <w:p w14:paraId="7E6F08FD" w14:textId="77777777" w:rsidR="00FB05BA" w:rsidRDefault="00FB05BA" w:rsidP="0094313D"/>
    <w:p w14:paraId="20EBB008" w14:textId="062376DF" w:rsidR="006A407F" w:rsidRDefault="006A407F">
      <w:r>
        <w:br w:type="page"/>
      </w:r>
    </w:p>
    <w:p w14:paraId="6EC5EC1C" w14:textId="643E0425" w:rsidR="006A407F" w:rsidRPr="006A407F" w:rsidRDefault="006A407F" w:rsidP="00A3201E">
      <w:pPr>
        <w:pStyle w:val="Heading1"/>
        <w:numPr>
          <w:ilvl w:val="0"/>
          <w:numId w:val="4"/>
        </w:numPr>
        <w:rPr>
          <w:i/>
        </w:rPr>
      </w:pPr>
      <w:bookmarkStart w:id="36" w:name="_Toc513097615"/>
      <w:r>
        <w:rPr>
          <w:i/>
        </w:rPr>
        <w:lastRenderedPageBreak/>
        <w:t xml:space="preserve">Assurance levels definition for </w:t>
      </w:r>
      <w:r w:rsidR="00D96AA3">
        <w:rPr>
          <w:i/>
        </w:rPr>
        <w:t xml:space="preserve">technical </w:t>
      </w:r>
      <w:r w:rsidR="005E35BD">
        <w:rPr>
          <w:i/>
        </w:rPr>
        <w:t>OSO</w:t>
      </w:r>
      <w:bookmarkEnd w:id="36"/>
    </w:p>
    <w:p w14:paraId="1993F4D9" w14:textId="77777777" w:rsidR="005E4FFC" w:rsidRDefault="005E4FFC" w:rsidP="00CE21EA"/>
    <w:tbl>
      <w:tblPr>
        <w:tblW w:w="144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6"/>
        <w:gridCol w:w="1549"/>
        <w:gridCol w:w="3836"/>
        <w:gridCol w:w="3689"/>
        <w:gridCol w:w="3694"/>
      </w:tblGrid>
      <w:tr w:rsidR="008E1C98" w:rsidRPr="00947EDE" w14:paraId="7B857B97" w14:textId="77777777" w:rsidTr="008E1C98">
        <w:trPr>
          <w:trHeight w:val="300"/>
          <w:jc w:val="center"/>
        </w:trPr>
        <w:tc>
          <w:tcPr>
            <w:tcW w:w="3245" w:type="dxa"/>
            <w:gridSpan w:val="2"/>
            <w:vMerge w:val="restart"/>
            <w:shd w:val="clear" w:color="auto" w:fill="F4B083"/>
            <w:vAlign w:val="center"/>
            <w:hideMark/>
          </w:tcPr>
          <w:p w14:paraId="336274F8" w14:textId="4694D5AB" w:rsidR="008E1C98" w:rsidRPr="00947EDE" w:rsidRDefault="008E1C98" w:rsidP="008E1C98">
            <w:pPr>
              <w:spacing w:after="0"/>
              <w:jc w:val="center"/>
              <w:rPr>
                <w:rFonts w:ascii="Arial" w:hAnsi="Arial" w:cs="Arial"/>
                <w:b/>
                <w:bCs/>
                <w:color w:val="000000"/>
                <w:sz w:val="20"/>
                <w:szCs w:val="20"/>
              </w:rPr>
            </w:pPr>
          </w:p>
        </w:tc>
        <w:tc>
          <w:tcPr>
            <w:tcW w:w="11219" w:type="dxa"/>
            <w:gridSpan w:val="3"/>
            <w:shd w:val="clear" w:color="auto" w:fill="A8D08D"/>
            <w:vAlign w:val="center"/>
            <w:hideMark/>
          </w:tcPr>
          <w:p w14:paraId="632E1FC4" w14:textId="77777777" w:rsidR="008E1C98" w:rsidRPr="00947EDE" w:rsidRDefault="008E1C98" w:rsidP="008E1C98">
            <w:pPr>
              <w:spacing w:after="0"/>
              <w:jc w:val="center"/>
              <w:rPr>
                <w:rFonts w:ascii="Arial" w:hAnsi="Arial" w:cs="Arial"/>
                <w:b/>
                <w:bCs/>
                <w:color w:val="000000"/>
                <w:sz w:val="20"/>
                <w:szCs w:val="20"/>
              </w:rPr>
            </w:pPr>
            <w:r w:rsidRPr="00947EDE">
              <w:rPr>
                <w:rFonts w:ascii="Arial" w:hAnsi="Arial" w:cs="Arial"/>
                <w:b/>
                <w:bCs/>
                <w:color w:val="000000"/>
                <w:sz w:val="20"/>
                <w:szCs w:val="20"/>
              </w:rPr>
              <w:t>LEVEL of ASSURANCE</w:t>
            </w:r>
          </w:p>
        </w:tc>
      </w:tr>
      <w:tr w:rsidR="008E1C98" w:rsidRPr="00947EDE" w14:paraId="271C4DC0" w14:textId="77777777" w:rsidTr="008E1C98">
        <w:trPr>
          <w:trHeight w:val="300"/>
          <w:jc w:val="center"/>
        </w:trPr>
        <w:tc>
          <w:tcPr>
            <w:tcW w:w="3245" w:type="dxa"/>
            <w:gridSpan w:val="2"/>
            <w:vMerge/>
            <w:shd w:val="clear" w:color="auto" w:fill="F4B083"/>
            <w:vAlign w:val="center"/>
            <w:hideMark/>
          </w:tcPr>
          <w:p w14:paraId="4AE34472" w14:textId="77777777" w:rsidR="008E1C98" w:rsidRPr="00947EDE" w:rsidRDefault="008E1C98" w:rsidP="008E1C98">
            <w:pPr>
              <w:spacing w:after="0"/>
              <w:rPr>
                <w:rFonts w:ascii="Arial" w:hAnsi="Arial" w:cs="Arial"/>
                <w:b/>
                <w:bCs/>
                <w:color w:val="000000"/>
                <w:sz w:val="20"/>
                <w:szCs w:val="20"/>
              </w:rPr>
            </w:pPr>
          </w:p>
        </w:tc>
        <w:tc>
          <w:tcPr>
            <w:tcW w:w="3836" w:type="dxa"/>
            <w:shd w:val="clear" w:color="auto" w:fill="A8D08D"/>
            <w:vAlign w:val="center"/>
            <w:hideMark/>
          </w:tcPr>
          <w:p w14:paraId="0BC5952C" w14:textId="25A88182" w:rsidR="008E1C98" w:rsidRPr="00947EDE" w:rsidRDefault="008E1C98" w:rsidP="008E1C98">
            <w:pPr>
              <w:spacing w:after="0"/>
              <w:jc w:val="center"/>
              <w:rPr>
                <w:rFonts w:ascii="Arial" w:hAnsi="Arial" w:cs="Arial"/>
                <w:b/>
                <w:bCs/>
                <w:color w:val="000000"/>
                <w:sz w:val="20"/>
                <w:szCs w:val="20"/>
              </w:rPr>
            </w:pPr>
            <w:r>
              <w:rPr>
                <w:rFonts w:ascii="Arial" w:eastAsia="Times New Roman" w:hAnsi="Arial" w:cs="Arial"/>
                <w:b/>
                <w:bCs/>
                <w:color w:val="000000"/>
                <w:sz w:val="20"/>
                <w:szCs w:val="20"/>
                <w:lang w:eastAsia="en-GB"/>
              </w:rPr>
              <w:t>Low</w:t>
            </w:r>
          </w:p>
        </w:tc>
        <w:tc>
          <w:tcPr>
            <w:tcW w:w="3689" w:type="dxa"/>
            <w:shd w:val="clear" w:color="auto" w:fill="A8D08D"/>
            <w:vAlign w:val="center"/>
            <w:hideMark/>
          </w:tcPr>
          <w:p w14:paraId="35F85E99" w14:textId="38CDE817" w:rsidR="008E1C98" w:rsidRPr="00947EDE" w:rsidRDefault="008E1C98" w:rsidP="008E1C98">
            <w:pPr>
              <w:spacing w:after="0"/>
              <w:jc w:val="center"/>
              <w:rPr>
                <w:rFonts w:ascii="Arial" w:hAnsi="Arial" w:cs="Arial"/>
                <w:b/>
                <w:bCs/>
                <w:color w:val="000000"/>
                <w:sz w:val="20"/>
                <w:szCs w:val="20"/>
              </w:rPr>
            </w:pPr>
            <w:r w:rsidRPr="005E4FFC">
              <w:rPr>
                <w:rFonts w:ascii="Arial" w:eastAsia="Times New Roman" w:hAnsi="Arial" w:cs="Arial"/>
                <w:b/>
                <w:bCs/>
                <w:color w:val="000000"/>
                <w:sz w:val="20"/>
                <w:szCs w:val="20"/>
                <w:lang w:eastAsia="en-GB"/>
              </w:rPr>
              <w:t>Medium</w:t>
            </w:r>
          </w:p>
        </w:tc>
        <w:tc>
          <w:tcPr>
            <w:tcW w:w="3694" w:type="dxa"/>
            <w:shd w:val="clear" w:color="auto" w:fill="A8D08D"/>
            <w:vAlign w:val="center"/>
            <w:hideMark/>
          </w:tcPr>
          <w:p w14:paraId="1451F478" w14:textId="6A5116C6" w:rsidR="008E1C98" w:rsidRPr="00947EDE" w:rsidRDefault="008E1C98" w:rsidP="008E1C98">
            <w:pPr>
              <w:spacing w:after="0"/>
              <w:jc w:val="center"/>
              <w:rPr>
                <w:rFonts w:ascii="Arial" w:hAnsi="Arial" w:cs="Arial"/>
                <w:b/>
                <w:bCs/>
                <w:color w:val="000000"/>
                <w:sz w:val="20"/>
                <w:szCs w:val="20"/>
              </w:rPr>
            </w:pPr>
            <w:r w:rsidRPr="005E4FFC">
              <w:rPr>
                <w:rFonts w:ascii="Arial" w:eastAsia="Times New Roman" w:hAnsi="Arial" w:cs="Arial"/>
                <w:b/>
                <w:bCs/>
                <w:color w:val="000000"/>
                <w:sz w:val="20"/>
                <w:szCs w:val="20"/>
                <w:lang w:eastAsia="en-GB"/>
              </w:rPr>
              <w:t>High</w:t>
            </w:r>
          </w:p>
        </w:tc>
      </w:tr>
      <w:tr w:rsidR="008E1C98" w:rsidRPr="00947EDE" w14:paraId="5EAE7A09" w14:textId="77777777" w:rsidTr="005B40A4">
        <w:trPr>
          <w:trHeight w:val="487"/>
          <w:jc w:val="center"/>
        </w:trPr>
        <w:tc>
          <w:tcPr>
            <w:tcW w:w="1696" w:type="dxa"/>
            <w:vMerge w:val="restart"/>
            <w:shd w:val="clear" w:color="auto" w:fill="F7CAAC"/>
            <w:vAlign w:val="center"/>
            <w:hideMark/>
          </w:tcPr>
          <w:p w14:paraId="334CB1C5" w14:textId="3C1EE37E" w:rsidR="008E1C98" w:rsidRPr="005B40A4" w:rsidRDefault="008E1C98">
            <w:pPr>
              <w:spacing w:after="0" w:line="240" w:lineRule="auto"/>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 xml:space="preserve">TECHNICAL </w:t>
            </w:r>
            <w:r w:rsidR="005E35BD">
              <w:rPr>
                <w:rFonts w:ascii="Arial" w:eastAsia="Times New Roman" w:hAnsi="Arial" w:cs="Arial"/>
                <w:b/>
                <w:bCs/>
                <w:color w:val="000000"/>
                <w:sz w:val="20"/>
                <w:szCs w:val="20"/>
                <w:lang w:eastAsia="en-GB"/>
              </w:rPr>
              <w:t>OSO</w:t>
            </w:r>
          </w:p>
        </w:tc>
        <w:tc>
          <w:tcPr>
            <w:tcW w:w="1549" w:type="dxa"/>
            <w:shd w:val="clear" w:color="auto" w:fill="D0CECE"/>
            <w:vAlign w:val="center"/>
          </w:tcPr>
          <w:p w14:paraId="204CAC8F" w14:textId="77777777" w:rsidR="008E1C98" w:rsidRPr="00947EDE" w:rsidRDefault="008E1C98" w:rsidP="008E1C98">
            <w:pPr>
              <w:spacing w:after="0"/>
              <w:jc w:val="center"/>
              <w:rPr>
                <w:rFonts w:ascii="Arial" w:hAnsi="Arial" w:cs="Arial"/>
                <w:color w:val="000000"/>
                <w:sz w:val="20"/>
                <w:szCs w:val="20"/>
              </w:rPr>
            </w:pPr>
            <w:r w:rsidRPr="00947EDE">
              <w:rPr>
                <w:rFonts w:ascii="Arial" w:hAnsi="Arial" w:cs="Arial"/>
                <w:color w:val="000000"/>
                <w:sz w:val="20"/>
                <w:szCs w:val="20"/>
              </w:rPr>
              <w:t>Criteria</w:t>
            </w:r>
          </w:p>
        </w:tc>
        <w:tc>
          <w:tcPr>
            <w:tcW w:w="3836" w:type="dxa"/>
            <w:shd w:val="clear" w:color="auto" w:fill="D0CECE"/>
          </w:tcPr>
          <w:p w14:paraId="3884A332" w14:textId="0B7DD49D" w:rsidR="008E1C98" w:rsidRPr="002E1963" w:rsidRDefault="008E1C98" w:rsidP="00420ABD">
            <w:pPr>
              <w:pStyle w:val="Default"/>
              <w:rPr>
                <w:rFonts w:ascii="Arial" w:eastAsia="Times New Roman" w:hAnsi="Arial" w:cs="Arial"/>
                <w:sz w:val="20"/>
                <w:szCs w:val="20"/>
                <w:lang w:eastAsia="en-GB"/>
              </w:rPr>
            </w:pPr>
            <w:r w:rsidRPr="009D015D">
              <w:rPr>
                <w:rFonts w:ascii="Arial" w:eastAsia="Times New Roman" w:hAnsi="Arial" w:cs="Arial"/>
                <w:sz w:val="20"/>
                <w:szCs w:val="20"/>
                <w:lang w:eastAsia="en-GB"/>
              </w:rPr>
              <w:t xml:space="preserve">The </w:t>
            </w:r>
            <w:r w:rsidR="00A768D5">
              <w:rPr>
                <w:rFonts w:ascii="Arial" w:eastAsia="Times New Roman" w:hAnsi="Arial" w:cs="Arial"/>
                <w:sz w:val="20"/>
                <w:szCs w:val="20"/>
                <w:lang w:eastAsia="en-GB"/>
              </w:rPr>
              <w:t>applicant</w:t>
            </w:r>
            <w:r w:rsidRPr="009D015D">
              <w:rPr>
                <w:rFonts w:ascii="Arial" w:eastAsia="Times New Roman" w:hAnsi="Arial" w:cs="Arial"/>
                <w:sz w:val="20"/>
                <w:szCs w:val="20"/>
                <w:lang w:eastAsia="en-GB"/>
              </w:rPr>
              <w:t xml:space="preserve"> declares that the required level of integrity has been achieved</w:t>
            </w:r>
            <w:r w:rsidR="00420ABD" w:rsidRPr="008A2D5A">
              <w:rPr>
                <w:rFonts w:ascii="Arial" w:eastAsia="Times New Roman" w:hAnsi="Arial" w:cs="Arial"/>
                <w:sz w:val="20"/>
                <w:szCs w:val="20"/>
                <w:vertAlign w:val="superscript"/>
                <w:lang w:eastAsia="en-GB"/>
              </w:rPr>
              <w:t>1</w:t>
            </w:r>
            <w:r w:rsidRPr="009D015D">
              <w:rPr>
                <w:rFonts w:ascii="Arial" w:eastAsia="Times New Roman" w:hAnsi="Arial" w:cs="Arial"/>
                <w:sz w:val="20"/>
                <w:szCs w:val="20"/>
                <w:lang w:eastAsia="en-GB"/>
              </w:rPr>
              <w:t>.</w:t>
            </w:r>
          </w:p>
        </w:tc>
        <w:tc>
          <w:tcPr>
            <w:tcW w:w="3689" w:type="dxa"/>
            <w:shd w:val="clear" w:color="auto" w:fill="D0CECE"/>
          </w:tcPr>
          <w:p w14:paraId="77274DE9" w14:textId="2C2A8265" w:rsidR="008E1C98" w:rsidRPr="008E1C98" w:rsidRDefault="008E1C98" w:rsidP="008A2D5A">
            <w:pPr>
              <w:pStyle w:val="Default"/>
              <w:rPr>
                <w:rFonts w:ascii="Arial" w:eastAsia="Times New Roman" w:hAnsi="Arial" w:cs="Arial"/>
                <w:sz w:val="20"/>
                <w:szCs w:val="20"/>
                <w:lang w:eastAsia="en-GB"/>
              </w:rPr>
            </w:pPr>
            <w:r w:rsidRPr="009D015D">
              <w:rPr>
                <w:rFonts w:ascii="Arial" w:eastAsia="Times New Roman" w:hAnsi="Arial" w:cs="Arial"/>
                <w:sz w:val="20"/>
                <w:szCs w:val="20"/>
                <w:lang w:eastAsia="en-GB"/>
              </w:rPr>
              <w:t xml:space="preserve">The </w:t>
            </w:r>
            <w:r w:rsidR="00A768D5">
              <w:rPr>
                <w:rFonts w:ascii="Arial" w:eastAsia="Times New Roman" w:hAnsi="Arial" w:cs="Arial"/>
                <w:sz w:val="20"/>
                <w:szCs w:val="20"/>
                <w:lang w:eastAsia="en-GB"/>
              </w:rPr>
              <w:t>applicant</w:t>
            </w:r>
            <w:r w:rsidRPr="009D015D">
              <w:rPr>
                <w:rFonts w:ascii="Arial" w:eastAsia="Times New Roman" w:hAnsi="Arial" w:cs="Arial"/>
                <w:sz w:val="20"/>
                <w:szCs w:val="20"/>
                <w:lang w:eastAsia="en-GB"/>
              </w:rPr>
              <w:t xml:space="preserve"> has supporting evidence</w:t>
            </w:r>
            <w:r w:rsidR="00DB21F7">
              <w:rPr>
                <w:rFonts w:ascii="Arial" w:eastAsia="Times New Roman" w:hAnsi="Arial" w:cs="Arial"/>
                <w:sz w:val="20"/>
                <w:szCs w:val="20"/>
                <w:lang w:eastAsia="en-GB"/>
              </w:rPr>
              <w:t>s</w:t>
            </w:r>
            <w:r w:rsidRPr="009D015D">
              <w:rPr>
                <w:rFonts w:ascii="Arial" w:eastAsia="Times New Roman" w:hAnsi="Arial" w:cs="Arial"/>
                <w:sz w:val="20"/>
                <w:szCs w:val="20"/>
                <w:lang w:eastAsia="en-GB"/>
              </w:rPr>
              <w:t xml:space="preserve"> that the required level of integrity has been achieved.</w:t>
            </w:r>
            <w:r w:rsidR="00132820">
              <w:rPr>
                <w:rFonts w:ascii="Arial" w:eastAsia="Times New Roman" w:hAnsi="Arial" w:cs="Arial"/>
                <w:sz w:val="20"/>
                <w:szCs w:val="20"/>
                <w:lang w:eastAsia="en-GB"/>
              </w:rPr>
              <w:t xml:space="preserve"> </w:t>
            </w:r>
            <w:r w:rsidRPr="009D015D">
              <w:rPr>
                <w:rFonts w:ascii="Arial" w:eastAsia="Times New Roman" w:hAnsi="Arial" w:cs="Arial"/>
                <w:sz w:val="20"/>
                <w:szCs w:val="20"/>
                <w:lang w:eastAsia="en-GB"/>
              </w:rPr>
              <w:t xml:space="preserve">This is typically </w:t>
            </w:r>
            <w:r w:rsidR="006619FC">
              <w:rPr>
                <w:rFonts w:ascii="Arial" w:eastAsia="Times New Roman" w:hAnsi="Arial" w:cs="Arial"/>
                <w:sz w:val="20"/>
                <w:szCs w:val="20"/>
                <w:lang w:eastAsia="en-GB"/>
              </w:rPr>
              <w:t>done</w:t>
            </w:r>
            <w:r w:rsidR="006619FC" w:rsidRPr="009D015D">
              <w:rPr>
                <w:rFonts w:ascii="Arial" w:eastAsia="Times New Roman" w:hAnsi="Arial" w:cs="Arial"/>
                <w:sz w:val="20"/>
                <w:szCs w:val="20"/>
                <w:lang w:eastAsia="en-GB"/>
              </w:rPr>
              <w:t xml:space="preserve"> </w:t>
            </w:r>
            <w:r w:rsidRPr="009D015D">
              <w:rPr>
                <w:rFonts w:ascii="Arial" w:eastAsia="Times New Roman" w:hAnsi="Arial" w:cs="Arial"/>
                <w:sz w:val="20"/>
                <w:szCs w:val="20"/>
                <w:lang w:eastAsia="en-GB"/>
              </w:rPr>
              <w:t>by means of testing</w:t>
            </w:r>
            <w:r w:rsidR="0045380F">
              <w:rPr>
                <w:rFonts w:ascii="Arial" w:eastAsia="Times New Roman" w:hAnsi="Arial" w:cs="Arial"/>
                <w:sz w:val="20"/>
                <w:szCs w:val="20"/>
                <w:lang w:eastAsia="en-GB"/>
              </w:rPr>
              <w:t xml:space="preserve">, </w:t>
            </w:r>
            <w:r w:rsidR="0045380F" w:rsidRPr="0045380F">
              <w:rPr>
                <w:rFonts w:ascii="Arial" w:eastAsia="Times New Roman" w:hAnsi="Arial" w:cs="Arial"/>
                <w:sz w:val="20"/>
                <w:szCs w:val="20"/>
                <w:lang w:eastAsia="en-GB"/>
              </w:rPr>
              <w:t>analysis, simulation</w:t>
            </w:r>
            <w:r w:rsidR="0005168A">
              <w:rPr>
                <w:rFonts w:ascii="Arial" w:eastAsia="Times New Roman" w:hAnsi="Arial" w:cs="Arial"/>
                <w:sz w:val="20"/>
                <w:szCs w:val="20"/>
                <w:vertAlign w:val="superscript"/>
                <w:lang w:eastAsia="en-GB"/>
              </w:rPr>
              <w:t>1</w:t>
            </w:r>
            <w:r w:rsidR="0045380F" w:rsidRPr="0045380F">
              <w:rPr>
                <w:rFonts w:ascii="Arial" w:eastAsia="Times New Roman" w:hAnsi="Arial" w:cs="Arial"/>
                <w:sz w:val="20"/>
                <w:szCs w:val="20"/>
                <w:lang w:eastAsia="en-GB"/>
              </w:rPr>
              <w:t>, inspection, design review</w:t>
            </w:r>
            <w:r w:rsidRPr="009D015D">
              <w:rPr>
                <w:rFonts w:ascii="Arial" w:eastAsia="Times New Roman" w:hAnsi="Arial" w:cs="Arial"/>
                <w:sz w:val="20"/>
                <w:szCs w:val="20"/>
                <w:lang w:eastAsia="en-GB"/>
              </w:rPr>
              <w:t xml:space="preserve"> or through operational experience.</w:t>
            </w:r>
          </w:p>
        </w:tc>
        <w:tc>
          <w:tcPr>
            <w:tcW w:w="3694" w:type="dxa"/>
            <w:shd w:val="clear" w:color="auto" w:fill="D0CECE"/>
          </w:tcPr>
          <w:p w14:paraId="5375864F" w14:textId="0634F8FF" w:rsidR="008E1C98" w:rsidRPr="002E1963" w:rsidRDefault="00996090">
            <w:pPr>
              <w:pStyle w:val="Default"/>
              <w:rPr>
                <w:rFonts w:ascii="Arial" w:eastAsia="Times New Roman" w:hAnsi="Arial" w:cs="Arial"/>
                <w:sz w:val="20"/>
                <w:szCs w:val="20"/>
                <w:lang w:eastAsia="en-GB"/>
              </w:rPr>
            </w:pPr>
            <w:r w:rsidRPr="009D015D">
              <w:rPr>
                <w:rFonts w:ascii="Arial" w:eastAsia="Times New Roman" w:hAnsi="Arial" w:cs="Arial"/>
                <w:sz w:val="20"/>
                <w:szCs w:val="20"/>
                <w:lang w:eastAsia="en-GB"/>
              </w:rPr>
              <w:t>A competent third party validates the claimed level of integrity</w:t>
            </w:r>
            <w:r>
              <w:rPr>
                <w:rFonts w:ascii="Arial" w:eastAsia="Times New Roman" w:hAnsi="Arial" w:cs="Arial"/>
                <w:sz w:val="20"/>
                <w:szCs w:val="20"/>
                <w:lang w:eastAsia="en-GB"/>
              </w:rPr>
              <w:t>.</w:t>
            </w:r>
          </w:p>
        </w:tc>
      </w:tr>
      <w:tr w:rsidR="008E1C98" w:rsidRPr="00947EDE" w14:paraId="201BDC69" w14:textId="77777777" w:rsidTr="008E1C98">
        <w:trPr>
          <w:trHeight w:val="346"/>
          <w:jc w:val="center"/>
        </w:trPr>
        <w:tc>
          <w:tcPr>
            <w:tcW w:w="1696" w:type="dxa"/>
            <w:vMerge/>
            <w:shd w:val="clear" w:color="auto" w:fill="F7CAAC"/>
            <w:vAlign w:val="center"/>
          </w:tcPr>
          <w:p w14:paraId="668C9657" w14:textId="77777777" w:rsidR="008E1C98" w:rsidRPr="00947EDE" w:rsidRDefault="008E1C98" w:rsidP="008E1C98">
            <w:pPr>
              <w:spacing w:after="0"/>
              <w:rPr>
                <w:rFonts w:ascii="Arial" w:hAnsi="Arial" w:cs="Arial"/>
                <w:b/>
                <w:bCs/>
                <w:color w:val="000000"/>
                <w:sz w:val="20"/>
                <w:szCs w:val="20"/>
              </w:rPr>
            </w:pPr>
          </w:p>
        </w:tc>
        <w:tc>
          <w:tcPr>
            <w:tcW w:w="1549" w:type="dxa"/>
            <w:shd w:val="clear" w:color="auto" w:fill="auto"/>
            <w:vAlign w:val="center"/>
          </w:tcPr>
          <w:p w14:paraId="3A707719" w14:textId="394114EC" w:rsidR="008E1C98" w:rsidRPr="00947EDE" w:rsidRDefault="008E1C98" w:rsidP="00D26212">
            <w:pPr>
              <w:spacing w:after="0"/>
              <w:jc w:val="center"/>
              <w:rPr>
                <w:rFonts w:ascii="Arial" w:hAnsi="Arial" w:cs="Arial"/>
                <w:color w:val="000000"/>
                <w:sz w:val="20"/>
                <w:szCs w:val="20"/>
              </w:rPr>
            </w:pPr>
            <w:r w:rsidRPr="00947EDE">
              <w:rPr>
                <w:rFonts w:ascii="Arial" w:hAnsi="Arial" w:cs="Arial"/>
                <w:i/>
                <w:iCs/>
                <w:color w:val="000000"/>
                <w:sz w:val="20"/>
                <w:szCs w:val="20"/>
              </w:rPr>
              <w:t>Comments</w:t>
            </w:r>
          </w:p>
        </w:tc>
        <w:tc>
          <w:tcPr>
            <w:tcW w:w="3836" w:type="dxa"/>
            <w:shd w:val="clear" w:color="auto" w:fill="auto"/>
            <w:vAlign w:val="center"/>
          </w:tcPr>
          <w:p w14:paraId="0795DEB7" w14:textId="10CC63C0" w:rsidR="008E1C98" w:rsidRPr="00437B61" w:rsidRDefault="00420ABD" w:rsidP="005B65A4">
            <w:pPr>
              <w:pStyle w:val="Default"/>
              <w:rPr>
                <w:rFonts w:ascii="Arial" w:eastAsia="Times New Roman" w:hAnsi="Arial" w:cs="Arial"/>
                <w:i/>
                <w:iCs/>
                <w:sz w:val="20"/>
                <w:szCs w:val="20"/>
                <w:lang w:eastAsia="en-GB"/>
              </w:rPr>
            </w:pPr>
            <w:r w:rsidRPr="008A2D5A">
              <w:rPr>
                <w:rFonts w:ascii="Arial" w:eastAsia="Times New Roman" w:hAnsi="Arial" w:cs="Arial"/>
                <w:i/>
                <w:iCs/>
                <w:sz w:val="20"/>
                <w:szCs w:val="20"/>
                <w:vertAlign w:val="superscript"/>
                <w:lang w:eastAsia="en-GB"/>
              </w:rPr>
              <w:t>1</w:t>
            </w:r>
            <w:r>
              <w:rPr>
                <w:rFonts w:ascii="Arial" w:eastAsia="Times New Roman" w:hAnsi="Arial" w:cs="Arial"/>
                <w:i/>
                <w:iCs/>
                <w:sz w:val="20"/>
                <w:szCs w:val="20"/>
                <w:lang w:eastAsia="en-GB"/>
              </w:rPr>
              <w:t xml:space="preserve"> </w:t>
            </w:r>
            <w:r w:rsidR="005B65A4">
              <w:rPr>
                <w:rFonts w:ascii="Arial" w:eastAsia="Times New Roman" w:hAnsi="Arial" w:cs="Arial"/>
                <w:i/>
                <w:iCs/>
                <w:sz w:val="20"/>
                <w:szCs w:val="20"/>
                <w:lang w:eastAsia="en-GB"/>
              </w:rPr>
              <w:t xml:space="preserve">Supporting </w:t>
            </w:r>
            <w:r w:rsidRPr="008A2D5A">
              <w:rPr>
                <w:rFonts w:ascii="Arial" w:eastAsia="Times New Roman" w:hAnsi="Arial" w:cs="Arial"/>
                <w:i/>
                <w:iCs/>
                <w:sz w:val="20"/>
                <w:szCs w:val="20"/>
                <w:lang w:eastAsia="en-GB"/>
              </w:rPr>
              <w:t>evidence</w:t>
            </w:r>
            <w:r w:rsidR="00DB21F7">
              <w:rPr>
                <w:rFonts w:ascii="Arial" w:eastAsia="Times New Roman" w:hAnsi="Arial" w:cs="Arial"/>
                <w:i/>
                <w:iCs/>
                <w:sz w:val="20"/>
                <w:szCs w:val="20"/>
                <w:lang w:eastAsia="en-GB"/>
              </w:rPr>
              <w:t>s</w:t>
            </w:r>
            <w:r w:rsidRPr="008A2D5A">
              <w:rPr>
                <w:rFonts w:ascii="Arial" w:eastAsia="Times New Roman" w:hAnsi="Arial" w:cs="Arial"/>
                <w:i/>
                <w:iCs/>
                <w:sz w:val="20"/>
                <w:szCs w:val="20"/>
                <w:lang w:eastAsia="en-GB"/>
              </w:rPr>
              <w:t xml:space="preserve"> </w:t>
            </w:r>
            <w:r w:rsidR="005B65A4">
              <w:rPr>
                <w:rFonts w:ascii="Arial" w:eastAsia="Times New Roman" w:hAnsi="Arial" w:cs="Arial"/>
                <w:i/>
                <w:iCs/>
                <w:sz w:val="20"/>
                <w:szCs w:val="20"/>
                <w:lang w:eastAsia="en-GB"/>
              </w:rPr>
              <w:t xml:space="preserve">may or </w:t>
            </w:r>
            <w:r w:rsidR="00A24711">
              <w:rPr>
                <w:rFonts w:ascii="Arial" w:eastAsia="Times New Roman" w:hAnsi="Arial" w:cs="Arial"/>
                <w:i/>
                <w:iCs/>
                <w:sz w:val="20"/>
                <w:szCs w:val="20"/>
                <w:lang w:eastAsia="en-GB"/>
              </w:rPr>
              <w:t xml:space="preserve">may </w:t>
            </w:r>
            <w:r w:rsidR="005B65A4">
              <w:rPr>
                <w:rFonts w:ascii="Arial" w:eastAsia="Times New Roman" w:hAnsi="Arial" w:cs="Arial"/>
                <w:i/>
                <w:iCs/>
                <w:sz w:val="20"/>
                <w:szCs w:val="20"/>
                <w:lang w:eastAsia="en-GB"/>
              </w:rPr>
              <w:t>not be available</w:t>
            </w:r>
          </w:p>
        </w:tc>
        <w:tc>
          <w:tcPr>
            <w:tcW w:w="3689" w:type="dxa"/>
            <w:shd w:val="clear" w:color="auto" w:fill="auto"/>
            <w:vAlign w:val="center"/>
          </w:tcPr>
          <w:p w14:paraId="1B8DC3C9" w14:textId="0C1B7134" w:rsidR="008E1C98" w:rsidRPr="00437B61" w:rsidRDefault="0005168A" w:rsidP="00CD6CA9">
            <w:pPr>
              <w:pStyle w:val="Default"/>
              <w:rPr>
                <w:rFonts w:ascii="Arial" w:eastAsia="Times New Roman" w:hAnsi="Arial" w:cs="Arial"/>
                <w:i/>
                <w:iCs/>
                <w:sz w:val="20"/>
                <w:szCs w:val="20"/>
                <w:lang w:eastAsia="en-GB"/>
              </w:rPr>
            </w:pPr>
            <w:r>
              <w:rPr>
                <w:rFonts w:ascii="Arial" w:eastAsia="Times New Roman" w:hAnsi="Arial" w:cs="Arial"/>
                <w:i/>
                <w:iCs/>
                <w:sz w:val="20"/>
                <w:szCs w:val="20"/>
                <w:vertAlign w:val="superscript"/>
                <w:lang w:eastAsia="en-GB"/>
              </w:rPr>
              <w:t>1</w:t>
            </w:r>
            <w:r w:rsidR="0045380F" w:rsidRPr="008A2D5A">
              <w:rPr>
                <w:rFonts w:ascii="Arial" w:eastAsia="Times New Roman" w:hAnsi="Arial" w:cs="Arial"/>
                <w:i/>
                <w:iCs/>
                <w:sz w:val="20"/>
                <w:szCs w:val="20"/>
                <w:vertAlign w:val="superscript"/>
                <w:lang w:eastAsia="en-GB"/>
              </w:rPr>
              <w:t xml:space="preserve"> </w:t>
            </w:r>
            <w:r w:rsidR="0045380F">
              <w:rPr>
                <w:rFonts w:ascii="Arial" w:eastAsia="Times New Roman" w:hAnsi="Arial" w:cs="Arial"/>
                <w:sz w:val="20"/>
                <w:szCs w:val="20"/>
                <w:lang w:eastAsia="en-GB"/>
              </w:rPr>
              <w:t>When simulation is used</w:t>
            </w:r>
            <w:r w:rsidR="0045380F" w:rsidRPr="008A2D5A">
              <w:rPr>
                <w:rFonts w:ascii="Arial" w:eastAsia="Times New Roman" w:hAnsi="Arial" w:cs="Arial"/>
                <w:sz w:val="20"/>
                <w:szCs w:val="20"/>
                <w:lang w:eastAsia="en-GB"/>
              </w:rPr>
              <w:t xml:space="preserve">, </w:t>
            </w:r>
            <w:r w:rsidR="0045380F" w:rsidRPr="009D015D">
              <w:rPr>
                <w:rFonts w:ascii="Arial" w:eastAsia="Times New Roman" w:hAnsi="Arial" w:cs="Arial"/>
                <w:sz w:val="20"/>
                <w:szCs w:val="20"/>
                <w:lang w:eastAsia="en-GB"/>
              </w:rPr>
              <w:t>representativeness of ta</w:t>
            </w:r>
            <w:r w:rsidR="0045380F">
              <w:rPr>
                <w:rFonts w:ascii="Arial" w:eastAsia="Times New Roman" w:hAnsi="Arial" w:cs="Arial"/>
                <w:sz w:val="20"/>
                <w:szCs w:val="20"/>
                <w:lang w:eastAsia="en-GB"/>
              </w:rPr>
              <w:t xml:space="preserve">rgeted environment needs to be </w:t>
            </w:r>
            <w:r w:rsidR="00CD6CA9">
              <w:rPr>
                <w:rFonts w:ascii="Arial" w:eastAsia="Times New Roman" w:hAnsi="Arial" w:cs="Arial"/>
                <w:sz w:val="20"/>
                <w:szCs w:val="20"/>
                <w:lang w:eastAsia="en-GB"/>
              </w:rPr>
              <w:t>justified</w:t>
            </w:r>
            <w:r w:rsidR="00FD07A4">
              <w:rPr>
                <w:rFonts w:ascii="Arial" w:eastAsia="Times New Roman" w:hAnsi="Arial" w:cs="Arial"/>
                <w:i/>
                <w:iCs/>
                <w:sz w:val="20"/>
                <w:szCs w:val="20"/>
                <w:lang w:eastAsia="en-GB"/>
              </w:rPr>
              <w:t>.</w:t>
            </w:r>
          </w:p>
        </w:tc>
        <w:tc>
          <w:tcPr>
            <w:tcW w:w="3694" w:type="dxa"/>
            <w:shd w:val="clear" w:color="auto" w:fill="auto"/>
            <w:vAlign w:val="center"/>
          </w:tcPr>
          <w:p w14:paraId="289CBD6E" w14:textId="77777777" w:rsidR="008E1C98" w:rsidRPr="00437B61" w:rsidRDefault="008E1C98" w:rsidP="008E1C98">
            <w:pPr>
              <w:pStyle w:val="Default"/>
              <w:rPr>
                <w:rFonts w:ascii="Arial" w:eastAsia="Times New Roman" w:hAnsi="Arial" w:cs="Arial"/>
                <w:i/>
                <w:iCs/>
                <w:sz w:val="20"/>
                <w:szCs w:val="20"/>
                <w:lang w:eastAsia="en-GB"/>
              </w:rPr>
            </w:pPr>
            <w:r w:rsidRPr="00414FE2">
              <w:rPr>
                <w:rFonts w:ascii="Arial" w:eastAsia="Times New Roman" w:hAnsi="Arial" w:cs="Arial"/>
                <w:i/>
                <w:iCs/>
                <w:sz w:val="20"/>
                <w:szCs w:val="20"/>
                <w:lang w:eastAsia="en-GB"/>
              </w:rPr>
              <w:t>N/A</w:t>
            </w:r>
          </w:p>
        </w:tc>
      </w:tr>
    </w:tbl>
    <w:p w14:paraId="18E50E24" w14:textId="77777777" w:rsidR="008E1C98" w:rsidRDefault="008E1C98" w:rsidP="00CE21EA"/>
    <w:p w14:paraId="7E2022F2" w14:textId="5D3C4575" w:rsidR="006C0C21" w:rsidRDefault="006C0C21" w:rsidP="005B40A4"/>
    <w:sectPr w:rsidR="006C0C21" w:rsidSect="009541DF">
      <w:headerReference w:type="default" r:id="rId8"/>
      <w:footerReference w:type="default" r:id="rId9"/>
      <w:pgSz w:w="15860" w:h="224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7425E2" w14:textId="77777777" w:rsidR="00673F66" w:rsidRDefault="00673F66" w:rsidP="00497775">
      <w:pPr>
        <w:spacing w:after="0" w:line="240" w:lineRule="auto"/>
      </w:pPr>
      <w:r>
        <w:separator/>
      </w:r>
    </w:p>
  </w:endnote>
  <w:endnote w:type="continuationSeparator" w:id="0">
    <w:p w14:paraId="2C380C61" w14:textId="77777777" w:rsidR="00673F66" w:rsidRDefault="00673F66" w:rsidP="004977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989DED" w14:textId="570CD2D8" w:rsidR="006F043B" w:rsidRPr="009541DF" w:rsidRDefault="006F043B" w:rsidP="00D951D7">
    <w:pPr>
      <w:pStyle w:val="Footer"/>
      <w:jc w:val="center"/>
      <w:rPr>
        <w:lang w:val="fr-FR"/>
      </w:rPr>
    </w:pPr>
    <w:r w:rsidRPr="009541DF">
      <w:rPr>
        <w:lang w:val="fr-FR"/>
      </w:rPr>
      <w:tab/>
    </w:r>
    <w:r w:rsidRPr="009541DF">
      <w:rPr>
        <w:lang w:val="fr-FR"/>
      </w:rPr>
      <w:tab/>
    </w:r>
    <w:r w:rsidRPr="009541DF">
      <w:rPr>
        <w:lang w:val="fr-FR"/>
      </w:rPr>
      <w:tab/>
    </w:r>
    <w:r w:rsidRPr="009541DF">
      <w:rPr>
        <w:lang w:val="fr-FR"/>
      </w:rPr>
      <w:tab/>
    </w:r>
    <w:r w:rsidRPr="009541DF">
      <w:rPr>
        <w:lang w:val="fr-FR"/>
      </w:rPr>
      <w:tab/>
    </w:r>
    <w:r w:rsidRPr="009541DF">
      <w:rPr>
        <w:lang w:val="fr-FR"/>
      </w:rPr>
      <w:tab/>
    </w:r>
    <w:r w:rsidRPr="009541DF">
      <w:rPr>
        <w:lang w:val="fr-FR"/>
      </w:rPr>
      <w:tab/>
    </w:r>
    <w:r>
      <w:fldChar w:fldCharType="begin"/>
    </w:r>
    <w:r w:rsidRPr="009541DF">
      <w:rPr>
        <w:lang w:val="fr-FR"/>
      </w:rPr>
      <w:instrText xml:space="preserve"> PAGE   \* MERGEFORMAT </w:instrText>
    </w:r>
    <w:r>
      <w:fldChar w:fldCharType="separate"/>
    </w:r>
    <w:r w:rsidR="00B64161">
      <w:rPr>
        <w:noProof/>
        <w:lang w:val="fr-FR"/>
      </w:rPr>
      <w:t>2</w:t>
    </w:r>
    <w:r>
      <w:rPr>
        <w:noProof/>
      </w:rPr>
      <w:fldChar w:fldCharType="end"/>
    </w:r>
    <w:r w:rsidRPr="009541DF">
      <w:rPr>
        <w:noProof/>
        <w:lang w:val="fr-FR"/>
      </w:rPr>
      <w:t>/</w:t>
    </w:r>
    <w:r>
      <w:rPr>
        <w:noProof/>
      </w:rPr>
      <w:fldChar w:fldCharType="begin"/>
    </w:r>
    <w:r w:rsidRPr="009541DF">
      <w:rPr>
        <w:noProof/>
        <w:lang w:val="fr-FR"/>
      </w:rPr>
      <w:instrText xml:space="preserve"> NUMPAGES   \* MERGEFORMAT </w:instrText>
    </w:r>
    <w:r>
      <w:rPr>
        <w:noProof/>
      </w:rPr>
      <w:fldChar w:fldCharType="separate"/>
    </w:r>
    <w:r w:rsidR="00B64161">
      <w:rPr>
        <w:noProof/>
        <w:lang w:val="fr-FR"/>
      </w:rPr>
      <w:t>24</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1EA738" w14:textId="77777777" w:rsidR="00673F66" w:rsidRDefault="00673F66" w:rsidP="00497775">
      <w:pPr>
        <w:spacing w:after="0" w:line="240" w:lineRule="auto"/>
      </w:pPr>
      <w:r>
        <w:separator/>
      </w:r>
    </w:p>
  </w:footnote>
  <w:footnote w:type="continuationSeparator" w:id="0">
    <w:p w14:paraId="3C23B3B5" w14:textId="77777777" w:rsidR="00673F66" w:rsidRDefault="00673F66" w:rsidP="0049777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81B254" w14:textId="1E4747FA" w:rsidR="006F043B" w:rsidRPr="009C3D5B" w:rsidRDefault="00673F66" w:rsidP="009B62AF">
    <w:pPr>
      <w:pStyle w:val="Header"/>
    </w:pPr>
    <w:sdt>
      <w:sdtPr>
        <w:rPr>
          <w:b/>
        </w:rPr>
        <w:id w:val="51276734"/>
        <w:docPartObj>
          <w:docPartGallery w:val="Watermarks"/>
          <w:docPartUnique/>
        </w:docPartObj>
      </w:sdtPr>
      <w:sdtEndPr/>
      <w:sdtContent>
        <w:r>
          <w:rPr>
            <w:b/>
            <w:noProof/>
          </w:rPr>
          <w:pict w14:anchorId="3E5243D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6F043B" w:rsidRPr="00CA6139">
      <w:rPr>
        <w:b/>
      </w:rPr>
      <w:fldChar w:fldCharType="begin"/>
    </w:r>
    <w:r w:rsidR="006F043B" w:rsidRPr="00CA6139">
      <w:rPr>
        <w:b/>
        <w:lang w:val="en-US"/>
      </w:rPr>
      <w:instrText xml:space="preserve"> FILENAME   \* MERGEFORMAT </w:instrText>
    </w:r>
    <w:r w:rsidR="006F043B" w:rsidRPr="00CA6139">
      <w:rPr>
        <w:b/>
      </w:rPr>
      <w:fldChar w:fldCharType="separate"/>
    </w:r>
    <w:r w:rsidR="00A510AA">
      <w:rPr>
        <w:b/>
        <w:noProof/>
        <w:lang w:val="en-US"/>
      </w:rPr>
      <w:t>SORA_Annex_E_V1.2_external_consultation</w:t>
    </w:r>
    <w:r w:rsidR="006F043B" w:rsidRPr="00CA6139">
      <w:rPr>
        <w:b/>
        <w:noProof/>
      </w:rPr>
      <w:fldChar w:fldCharType="end"/>
    </w:r>
  </w:p>
  <w:p w14:paraId="0B1385AF" w14:textId="77777777" w:rsidR="006F043B" w:rsidRDefault="006F043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59.95pt;height:44.95pt" o:bullet="t">
        <v:imagedata r:id="rId1" o:title="art146F"/>
      </v:shape>
    </w:pict>
  </w:numPicBullet>
  <w:numPicBullet w:numPicBulletId="1">
    <w:pict>
      <v:shape id="_x0000_i1031" type="#_x0000_t75" style="width:59.95pt;height:44.95pt" o:bullet="t">
        <v:imagedata r:id="rId2" o:title="art1483"/>
      </v:shape>
    </w:pict>
  </w:numPicBullet>
  <w:abstractNum w:abstractNumId="0" w15:restartNumberingAfterBreak="0">
    <w:nsid w:val="01AF3575"/>
    <w:multiLevelType w:val="hybridMultilevel"/>
    <w:tmpl w:val="178A7A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7B445B9"/>
    <w:multiLevelType w:val="hybridMultilevel"/>
    <w:tmpl w:val="3BEC4A6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BAD1C47"/>
    <w:multiLevelType w:val="hybridMultilevel"/>
    <w:tmpl w:val="0658D8CC"/>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F317F35"/>
    <w:multiLevelType w:val="hybridMultilevel"/>
    <w:tmpl w:val="DA44FA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ED388E"/>
    <w:multiLevelType w:val="hybridMultilevel"/>
    <w:tmpl w:val="AD807F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1D24D86"/>
    <w:multiLevelType w:val="hybridMultilevel"/>
    <w:tmpl w:val="1254673E"/>
    <w:lvl w:ilvl="0" w:tplc="D19E3AC0">
      <w:start w:val="1"/>
      <w:numFmt w:val="lowerLetter"/>
      <w:lvlText w:val="(%1)"/>
      <w:lvlJc w:val="left"/>
      <w:pPr>
        <w:ind w:left="720" w:hanging="360"/>
      </w:pPr>
      <w:rPr>
        <w:rFonts w:hint="default"/>
        <w:b w:val="0"/>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17281D"/>
    <w:multiLevelType w:val="hybridMultilevel"/>
    <w:tmpl w:val="62DC2E14"/>
    <w:lvl w:ilvl="0" w:tplc="D19E3AC0">
      <w:start w:val="1"/>
      <w:numFmt w:val="lowerLetter"/>
      <w:lvlText w:val="(%1)"/>
      <w:lvlJc w:val="left"/>
      <w:pPr>
        <w:ind w:left="720" w:hanging="360"/>
      </w:pPr>
      <w:rPr>
        <w:rFonts w:hint="default"/>
        <w:b w:val="0"/>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937080"/>
    <w:multiLevelType w:val="hybridMultilevel"/>
    <w:tmpl w:val="5B88F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A60FEB"/>
    <w:multiLevelType w:val="hybridMultilevel"/>
    <w:tmpl w:val="A41C56BA"/>
    <w:lvl w:ilvl="0" w:tplc="888CC51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FE7C0D"/>
    <w:multiLevelType w:val="hybridMultilevel"/>
    <w:tmpl w:val="A906BE4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1A293F37"/>
    <w:multiLevelType w:val="hybridMultilevel"/>
    <w:tmpl w:val="D92AAA8A"/>
    <w:lvl w:ilvl="0" w:tplc="0BC262D0">
      <w:start w:val="1"/>
      <w:numFmt w:val="bullet"/>
      <w:lvlText w:val=""/>
      <w:lvlPicBulletId w:val="0"/>
      <w:lvlJc w:val="left"/>
      <w:pPr>
        <w:tabs>
          <w:tab w:val="num" w:pos="360"/>
        </w:tabs>
        <w:ind w:left="360" w:hanging="360"/>
      </w:pPr>
      <w:rPr>
        <w:rFonts w:ascii="Symbol" w:hAnsi="Symbol" w:hint="default"/>
      </w:rPr>
    </w:lvl>
    <w:lvl w:ilvl="1" w:tplc="57084632">
      <w:start w:val="91"/>
      <w:numFmt w:val="bullet"/>
      <w:lvlText w:val=""/>
      <w:lvlPicBulletId w:val="1"/>
      <w:lvlJc w:val="left"/>
      <w:pPr>
        <w:tabs>
          <w:tab w:val="num" w:pos="1080"/>
        </w:tabs>
        <w:ind w:left="1080" w:hanging="360"/>
      </w:pPr>
      <w:rPr>
        <w:rFonts w:ascii="Symbol" w:hAnsi="Symbol" w:hint="default"/>
      </w:rPr>
    </w:lvl>
    <w:lvl w:ilvl="2" w:tplc="64220BD8">
      <w:start w:val="1"/>
      <w:numFmt w:val="lowerLetter"/>
      <w:lvlText w:val="%3)"/>
      <w:lvlJc w:val="left"/>
      <w:pPr>
        <w:tabs>
          <w:tab w:val="num" w:pos="1800"/>
        </w:tabs>
        <w:ind w:left="1800" w:hanging="360"/>
      </w:pPr>
    </w:lvl>
    <w:lvl w:ilvl="3" w:tplc="B060CF04" w:tentative="1">
      <w:start w:val="1"/>
      <w:numFmt w:val="bullet"/>
      <w:lvlText w:val=""/>
      <w:lvlPicBulletId w:val="0"/>
      <w:lvlJc w:val="left"/>
      <w:pPr>
        <w:tabs>
          <w:tab w:val="num" w:pos="2520"/>
        </w:tabs>
        <w:ind w:left="2520" w:hanging="360"/>
      </w:pPr>
      <w:rPr>
        <w:rFonts w:ascii="Symbol" w:hAnsi="Symbol" w:hint="default"/>
      </w:rPr>
    </w:lvl>
    <w:lvl w:ilvl="4" w:tplc="528892A8" w:tentative="1">
      <w:start w:val="1"/>
      <w:numFmt w:val="bullet"/>
      <w:lvlText w:val=""/>
      <w:lvlPicBulletId w:val="0"/>
      <w:lvlJc w:val="left"/>
      <w:pPr>
        <w:tabs>
          <w:tab w:val="num" w:pos="3240"/>
        </w:tabs>
        <w:ind w:left="3240" w:hanging="360"/>
      </w:pPr>
      <w:rPr>
        <w:rFonts w:ascii="Symbol" w:hAnsi="Symbol" w:hint="default"/>
      </w:rPr>
    </w:lvl>
    <w:lvl w:ilvl="5" w:tplc="B952F14A" w:tentative="1">
      <w:start w:val="1"/>
      <w:numFmt w:val="bullet"/>
      <w:lvlText w:val=""/>
      <w:lvlPicBulletId w:val="0"/>
      <w:lvlJc w:val="left"/>
      <w:pPr>
        <w:tabs>
          <w:tab w:val="num" w:pos="3960"/>
        </w:tabs>
        <w:ind w:left="3960" w:hanging="360"/>
      </w:pPr>
      <w:rPr>
        <w:rFonts w:ascii="Symbol" w:hAnsi="Symbol" w:hint="default"/>
      </w:rPr>
    </w:lvl>
    <w:lvl w:ilvl="6" w:tplc="548E5310" w:tentative="1">
      <w:start w:val="1"/>
      <w:numFmt w:val="bullet"/>
      <w:lvlText w:val=""/>
      <w:lvlPicBulletId w:val="0"/>
      <w:lvlJc w:val="left"/>
      <w:pPr>
        <w:tabs>
          <w:tab w:val="num" w:pos="4680"/>
        </w:tabs>
        <w:ind w:left="4680" w:hanging="360"/>
      </w:pPr>
      <w:rPr>
        <w:rFonts w:ascii="Symbol" w:hAnsi="Symbol" w:hint="default"/>
      </w:rPr>
    </w:lvl>
    <w:lvl w:ilvl="7" w:tplc="F42A74F6" w:tentative="1">
      <w:start w:val="1"/>
      <w:numFmt w:val="bullet"/>
      <w:lvlText w:val=""/>
      <w:lvlPicBulletId w:val="0"/>
      <w:lvlJc w:val="left"/>
      <w:pPr>
        <w:tabs>
          <w:tab w:val="num" w:pos="5400"/>
        </w:tabs>
        <w:ind w:left="5400" w:hanging="360"/>
      </w:pPr>
      <w:rPr>
        <w:rFonts w:ascii="Symbol" w:hAnsi="Symbol" w:hint="default"/>
      </w:rPr>
    </w:lvl>
    <w:lvl w:ilvl="8" w:tplc="9918D6F0" w:tentative="1">
      <w:start w:val="1"/>
      <w:numFmt w:val="bullet"/>
      <w:lvlText w:val=""/>
      <w:lvlPicBulletId w:val="0"/>
      <w:lvlJc w:val="left"/>
      <w:pPr>
        <w:tabs>
          <w:tab w:val="num" w:pos="6120"/>
        </w:tabs>
        <w:ind w:left="6120" w:hanging="360"/>
      </w:pPr>
      <w:rPr>
        <w:rFonts w:ascii="Symbol" w:hAnsi="Symbol" w:hint="default"/>
      </w:rPr>
    </w:lvl>
  </w:abstractNum>
  <w:abstractNum w:abstractNumId="11" w15:restartNumberingAfterBreak="0">
    <w:nsid w:val="1B041B22"/>
    <w:multiLevelType w:val="hybridMultilevel"/>
    <w:tmpl w:val="26A01F52"/>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2" w15:restartNumberingAfterBreak="0">
    <w:nsid w:val="1DA86E6A"/>
    <w:multiLevelType w:val="hybridMultilevel"/>
    <w:tmpl w:val="1254673E"/>
    <w:lvl w:ilvl="0" w:tplc="D19E3AC0">
      <w:start w:val="1"/>
      <w:numFmt w:val="lowerLetter"/>
      <w:lvlText w:val="(%1)"/>
      <w:lvlJc w:val="left"/>
      <w:pPr>
        <w:ind w:left="720" w:hanging="360"/>
      </w:pPr>
      <w:rPr>
        <w:rFonts w:hint="default"/>
        <w:b w:val="0"/>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7A0B73"/>
    <w:multiLevelType w:val="hybridMultilevel"/>
    <w:tmpl w:val="3216D4CA"/>
    <w:lvl w:ilvl="0" w:tplc="D19E3AC0">
      <w:start w:val="1"/>
      <w:numFmt w:val="lowerLetter"/>
      <w:lvlText w:val="(%1)"/>
      <w:lvlJc w:val="left"/>
      <w:pPr>
        <w:ind w:left="720" w:hanging="360"/>
      </w:pPr>
      <w:rPr>
        <w:rFonts w:hint="default"/>
        <w:b w:val="0"/>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4C519B"/>
    <w:multiLevelType w:val="hybridMultilevel"/>
    <w:tmpl w:val="EA288A1E"/>
    <w:lvl w:ilvl="0" w:tplc="735628A2">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F36E93"/>
    <w:multiLevelType w:val="hybridMultilevel"/>
    <w:tmpl w:val="E8F0E7F8"/>
    <w:lvl w:ilvl="0" w:tplc="08070011">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6" w15:restartNumberingAfterBreak="0">
    <w:nsid w:val="2D1E0AA2"/>
    <w:multiLevelType w:val="hybridMultilevel"/>
    <w:tmpl w:val="5A80669C"/>
    <w:lvl w:ilvl="0" w:tplc="040C0003">
      <w:start w:val="1"/>
      <w:numFmt w:val="bullet"/>
      <w:lvlText w:val="o"/>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2ED27B88"/>
    <w:multiLevelType w:val="hybridMultilevel"/>
    <w:tmpl w:val="C3309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31148CC"/>
    <w:multiLevelType w:val="hybridMultilevel"/>
    <w:tmpl w:val="3216D4CA"/>
    <w:lvl w:ilvl="0" w:tplc="D19E3AC0">
      <w:start w:val="1"/>
      <w:numFmt w:val="lowerLetter"/>
      <w:lvlText w:val="(%1)"/>
      <w:lvlJc w:val="left"/>
      <w:pPr>
        <w:ind w:left="720" w:hanging="360"/>
      </w:pPr>
      <w:rPr>
        <w:rFonts w:hint="default"/>
        <w:b w:val="0"/>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491504B"/>
    <w:multiLevelType w:val="hybridMultilevel"/>
    <w:tmpl w:val="3216D4CA"/>
    <w:lvl w:ilvl="0" w:tplc="D19E3AC0">
      <w:start w:val="1"/>
      <w:numFmt w:val="lowerLetter"/>
      <w:lvlText w:val="(%1)"/>
      <w:lvlJc w:val="left"/>
      <w:pPr>
        <w:ind w:left="720" w:hanging="360"/>
      </w:pPr>
      <w:rPr>
        <w:rFonts w:hint="default"/>
        <w:b w:val="0"/>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4C477E"/>
    <w:multiLevelType w:val="hybridMultilevel"/>
    <w:tmpl w:val="4992BD7A"/>
    <w:lvl w:ilvl="0" w:tplc="735628A2">
      <w:numFmt w:val="bullet"/>
      <w:lvlText w:val=""/>
      <w:lvlJc w:val="left"/>
      <w:pPr>
        <w:ind w:left="360" w:hanging="360"/>
      </w:pPr>
      <w:rPr>
        <w:rFonts w:ascii="Symbol" w:eastAsia="Times New Roman" w:hAnsi="Symbo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AB5010B"/>
    <w:multiLevelType w:val="hybridMultilevel"/>
    <w:tmpl w:val="3216D4CA"/>
    <w:lvl w:ilvl="0" w:tplc="D19E3AC0">
      <w:start w:val="1"/>
      <w:numFmt w:val="lowerLetter"/>
      <w:lvlText w:val="(%1)"/>
      <w:lvlJc w:val="left"/>
      <w:pPr>
        <w:ind w:left="720" w:hanging="360"/>
      </w:pPr>
      <w:rPr>
        <w:rFonts w:hint="default"/>
        <w:b w:val="0"/>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BA018CC"/>
    <w:multiLevelType w:val="hybridMultilevel"/>
    <w:tmpl w:val="87BCD6C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AD2E5AB8">
      <w:numFmt w:val="bullet"/>
      <w:lvlText w:val="-"/>
      <w:lvlJc w:val="left"/>
      <w:pPr>
        <w:ind w:left="2160" w:hanging="360"/>
      </w:pPr>
      <w:rPr>
        <w:rFonts w:ascii="Arial" w:eastAsia="Times New Roman" w:hAnsi="Arial" w:cs="Arial" w:hint="default"/>
      </w:rPr>
    </w:lvl>
    <w:lvl w:ilvl="3" w:tplc="AD2E5AB8">
      <w:numFmt w:val="bullet"/>
      <w:lvlText w:val="-"/>
      <w:lvlJc w:val="left"/>
      <w:pPr>
        <w:ind w:left="2880" w:hanging="360"/>
      </w:pPr>
      <w:rPr>
        <w:rFonts w:ascii="Arial" w:eastAsia="Times New Roman" w:hAnsi="Arial" w:cs="Aria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F8524BE"/>
    <w:multiLevelType w:val="hybridMultilevel"/>
    <w:tmpl w:val="8D08EB0C"/>
    <w:lvl w:ilvl="0" w:tplc="4DFC2114">
      <w:start w:val="1"/>
      <w:numFmt w:val="decimal"/>
      <w:lvlText w:val="%1."/>
      <w:lvlJc w:val="left"/>
      <w:pPr>
        <w:ind w:left="720" w:hanging="360"/>
      </w:pPr>
      <w:rPr>
        <w:rFonts w:eastAsiaTheme="majorEastAsia" w:hint="default"/>
        <w:i/>
      </w:rPr>
    </w:lvl>
    <w:lvl w:ilvl="1" w:tplc="151C5A66">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F054797"/>
    <w:multiLevelType w:val="hybridMultilevel"/>
    <w:tmpl w:val="7784954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F873F0C"/>
    <w:multiLevelType w:val="hybridMultilevel"/>
    <w:tmpl w:val="3216D4CA"/>
    <w:lvl w:ilvl="0" w:tplc="D19E3AC0">
      <w:start w:val="1"/>
      <w:numFmt w:val="lowerLetter"/>
      <w:lvlText w:val="(%1)"/>
      <w:lvlJc w:val="left"/>
      <w:pPr>
        <w:ind w:left="720" w:hanging="360"/>
      </w:pPr>
      <w:rPr>
        <w:rFonts w:hint="default"/>
        <w:b w:val="0"/>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1753A35"/>
    <w:multiLevelType w:val="hybridMultilevel"/>
    <w:tmpl w:val="E8F0E7F8"/>
    <w:lvl w:ilvl="0" w:tplc="08070011">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7" w15:restartNumberingAfterBreak="0">
    <w:nsid w:val="51E3439F"/>
    <w:multiLevelType w:val="hybridMultilevel"/>
    <w:tmpl w:val="EB188226"/>
    <w:lvl w:ilvl="0" w:tplc="D19E3AC0">
      <w:start w:val="1"/>
      <w:numFmt w:val="lowerLetter"/>
      <w:lvlText w:val="(%1)"/>
      <w:lvlJc w:val="left"/>
      <w:pPr>
        <w:ind w:left="720" w:hanging="360"/>
      </w:pPr>
      <w:rPr>
        <w:rFonts w:hint="default"/>
        <w:b w:val="0"/>
        <w:i w:val="0"/>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3B03EF8"/>
    <w:multiLevelType w:val="hybridMultilevel"/>
    <w:tmpl w:val="4D2E4690"/>
    <w:lvl w:ilvl="0" w:tplc="D19E3AC0">
      <w:start w:val="1"/>
      <w:numFmt w:val="lowerLetter"/>
      <w:lvlText w:val="(%1)"/>
      <w:lvlJc w:val="left"/>
      <w:pPr>
        <w:ind w:left="720" w:hanging="360"/>
      </w:pPr>
      <w:rPr>
        <w:rFonts w:hint="default"/>
        <w:b w:val="0"/>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90B33E4"/>
    <w:multiLevelType w:val="hybridMultilevel"/>
    <w:tmpl w:val="FD86C092"/>
    <w:lvl w:ilvl="0" w:tplc="4DFC2114">
      <w:start w:val="1"/>
      <w:numFmt w:val="decimal"/>
      <w:lvlText w:val="%1."/>
      <w:lvlJc w:val="left"/>
      <w:pPr>
        <w:ind w:left="720" w:hanging="360"/>
      </w:pPr>
      <w:rPr>
        <w:rFonts w:eastAsiaTheme="majorEastAsia" w:hint="default"/>
        <w:i/>
      </w:rPr>
    </w:lvl>
    <w:lvl w:ilvl="1" w:tplc="151C5A66">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9C229FB"/>
    <w:multiLevelType w:val="hybridMultilevel"/>
    <w:tmpl w:val="F100196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1" w15:restartNumberingAfterBreak="0">
    <w:nsid w:val="5FAE6BBB"/>
    <w:multiLevelType w:val="hybridMultilevel"/>
    <w:tmpl w:val="C72EDAA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2F05423"/>
    <w:multiLevelType w:val="hybridMultilevel"/>
    <w:tmpl w:val="1040CE82"/>
    <w:lvl w:ilvl="0" w:tplc="040C0001">
      <w:start w:val="1"/>
      <w:numFmt w:val="bullet"/>
      <w:lvlText w:val=""/>
      <w:lvlJc w:val="left"/>
      <w:pPr>
        <w:ind w:left="360" w:hanging="360"/>
      </w:pPr>
      <w:rPr>
        <w:rFonts w:ascii="Symbol" w:hAnsi="Symbol" w:hint="default"/>
      </w:rPr>
    </w:lvl>
    <w:lvl w:ilvl="1" w:tplc="04090017">
      <w:start w:val="1"/>
      <w:numFmt w:val="lowerLetter"/>
      <w:lvlText w:val="%2)"/>
      <w:lvlJc w:val="left"/>
      <w:pPr>
        <w:ind w:left="1080" w:hanging="360"/>
      </w:pPr>
      <w:rPr>
        <w:rFonts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3" w15:restartNumberingAfterBreak="0">
    <w:nsid w:val="64014282"/>
    <w:multiLevelType w:val="hybridMultilevel"/>
    <w:tmpl w:val="535A197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420773B"/>
    <w:multiLevelType w:val="hybridMultilevel"/>
    <w:tmpl w:val="C7C439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64902396"/>
    <w:multiLevelType w:val="hybridMultilevel"/>
    <w:tmpl w:val="E67E19C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6" w15:restartNumberingAfterBreak="0">
    <w:nsid w:val="6685522D"/>
    <w:multiLevelType w:val="hybridMultilevel"/>
    <w:tmpl w:val="3216D4CA"/>
    <w:lvl w:ilvl="0" w:tplc="D19E3AC0">
      <w:start w:val="1"/>
      <w:numFmt w:val="lowerLetter"/>
      <w:lvlText w:val="(%1)"/>
      <w:lvlJc w:val="left"/>
      <w:pPr>
        <w:ind w:left="720" w:hanging="360"/>
      </w:pPr>
      <w:rPr>
        <w:rFonts w:hint="default"/>
        <w:b w:val="0"/>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7FA21CD"/>
    <w:multiLevelType w:val="hybridMultilevel"/>
    <w:tmpl w:val="A1AE0B7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688A3E11"/>
    <w:multiLevelType w:val="hybridMultilevel"/>
    <w:tmpl w:val="3216D4CA"/>
    <w:lvl w:ilvl="0" w:tplc="D19E3AC0">
      <w:start w:val="1"/>
      <w:numFmt w:val="lowerLetter"/>
      <w:lvlText w:val="(%1)"/>
      <w:lvlJc w:val="left"/>
      <w:pPr>
        <w:ind w:left="720" w:hanging="360"/>
      </w:pPr>
      <w:rPr>
        <w:rFonts w:hint="default"/>
        <w:b w:val="0"/>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8E5635E"/>
    <w:multiLevelType w:val="hybridMultilevel"/>
    <w:tmpl w:val="5292FF82"/>
    <w:lvl w:ilvl="0" w:tplc="E2E27DD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AB573D2"/>
    <w:multiLevelType w:val="hybridMultilevel"/>
    <w:tmpl w:val="3216D4CA"/>
    <w:lvl w:ilvl="0" w:tplc="D19E3AC0">
      <w:start w:val="1"/>
      <w:numFmt w:val="lowerLetter"/>
      <w:lvlText w:val="(%1)"/>
      <w:lvlJc w:val="left"/>
      <w:pPr>
        <w:ind w:left="720" w:hanging="360"/>
      </w:pPr>
      <w:rPr>
        <w:rFonts w:hint="default"/>
        <w:b w:val="0"/>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AC30C28"/>
    <w:multiLevelType w:val="hybridMultilevel"/>
    <w:tmpl w:val="156AF3F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6C9F53F1"/>
    <w:multiLevelType w:val="hybridMultilevel"/>
    <w:tmpl w:val="820A2804"/>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3" w15:restartNumberingAfterBreak="0">
    <w:nsid w:val="6EB601B6"/>
    <w:multiLevelType w:val="hybridMultilevel"/>
    <w:tmpl w:val="A4F6E1B0"/>
    <w:lvl w:ilvl="0" w:tplc="04090011">
      <w:start w:val="1"/>
      <w:numFmt w:val="decimal"/>
      <w:lvlText w:val="%1)"/>
      <w:lvlJc w:val="left"/>
      <w:pPr>
        <w:ind w:left="720" w:hanging="360"/>
      </w:pPr>
      <w:rPr>
        <w:rFonts w:hint="default"/>
      </w:rPr>
    </w:lvl>
    <w:lvl w:ilvl="1" w:tplc="040C0001">
      <w:start w:val="1"/>
      <w:numFmt w:val="bullet"/>
      <w:lvlText w:val=""/>
      <w:lvlJc w:val="left"/>
      <w:pPr>
        <w:ind w:left="72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14D6B13"/>
    <w:multiLevelType w:val="hybridMultilevel"/>
    <w:tmpl w:val="ACDAD1B0"/>
    <w:lvl w:ilvl="0" w:tplc="04090001">
      <w:start w:val="1"/>
      <w:numFmt w:val="bullet"/>
      <w:lvlText w:val=""/>
      <w:lvlJc w:val="left"/>
      <w:pPr>
        <w:ind w:left="720" w:hanging="360"/>
      </w:pPr>
      <w:rPr>
        <w:rFonts w:ascii="Symbol" w:hAnsi="Symbol" w:hint="default"/>
        <w:b w:val="0"/>
        <w:i w:val="0"/>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3AB479E"/>
    <w:multiLevelType w:val="hybridMultilevel"/>
    <w:tmpl w:val="8B6089B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77320CA9"/>
    <w:multiLevelType w:val="hybridMultilevel"/>
    <w:tmpl w:val="E572FC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7" w15:restartNumberingAfterBreak="0">
    <w:nsid w:val="77764A39"/>
    <w:multiLevelType w:val="hybridMultilevel"/>
    <w:tmpl w:val="4F469240"/>
    <w:lvl w:ilvl="0" w:tplc="735628A2">
      <w:numFmt w:val="bullet"/>
      <w:lvlText w:val=""/>
      <w:lvlJc w:val="left"/>
      <w:pPr>
        <w:ind w:left="720" w:hanging="360"/>
      </w:pPr>
      <w:rPr>
        <w:rFonts w:ascii="Symbol" w:eastAsia="Times New Roman"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7D876D6"/>
    <w:multiLevelType w:val="hybridMultilevel"/>
    <w:tmpl w:val="95B0F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C023D61"/>
    <w:multiLevelType w:val="hybridMultilevel"/>
    <w:tmpl w:val="FAE4970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50" w15:restartNumberingAfterBreak="0">
    <w:nsid w:val="7CFD4EB3"/>
    <w:multiLevelType w:val="hybridMultilevel"/>
    <w:tmpl w:val="D1F41E70"/>
    <w:lvl w:ilvl="0" w:tplc="D19E3AC0">
      <w:start w:val="1"/>
      <w:numFmt w:val="lowerLetter"/>
      <w:lvlText w:val="(%1)"/>
      <w:lvlJc w:val="left"/>
      <w:pPr>
        <w:ind w:left="720" w:hanging="360"/>
      </w:pPr>
      <w:rPr>
        <w:rFonts w:hint="default"/>
        <w:b w:val="0"/>
        <w:i w:val="0"/>
      </w:rPr>
    </w:lvl>
    <w:lvl w:ilvl="1" w:tplc="04090011">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FFE782E"/>
    <w:multiLevelType w:val="hybridMultilevel"/>
    <w:tmpl w:val="AA2618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0"/>
  </w:num>
  <w:num w:numId="2">
    <w:abstractNumId w:val="47"/>
  </w:num>
  <w:num w:numId="3">
    <w:abstractNumId w:val="6"/>
  </w:num>
  <w:num w:numId="4">
    <w:abstractNumId w:val="23"/>
  </w:num>
  <w:num w:numId="5">
    <w:abstractNumId w:val="26"/>
  </w:num>
  <w:num w:numId="6">
    <w:abstractNumId w:val="15"/>
  </w:num>
  <w:num w:numId="7">
    <w:abstractNumId w:val="42"/>
  </w:num>
  <w:num w:numId="8">
    <w:abstractNumId w:val="14"/>
  </w:num>
  <w:num w:numId="9">
    <w:abstractNumId w:val="50"/>
  </w:num>
  <w:num w:numId="10">
    <w:abstractNumId w:val="5"/>
  </w:num>
  <w:num w:numId="11">
    <w:abstractNumId w:val="27"/>
  </w:num>
  <w:num w:numId="12">
    <w:abstractNumId w:val="22"/>
  </w:num>
  <w:num w:numId="13">
    <w:abstractNumId w:val="30"/>
  </w:num>
  <w:num w:numId="14">
    <w:abstractNumId w:val="17"/>
  </w:num>
  <w:num w:numId="15">
    <w:abstractNumId w:val="7"/>
  </w:num>
  <w:num w:numId="16">
    <w:abstractNumId w:val="3"/>
  </w:num>
  <w:num w:numId="17">
    <w:abstractNumId w:val="28"/>
  </w:num>
  <w:num w:numId="18">
    <w:abstractNumId w:val="40"/>
  </w:num>
  <w:num w:numId="19">
    <w:abstractNumId w:val="13"/>
  </w:num>
  <w:num w:numId="20">
    <w:abstractNumId w:val="19"/>
  </w:num>
  <w:num w:numId="21">
    <w:abstractNumId w:val="9"/>
  </w:num>
  <w:num w:numId="22">
    <w:abstractNumId w:val="2"/>
  </w:num>
  <w:num w:numId="23">
    <w:abstractNumId w:val="44"/>
  </w:num>
  <w:num w:numId="24">
    <w:abstractNumId w:val="21"/>
  </w:num>
  <w:num w:numId="25">
    <w:abstractNumId w:val="38"/>
  </w:num>
  <w:num w:numId="26">
    <w:abstractNumId w:val="8"/>
  </w:num>
  <w:num w:numId="27">
    <w:abstractNumId w:val="39"/>
  </w:num>
  <w:num w:numId="28">
    <w:abstractNumId w:val="31"/>
  </w:num>
  <w:num w:numId="29">
    <w:abstractNumId w:val="37"/>
  </w:num>
  <w:num w:numId="30">
    <w:abstractNumId w:val="18"/>
  </w:num>
  <w:num w:numId="31">
    <w:abstractNumId w:val="45"/>
  </w:num>
  <w:num w:numId="32">
    <w:abstractNumId w:val="51"/>
  </w:num>
  <w:num w:numId="33">
    <w:abstractNumId w:val="0"/>
  </w:num>
  <w:num w:numId="34">
    <w:abstractNumId w:val="16"/>
  </w:num>
  <w:num w:numId="35">
    <w:abstractNumId w:val="46"/>
  </w:num>
  <w:num w:numId="36">
    <w:abstractNumId w:val="49"/>
  </w:num>
  <w:num w:numId="37">
    <w:abstractNumId w:val="11"/>
  </w:num>
  <w:num w:numId="38">
    <w:abstractNumId w:val="1"/>
  </w:num>
  <w:num w:numId="39">
    <w:abstractNumId w:val="34"/>
  </w:num>
  <w:num w:numId="40">
    <w:abstractNumId w:val="36"/>
  </w:num>
  <w:num w:numId="41">
    <w:abstractNumId w:val="43"/>
  </w:num>
  <w:num w:numId="42">
    <w:abstractNumId w:val="25"/>
  </w:num>
  <w:num w:numId="43">
    <w:abstractNumId w:val="12"/>
  </w:num>
  <w:num w:numId="44">
    <w:abstractNumId w:val="35"/>
  </w:num>
  <w:num w:numId="45">
    <w:abstractNumId w:val="33"/>
  </w:num>
  <w:num w:numId="46">
    <w:abstractNumId w:val="41"/>
  </w:num>
  <w:num w:numId="47">
    <w:abstractNumId w:val="24"/>
  </w:num>
  <w:num w:numId="48">
    <w:abstractNumId w:val="48"/>
  </w:num>
  <w:num w:numId="49">
    <w:abstractNumId w:val="4"/>
  </w:num>
  <w:num w:numId="50">
    <w:abstractNumId w:val="29"/>
  </w:num>
  <w:num w:numId="51">
    <w:abstractNumId w:val="10"/>
  </w:num>
  <w:num w:numId="52">
    <w:abstractNumId w:val="32"/>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activeWritingStyle w:appName="MSWord" w:lang="it-CH" w:vendorID="64" w:dllVersion="131078" w:nlCheck="1" w:checkStyle="0"/>
  <w:activeWritingStyle w:appName="MSWord" w:lang="en-GB" w:vendorID="64" w:dllVersion="131078" w:nlCheck="1" w:checkStyle="0"/>
  <w:activeWritingStyle w:appName="MSWord" w:lang="en-US" w:vendorID="64" w:dllVersion="131078" w:nlCheck="1" w:checkStyle="0"/>
  <w:activeWritingStyle w:appName="MSWord" w:lang="fr-FR" w:vendorID="64" w:dllVersion="131078" w:nlCheck="1" w:checkStyle="1"/>
  <w:activeWritingStyle w:appName="MSWord" w:lang="de-CH" w:vendorID="64" w:dllVersion="131078" w:nlCheck="1" w:checkStyle="1"/>
  <w:defaultTabStop w:val="720"/>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4FFC"/>
    <w:rsid w:val="000004D4"/>
    <w:rsid w:val="00003DF9"/>
    <w:rsid w:val="00005ECE"/>
    <w:rsid w:val="00005FBA"/>
    <w:rsid w:val="00006E52"/>
    <w:rsid w:val="0001080F"/>
    <w:rsid w:val="000115FF"/>
    <w:rsid w:val="00011715"/>
    <w:rsid w:val="000118A4"/>
    <w:rsid w:val="00016278"/>
    <w:rsid w:val="00017BBD"/>
    <w:rsid w:val="000205AD"/>
    <w:rsid w:val="00022A92"/>
    <w:rsid w:val="0002450E"/>
    <w:rsid w:val="00025053"/>
    <w:rsid w:val="00026C7D"/>
    <w:rsid w:val="0002753C"/>
    <w:rsid w:val="00030F78"/>
    <w:rsid w:val="00043DED"/>
    <w:rsid w:val="000461FA"/>
    <w:rsid w:val="0005125B"/>
    <w:rsid w:val="0005168A"/>
    <w:rsid w:val="00051D45"/>
    <w:rsid w:val="00054CBA"/>
    <w:rsid w:val="000602A8"/>
    <w:rsid w:val="0006248F"/>
    <w:rsid w:val="00064564"/>
    <w:rsid w:val="00067714"/>
    <w:rsid w:val="000710FF"/>
    <w:rsid w:val="000715F1"/>
    <w:rsid w:val="00072889"/>
    <w:rsid w:val="00072C52"/>
    <w:rsid w:val="000736A2"/>
    <w:rsid w:val="00076385"/>
    <w:rsid w:val="000819AE"/>
    <w:rsid w:val="000821B6"/>
    <w:rsid w:val="00084093"/>
    <w:rsid w:val="00084412"/>
    <w:rsid w:val="00087A91"/>
    <w:rsid w:val="00091CAF"/>
    <w:rsid w:val="0009332F"/>
    <w:rsid w:val="00094C69"/>
    <w:rsid w:val="00095B8B"/>
    <w:rsid w:val="000960F9"/>
    <w:rsid w:val="000A061B"/>
    <w:rsid w:val="000A1671"/>
    <w:rsid w:val="000A4B70"/>
    <w:rsid w:val="000B1D89"/>
    <w:rsid w:val="000B201B"/>
    <w:rsid w:val="000B5226"/>
    <w:rsid w:val="000B5A98"/>
    <w:rsid w:val="000B6AF0"/>
    <w:rsid w:val="000B7F79"/>
    <w:rsid w:val="000C1C57"/>
    <w:rsid w:val="000C2B33"/>
    <w:rsid w:val="000C2DE9"/>
    <w:rsid w:val="000C4B16"/>
    <w:rsid w:val="000D04A1"/>
    <w:rsid w:val="000D05B1"/>
    <w:rsid w:val="000D1157"/>
    <w:rsid w:val="000D25CF"/>
    <w:rsid w:val="000E2628"/>
    <w:rsid w:val="000E58FB"/>
    <w:rsid w:val="000E7EAE"/>
    <w:rsid w:val="000F1FF9"/>
    <w:rsid w:val="000F2839"/>
    <w:rsid w:val="000F4259"/>
    <w:rsid w:val="000F669D"/>
    <w:rsid w:val="00100315"/>
    <w:rsid w:val="001008ED"/>
    <w:rsid w:val="001010AA"/>
    <w:rsid w:val="001017FD"/>
    <w:rsid w:val="001113D3"/>
    <w:rsid w:val="001141E6"/>
    <w:rsid w:val="00114771"/>
    <w:rsid w:val="00114EFC"/>
    <w:rsid w:val="00122474"/>
    <w:rsid w:val="0012278B"/>
    <w:rsid w:val="00125C47"/>
    <w:rsid w:val="00126EC7"/>
    <w:rsid w:val="0012736D"/>
    <w:rsid w:val="00130298"/>
    <w:rsid w:val="00130AEC"/>
    <w:rsid w:val="001325F3"/>
    <w:rsid w:val="00132820"/>
    <w:rsid w:val="00134D99"/>
    <w:rsid w:val="00142B64"/>
    <w:rsid w:val="001442F9"/>
    <w:rsid w:val="00144BE2"/>
    <w:rsid w:val="001450ED"/>
    <w:rsid w:val="00147DC5"/>
    <w:rsid w:val="00150C48"/>
    <w:rsid w:val="00150CFF"/>
    <w:rsid w:val="00151333"/>
    <w:rsid w:val="00151549"/>
    <w:rsid w:val="001540CE"/>
    <w:rsid w:val="00157306"/>
    <w:rsid w:val="0015776D"/>
    <w:rsid w:val="001604E7"/>
    <w:rsid w:val="001606C0"/>
    <w:rsid w:val="00160B20"/>
    <w:rsid w:val="001613CA"/>
    <w:rsid w:val="00161BA3"/>
    <w:rsid w:val="001633B3"/>
    <w:rsid w:val="001661CB"/>
    <w:rsid w:val="0017079B"/>
    <w:rsid w:val="00170A0C"/>
    <w:rsid w:val="00170AFA"/>
    <w:rsid w:val="00170BC0"/>
    <w:rsid w:val="00174A0B"/>
    <w:rsid w:val="00174E75"/>
    <w:rsid w:val="00180DFD"/>
    <w:rsid w:val="00181AF7"/>
    <w:rsid w:val="0018760D"/>
    <w:rsid w:val="0019187B"/>
    <w:rsid w:val="00193B4E"/>
    <w:rsid w:val="00193EBE"/>
    <w:rsid w:val="0019586A"/>
    <w:rsid w:val="001971CA"/>
    <w:rsid w:val="001A1B79"/>
    <w:rsid w:val="001A5446"/>
    <w:rsid w:val="001A65F6"/>
    <w:rsid w:val="001B3583"/>
    <w:rsid w:val="001B4373"/>
    <w:rsid w:val="001C0B88"/>
    <w:rsid w:val="001C1B24"/>
    <w:rsid w:val="001C3789"/>
    <w:rsid w:val="001D2C2C"/>
    <w:rsid w:val="001D3C47"/>
    <w:rsid w:val="001D3ED9"/>
    <w:rsid w:val="001D7512"/>
    <w:rsid w:val="001E0227"/>
    <w:rsid w:val="001E043E"/>
    <w:rsid w:val="001E25AB"/>
    <w:rsid w:val="001E2707"/>
    <w:rsid w:val="001E2C24"/>
    <w:rsid w:val="001E32DC"/>
    <w:rsid w:val="001E3978"/>
    <w:rsid w:val="001E4DEE"/>
    <w:rsid w:val="001E7D06"/>
    <w:rsid w:val="001F0757"/>
    <w:rsid w:val="001F1EE1"/>
    <w:rsid w:val="001F4824"/>
    <w:rsid w:val="002003B8"/>
    <w:rsid w:val="002050E1"/>
    <w:rsid w:val="0020645C"/>
    <w:rsid w:val="002108C3"/>
    <w:rsid w:val="00210E30"/>
    <w:rsid w:val="00211E0D"/>
    <w:rsid w:val="00213525"/>
    <w:rsid w:val="00214530"/>
    <w:rsid w:val="0022341D"/>
    <w:rsid w:val="00223A30"/>
    <w:rsid w:val="00223EEF"/>
    <w:rsid w:val="00231C90"/>
    <w:rsid w:val="00232F74"/>
    <w:rsid w:val="0023305F"/>
    <w:rsid w:val="0023314E"/>
    <w:rsid w:val="00233EAB"/>
    <w:rsid w:val="00236437"/>
    <w:rsid w:val="002368B3"/>
    <w:rsid w:val="0023790A"/>
    <w:rsid w:val="00242DD6"/>
    <w:rsid w:val="0024358E"/>
    <w:rsid w:val="00243E61"/>
    <w:rsid w:val="00247A6D"/>
    <w:rsid w:val="002544B5"/>
    <w:rsid w:val="00256219"/>
    <w:rsid w:val="0025680D"/>
    <w:rsid w:val="0026040B"/>
    <w:rsid w:val="0026084B"/>
    <w:rsid w:val="0026098E"/>
    <w:rsid w:val="002628F7"/>
    <w:rsid w:val="00265066"/>
    <w:rsid w:val="0026516C"/>
    <w:rsid w:val="00266364"/>
    <w:rsid w:val="00267812"/>
    <w:rsid w:val="00271609"/>
    <w:rsid w:val="00274550"/>
    <w:rsid w:val="002770CC"/>
    <w:rsid w:val="0028043A"/>
    <w:rsid w:val="00280ED4"/>
    <w:rsid w:val="002827EA"/>
    <w:rsid w:val="00282AAE"/>
    <w:rsid w:val="002861FD"/>
    <w:rsid w:val="002906E5"/>
    <w:rsid w:val="002917D4"/>
    <w:rsid w:val="0029637C"/>
    <w:rsid w:val="00296385"/>
    <w:rsid w:val="00296707"/>
    <w:rsid w:val="002A3679"/>
    <w:rsid w:val="002A3B4D"/>
    <w:rsid w:val="002A473F"/>
    <w:rsid w:val="002A6BE8"/>
    <w:rsid w:val="002A7679"/>
    <w:rsid w:val="002A7DAD"/>
    <w:rsid w:val="002B4450"/>
    <w:rsid w:val="002B74F6"/>
    <w:rsid w:val="002B759C"/>
    <w:rsid w:val="002C544A"/>
    <w:rsid w:val="002C55F4"/>
    <w:rsid w:val="002C5B0E"/>
    <w:rsid w:val="002C6E36"/>
    <w:rsid w:val="002C73A1"/>
    <w:rsid w:val="002C77AE"/>
    <w:rsid w:val="002D4738"/>
    <w:rsid w:val="002D5E97"/>
    <w:rsid w:val="002E1872"/>
    <w:rsid w:val="002E353A"/>
    <w:rsid w:val="002E3D1A"/>
    <w:rsid w:val="002F349D"/>
    <w:rsid w:val="002F3CC8"/>
    <w:rsid w:val="002F42D7"/>
    <w:rsid w:val="002F4C2C"/>
    <w:rsid w:val="003043B1"/>
    <w:rsid w:val="00305F5C"/>
    <w:rsid w:val="00310373"/>
    <w:rsid w:val="00312FF1"/>
    <w:rsid w:val="0031397B"/>
    <w:rsid w:val="00314CF2"/>
    <w:rsid w:val="00316129"/>
    <w:rsid w:val="00316608"/>
    <w:rsid w:val="003204EB"/>
    <w:rsid w:val="00332EA6"/>
    <w:rsid w:val="00335F65"/>
    <w:rsid w:val="00337717"/>
    <w:rsid w:val="00337F98"/>
    <w:rsid w:val="00344F2B"/>
    <w:rsid w:val="003450E1"/>
    <w:rsid w:val="003472AC"/>
    <w:rsid w:val="00350A6C"/>
    <w:rsid w:val="00353343"/>
    <w:rsid w:val="00353B14"/>
    <w:rsid w:val="00354605"/>
    <w:rsid w:val="0035464D"/>
    <w:rsid w:val="003572D4"/>
    <w:rsid w:val="00361861"/>
    <w:rsid w:val="003628E1"/>
    <w:rsid w:val="00362E2D"/>
    <w:rsid w:val="00363488"/>
    <w:rsid w:val="003641AE"/>
    <w:rsid w:val="00367461"/>
    <w:rsid w:val="00370FFD"/>
    <w:rsid w:val="0037131A"/>
    <w:rsid w:val="00371493"/>
    <w:rsid w:val="0037199D"/>
    <w:rsid w:val="00374546"/>
    <w:rsid w:val="00376394"/>
    <w:rsid w:val="00380733"/>
    <w:rsid w:val="00380E5E"/>
    <w:rsid w:val="003812E9"/>
    <w:rsid w:val="0038209E"/>
    <w:rsid w:val="003829B5"/>
    <w:rsid w:val="00382E7E"/>
    <w:rsid w:val="003831A5"/>
    <w:rsid w:val="00384844"/>
    <w:rsid w:val="00385D04"/>
    <w:rsid w:val="003937BA"/>
    <w:rsid w:val="00397A9F"/>
    <w:rsid w:val="003A22A2"/>
    <w:rsid w:val="003A3772"/>
    <w:rsid w:val="003A71CA"/>
    <w:rsid w:val="003A7EA4"/>
    <w:rsid w:val="003B188E"/>
    <w:rsid w:val="003B2E2E"/>
    <w:rsid w:val="003B2F51"/>
    <w:rsid w:val="003B3883"/>
    <w:rsid w:val="003B3BB5"/>
    <w:rsid w:val="003B46C3"/>
    <w:rsid w:val="003B61BE"/>
    <w:rsid w:val="003B6689"/>
    <w:rsid w:val="003C1ED5"/>
    <w:rsid w:val="003C32F0"/>
    <w:rsid w:val="003C3371"/>
    <w:rsid w:val="003C568D"/>
    <w:rsid w:val="003D0C55"/>
    <w:rsid w:val="003D2EDF"/>
    <w:rsid w:val="003D3712"/>
    <w:rsid w:val="003D40FA"/>
    <w:rsid w:val="003D4E82"/>
    <w:rsid w:val="003E077C"/>
    <w:rsid w:val="003E1940"/>
    <w:rsid w:val="003E681D"/>
    <w:rsid w:val="003F2A79"/>
    <w:rsid w:val="003F3A2A"/>
    <w:rsid w:val="003F53BC"/>
    <w:rsid w:val="003F54D5"/>
    <w:rsid w:val="003F785C"/>
    <w:rsid w:val="00400D36"/>
    <w:rsid w:val="00402381"/>
    <w:rsid w:val="00402787"/>
    <w:rsid w:val="00405BC2"/>
    <w:rsid w:val="004060E8"/>
    <w:rsid w:val="004061DA"/>
    <w:rsid w:val="00406DFC"/>
    <w:rsid w:val="00412862"/>
    <w:rsid w:val="00414FE2"/>
    <w:rsid w:val="0041634C"/>
    <w:rsid w:val="004165AC"/>
    <w:rsid w:val="00416C82"/>
    <w:rsid w:val="00417D86"/>
    <w:rsid w:val="00420ABD"/>
    <w:rsid w:val="00421867"/>
    <w:rsid w:val="00424B29"/>
    <w:rsid w:val="00431576"/>
    <w:rsid w:val="00433898"/>
    <w:rsid w:val="0043414C"/>
    <w:rsid w:val="004377BE"/>
    <w:rsid w:val="00437B3D"/>
    <w:rsid w:val="00437B61"/>
    <w:rsid w:val="00441028"/>
    <w:rsid w:val="00443333"/>
    <w:rsid w:val="00443553"/>
    <w:rsid w:val="004463E0"/>
    <w:rsid w:val="00451E02"/>
    <w:rsid w:val="0045380F"/>
    <w:rsid w:val="0045431C"/>
    <w:rsid w:val="0045691E"/>
    <w:rsid w:val="00457A70"/>
    <w:rsid w:val="004626D4"/>
    <w:rsid w:val="00480D9E"/>
    <w:rsid w:val="00482C86"/>
    <w:rsid w:val="00484024"/>
    <w:rsid w:val="0048632A"/>
    <w:rsid w:val="0048634F"/>
    <w:rsid w:val="00490D18"/>
    <w:rsid w:val="0049254E"/>
    <w:rsid w:val="00494D95"/>
    <w:rsid w:val="004955EF"/>
    <w:rsid w:val="00497775"/>
    <w:rsid w:val="004B23BC"/>
    <w:rsid w:val="004B2E76"/>
    <w:rsid w:val="004B2ED1"/>
    <w:rsid w:val="004B540F"/>
    <w:rsid w:val="004B5939"/>
    <w:rsid w:val="004B60A8"/>
    <w:rsid w:val="004B6443"/>
    <w:rsid w:val="004C1FC5"/>
    <w:rsid w:val="004C2CE5"/>
    <w:rsid w:val="004C3BF8"/>
    <w:rsid w:val="004C48AC"/>
    <w:rsid w:val="004C5588"/>
    <w:rsid w:val="004C62C2"/>
    <w:rsid w:val="004C70A1"/>
    <w:rsid w:val="004C7504"/>
    <w:rsid w:val="004D2F8F"/>
    <w:rsid w:val="004D5DE3"/>
    <w:rsid w:val="004D7159"/>
    <w:rsid w:val="004D758A"/>
    <w:rsid w:val="004E0EB9"/>
    <w:rsid w:val="004E4CAF"/>
    <w:rsid w:val="004E62DE"/>
    <w:rsid w:val="004E6DD2"/>
    <w:rsid w:val="004F2D5A"/>
    <w:rsid w:val="004F7BAF"/>
    <w:rsid w:val="005004F9"/>
    <w:rsid w:val="0050285D"/>
    <w:rsid w:val="00505CAC"/>
    <w:rsid w:val="00505CED"/>
    <w:rsid w:val="005066C1"/>
    <w:rsid w:val="00510CAB"/>
    <w:rsid w:val="00515414"/>
    <w:rsid w:val="005162A2"/>
    <w:rsid w:val="0051770D"/>
    <w:rsid w:val="00523C16"/>
    <w:rsid w:val="0052410D"/>
    <w:rsid w:val="00525523"/>
    <w:rsid w:val="00533886"/>
    <w:rsid w:val="00534773"/>
    <w:rsid w:val="0053546F"/>
    <w:rsid w:val="00535C6B"/>
    <w:rsid w:val="00540CF7"/>
    <w:rsid w:val="00544023"/>
    <w:rsid w:val="0054445D"/>
    <w:rsid w:val="00550D36"/>
    <w:rsid w:val="00552B4D"/>
    <w:rsid w:val="00553DE6"/>
    <w:rsid w:val="005547CD"/>
    <w:rsid w:val="00554C1C"/>
    <w:rsid w:val="005572C4"/>
    <w:rsid w:val="00560FB2"/>
    <w:rsid w:val="00563A2C"/>
    <w:rsid w:val="00563D32"/>
    <w:rsid w:val="00565DA2"/>
    <w:rsid w:val="0057010E"/>
    <w:rsid w:val="00570699"/>
    <w:rsid w:val="00571728"/>
    <w:rsid w:val="0057204B"/>
    <w:rsid w:val="005729AF"/>
    <w:rsid w:val="005731D2"/>
    <w:rsid w:val="00573DF9"/>
    <w:rsid w:val="00575381"/>
    <w:rsid w:val="0057717F"/>
    <w:rsid w:val="00580089"/>
    <w:rsid w:val="00580BC0"/>
    <w:rsid w:val="00581DA1"/>
    <w:rsid w:val="005842F2"/>
    <w:rsid w:val="005857F5"/>
    <w:rsid w:val="00592251"/>
    <w:rsid w:val="00596867"/>
    <w:rsid w:val="005971B0"/>
    <w:rsid w:val="005A0BF7"/>
    <w:rsid w:val="005A36BB"/>
    <w:rsid w:val="005A3CC9"/>
    <w:rsid w:val="005A6EA2"/>
    <w:rsid w:val="005B0E4A"/>
    <w:rsid w:val="005B2B23"/>
    <w:rsid w:val="005B35D6"/>
    <w:rsid w:val="005B3A6F"/>
    <w:rsid w:val="005B40A4"/>
    <w:rsid w:val="005B4B35"/>
    <w:rsid w:val="005B65A4"/>
    <w:rsid w:val="005B78A9"/>
    <w:rsid w:val="005C0175"/>
    <w:rsid w:val="005C0CC4"/>
    <w:rsid w:val="005C11C2"/>
    <w:rsid w:val="005C1C25"/>
    <w:rsid w:val="005C1EF5"/>
    <w:rsid w:val="005D1B1E"/>
    <w:rsid w:val="005D322A"/>
    <w:rsid w:val="005D39C3"/>
    <w:rsid w:val="005D61C0"/>
    <w:rsid w:val="005D6585"/>
    <w:rsid w:val="005E1180"/>
    <w:rsid w:val="005E1278"/>
    <w:rsid w:val="005E1794"/>
    <w:rsid w:val="005E35BD"/>
    <w:rsid w:val="005E3783"/>
    <w:rsid w:val="005E4802"/>
    <w:rsid w:val="005E4FFC"/>
    <w:rsid w:val="005E50C5"/>
    <w:rsid w:val="005F3CDB"/>
    <w:rsid w:val="005F4A84"/>
    <w:rsid w:val="005F5A55"/>
    <w:rsid w:val="005F6E24"/>
    <w:rsid w:val="005F6FDF"/>
    <w:rsid w:val="006010C4"/>
    <w:rsid w:val="0060283C"/>
    <w:rsid w:val="00603525"/>
    <w:rsid w:val="00611484"/>
    <w:rsid w:val="0061426E"/>
    <w:rsid w:val="00614875"/>
    <w:rsid w:val="00617172"/>
    <w:rsid w:val="00617318"/>
    <w:rsid w:val="00617DC4"/>
    <w:rsid w:val="0062001C"/>
    <w:rsid w:val="00620850"/>
    <w:rsid w:val="00621D47"/>
    <w:rsid w:val="006267BF"/>
    <w:rsid w:val="00626DD8"/>
    <w:rsid w:val="006316F6"/>
    <w:rsid w:val="00632088"/>
    <w:rsid w:val="00632AB3"/>
    <w:rsid w:val="00632ED5"/>
    <w:rsid w:val="0063373C"/>
    <w:rsid w:val="006354F1"/>
    <w:rsid w:val="006365AD"/>
    <w:rsid w:val="00636A06"/>
    <w:rsid w:val="00637241"/>
    <w:rsid w:val="0063770B"/>
    <w:rsid w:val="0064154B"/>
    <w:rsid w:val="00642ACC"/>
    <w:rsid w:val="006437B3"/>
    <w:rsid w:val="00646938"/>
    <w:rsid w:val="00647F4E"/>
    <w:rsid w:val="00650471"/>
    <w:rsid w:val="006507F6"/>
    <w:rsid w:val="0065088E"/>
    <w:rsid w:val="006511E6"/>
    <w:rsid w:val="00651E2D"/>
    <w:rsid w:val="0065293F"/>
    <w:rsid w:val="00652D2C"/>
    <w:rsid w:val="00654255"/>
    <w:rsid w:val="00655647"/>
    <w:rsid w:val="0065719F"/>
    <w:rsid w:val="006602DA"/>
    <w:rsid w:val="006605E7"/>
    <w:rsid w:val="006619FC"/>
    <w:rsid w:val="0066226F"/>
    <w:rsid w:val="006634BC"/>
    <w:rsid w:val="00663514"/>
    <w:rsid w:val="00665F88"/>
    <w:rsid w:val="006660B5"/>
    <w:rsid w:val="00672EF8"/>
    <w:rsid w:val="00673D39"/>
    <w:rsid w:val="00673F66"/>
    <w:rsid w:val="0067423A"/>
    <w:rsid w:val="00675536"/>
    <w:rsid w:val="00675CCF"/>
    <w:rsid w:val="00676426"/>
    <w:rsid w:val="006801C1"/>
    <w:rsid w:val="00680B20"/>
    <w:rsid w:val="00682317"/>
    <w:rsid w:val="00682683"/>
    <w:rsid w:val="00686359"/>
    <w:rsid w:val="00687A24"/>
    <w:rsid w:val="00691290"/>
    <w:rsid w:val="00692C72"/>
    <w:rsid w:val="006930F2"/>
    <w:rsid w:val="00693D56"/>
    <w:rsid w:val="00694F3F"/>
    <w:rsid w:val="00696180"/>
    <w:rsid w:val="006970B9"/>
    <w:rsid w:val="00697EFD"/>
    <w:rsid w:val="006A1268"/>
    <w:rsid w:val="006A407F"/>
    <w:rsid w:val="006A723D"/>
    <w:rsid w:val="006B004A"/>
    <w:rsid w:val="006B00A0"/>
    <w:rsid w:val="006B1A26"/>
    <w:rsid w:val="006B3BBA"/>
    <w:rsid w:val="006B6124"/>
    <w:rsid w:val="006C0634"/>
    <w:rsid w:val="006C0C21"/>
    <w:rsid w:val="006C1D1E"/>
    <w:rsid w:val="006C1DBF"/>
    <w:rsid w:val="006C7297"/>
    <w:rsid w:val="006D0E38"/>
    <w:rsid w:val="006D146A"/>
    <w:rsid w:val="006D1B62"/>
    <w:rsid w:val="006D1BE4"/>
    <w:rsid w:val="006D310E"/>
    <w:rsid w:val="006D3DF1"/>
    <w:rsid w:val="006E1433"/>
    <w:rsid w:val="006E3093"/>
    <w:rsid w:val="006E378F"/>
    <w:rsid w:val="006E641C"/>
    <w:rsid w:val="006E7617"/>
    <w:rsid w:val="006F043B"/>
    <w:rsid w:val="006F1948"/>
    <w:rsid w:val="006F4E31"/>
    <w:rsid w:val="006F6865"/>
    <w:rsid w:val="0070358F"/>
    <w:rsid w:val="00703F39"/>
    <w:rsid w:val="007109C9"/>
    <w:rsid w:val="007112E3"/>
    <w:rsid w:val="007116D1"/>
    <w:rsid w:val="00713A76"/>
    <w:rsid w:val="007203CF"/>
    <w:rsid w:val="00723A4C"/>
    <w:rsid w:val="00723E4E"/>
    <w:rsid w:val="00724A6C"/>
    <w:rsid w:val="00730006"/>
    <w:rsid w:val="007332BE"/>
    <w:rsid w:val="00733469"/>
    <w:rsid w:val="007357E0"/>
    <w:rsid w:val="007426A4"/>
    <w:rsid w:val="007437DA"/>
    <w:rsid w:val="00743A33"/>
    <w:rsid w:val="0074556C"/>
    <w:rsid w:val="00751B54"/>
    <w:rsid w:val="00752BE1"/>
    <w:rsid w:val="00753E90"/>
    <w:rsid w:val="007633F6"/>
    <w:rsid w:val="007668FE"/>
    <w:rsid w:val="00770FB5"/>
    <w:rsid w:val="007721AE"/>
    <w:rsid w:val="00774141"/>
    <w:rsid w:val="007833D0"/>
    <w:rsid w:val="00783BC3"/>
    <w:rsid w:val="00785EB5"/>
    <w:rsid w:val="007879BA"/>
    <w:rsid w:val="007A128F"/>
    <w:rsid w:val="007A27AF"/>
    <w:rsid w:val="007A2F6A"/>
    <w:rsid w:val="007B22BE"/>
    <w:rsid w:val="007B2CF3"/>
    <w:rsid w:val="007B2F96"/>
    <w:rsid w:val="007B517C"/>
    <w:rsid w:val="007B6A0B"/>
    <w:rsid w:val="007B7346"/>
    <w:rsid w:val="007C11C4"/>
    <w:rsid w:val="007C2395"/>
    <w:rsid w:val="007C2EB2"/>
    <w:rsid w:val="007D2298"/>
    <w:rsid w:val="007D298E"/>
    <w:rsid w:val="007D42FF"/>
    <w:rsid w:val="007D6DDC"/>
    <w:rsid w:val="007E34A4"/>
    <w:rsid w:val="007E43FB"/>
    <w:rsid w:val="007F62CC"/>
    <w:rsid w:val="007F6D86"/>
    <w:rsid w:val="00804DFB"/>
    <w:rsid w:val="008062D8"/>
    <w:rsid w:val="00810ECF"/>
    <w:rsid w:val="008113E6"/>
    <w:rsid w:val="00811B11"/>
    <w:rsid w:val="00812165"/>
    <w:rsid w:val="008128B7"/>
    <w:rsid w:val="00812E54"/>
    <w:rsid w:val="008144B3"/>
    <w:rsid w:val="00815841"/>
    <w:rsid w:val="00817519"/>
    <w:rsid w:val="008177A1"/>
    <w:rsid w:val="00821CE3"/>
    <w:rsid w:val="008223C1"/>
    <w:rsid w:val="00822DBF"/>
    <w:rsid w:val="00823A93"/>
    <w:rsid w:val="008245D5"/>
    <w:rsid w:val="00825C1B"/>
    <w:rsid w:val="00826412"/>
    <w:rsid w:val="0083019B"/>
    <w:rsid w:val="00833D82"/>
    <w:rsid w:val="00834180"/>
    <w:rsid w:val="0083479A"/>
    <w:rsid w:val="00835346"/>
    <w:rsid w:val="00836322"/>
    <w:rsid w:val="008419C0"/>
    <w:rsid w:val="008450F4"/>
    <w:rsid w:val="00845A7B"/>
    <w:rsid w:val="0084607C"/>
    <w:rsid w:val="00847C2D"/>
    <w:rsid w:val="008502AA"/>
    <w:rsid w:val="00852441"/>
    <w:rsid w:val="00857B80"/>
    <w:rsid w:val="00857FEE"/>
    <w:rsid w:val="00862756"/>
    <w:rsid w:val="0086368D"/>
    <w:rsid w:val="00863CA3"/>
    <w:rsid w:val="00863F0C"/>
    <w:rsid w:val="00866A6E"/>
    <w:rsid w:val="00866C87"/>
    <w:rsid w:val="00867573"/>
    <w:rsid w:val="00870130"/>
    <w:rsid w:val="00872DC2"/>
    <w:rsid w:val="00874CA7"/>
    <w:rsid w:val="00881976"/>
    <w:rsid w:val="00884058"/>
    <w:rsid w:val="00885631"/>
    <w:rsid w:val="008915F4"/>
    <w:rsid w:val="008930FE"/>
    <w:rsid w:val="008948A2"/>
    <w:rsid w:val="00895A8A"/>
    <w:rsid w:val="008A02BC"/>
    <w:rsid w:val="008A1BE4"/>
    <w:rsid w:val="008A2D5A"/>
    <w:rsid w:val="008A5C77"/>
    <w:rsid w:val="008A6350"/>
    <w:rsid w:val="008B0653"/>
    <w:rsid w:val="008B3AC8"/>
    <w:rsid w:val="008B3D00"/>
    <w:rsid w:val="008B5508"/>
    <w:rsid w:val="008C21D8"/>
    <w:rsid w:val="008C413D"/>
    <w:rsid w:val="008C7747"/>
    <w:rsid w:val="008D038E"/>
    <w:rsid w:val="008D2992"/>
    <w:rsid w:val="008D2B43"/>
    <w:rsid w:val="008D2CAA"/>
    <w:rsid w:val="008D5C80"/>
    <w:rsid w:val="008E0806"/>
    <w:rsid w:val="008E1C98"/>
    <w:rsid w:val="008E4DA4"/>
    <w:rsid w:val="008E5CAE"/>
    <w:rsid w:val="008E5EB7"/>
    <w:rsid w:val="008F1C73"/>
    <w:rsid w:val="008F26D1"/>
    <w:rsid w:val="008F6F0A"/>
    <w:rsid w:val="00900C80"/>
    <w:rsid w:val="00901381"/>
    <w:rsid w:val="00902D52"/>
    <w:rsid w:val="009038C7"/>
    <w:rsid w:val="00910624"/>
    <w:rsid w:val="00916B10"/>
    <w:rsid w:val="00924A5C"/>
    <w:rsid w:val="00927516"/>
    <w:rsid w:val="00932D9D"/>
    <w:rsid w:val="0093505B"/>
    <w:rsid w:val="009356AD"/>
    <w:rsid w:val="00935D31"/>
    <w:rsid w:val="0094313D"/>
    <w:rsid w:val="0094456C"/>
    <w:rsid w:val="00947EDE"/>
    <w:rsid w:val="00950089"/>
    <w:rsid w:val="00951407"/>
    <w:rsid w:val="00954122"/>
    <w:rsid w:val="009541DF"/>
    <w:rsid w:val="00954733"/>
    <w:rsid w:val="00954912"/>
    <w:rsid w:val="00954C1F"/>
    <w:rsid w:val="00955AC3"/>
    <w:rsid w:val="0096010B"/>
    <w:rsid w:val="00963D0E"/>
    <w:rsid w:val="00964D8C"/>
    <w:rsid w:val="009651C6"/>
    <w:rsid w:val="00965E6A"/>
    <w:rsid w:val="00966379"/>
    <w:rsid w:val="0097197E"/>
    <w:rsid w:val="00973336"/>
    <w:rsid w:val="00974747"/>
    <w:rsid w:val="009754A2"/>
    <w:rsid w:val="0097661E"/>
    <w:rsid w:val="00976C25"/>
    <w:rsid w:val="00980543"/>
    <w:rsid w:val="00981F89"/>
    <w:rsid w:val="009846A2"/>
    <w:rsid w:val="009852F2"/>
    <w:rsid w:val="00985BE9"/>
    <w:rsid w:val="00985F2E"/>
    <w:rsid w:val="00986E59"/>
    <w:rsid w:val="00990203"/>
    <w:rsid w:val="0099026C"/>
    <w:rsid w:val="00994702"/>
    <w:rsid w:val="00996090"/>
    <w:rsid w:val="00996D61"/>
    <w:rsid w:val="009A0698"/>
    <w:rsid w:val="009A1736"/>
    <w:rsid w:val="009A307E"/>
    <w:rsid w:val="009A35A5"/>
    <w:rsid w:val="009A4DB7"/>
    <w:rsid w:val="009A6D62"/>
    <w:rsid w:val="009B0764"/>
    <w:rsid w:val="009B4586"/>
    <w:rsid w:val="009B5B36"/>
    <w:rsid w:val="009B62AF"/>
    <w:rsid w:val="009B7861"/>
    <w:rsid w:val="009C0C78"/>
    <w:rsid w:val="009C1032"/>
    <w:rsid w:val="009C1A25"/>
    <w:rsid w:val="009C1B6E"/>
    <w:rsid w:val="009C4E2D"/>
    <w:rsid w:val="009C4F5F"/>
    <w:rsid w:val="009C54A0"/>
    <w:rsid w:val="009D015D"/>
    <w:rsid w:val="009D0E3B"/>
    <w:rsid w:val="009D1503"/>
    <w:rsid w:val="009D2A39"/>
    <w:rsid w:val="009D34EF"/>
    <w:rsid w:val="009D3EC7"/>
    <w:rsid w:val="009D4422"/>
    <w:rsid w:val="009D555E"/>
    <w:rsid w:val="009D6F22"/>
    <w:rsid w:val="009E0C92"/>
    <w:rsid w:val="009E13F5"/>
    <w:rsid w:val="009E3233"/>
    <w:rsid w:val="009E7064"/>
    <w:rsid w:val="009F02F0"/>
    <w:rsid w:val="009F1541"/>
    <w:rsid w:val="009F29F6"/>
    <w:rsid w:val="00A023F4"/>
    <w:rsid w:val="00A029FC"/>
    <w:rsid w:val="00A033B7"/>
    <w:rsid w:val="00A03901"/>
    <w:rsid w:val="00A03C04"/>
    <w:rsid w:val="00A077D0"/>
    <w:rsid w:val="00A07A55"/>
    <w:rsid w:val="00A11114"/>
    <w:rsid w:val="00A11638"/>
    <w:rsid w:val="00A11F26"/>
    <w:rsid w:val="00A12695"/>
    <w:rsid w:val="00A13BBA"/>
    <w:rsid w:val="00A13D12"/>
    <w:rsid w:val="00A1433D"/>
    <w:rsid w:val="00A153E5"/>
    <w:rsid w:val="00A21DB9"/>
    <w:rsid w:val="00A23BBD"/>
    <w:rsid w:val="00A24711"/>
    <w:rsid w:val="00A2553F"/>
    <w:rsid w:val="00A2588B"/>
    <w:rsid w:val="00A26B54"/>
    <w:rsid w:val="00A30007"/>
    <w:rsid w:val="00A3072F"/>
    <w:rsid w:val="00A3201E"/>
    <w:rsid w:val="00A33176"/>
    <w:rsid w:val="00A34826"/>
    <w:rsid w:val="00A35C2D"/>
    <w:rsid w:val="00A40311"/>
    <w:rsid w:val="00A43F0D"/>
    <w:rsid w:val="00A47D1D"/>
    <w:rsid w:val="00A505D5"/>
    <w:rsid w:val="00A510AA"/>
    <w:rsid w:val="00A5124B"/>
    <w:rsid w:val="00A53E11"/>
    <w:rsid w:val="00A55B89"/>
    <w:rsid w:val="00A55EC5"/>
    <w:rsid w:val="00A564AD"/>
    <w:rsid w:val="00A5686B"/>
    <w:rsid w:val="00A56C63"/>
    <w:rsid w:val="00A64F3E"/>
    <w:rsid w:val="00A669D9"/>
    <w:rsid w:val="00A6759E"/>
    <w:rsid w:val="00A71D75"/>
    <w:rsid w:val="00A74345"/>
    <w:rsid w:val="00A75C8E"/>
    <w:rsid w:val="00A768D5"/>
    <w:rsid w:val="00A77270"/>
    <w:rsid w:val="00A772F1"/>
    <w:rsid w:val="00A77D6A"/>
    <w:rsid w:val="00A80334"/>
    <w:rsid w:val="00A81EC4"/>
    <w:rsid w:val="00A847D4"/>
    <w:rsid w:val="00A90454"/>
    <w:rsid w:val="00A9149A"/>
    <w:rsid w:val="00A928CB"/>
    <w:rsid w:val="00A93D14"/>
    <w:rsid w:val="00A94580"/>
    <w:rsid w:val="00AA21A1"/>
    <w:rsid w:val="00AA34C1"/>
    <w:rsid w:val="00AA3C05"/>
    <w:rsid w:val="00AA3C10"/>
    <w:rsid w:val="00AA3D00"/>
    <w:rsid w:val="00AA49CD"/>
    <w:rsid w:val="00AA4AD4"/>
    <w:rsid w:val="00AA69EA"/>
    <w:rsid w:val="00AA7571"/>
    <w:rsid w:val="00AB1ABC"/>
    <w:rsid w:val="00AB1BF6"/>
    <w:rsid w:val="00AB209F"/>
    <w:rsid w:val="00AB2103"/>
    <w:rsid w:val="00AB3DA8"/>
    <w:rsid w:val="00AB45CF"/>
    <w:rsid w:val="00AB70FD"/>
    <w:rsid w:val="00AC212A"/>
    <w:rsid w:val="00AD1897"/>
    <w:rsid w:val="00AD6A91"/>
    <w:rsid w:val="00AD71F4"/>
    <w:rsid w:val="00AE1FEA"/>
    <w:rsid w:val="00AE37DD"/>
    <w:rsid w:val="00AE6403"/>
    <w:rsid w:val="00AE779C"/>
    <w:rsid w:val="00AF0A13"/>
    <w:rsid w:val="00AF0E01"/>
    <w:rsid w:val="00AF17FC"/>
    <w:rsid w:val="00AF2B6C"/>
    <w:rsid w:val="00AF31C0"/>
    <w:rsid w:val="00AF509C"/>
    <w:rsid w:val="00AF5DDC"/>
    <w:rsid w:val="00AF6BD5"/>
    <w:rsid w:val="00AF7F21"/>
    <w:rsid w:val="00B005A5"/>
    <w:rsid w:val="00B00D74"/>
    <w:rsid w:val="00B031AC"/>
    <w:rsid w:val="00B03E50"/>
    <w:rsid w:val="00B04122"/>
    <w:rsid w:val="00B12FCC"/>
    <w:rsid w:val="00B16B93"/>
    <w:rsid w:val="00B24CF6"/>
    <w:rsid w:val="00B24F6D"/>
    <w:rsid w:val="00B24FA6"/>
    <w:rsid w:val="00B273C6"/>
    <w:rsid w:val="00B34C94"/>
    <w:rsid w:val="00B34DDD"/>
    <w:rsid w:val="00B3666E"/>
    <w:rsid w:val="00B416AE"/>
    <w:rsid w:val="00B433FB"/>
    <w:rsid w:val="00B44377"/>
    <w:rsid w:val="00B45EE1"/>
    <w:rsid w:val="00B50F0F"/>
    <w:rsid w:val="00B510F4"/>
    <w:rsid w:val="00B5247D"/>
    <w:rsid w:val="00B53112"/>
    <w:rsid w:val="00B54CF9"/>
    <w:rsid w:val="00B60CEB"/>
    <w:rsid w:val="00B61083"/>
    <w:rsid w:val="00B64161"/>
    <w:rsid w:val="00B65FF7"/>
    <w:rsid w:val="00B675D7"/>
    <w:rsid w:val="00B711EA"/>
    <w:rsid w:val="00B72357"/>
    <w:rsid w:val="00B73907"/>
    <w:rsid w:val="00B73B13"/>
    <w:rsid w:val="00B74C59"/>
    <w:rsid w:val="00B751C4"/>
    <w:rsid w:val="00B77107"/>
    <w:rsid w:val="00B772F3"/>
    <w:rsid w:val="00B82F0B"/>
    <w:rsid w:val="00B82F58"/>
    <w:rsid w:val="00B83574"/>
    <w:rsid w:val="00B85AE3"/>
    <w:rsid w:val="00B86C0B"/>
    <w:rsid w:val="00B871C3"/>
    <w:rsid w:val="00B9346C"/>
    <w:rsid w:val="00B93A77"/>
    <w:rsid w:val="00B93E1E"/>
    <w:rsid w:val="00B94989"/>
    <w:rsid w:val="00B973F7"/>
    <w:rsid w:val="00BA1AA9"/>
    <w:rsid w:val="00BA4217"/>
    <w:rsid w:val="00BA738A"/>
    <w:rsid w:val="00BA7A02"/>
    <w:rsid w:val="00BB1C01"/>
    <w:rsid w:val="00BB4E52"/>
    <w:rsid w:val="00BB4EB3"/>
    <w:rsid w:val="00BB5546"/>
    <w:rsid w:val="00BB62AC"/>
    <w:rsid w:val="00BB6D53"/>
    <w:rsid w:val="00BB7FD1"/>
    <w:rsid w:val="00BC1F00"/>
    <w:rsid w:val="00BC353E"/>
    <w:rsid w:val="00BC6008"/>
    <w:rsid w:val="00BC704B"/>
    <w:rsid w:val="00BC7113"/>
    <w:rsid w:val="00BC7ECE"/>
    <w:rsid w:val="00BD109C"/>
    <w:rsid w:val="00BD10DE"/>
    <w:rsid w:val="00BD2CC0"/>
    <w:rsid w:val="00BD4271"/>
    <w:rsid w:val="00BD7F11"/>
    <w:rsid w:val="00BE5D36"/>
    <w:rsid w:val="00BE73E6"/>
    <w:rsid w:val="00BF14D5"/>
    <w:rsid w:val="00BF177B"/>
    <w:rsid w:val="00BF1991"/>
    <w:rsid w:val="00BF240F"/>
    <w:rsid w:val="00BF2E52"/>
    <w:rsid w:val="00BF32E9"/>
    <w:rsid w:val="00BF489C"/>
    <w:rsid w:val="00C0309F"/>
    <w:rsid w:val="00C035E0"/>
    <w:rsid w:val="00C03952"/>
    <w:rsid w:val="00C03E04"/>
    <w:rsid w:val="00C0737F"/>
    <w:rsid w:val="00C10624"/>
    <w:rsid w:val="00C130AA"/>
    <w:rsid w:val="00C13CFA"/>
    <w:rsid w:val="00C140DB"/>
    <w:rsid w:val="00C151CE"/>
    <w:rsid w:val="00C1699C"/>
    <w:rsid w:val="00C309D6"/>
    <w:rsid w:val="00C30A3D"/>
    <w:rsid w:val="00C32DF9"/>
    <w:rsid w:val="00C3365A"/>
    <w:rsid w:val="00C340C0"/>
    <w:rsid w:val="00C34AD2"/>
    <w:rsid w:val="00C34BDD"/>
    <w:rsid w:val="00C3520E"/>
    <w:rsid w:val="00C359B6"/>
    <w:rsid w:val="00C46307"/>
    <w:rsid w:val="00C46C5B"/>
    <w:rsid w:val="00C504DA"/>
    <w:rsid w:val="00C506D6"/>
    <w:rsid w:val="00C53DA2"/>
    <w:rsid w:val="00C55681"/>
    <w:rsid w:val="00C56173"/>
    <w:rsid w:val="00C63F52"/>
    <w:rsid w:val="00C66F0B"/>
    <w:rsid w:val="00C716D9"/>
    <w:rsid w:val="00C73B7D"/>
    <w:rsid w:val="00C807E3"/>
    <w:rsid w:val="00C8319B"/>
    <w:rsid w:val="00C8526D"/>
    <w:rsid w:val="00C87D84"/>
    <w:rsid w:val="00C90616"/>
    <w:rsid w:val="00CA568C"/>
    <w:rsid w:val="00CB2985"/>
    <w:rsid w:val="00CB53BB"/>
    <w:rsid w:val="00CB72B2"/>
    <w:rsid w:val="00CC415C"/>
    <w:rsid w:val="00CC551D"/>
    <w:rsid w:val="00CC599C"/>
    <w:rsid w:val="00CC7F39"/>
    <w:rsid w:val="00CD632D"/>
    <w:rsid w:val="00CD6CA9"/>
    <w:rsid w:val="00CD785F"/>
    <w:rsid w:val="00CD7973"/>
    <w:rsid w:val="00CE0403"/>
    <w:rsid w:val="00CE21EA"/>
    <w:rsid w:val="00CE2F92"/>
    <w:rsid w:val="00CE3081"/>
    <w:rsid w:val="00CE3F71"/>
    <w:rsid w:val="00CE5A45"/>
    <w:rsid w:val="00CE714C"/>
    <w:rsid w:val="00CF1D45"/>
    <w:rsid w:val="00CF486A"/>
    <w:rsid w:val="00CF4D39"/>
    <w:rsid w:val="00D010DF"/>
    <w:rsid w:val="00D01351"/>
    <w:rsid w:val="00D03864"/>
    <w:rsid w:val="00D046C7"/>
    <w:rsid w:val="00D04C5B"/>
    <w:rsid w:val="00D075A0"/>
    <w:rsid w:val="00D10D90"/>
    <w:rsid w:val="00D1174A"/>
    <w:rsid w:val="00D11BF2"/>
    <w:rsid w:val="00D15D7C"/>
    <w:rsid w:val="00D15F9D"/>
    <w:rsid w:val="00D169D8"/>
    <w:rsid w:val="00D17AA7"/>
    <w:rsid w:val="00D25161"/>
    <w:rsid w:val="00D26212"/>
    <w:rsid w:val="00D373FA"/>
    <w:rsid w:val="00D4078F"/>
    <w:rsid w:val="00D463F4"/>
    <w:rsid w:val="00D51F26"/>
    <w:rsid w:val="00D535F2"/>
    <w:rsid w:val="00D53C64"/>
    <w:rsid w:val="00D5465D"/>
    <w:rsid w:val="00D546B0"/>
    <w:rsid w:val="00D550A1"/>
    <w:rsid w:val="00D62B29"/>
    <w:rsid w:val="00D62DEC"/>
    <w:rsid w:val="00D66A6A"/>
    <w:rsid w:val="00D66F47"/>
    <w:rsid w:val="00D67A52"/>
    <w:rsid w:val="00D707F6"/>
    <w:rsid w:val="00D711B9"/>
    <w:rsid w:val="00D72A1F"/>
    <w:rsid w:val="00D72BD7"/>
    <w:rsid w:val="00D7561B"/>
    <w:rsid w:val="00D7590C"/>
    <w:rsid w:val="00D81524"/>
    <w:rsid w:val="00D879ED"/>
    <w:rsid w:val="00D9300D"/>
    <w:rsid w:val="00D951D7"/>
    <w:rsid w:val="00D96AA3"/>
    <w:rsid w:val="00DA0EB5"/>
    <w:rsid w:val="00DA1AAD"/>
    <w:rsid w:val="00DA1ED5"/>
    <w:rsid w:val="00DA39AA"/>
    <w:rsid w:val="00DA3B19"/>
    <w:rsid w:val="00DA6701"/>
    <w:rsid w:val="00DB1AF7"/>
    <w:rsid w:val="00DB21F7"/>
    <w:rsid w:val="00DB4B01"/>
    <w:rsid w:val="00DB7040"/>
    <w:rsid w:val="00DC0762"/>
    <w:rsid w:val="00DD0776"/>
    <w:rsid w:val="00DE2283"/>
    <w:rsid w:val="00DE5A6B"/>
    <w:rsid w:val="00DE63BF"/>
    <w:rsid w:val="00DE6AFA"/>
    <w:rsid w:val="00DF115F"/>
    <w:rsid w:val="00DF1D30"/>
    <w:rsid w:val="00DF4824"/>
    <w:rsid w:val="00DF62B0"/>
    <w:rsid w:val="00DF6EBD"/>
    <w:rsid w:val="00DF7D6F"/>
    <w:rsid w:val="00E003B7"/>
    <w:rsid w:val="00E0056F"/>
    <w:rsid w:val="00E0125B"/>
    <w:rsid w:val="00E04437"/>
    <w:rsid w:val="00E05522"/>
    <w:rsid w:val="00E06790"/>
    <w:rsid w:val="00E10A86"/>
    <w:rsid w:val="00E10E1D"/>
    <w:rsid w:val="00E10E27"/>
    <w:rsid w:val="00E14BD2"/>
    <w:rsid w:val="00E14D5A"/>
    <w:rsid w:val="00E173A2"/>
    <w:rsid w:val="00E20FEC"/>
    <w:rsid w:val="00E211B0"/>
    <w:rsid w:val="00E229A3"/>
    <w:rsid w:val="00E22AE4"/>
    <w:rsid w:val="00E23033"/>
    <w:rsid w:val="00E255F0"/>
    <w:rsid w:val="00E27A5B"/>
    <w:rsid w:val="00E3249F"/>
    <w:rsid w:val="00E34957"/>
    <w:rsid w:val="00E365D9"/>
    <w:rsid w:val="00E3733A"/>
    <w:rsid w:val="00E3765B"/>
    <w:rsid w:val="00E4108D"/>
    <w:rsid w:val="00E44758"/>
    <w:rsid w:val="00E449CC"/>
    <w:rsid w:val="00E5339B"/>
    <w:rsid w:val="00E54F08"/>
    <w:rsid w:val="00E56BDD"/>
    <w:rsid w:val="00E61080"/>
    <w:rsid w:val="00E626B6"/>
    <w:rsid w:val="00E64218"/>
    <w:rsid w:val="00E6598D"/>
    <w:rsid w:val="00E66BAC"/>
    <w:rsid w:val="00E678D4"/>
    <w:rsid w:val="00E7140C"/>
    <w:rsid w:val="00E71EC1"/>
    <w:rsid w:val="00E721C4"/>
    <w:rsid w:val="00E7431F"/>
    <w:rsid w:val="00E74485"/>
    <w:rsid w:val="00E75607"/>
    <w:rsid w:val="00E7644A"/>
    <w:rsid w:val="00E77046"/>
    <w:rsid w:val="00E8692E"/>
    <w:rsid w:val="00E86EF4"/>
    <w:rsid w:val="00E87117"/>
    <w:rsid w:val="00E90CAE"/>
    <w:rsid w:val="00E959E6"/>
    <w:rsid w:val="00E96F1E"/>
    <w:rsid w:val="00EA34F7"/>
    <w:rsid w:val="00EA46CA"/>
    <w:rsid w:val="00EA592D"/>
    <w:rsid w:val="00EB0C8D"/>
    <w:rsid w:val="00EB182E"/>
    <w:rsid w:val="00EC0073"/>
    <w:rsid w:val="00EC0269"/>
    <w:rsid w:val="00EC1076"/>
    <w:rsid w:val="00EC4EF6"/>
    <w:rsid w:val="00EC5CD9"/>
    <w:rsid w:val="00EC7877"/>
    <w:rsid w:val="00ED1473"/>
    <w:rsid w:val="00ED2905"/>
    <w:rsid w:val="00ED32E3"/>
    <w:rsid w:val="00EE248D"/>
    <w:rsid w:val="00EE4EE5"/>
    <w:rsid w:val="00EE5DD0"/>
    <w:rsid w:val="00EE62FE"/>
    <w:rsid w:val="00EF09F2"/>
    <w:rsid w:val="00EF18DA"/>
    <w:rsid w:val="00EF72B2"/>
    <w:rsid w:val="00EF7BE2"/>
    <w:rsid w:val="00F01C17"/>
    <w:rsid w:val="00F0512C"/>
    <w:rsid w:val="00F103D0"/>
    <w:rsid w:val="00F1438E"/>
    <w:rsid w:val="00F16B3E"/>
    <w:rsid w:val="00F16F33"/>
    <w:rsid w:val="00F206B9"/>
    <w:rsid w:val="00F215B2"/>
    <w:rsid w:val="00F258EC"/>
    <w:rsid w:val="00F26679"/>
    <w:rsid w:val="00F30938"/>
    <w:rsid w:val="00F31686"/>
    <w:rsid w:val="00F32418"/>
    <w:rsid w:val="00F3659D"/>
    <w:rsid w:val="00F417F3"/>
    <w:rsid w:val="00F42A0A"/>
    <w:rsid w:val="00F43C1A"/>
    <w:rsid w:val="00F52E4C"/>
    <w:rsid w:val="00F54491"/>
    <w:rsid w:val="00F550DA"/>
    <w:rsid w:val="00F55345"/>
    <w:rsid w:val="00F57684"/>
    <w:rsid w:val="00F617E1"/>
    <w:rsid w:val="00F70B9E"/>
    <w:rsid w:val="00F70D1E"/>
    <w:rsid w:val="00F71728"/>
    <w:rsid w:val="00F761B2"/>
    <w:rsid w:val="00F76760"/>
    <w:rsid w:val="00F77B2D"/>
    <w:rsid w:val="00F82403"/>
    <w:rsid w:val="00F86BAB"/>
    <w:rsid w:val="00F87970"/>
    <w:rsid w:val="00F87BCF"/>
    <w:rsid w:val="00F93B46"/>
    <w:rsid w:val="00F967B5"/>
    <w:rsid w:val="00F973E3"/>
    <w:rsid w:val="00FA2781"/>
    <w:rsid w:val="00FA28BD"/>
    <w:rsid w:val="00FA3005"/>
    <w:rsid w:val="00FA3019"/>
    <w:rsid w:val="00FA3F0F"/>
    <w:rsid w:val="00FA629A"/>
    <w:rsid w:val="00FB00AE"/>
    <w:rsid w:val="00FB05BA"/>
    <w:rsid w:val="00FB1F9E"/>
    <w:rsid w:val="00FB2391"/>
    <w:rsid w:val="00FB3107"/>
    <w:rsid w:val="00FB4144"/>
    <w:rsid w:val="00FB4426"/>
    <w:rsid w:val="00FB50E4"/>
    <w:rsid w:val="00FC06C3"/>
    <w:rsid w:val="00FC13A5"/>
    <w:rsid w:val="00FC39CD"/>
    <w:rsid w:val="00FC3C1C"/>
    <w:rsid w:val="00FD07A4"/>
    <w:rsid w:val="00FD0C4E"/>
    <w:rsid w:val="00FD17AD"/>
    <w:rsid w:val="00FD7D31"/>
    <w:rsid w:val="00FE0840"/>
    <w:rsid w:val="00FE0AFD"/>
    <w:rsid w:val="00FE4484"/>
    <w:rsid w:val="00FE5740"/>
    <w:rsid w:val="00FE6885"/>
    <w:rsid w:val="00FF0E96"/>
    <w:rsid w:val="00FF654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925C875"/>
  <w15:docId w15:val="{28C81720-61EB-4D3C-A1EF-5E77A7CFF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2CF3"/>
  </w:style>
  <w:style w:type="paragraph" w:styleId="Heading1">
    <w:name w:val="heading 1"/>
    <w:basedOn w:val="Normal"/>
    <w:next w:val="Normal"/>
    <w:link w:val="Heading1Char"/>
    <w:uiPriority w:val="9"/>
    <w:qFormat/>
    <w:rsid w:val="006316F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035E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060E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10DE"/>
    <w:pPr>
      <w:ind w:left="720"/>
      <w:contextualSpacing/>
    </w:pPr>
  </w:style>
  <w:style w:type="paragraph" w:styleId="Header">
    <w:name w:val="header"/>
    <w:basedOn w:val="Normal"/>
    <w:link w:val="HeaderChar"/>
    <w:uiPriority w:val="99"/>
    <w:unhideWhenUsed/>
    <w:rsid w:val="004977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7775"/>
  </w:style>
  <w:style w:type="paragraph" w:styleId="Footer">
    <w:name w:val="footer"/>
    <w:basedOn w:val="Normal"/>
    <w:link w:val="FooterChar"/>
    <w:uiPriority w:val="99"/>
    <w:unhideWhenUsed/>
    <w:rsid w:val="004977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7775"/>
  </w:style>
  <w:style w:type="character" w:styleId="CommentReference">
    <w:name w:val="annotation reference"/>
    <w:basedOn w:val="DefaultParagraphFont"/>
    <w:uiPriority w:val="99"/>
    <w:semiHidden/>
    <w:unhideWhenUsed/>
    <w:rsid w:val="005A0BF7"/>
    <w:rPr>
      <w:sz w:val="16"/>
      <w:szCs w:val="16"/>
    </w:rPr>
  </w:style>
  <w:style w:type="paragraph" w:styleId="CommentText">
    <w:name w:val="annotation text"/>
    <w:basedOn w:val="Normal"/>
    <w:link w:val="CommentTextChar"/>
    <w:uiPriority w:val="99"/>
    <w:semiHidden/>
    <w:unhideWhenUsed/>
    <w:rsid w:val="005A0BF7"/>
    <w:pPr>
      <w:spacing w:line="240" w:lineRule="auto"/>
    </w:pPr>
    <w:rPr>
      <w:sz w:val="20"/>
      <w:szCs w:val="20"/>
    </w:rPr>
  </w:style>
  <w:style w:type="character" w:customStyle="1" w:styleId="CommentTextChar">
    <w:name w:val="Comment Text Char"/>
    <w:basedOn w:val="DefaultParagraphFont"/>
    <w:link w:val="CommentText"/>
    <w:uiPriority w:val="99"/>
    <w:semiHidden/>
    <w:rsid w:val="005A0BF7"/>
    <w:rPr>
      <w:sz w:val="20"/>
      <w:szCs w:val="20"/>
    </w:rPr>
  </w:style>
  <w:style w:type="paragraph" w:styleId="CommentSubject">
    <w:name w:val="annotation subject"/>
    <w:basedOn w:val="CommentText"/>
    <w:next w:val="CommentText"/>
    <w:link w:val="CommentSubjectChar"/>
    <w:uiPriority w:val="99"/>
    <w:semiHidden/>
    <w:unhideWhenUsed/>
    <w:rsid w:val="005A0BF7"/>
    <w:rPr>
      <w:b/>
      <w:bCs/>
    </w:rPr>
  </w:style>
  <w:style w:type="character" w:customStyle="1" w:styleId="CommentSubjectChar">
    <w:name w:val="Comment Subject Char"/>
    <w:basedOn w:val="CommentTextChar"/>
    <w:link w:val="CommentSubject"/>
    <w:uiPriority w:val="99"/>
    <w:semiHidden/>
    <w:rsid w:val="005A0BF7"/>
    <w:rPr>
      <w:b/>
      <w:bCs/>
      <w:sz w:val="20"/>
      <w:szCs w:val="20"/>
    </w:rPr>
  </w:style>
  <w:style w:type="paragraph" w:styleId="BalloonText">
    <w:name w:val="Balloon Text"/>
    <w:basedOn w:val="Normal"/>
    <w:link w:val="BalloonTextChar"/>
    <w:uiPriority w:val="99"/>
    <w:semiHidden/>
    <w:unhideWhenUsed/>
    <w:rsid w:val="005A0B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0BF7"/>
    <w:rPr>
      <w:rFonts w:ascii="Segoe UI" w:hAnsi="Segoe UI" w:cs="Segoe UI"/>
      <w:sz w:val="18"/>
      <w:szCs w:val="18"/>
    </w:rPr>
  </w:style>
  <w:style w:type="paragraph" w:styleId="Revision">
    <w:name w:val="Revision"/>
    <w:hidden/>
    <w:uiPriority w:val="99"/>
    <w:semiHidden/>
    <w:rsid w:val="0057717F"/>
    <w:pPr>
      <w:spacing w:after="0" w:line="240" w:lineRule="auto"/>
    </w:pPr>
  </w:style>
  <w:style w:type="table" w:styleId="TableGrid">
    <w:name w:val="Table Grid"/>
    <w:basedOn w:val="TableNormal"/>
    <w:uiPriority w:val="39"/>
    <w:rsid w:val="00617172"/>
    <w:pPr>
      <w:spacing w:after="0" w:line="240" w:lineRule="auto"/>
    </w:pPr>
    <w:rPr>
      <w:lang w:val="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316F6"/>
    <w:rPr>
      <w:rFonts w:asciiTheme="majorHAnsi" w:eastAsiaTheme="majorEastAsia" w:hAnsiTheme="majorHAnsi" w:cstheme="majorBidi"/>
      <w:color w:val="2E74B5" w:themeColor="accent1" w:themeShade="BF"/>
      <w:sz w:val="32"/>
      <w:szCs w:val="32"/>
    </w:rPr>
  </w:style>
  <w:style w:type="paragraph" w:styleId="TOC1">
    <w:name w:val="toc 1"/>
    <w:basedOn w:val="Normal"/>
    <w:next w:val="Normal"/>
    <w:autoRedefine/>
    <w:uiPriority w:val="39"/>
    <w:unhideWhenUsed/>
    <w:rsid w:val="002770CC"/>
    <w:pPr>
      <w:tabs>
        <w:tab w:val="left" w:pos="440"/>
        <w:tab w:val="right" w:leader="dot" w:pos="13948"/>
      </w:tabs>
      <w:spacing w:after="100"/>
    </w:pPr>
  </w:style>
  <w:style w:type="character" w:styleId="Hyperlink">
    <w:name w:val="Hyperlink"/>
    <w:basedOn w:val="DefaultParagraphFont"/>
    <w:uiPriority w:val="99"/>
    <w:unhideWhenUsed/>
    <w:rsid w:val="008419C0"/>
    <w:rPr>
      <w:color w:val="0563C1" w:themeColor="hyperlink"/>
      <w:u w:val="single"/>
    </w:rPr>
  </w:style>
  <w:style w:type="character" w:customStyle="1" w:styleId="Heading2Char">
    <w:name w:val="Heading 2 Char"/>
    <w:basedOn w:val="DefaultParagraphFont"/>
    <w:link w:val="Heading2"/>
    <w:uiPriority w:val="9"/>
    <w:rsid w:val="00C035E0"/>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2050E1"/>
    <w:pPr>
      <w:tabs>
        <w:tab w:val="right" w:leader="dot" w:pos="13948"/>
      </w:tabs>
      <w:spacing w:after="100"/>
      <w:ind w:left="220"/>
    </w:pPr>
  </w:style>
  <w:style w:type="paragraph" w:styleId="FootnoteText">
    <w:name w:val="footnote text"/>
    <w:basedOn w:val="Normal"/>
    <w:link w:val="FootnoteTextChar"/>
    <w:uiPriority w:val="99"/>
    <w:semiHidden/>
    <w:unhideWhenUsed/>
    <w:rsid w:val="002E3D1A"/>
    <w:pPr>
      <w:widowControl w:val="0"/>
      <w:adjustRightInd w:val="0"/>
      <w:spacing w:after="0" w:line="240" w:lineRule="auto"/>
      <w:jc w:val="both"/>
      <w:textAlignment w:val="baseline"/>
    </w:pPr>
    <w:rPr>
      <w:rFonts w:ascii="Arial" w:eastAsia="Times New Roman" w:hAnsi="Arial" w:cs="Arial"/>
      <w:sz w:val="20"/>
      <w:szCs w:val="20"/>
      <w:lang w:eastAsia="en-GB"/>
    </w:rPr>
  </w:style>
  <w:style w:type="character" w:customStyle="1" w:styleId="FootnoteTextChar">
    <w:name w:val="Footnote Text Char"/>
    <w:basedOn w:val="DefaultParagraphFont"/>
    <w:link w:val="FootnoteText"/>
    <w:uiPriority w:val="99"/>
    <w:semiHidden/>
    <w:rsid w:val="002E3D1A"/>
    <w:rPr>
      <w:rFonts w:ascii="Arial" w:eastAsia="Times New Roman" w:hAnsi="Arial" w:cs="Arial"/>
      <w:sz w:val="20"/>
      <w:szCs w:val="20"/>
      <w:lang w:eastAsia="en-GB"/>
    </w:rPr>
  </w:style>
  <w:style w:type="character" w:styleId="FootnoteReference">
    <w:name w:val="footnote reference"/>
    <w:basedOn w:val="DefaultParagraphFont"/>
    <w:uiPriority w:val="99"/>
    <w:semiHidden/>
    <w:unhideWhenUsed/>
    <w:rsid w:val="002E3D1A"/>
    <w:rPr>
      <w:vertAlign w:val="superscript"/>
    </w:rPr>
  </w:style>
  <w:style w:type="paragraph" w:customStyle="1" w:styleId="Footerland">
    <w:name w:val="Footer land"/>
    <w:basedOn w:val="Footer"/>
    <w:rsid w:val="00CC7F39"/>
    <w:pPr>
      <w:widowControl w:val="0"/>
      <w:pBdr>
        <w:top w:val="single" w:sz="2" w:space="4" w:color="auto"/>
      </w:pBdr>
      <w:tabs>
        <w:tab w:val="clear" w:pos="4513"/>
        <w:tab w:val="clear" w:pos="9026"/>
        <w:tab w:val="center" w:pos="7031"/>
        <w:tab w:val="right" w:pos="14062"/>
      </w:tabs>
      <w:adjustRightInd w:val="0"/>
      <w:spacing w:after="120"/>
      <w:jc w:val="both"/>
      <w:textAlignment w:val="baseline"/>
    </w:pPr>
    <w:rPr>
      <w:rFonts w:ascii="Arial" w:eastAsia="Times New Roman" w:hAnsi="Arial" w:cs="Times New Roman"/>
      <w:sz w:val="16"/>
      <w:lang w:eastAsia="en-GB"/>
    </w:rPr>
  </w:style>
  <w:style w:type="paragraph" w:customStyle="1" w:styleId="Default">
    <w:name w:val="Default"/>
    <w:rsid w:val="00F16F33"/>
    <w:pPr>
      <w:autoSpaceDE w:val="0"/>
      <w:autoSpaceDN w:val="0"/>
      <w:adjustRightInd w:val="0"/>
      <w:spacing w:after="0" w:line="240" w:lineRule="auto"/>
    </w:pPr>
    <w:rPr>
      <w:rFonts w:ascii="Calibri" w:hAnsi="Calibri" w:cs="Calibri"/>
      <w:color w:val="000000"/>
      <w:sz w:val="24"/>
      <w:szCs w:val="24"/>
      <w:lang w:val="en-US"/>
    </w:rPr>
  </w:style>
  <w:style w:type="paragraph" w:customStyle="1" w:styleId="Indent-a">
    <w:name w:val="Indent-a)"/>
    <w:link w:val="Indent-aChar"/>
    <w:rsid w:val="0057010E"/>
    <w:pPr>
      <w:widowControl w:val="0"/>
      <w:tabs>
        <w:tab w:val="left" w:pos="360"/>
        <w:tab w:val="left" w:pos="720"/>
        <w:tab w:val="left" w:pos="1080"/>
        <w:tab w:val="left" w:pos="1440"/>
      </w:tabs>
      <w:spacing w:after="0" w:line="240" w:lineRule="exact"/>
      <w:ind w:left="720" w:hanging="720"/>
      <w:jc w:val="both"/>
    </w:pPr>
    <w:rPr>
      <w:rFonts w:ascii="Times New Roman" w:eastAsia="Times New Roman" w:hAnsi="Times New Roman" w:cs="Times New Roman"/>
      <w:sz w:val="20"/>
      <w:szCs w:val="20"/>
      <w:lang w:val="en-US"/>
    </w:rPr>
  </w:style>
  <w:style w:type="character" w:customStyle="1" w:styleId="Indent-aChar">
    <w:name w:val="Indent-a) Char"/>
    <w:link w:val="Indent-a"/>
    <w:rsid w:val="0057010E"/>
    <w:rPr>
      <w:rFonts w:ascii="Times New Roman" w:eastAsia="Times New Roman" w:hAnsi="Times New Roman" w:cs="Times New Roman"/>
      <w:sz w:val="20"/>
      <w:szCs w:val="20"/>
      <w:lang w:val="en-US"/>
    </w:rPr>
  </w:style>
  <w:style w:type="character" w:customStyle="1" w:styleId="Heading3Char">
    <w:name w:val="Heading 3 Char"/>
    <w:basedOn w:val="DefaultParagraphFont"/>
    <w:link w:val="Heading3"/>
    <w:uiPriority w:val="9"/>
    <w:rsid w:val="004060E8"/>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2050E1"/>
    <w:pPr>
      <w:tabs>
        <w:tab w:val="right" w:leader="dot" w:pos="13948"/>
      </w:tabs>
      <w:spacing w:after="100"/>
      <w:ind w:left="440"/>
    </w:pPr>
  </w:style>
  <w:style w:type="character" w:styleId="FollowedHyperlink">
    <w:name w:val="FollowedHyperlink"/>
    <w:basedOn w:val="DefaultParagraphFont"/>
    <w:uiPriority w:val="99"/>
    <w:semiHidden/>
    <w:unhideWhenUsed/>
    <w:rsid w:val="002770CC"/>
    <w:rPr>
      <w:color w:val="954F72" w:themeColor="followedHyperlink"/>
      <w:u w:val="single"/>
    </w:rPr>
  </w:style>
  <w:style w:type="paragraph" w:styleId="BodyText2">
    <w:name w:val="Body Text 2"/>
    <w:basedOn w:val="Normal"/>
    <w:link w:val="BodyText2Char"/>
    <w:semiHidden/>
    <w:rsid w:val="002C5B0E"/>
    <w:pPr>
      <w:spacing w:after="0" w:line="240" w:lineRule="auto"/>
    </w:pPr>
    <w:rPr>
      <w:rFonts w:ascii="Times New Roman" w:eastAsia="Times New Roman" w:hAnsi="Times New Roman" w:cs="Times New Roman"/>
      <w:noProof/>
      <w:sz w:val="24"/>
      <w:szCs w:val="24"/>
      <w:u w:val="single"/>
      <w:lang w:val="fr-FR" w:eastAsia="fr-FR"/>
    </w:rPr>
  </w:style>
  <w:style w:type="character" w:customStyle="1" w:styleId="BodyText2Char">
    <w:name w:val="Body Text 2 Char"/>
    <w:basedOn w:val="DefaultParagraphFont"/>
    <w:link w:val="BodyText2"/>
    <w:semiHidden/>
    <w:rsid w:val="002C5B0E"/>
    <w:rPr>
      <w:rFonts w:ascii="Times New Roman" w:eastAsia="Times New Roman" w:hAnsi="Times New Roman" w:cs="Times New Roman"/>
      <w:noProof/>
      <w:sz w:val="24"/>
      <w:szCs w:val="24"/>
      <w:u w:val="single"/>
      <w:lang w:val="fr-FR" w:eastAsia="fr-FR"/>
    </w:rPr>
  </w:style>
  <w:style w:type="character" w:customStyle="1" w:styleId="apple-converted-space">
    <w:name w:val="apple-converted-space"/>
    <w:basedOn w:val="DefaultParagraphFont"/>
    <w:rsid w:val="00E14B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5044959">
      <w:bodyDiv w:val="1"/>
      <w:marLeft w:val="0"/>
      <w:marRight w:val="0"/>
      <w:marTop w:val="0"/>
      <w:marBottom w:val="0"/>
      <w:divBdr>
        <w:top w:val="none" w:sz="0" w:space="0" w:color="auto"/>
        <w:left w:val="none" w:sz="0" w:space="0" w:color="auto"/>
        <w:bottom w:val="none" w:sz="0" w:space="0" w:color="auto"/>
        <w:right w:val="none" w:sz="0" w:space="0" w:color="auto"/>
      </w:divBdr>
    </w:div>
    <w:div w:id="484510818">
      <w:bodyDiv w:val="1"/>
      <w:marLeft w:val="0"/>
      <w:marRight w:val="0"/>
      <w:marTop w:val="0"/>
      <w:marBottom w:val="0"/>
      <w:divBdr>
        <w:top w:val="none" w:sz="0" w:space="0" w:color="auto"/>
        <w:left w:val="none" w:sz="0" w:space="0" w:color="auto"/>
        <w:bottom w:val="none" w:sz="0" w:space="0" w:color="auto"/>
        <w:right w:val="none" w:sz="0" w:space="0" w:color="auto"/>
      </w:divBdr>
    </w:div>
    <w:div w:id="548415281">
      <w:bodyDiv w:val="1"/>
      <w:marLeft w:val="0"/>
      <w:marRight w:val="0"/>
      <w:marTop w:val="0"/>
      <w:marBottom w:val="0"/>
      <w:divBdr>
        <w:top w:val="none" w:sz="0" w:space="0" w:color="auto"/>
        <w:left w:val="none" w:sz="0" w:space="0" w:color="auto"/>
        <w:bottom w:val="none" w:sz="0" w:space="0" w:color="auto"/>
        <w:right w:val="none" w:sz="0" w:space="0" w:color="auto"/>
      </w:divBdr>
      <w:divsChild>
        <w:div w:id="461046006">
          <w:marLeft w:val="2160"/>
          <w:marRight w:val="0"/>
          <w:marTop w:val="106"/>
          <w:marBottom w:val="0"/>
          <w:divBdr>
            <w:top w:val="none" w:sz="0" w:space="0" w:color="auto"/>
            <w:left w:val="none" w:sz="0" w:space="0" w:color="auto"/>
            <w:bottom w:val="none" w:sz="0" w:space="0" w:color="auto"/>
            <w:right w:val="none" w:sz="0" w:space="0" w:color="auto"/>
          </w:divBdr>
        </w:div>
        <w:div w:id="1337070400">
          <w:marLeft w:val="2520"/>
          <w:marRight w:val="0"/>
          <w:marTop w:val="96"/>
          <w:marBottom w:val="0"/>
          <w:divBdr>
            <w:top w:val="none" w:sz="0" w:space="0" w:color="auto"/>
            <w:left w:val="none" w:sz="0" w:space="0" w:color="auto"/>
            <w:bottom w:val="none" w:sz="0" w:space="0" w:color="auto"/>
            <w:right w:val="none" w:sz="0" w:space="0" w:color="auto"/>
          </w:divBdr>
        </w:div>
        <w:div w:id="1472408856">
          <w:marLeft w:val="2520"/>
          <w:marRight w:val="0"/>
          <w:marTop w:val="86"/>
          <w:marBottom w:val="0"/>
          <w:divBdr>
            <w:top w:val="none" w:sz="0" w:space="0" w:color="auto"/>
            <w:left w:val="none" w:sz="0" w:space="0" w:color="auto"/>
            <w:bottom w:val="none" w:sz="0" w:space="0" w:color="auto"/>
            <w:right w:val="none" w:sz="0" w:space="0" w:color="auto"/>
          </w:divBdr>
        </w:div>
        <w:div w:id="1650817770">
          <w:marLeft w:val="3240"/>
          <w:marRight w:val="0"/>
          <w:marTop w:val="96"/>
          <w:marBottom w:val="0"/>
          <w:divBdr>
            <w:top w:val="none" w:sz="0" w:space="0" w:color="auto"/>
            <w:left w:val="none" w:sz="0" w:space="0" w:color="auto"/>
            <w:bottom w:val="none" w:sz="0" w:space="0" w:color="auto"/>
            <w:right w:val="none" w:sz="0" w:space="0" w:color="auto"/>
          </w:divBdr>
        </w:div>
      </w:divsChild>
    </w:div>
    <w:div w:id="1093159730">
      <w:bodyDiv w:val="1"/>
      <w:marLeft w:val="0"/>
      <w:marRight w:val="0"/>
      <w:marTop w:val="0"/>
      <w:marBottom w:val="0"/>
      <w:divBdr>
        <w:top w:val="none" w:sz="0" w:space="0" w:color="auto"/>
        <w:left w:val="none" w:sz="0" w:space="0" w:color="auto"/>
        <w:bottom w:val="none" w:sz="0" w:space="0" w:color="auto"/>
        <w:right w:val="none" w:sz="0" w:space="0" w:color="auto"/>
      </w:divBdr>
    </w:div>
    <w:div w:id="1285311353">
      <w:bodyDiv w:val="1"/>
      <w:marLeft w:val="0"/>
      <w:marRight w:val="0"/>
      <w:marTop w:val="0"/>
      <w:marBottom w:val="0"/>
      <w:divBdr>
        <w:top w:val="none" w:sz="0" w:space="0" w:color="auto"/>
        <w:left w:val="none" w:sz="0" w:space="0" w:color="auto"/>
        <w:bottom w:val="none" w:sz="0" w:space="0" w:color="auto"/>
        <w:right w:val="none" w:sz="0" w:space="0" w:color="auto"/>
      </w:divBdr>
    </w:div>
    <w:div w:id="1304314503">
      <w:bodyDiv w:val="1"/>
      <w:marLeft w:val="0"/>
      <w:marRight w:val="0"/>
      <w:marTop w:val="0"/>
      <w:marBottom w:val="0"/>
      <w:divBdr>
        <w:top w:val="none" w:sz="0" w:space="0" w:color="auto"/>
        <w:left w:val="none" w:sz="0" w:space="0" w:color="auto"/>
        <w:bottom w:val="none" w:sz="0" w:space="0" w:color="auto"/>
        <w:right w:val="none" w:sz="0" w:space="0" w:color="auto"/>
      </w:divBdr>
    </w:div>
    <w:div w:id="1409310197">
      <w:bodyDiv w:val="1"/>
      <w:marLeft w:val="0"/>
      <w:marRight w:val="0"/>
      <w:marTop w:val="0"/>
      <w:marBottom w:val="0"/>
      <w:divBdr>
        <w:top w:val="none" w:sz="0" w:space="0" w:color="auto"/>
        <w:left w:val="none" w:sz="0" w:space="0" w:color="auto"/>
        <w:bottom w:val="none" w:sz="0" w:space="0" w:color="auto"/>
        <w:right w:val="none" w:sz="0" w:space="0" w:color="auto"/>
      </w:divBdr>
    </w:div>
    <w:div w:id="1474908686">
      <w:bodyDiv w:val="1"/>
      <w:marLeft w:val="0"/>
      <w:marRight w:val="0"/>
      <w:marTop w:val="0"/>
      <w:marBottom w:val="0"/>
      <w:divBdr>
        <w:top w:val="none" w:sz="0" w:space="0" w:color="auto"/>
        <w:left w:val="none" w:sz="0" w:space="0" w:color="auto"/>
        <w:bottom w:val="none" w:sz="0" w:space="0" w:color="auto"/>
        <w:right w:val="none" w:sz="0" w:space="0" w:color="auto"/>
      </w:divBdr>
    </w:div>
    <w:div w:id="1783524810">
      <w:bodyDiv w:val="1"/>
      <w:marLeft w:val="0"/>
      <w:marRight w:val="0"/>
      <w:marTop w:val="0"/>
      <w:marBottom w:val="0"/>
      <w:divBdr>
        <w:top w:val="none" w:sz="0" w:space="0" w:color="auto"/>
        <w:left w:val="none" w:sz="0" w:space="0" w:color="auto"/>
        <w:bottom w:val="none" w:sz="0" w:space="0" w:color="auto"/>
        <w:right w:val="none" w:sz="0" w:space="0" w:color="auto"/>
      </w:divBdr>
    </w:div>
    <w:div w:id="2009745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139478-DF32-4BF1-812D-CCEC0F86F7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2979</TotalTime>
  <Pages>1</Pages>
  <Words>8409</Words>
  <Characters>47933</Characters>
  <Application>Microsoft Office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
    </vt:vector>
  </TitlesOfParts>
  <Company>European Aviation Safety Agency (EASA)</Company>
  <LinksUpToDate>false</LinksUpToDate>
  <CharactersWithSpaces>56230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COBO VUILLEUMIER Daniel</dc:creator>
  <cp:keywords/>
  <dc:description/>
  <cp:lastModifiedBy>FLORIN Alexandra</cp:lastModifiedBy>
  <cp:revision>292</cp:revision>
  <cp:lastPrinted>2017-12-08T13:07:00Z</cp:lastPrinted>
  <dcterms:created xsi:type="dcterms:W3CDTF">2017-12-05T16:35:00Z</dcterms:created>
  <dcterms:modified xsi:type="dcterms:W3CDTF">2018-05-03T08:52:00Z</dcterms:modified>
</cp:coreProperties>
</file>