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5BD9B44F" w:rsidR="00BC708B" w:rsidRPr="00BC708B" w:rsidRDefault="00B114E7" w:rsidP="00BC708B">
      <w:pPr>
        <w:spacing w:line="276" w:lineRule="auto"/>
        <w:jc w:val="center"/>
      </w:pPr>
      <w:r>
        <w:t>August</w:t>
      </w:r>
      <w:r w:rsidR="00BC708B">
        <w:t xml:space="preserve"> </w:t>
      </w:r>
      <w:r>
        <w:t>8</w:t>
      </w:r>
      <w:r w:rsidR="002337F7">
        <w:t>,</w:t>
      </w:r>
      <w:r w:rsidR="0038249A">
        <w:t xml:space="preserve"> 202</w:t>
      </w:r>
      <w:r>
        <w:t>3</w:t>
      </w:r>
    </w:p>
    <w:p w14:paraId="7637FDFC" w14:textId="4C162E84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6" w:history="1">
        <w:r w:rsidR="005E57B7">
          <w:rPr>
            <w:rStyle w:val="Hyperlink"/>
          </w:rPr>
          <w:t>tyler.grimes@unf.edu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7" w:history="1">
        <w:r w:rsidRPr="0038249A">
          <w:rPr>
            <w:rStyle w:val="Hyperlink"/>
          </w:rPr>
          <w:t>tgrimes.github.io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117DF3F6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5E57B7">
        <w:tab/>
        <w:t xml:space="preserve">    </w:t>
      </w:r>
      <w:r w:rsidR="009E1BFF">
        <w:t>2016 –</w:t>
      </w:r>
      <w:r w:rsidR="005E57B7">
        <w:t xml:space="preserve"> </w:t>
      </w:r>
      <w:r>
        <w:t>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5EB9D2C9" w:rsidR="009E1BFF" w:rsidRDefault="005E57B7" w:rsidP="007220E0">
      <w:r>
        <w:t xml:space="preserve">Thesis: </w:t>
      </w:r>
      <w:r w:rsidR="009E1BFF">
        <w:t>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3B8BA726" w14:textId="00FF1129" w:rsidR="009E1BFF" w:rsidRDefault="009E1BFF" w:rsidP="007220E0">
      <w:r>
        <w:t>Thesis: “A saddlepoint approximation to hypothesis test of variance for non-normal populations”</w:t>
      </w:r>
      <w:r w:rsidR="0054548A">
        <w:t xml:space="preserve"> (Thesis Advisor: Ping Sa)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3FB08C9B" w14:textId="77777777" w:rsidR="002337F7" w:rsidRDefault="002337F7" w:rsidP="005E57B7">
      <w:pPr>
        <w:rPr>
          <w:b/>
        </w:rPr>
      </w:pPr>
    </w:p>
    <w:p w14:paraId="15DE8062" w14:textId="133C46FE" w:rsidR="00316EAB" w:rsidRDefault="00316EAB" w:rsidP="00316EAB">
      <w:pPr>
        <w:rPr>
          <w:bCs/>
        </w:rPr>
      </w:pPr>
      <w:r>
        <w:rPr>
          <w:b/>
        </w:rPr>
        <w:t>Senior Bioinformatics Analyst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2021 – present </w:t>
      </w:r>
    </w:p>
    <w:p w14:paraId="13EFFBBB" w14:textId="22879DD1" w:rsidR="00316EAB" w:rsidRDefault="00B114E7" w:rsidP="00316EAB">
      <w:pPr>
        <w:rPr>
          <w:bCs/>
        </w:rPr>
      </w:pPr>
      <w:r>
        <w:rPr>
          <w:bCs/>
        </w:rPr>
        <w:t xml:space="preserve">The </w:t>
      </w:r>
      <w:proofErr w:type="spellStart"/>
      <w:r w:rsidR="00316EAB">
        <w:rPr>
          <w:bCs/>
        </w:rPr>
        <w:t>Emmes</w:t>
      </w:r>
      <w:proofErr w:type="spellEnd"/>
      <w:r>
        <w:rPr>
          <w:bCs/>
        </w:rPr>
        <w:t xml:space="preserve"> Company</w:t>
      </w:r>
    </w:p>
    <w:p w14:paraId="05409C04" w14:textId="4CABC9AD" w:rsidR="00DA3794" w:rsidRDefault="00DA3794" w:rsidP="00DA3794">
      <w:pPr>
        <w:pStyle w:val="ListParagraph"/>
        <w:numPr>
          <w:ilvl w:val="0"/>
          <w:numId w:val="17"/>
        </w:numPr>
        <w:rPr>
          <w:bCs/>
        </w:rPr>
      </w:pPr>
      <w:r w:rsidRPr="00DA3794">
        <w:rPr>
          <w:bCs/>
        </w:rPr>
        <w:t xml:space="preserve">Provide statistical guidance </w:t>
      </w:r>
      <w:r>
        <w:rPr>
          <w:bCs/>
        </w:rPr>
        <w:t>for</w:t>
      </w:r>
      <w:r w:rsidRPr="00DA3794">
        <w:rPr>
          <w:bCs/>
        </w:rPr>
        <w:t xml:space="preserve"> develop</w:t>
      </w:r>
      <w:r>
        <w:rPr>
          <w:bCs/>
        </w:rPr>
        <w:t xml:space="preserve">ing </w:t>
      </w:r>
      <w:r w:rsidRPr="00DA3794">
        <w:rPr>
          <w:bCs/>
        </w:rPr>
        <w:t>clinical study protocols with -omics endpoints</w:t>
      </w:r>
      <w:r>
        <w:rPr>
          <w:bCs/>
        </w:rPr>
        <w:t xml:space="preserve">, </w:t>
      </w:r>
      <w:r w:rsidRPr="00DA3794">
        <w:rPr>
          <w:bCs/>
        </w:rPr>
        <w:t>ensur</w:t>
      </w:r>
      <w:r>
        <w:rPr>
          <w:bCs/>
        </w:rPr>
        <w:t xml:space="preserve">ing </w:t>
      </w:r>
      <w:r w:rsidRPr="00DA3794">
        <w:rPr>
          <w:bCs/>
        </w:rPr>
        <w:t>the design and methods are scientifically valid and feasible.</w:t>
      </w:r>
    </w:p>
    <w:p w14:paraId="5DC62A1D" w14:textId="77777777" w:rsidR="00DA3794" w:rsidRDefault="00DA3794" w:rsidP="00DA3794">
      <w:pPr>
        <w:pStyle w:val="ListParagraph"/>
        <w:numPr>
          <w:ilvl w:val="0"/>
          <w:numId w:val="17"/>
        </w:numPr>
        <w:rPr>
          <w:bCs/>
        </w:rPr>
      </w:pPr>
      <w:r w:rsidRPr="00DA3794">
        <w:rPr>
          <w:bCs/>
        </w:rPr>
        <w:t>Author statistical analysis plans (SAPs) to outline analysis strategies and algorithms for -omics data analysis.</w:t>
      </w:r>
    </w:p>
    <w:p w14:paraId="42B976CD" w14:textId="104EE866" w:rsidR="00DA3794" w:rsidRDefault="00DA3794" w:rsidP="00DA3794">
      <w:pPr>
        <w:pStyle w:val="ListParagraph"/>
        <w:numPr>
          <w:ilvl w:val="0"/>
          <w:numId w:val="17"/>
        </w:numPr>
        <w:rPr>
          <w:bCs/>
        </w:rPr>
      </w:pPr>
      <w:r w:rsidRPr="00DA3794">
        <w:rPr>
          <w:bCs/>
        </w:rPr>
        <w:t xml:space="preserve">Develop workflows for </w:t>
      </w:r>
      <w:r>
        <w:rPr>
          <w:bCs/>
        </w:rPr>
        <w:t xml:space="preserve">the </w:t>
      </w:r>
      <w:r w:rsidRPr="00DA3794">
        <w:rPr>
          <w:bCs/>
        </w:rPr>
        <w:t>processing, analysis, and management of -omics data</w:t>
      </w:r>
      <w:r>
        <w:rPr>
          <w:bCs/>
        </w:rPr>
        <w:t>.</w:t>
      </w:r>
      <w:r w:rsidRPr="00DA3794">
        <w:rPr>
          <w:bCs/>
        </w:rPr>
        <w:t xml:space="preserve"> </w:t>
      </w:r>
    </w:p>
    <w:p w14:paraId="6328C998" w14:textId="06C00A11" w:rsidR="00DA3794" w:rsidRPr="00DA3794" w:rsidRDefault="00DA3794" w:rsidP="00DA3794">
      <w:pPr>
        <w:pStyle w:val="ListParagraph"/>
        <w:numPr>
          <w:ilvl w:val="0"/>
          <w:numId w:val="17"/>
        </w:numPr>
        <w:rPr>
          <w:bCs/>
        </w:rPr>
      </w:pPr>
      <w:r w:rsidRPr="00DA3794">
        <w:rPr>
          <w:bCs/>
        </w:rPr>
        <w:t>Author study reports and manuscripts for research utilizing -omics endpoints.</w:t>
      </w:r>
    </w:p>
    <w:p w14:paraId="203DB19B" w14:textId="77777777" w:rsidR="00316EAB" w:rsidRDefault="00316EAB" w:rsidP="005E57B7">
      <w:pPr>
        <w:rPr>
          <w:b/>
        </w:rPr>
      </w:pPr>
    </w:p>
    <w:p w14:paraId="3EB524A9" w14:textId="6BEE94C5" w:rsidR="005E57B7" w:rsidRDefault="005E57B7" w:rsidP="005E57B7">
      <w:r>
        <w:rPr>
          <w:b/>
        </w:rPr>
        <w:t>Assistant Professor of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7D94">
        <w:t xml:space="preserve">    </w:t>
      </w:r>
      <w:r>
        <w:t xml:space="preserve">2020 – </w:t>
      </w:r>
      <w:r w:rsidR="00B114E7">
        <w:t>2023</w:t>
      </w:r>
    </w:p>
    <w:p w14:paraId="09027087" w14:textId="50AB6298" w:rsidR="005E57B7" w:rsidRDefault="005E57B7" w:rsidP="007220E0">
      <w:r>
        <w:t>University of North Florida, Department of Mathematics and Statistics</w:t>
      </w:r>
    </w:p>
    <w:p w14:paraId="3F448324" w14:textId="711F4581" w:rsidR="00697D94" w:rsidRDefault="00697D94" w:rsidP="00697D94">
      <w:pPr>
        <w:pStyle w:val="ListParagraph"/>
        <w:numPr>
          <w:ilvl w:val="0"/>
          <w:numId w:val="15"/>
        </w:numPr>
      </w:pPr>
      <w:r w:rsidRPr="00697D94">
        <w:t>Conducted collaborative and independent research focused on applying probabilistic graphical models to high-dimensional genomics data.</w:t>
      </w:r>
    </w:p>
    <w:p w14:paraId="166ACA61" w14:textId="2557A66F" w:rsidR="00697D94" w:rsidRDefault="00697D94" w:rsidP="00697D94">
      <w:pPr>
        <w:pStyle w:val="ListParagraph"/>
        <w:numPr>
          <w:ilvl w:val="0"/>
          <w:numId w:val="15"/>
        </w:numPr>
      </w:pPr>
      <w:r w:rsidRPr="00697D94">
        <w:t xml:space="preserve">Taught graduate and undergraduate courses </w:t>
      </w:r>
      <w:r w:rsidR="00DA3794">
        <w:t>on statistics</w:t>
      </w:r>
      <w:r w:rsidR="0030773B">
        <w:t xml:space="preserve"> methods, design of experiments, </w:t>
      </w:r>
      <w:r w:rsidR="00814963">
        <w:t xml:space="preserve">quality </w:t>
      </w:r>
      <w:proofErr w:type="spellStart"/>
      <w:r w:rsidR="00814963">
        <w:t xml:space="preserve">control, </w:t>
      </w:r>
      <w:r w:rsidR="0030773B">
        <w:t>a</w:t>
      </w:r>
      <w:proofErr w:type="spellEnd"/>
      <w:r w:rsidR="0030773B">
        <w:t>nd probability</w:t>
      </w:r>
      <w:r w:rsidR="00DA3794">
        <w:t>.</w:t>
      </w:r>
    </w:p>
    <w:p w14:paraId="07C8580B" w14:textId="73E339D2" w:rsidR="00DA3794" w:rsidRPr="005E57B7" w:rsidRDefault="00697D94" w:rsidP="00DA3794">
      <w:pPr>
        <w:pStyle w:val="ListParagraph"/>
        <w:numPr>
          <w:ilvl w:val="0"/>
          <w:numId w:val="15"/>
        </w:numPr>
      </w:pPr>
      <w:r w:rsidRPr="00697D94">
        <w:t>Directed graduate and undergraduate student projects. Titles included: “Probabilistic graphical models and their applications”, “Survival prediction using autoencoders and AFT models”, and “Unsupervised learning: principal component analysis.”</w:t>
      </w:r>
    </w:p>
    <w:p w14:paraId="416E99F6" w14:textId="77777777" w:rsidR="00ED6755" w:rsidRDefault="00ED6755" w:rsidP="007220E0">
      <w:pPr>
        <w:rPr>
          <w:b/>
        </w:rPr>
      </w:pPr>
    </w:p>
    <w:p w14:paraId="6E8F941D" w14:textId="015C0739" w:rsidR="00024089" w:rsidRDefault="00024089" w:rsidP="007220E0">
      <w:pPr>
        <w:rPr>
          <w:bCs/>
        </w:rPr>
      </w:pPr>
      <w:r>
        <w:rPr>
          <w:b/>
        </w:rPr>
        <w:lastRenderedPageBreak/>
        <w:t>Statistician</w:t>
      </w:r>
      <w:r>
        <w:rPr>
          <w:bCs/>
        </w:rPr>
        <w:t xml:space="preserve"> – VA IPA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0A52EE">
        <w:rPr>
          <w:bCs/>
        </w:rPr>
        <w:t xml:space="preserve">  </w:t>
      </w:r>
      <w:r>
        <w:rPr>
          <w:bCs/>
        </w:rPr>
        <w:t xml:space="preserve">2018 </w:t>
      </w:r>
      <w:r w:rsidR="000A52EE">
        <w:rPr>
          <w:bCs/>
        </w:rPr>
        <w:t>–</w:t>
      </w:r>
      <w:r>
        <w:rPr>
          <w:bCs/>
        </w:rPr>
        <w:t xml:space="preserve"> 2020</w:t>
      </w:r>
      <w:r w:rsidR="000A52EE">
        <w:rPr>
          <w:bCs/>
        </w:rPr>
        <w:t xml:space="preserve"> </w:t>
      </w:r>
    </w:p>
    <w:p w14:paraId="0E55CDC1" w14:textId="44779643" w:rsidR="000A52EE" w:rsidRDefault="000A52EE" w:rsidP="007220E0">
      <w:pPr>
        <w:rPr>
          <w:bCs/>
        </w:rPr>
      </w:pPr>
      <w:r>
        <w:rPr>
          <w:bCs/>
        </w:rPr>
        <w:t>U.S. Department of Veterans Affairs, Brain Rehabilitation Research Center</w:t>
      </w:r>
    </w:p>
    <w:p w14:paraId="3ACC68EC" w14:textId="2DE61819" w:rsidR="000A3C55" w:rsidRPr="000A3C55" w:rsidRDefault="000A3C55" w:rsidP="000A3C55">
      <w:pPr>
        <w:pStyle w:val="ListParagraph"/>
        <w:numPr>
          <w:ilvl w:val="0"/>
          <w:numId w:val="14"/>
        </w:numPr>
        <w:spacing w:line="276" w:lineRule="auto"/>
      </w:pPr>
      <w:r w:rsidRPr="000A3C55">
        <w:rPr>
          <w:bCs/>
        </w:rPr>
        <w:t>Assisted in the design and analysis of experiments; coded simulations for sample size calculations; wrote the statistical analysis plan for grant applications; analyzed experimental data</w:t>
      </w:r>
      <w:r>
        <w:rPr>
          <w:bCs/>
        </w:rPr>
        <w:t xml:space="preserve">; </w:t>
      </w:r>
      <w:r w:rsidRPr="000A3C55">
        <w:rPr>
          <w:bCs/>
        </w:rPr>
        <w:t>reported</w:t>
      </w:r>
      <w:r>
        <w:rPr>
          <w:bCs/>
        </w:rPr>
        <w:t xml:space="preserve"> and discussed</w:t>
      </w:r>
      <w:r w:rsidRPr="000A3C55">
        <w:rPr>
          <w:bCs/>
        </w:rPr>
        <w:t xml:space="preserve"> results</w:t>
      </w:r>
      <w:r>
        <w:rPr>
          <w:bCs/>
        </w:rPr>
        <w:t xml:space="preserve"> with collaborators.</w:t>
      </w:r>
    </w:p>
    <w:p w14:paraId="4DC193C9" w14:textId="77777777" w:rsidR="000A52EE" w:rsidRPr="00024089" w:rsidRDefault="000A52EE" w:rsidP="007220E0">
      <w:pPr>
        <w:rPr>
          <w:bCs/>
        </w:rPr>
      </w:pPr>
    </w:p>
    <w:p w14:paraId="2EB44C62" w14:textId="0E2CFA6B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7B7">
        <w:t xml:space="preserve">    </w:t>
      </w:r>
      <w:r>
        <w:t xml:space="preserve">2016 – </w:t>
      </w:r>
      <w:r w:rsidR="005E57B7">
        <w:t>2020</w:t>
      </w:r>
    </w:p>
    <w:p w14:paraId="55E309F1" w14:textId="5DCEF8A3" w:rsidR="009E1BFF" w:rsidRDefault="009E1BFF" w:rsidP="007220E0">
      <w:r>
        <w:t>University of Florida, Department of Biostatistics</w:t>
      </w:r>
    </w:p>
    <w:p w14:paraId="682575D4" w14:textId="1F598B62" w:rsidR="00024386" w:rsidRDefault="00024386" w:rsidP="007220E0">
      <w:pPr>
        <w:pStyle w:val="ListParagraph"/>
        <w:numPr>
          <w:ilvl w:val="0"/>
          <w:numId w:val="14"/>
        </w:numPr>
        <w:spacing w:line="276" w:lineRule="auto"/>
      </w:pPr>
      <w:r>
        <w:rPr>
          <w:bCs/>
        </w:rPr>
        <w:t xml:space="preserve">Worked on </w:t>
      </w:r>
      <w:r w:rsidR="000A648C">
        <w:rPr>
          <w:bCs/>
        </w:rPr>
        <w:t xml:space="preserve">various </w:t>
      </w:r>
      <w:r w:rsidR="0001554F">
        <w:rPr>
          <w:bCs/>
        </w:rPr>
        <w:t xml:space="preserve">research </w:t>
      </w:r>
      <w:r>
        <w:rPr>
          <w:bCs/>
        </w:rPr>
        <w:t xml:space="preserve">projects involving high-dimensional data analysis, dimension reduction, high-throughput RNA-sequencing, metabolomics data, predictive modeling, data visualization, </w:t>
      </w:r>
      <w:r w:rsidR="001B63B0">
        <w:rPr>
          <w:bCs/>
        </w:rPr>
        <w:t xml:space="preserve">and </w:t>
      </w:r>
      <w:r>
        <w:rPr>
          <w:bCs/>
        </w:rPr>
        <w:t>differential network analysis.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F77822B" w14:textId="2CB4CECD" w:rsidR="00197D33" w:rsidRDefault="00197D33" w:rsidP="0038249A">
      <w:pPr>
        <w:spacing w:line="276" w:lineRule="auto"/>
      </w:pPr>
      <w:r>
        <w:t>Assistant Professor, University of North Florida</w:t>
      </w:r>
      <w:r>
        <w:tab/>
      </w:r>
      <w:r>
        <w:tab/>
      </w:r>
      <w:r>
        <w:tab/>
      </w:r>
      <w:r>
        <w:tab/>
        <w:t>2020 – present</w:t>
      </w:r>
    </w:p>
    <w:p w14:paraId="16781BE3" w14:textId="06E69140" w:rsidR="001B3DE8" w:rsidRDefault="00197D33" w:rsidP="001B3DE8">
      <w:pPr>
        <w:pStyle w:val="ListParagraph"/>
        <w:numPr>
          <w:ilvl w:val="0"/>
          <w:numId w:val="9"/>
        </w:numPr>
        <w:spacing w:line="276" w:lineRule="auto"/>
      </w:pPr>
      <w:r>
        <w:t xml:space="preserve">Courses </w:t>
      </w:r>
      <w:r w:rsidR="00FA6522">
        <w:t xml:space="preserve">taught </w:t>
      </w:r>
      <w:r>
        <w:t xml:space="preserve">include: </w:t>
      </w:r>
    </w:p>
    <w:p w14:paraId="7CF3E852" w14:textId="4FF2D3D4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Sampling (Graduate – STA 6226</w:t>
      </w:r>
      <w:r w:rsidR="00ED6755">
        <w:t xml:space="preserve"> and Undergraduate – STA 4664</w:t>
      </w:r>
      <w:r>
        <w:t>)</w:t>
      </w:r>
    </w:p>
    <w:p w14:paraId="0700075E" w14:textId="214ABEA3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Quality Control (Graduate</w:t>
      </w:r>
      <w:r w:rsidR="00803E8A">
        <w:t>/Undergraduate</w:t>
      </w:r>
      <w:r>
        <w:t xml:space="preserve"> – STA 6666</w:t>
      </w:r>
      <w:r w:rsidR="00803E8A">
        <w:t>/4664</w:t>
      </w:r>
      <w:r>
        <w:t>)</w:t>
      </w:r>
    </w:p>
    <w:p w14:paraId="08B7C80A" w14:textId="2D3DE4E5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Probability and Statistics (Undergraduate – STA 4321)</w:t>
      </w:r>
    </w:p>
    <w:p w14:paraId="3A82E7A7" w14:textId="09209089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Methods I &amp; II (Undergraduate – STA 3163</w:t>
      </w:r>
      <w:r w:rsidR="007A715D">
        <w:t>/</w:t>
      </w:r>
      <w:r>
        <w:t>4</w:t>
      </w:r>
      <w:r w:rsidR="007A715D">
        <w:t>, Graduate – STA 6166</w:t>
      </w:r>
      <w:r>
        <w:t>)</w:t>
      </w:r>
    </w:p>
    <w:p w14:paraId="49B4A55F" w14:textId="1C808C9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Elementary Statistics for Health and Social Sciences (STA 2014)</w:t>
      </w:r>
    </w:p>
    <w:p w14:paraId="5A2DC27A" w14:textId="57B26D59" w:rsidR="000A52EE" w:rsidRDefault="000F6DC4" w:rsidP="0038249A">
      <w:pPr>
        <w:pStyle w:val="ListParagraph"/>
        <w:numPr>
          <w:ilvl w:val="0"/>
          <w:numId w:val="9"/>
        </w:numPr>
        <w:spacing w:line="276" w:lineRule="auto"/>
      </w:pPr>
      <w:r>
        <w:t>Directed student</w:t>
      </w:r>
      <w:r w:rsidR="000A52EE">
        <w:t xml:space="preserve"> projects</w:t>
      </w:r>
      <w:r>
        <w:t xml:space="preserve"> through Capstone and Independent Study. Titles include:</w:t>
      </w:r>
    </w:p>
    <w:p w14:paraId="7319C5DF" w14:textId="770D8E8D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“Probabilistic g</w:t>
      </w:r>
      <w:r w:rsidRPr="007B6D60">
        <w:t>raphical</w:t>
      </w:r>
      <w:r>
        <w:t xml:space="preserve"> m</w:t>
      </w:r>
      <w:r w:rsidRPr="007B6D60">
        <w:t xml:space="preserve">odels and their </w:t>
      </w:r>
      <w:r>
        <w:t>a</w:t>
      </w:r>
      <w:r w:rsidRPr="007B6D60">
        <w:t>pplications</w:t>
      </w:r>
      <w:r>
        <w:t>”</w:t>
      </w:r>
    </w:p>
    <w:p w14:paraId="0DC6E4A1" w14:textId="4B15B99C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</w:t>
      </w:r>
      <w:r w:rsidRPr="007B6D60">
        <w:t xml:space="preserve">Survival </w:t>
      </w:r>
      <w:r>
        <w:t>p</w:t>
      </w:r>
      <w:r w:rsidRPr="007B6D60">
        <w:t xml:space="preserve">rediction using </w:t>
      </w:r>
      <w:r>
        <w:t>a</w:t>
      </w:r>
      <w:r w:rsidRPr="007B6D60">
        <w:t>utoencoder</w:t>
      </w:r>
      <w:r>
        <w:t>s</w:t>
      </w:r>
      <w:r w:rsidRPr="007B6D60">
        <w:t xml:space="preserve"> and AFT model</w:t>
      </w:r>
      <w:r>
        <w:t>s”</w:t>
      </w:r>
    </w:p>
    <w:p w14:paraId="4E82A72A" w14:textId="6D726354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“Unsupervised learning: principal component analysis”</w:t>
      </w:r>
    </w:p>
    <w:p w14:paraId="06C99426" w14:textId="77777777" w:rsidR="00197D33" w:rsidRDefault="00197D33" w:rsidP="0038249A">
      <w:pPr>
        <w:spacing w:line="276" w:lineRule="auto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00921B05" w:rsidR="0038249A" w:rsidRDefault="00D14471" w:rsidP="0038249A">
      <w:pPr>
        <w:pStyle w:val="ListParagraph"/>
        <w:numPr>
          <w:ilvl w:val="0"/>
          <w:numId w:val="9"/>
        </w:numPr>
        <w:spacing w:line="276" w:lineRule="auto"/>
      </w:pPr>
      <w:r>
        <w:t>Lectured topics included</w:t>
      </w:r>
      <w:r w:rsidR="0038249A">
        <w:t xml:space="preserve"> probability, modes of convergence, U-statistics, and </w:t>
      </w:r>
      <w:r>
        <w:t>MLE.</w:t>
      </w:r>
    </w:p>
    <w:p w14:paraId="09AEB127" w14:textId="77777777" w:rsidR="0038249A" w:rsidRDefault="0038249A" w:rsidP="007220E0">
      <w:pPr>
        <w:spacing w:line="276" w:lineRule="auto"/>
      </w:pPr>
    </w:p>
    <w:p w14:paraId="0069C5FA" w14:textId="1E67B718" w:rsidR="00195489" w:rsidRDefault="00B80980" w:rsidP="00B80980">
      <w:pPr>
        <w:spacing w:line="276" w:lineRule="auto"/>
      </w:pPr>
      <w:r>
        <w:t>Instructor</w:t>
      </w:r>
      <w:r w:rsidR="00195489">
        <w:t>, University of North Florida</w:t>
      </w:r>
      <w:r w:rsidR="00195489">
        <w:tab/>
      </w:r>
      <w:r w:rsidR="00195489">
        <w:tab/>
      </w:r>
      <w:r w:rsidR="009E1BFF">
        <w:t xml:space="preserve">    </w:t>
      </w:r>
      <w:r w:rsidR="004A6037">
        <w:t xml:space="preserve">            </w:t>
      </w:r>
      <w:r>
        <w:t xml:space="preserve">                       </w:t>
      </w:r>
      <w:r w:rsidR="009E1BFF">
        <w:t>Spring 2016</w:t>
      </w:r>
      <w:r>
        <w:t xml:space="preserve"> </w:t>
      </w:r>
    </w:p>
    <w:p w14:paraId="0BE7CD58" w14:textId="216E74D9" w:rsidR="00B80980" w:rsidRDefault="00B80980" w:rsidP="00B80980">
      <w:pPr>
        <w:pStyle w:val="ListParagraph"/>
        <w:numPr>
          <w:ilvl w:val="0"/>
          <w:numId w:val="9"/>
        </w:numPr>
        <w:spacing w:line="276" w:lineRule="auto"/>
      </w:pPr>
      <w:r>
        <w:t>Courses include: MAC 2233 (Calculus for Business).</w:t>
      </w: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2A159C76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</w:t>
      </w:r>
      <w:r w:rsidR="00B80980">
        <w:t xml:space="preserve"> elementary statistics courses by leading </w:t>
      </w:r>
      <w:r>
        <w:t>discussions</w:t>
      </w:r>
      <w:r w:rsidR="00B80980">
        <w:t xml:space="preserve"> in weekly breakout sessions, managing computer lab sessions, and holding</w:t>
      </w:r>
      <w:r>
        <w:t xml:space="preserve"> weekly office hours. </w:t>
      </w:r>
    </w:p>
    <w:p w14:paraId="1BF0EC6E" w14:textId="77777777" w:rsidR="00BA1C4B" w:rsidRDefault="00BA1C4B" w:rsidP="00FB0184">
      <w:pPr>
        <w:pStyle w:val="Heading1"/>
      </w:pPr>
      <w:r>
        <w:lastRenderedPageBreak/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680ECFD" w:rsidR="00831F98" w:rsidRPr="00724417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 xml:space="preserve">Biology </w:t>
      </w:r>
      <w:r w:rsidR="0097555F">
        <w:rPr>
          <w:rFonts w:eastAsia="Times New Roman" w:cs="Times New Roman"/>
          <w:i/>
          <w:iCs/>
          <w:color w:val="000000"/>
          <w:bdr w:val="none" w:sz="0" w:space="0" w:color="auto" w:frame="1"/>
        </w:rPr>
        <w:t>D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irect</w:t>
      </w:r>
      <w:r w:rsidR="0097555F">
        <w:rPr>
          <w:rFonts w:eastAsia="Times New Roman" w:cs="Times New Roman"/>
          <w:iCs/>
          <w:color w:val="000000"/>
          <w:bdr w:val="none" w:sz="0" w:space="0" w:color="auto" w:frame="1"/>
        </w:rPr>
        <w:t>.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13(1), 11</w:t>
      </w:r>
    </w:p>
    <w:p w14:paraId="460FA4FE" w14:textId="77777777" w:rsidR="00B951B8" w:rsidRPr="00724417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</w:rPr>
      </w:pPr>
    </w:p>
    <w:p w14:paraId="61396C94" w14:textId="6A23B26D" w:rsidR="00B951B8" w:rsidRPr="00724417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color w:val="000000"/>
        </w:rPr>
        <w:t>Walker, A., </w:t>
      </w: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Datta, S., Datta, S., (2018) Unraveling bacterial fingerprints of city subways from microbiome 16S gene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 xml:space="preserve">Biology </w:t>
      </w:r>
      <w:r w:rsidR="0097555F">
        <w:rPr>
          <w:rFonts w:eastAsia="Times New Roman" w:cs="Times New Roman"/>
          <w:i/>
          <w:iCs/>
          <w:color w:val="000000"/>
          <w:bdr w:val="none" w:sz="0" w:space="0" w:color="auto" w:frame="1"/>
        </w:rPr>
        <w:t>D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irect</w:t>
      </w:r>
      <w:r w:rsidR="0097555F">
        <w:rPr>
          <w:rFonts w:eastAsia="Times New Roman" w:cs="Times New Roman"/>
          <w:iCs/>
          <w:color w:val="000000"/>
          <w:bdr w:val="none" w:sz="0" w:space="0" w:color="auto" w:frame="1"/>
        </w:rPr>
        <w:t xml:space="preserve">. 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>13(1), 10</w:t>
      </w:r>
    </w:p>
    <w:p w14:paraId="267DC31F" w14:textId="77777777" w:rsidR="008F4722" w:rsidRPr="00724417" w:rsidRDefault="008F4722" w:rsidP="008F4722">
      <w:pPr>
        <w:spacing w:line="276" w:lineRule="auto"/>
        <w:rPr>
          <w:rFonts w:eastAsia="Times New Roman" w:cs="Times New Roman"/>
        </w:rPr>
      </w:pPr>
    </w:p>
    <w:p w14:paraId="47BB65A4" w14:textId="67622883" w:rsidR="009D3180" w:rsidRPr="00724417" w:rsidRDefault="008F4722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 xml:space="preserve">, Potter, S., Datta, S., (2019) Integrating gene regulatory pathways into differential network analysis of gene expression data. </w:t>
      </w:r>
      <w:r w:rsidRPr="00724417">
        <w:rPr>
          <w:rFonts w:eastAsia="Times New Roman" w:cs="Times New Roman"/>
          <w:i/>
          <w:color w:val="000000"/>
        </w:rPr>
        <w:t xml:space="preserve">Scientific </w:t>
      </w:r>
      <w:r w:rsidR="0097555F">
        <w:rPr>
          <w:rFonts w:eastAsia="Times New Roman" w:cs="Times New Roman"/>
          <w:i/>
          <w:color w:val="000000"/>
        </w:rPr>
        <w:t>R</w:t>
      </w:r>
      <w:r w:rsidRPr="00724417">
        <w:rPr>
          <w:rFonts w:eastAsia="Times New Roman" w:cs="Times New Roman"/>
          <w:i/>
          <w:color w:val="000000"/>
        </w:rPr>
        <w:t>eports</w:t>
      </w:r>
      <w:r w:rsidR="0097555F">
        <w:rPr>
          <w:rFonts w:eastAsia="Times New Roman" w:cs="Times New Roman"/>
          <w:i/>
          <w:color w:val="000000"/>
        </w:rPr>
        <w:t>.</w:t>
      </w:r>
      <w:r w:rsidRPr="00724417">
        <w:rPr>
          <w:rFonts w:eastAsia="Times New Roman" w:cs="Times New Roman"/>
          <w:i/>
          <w:color w:val="000000"/>
        </w:rPr>
        <w:t xml:space="preserve"> </w:t>
      </w:r>
      <w:r w:rsidRPr="00724417">
        <w:rPr>
          <w:rFonts w:eastAsia="Times New Roman" w:cs="Times New Roman"/>
          <w:color w:val="000000"/>
        </w:rPr>
        <w:t>9(1), 5479</w:t>
      </w:r>
    </w:p>
    <w:p w14:paraId="407BFF9C" w14:textId="77777777" w:rsidR="00F867F3" w:rsidRPr="00724417" w:rsidRDefault="00F867F3" w:rsidP="00F867F3">
      <w:pPr>
        <w:spacing w:line="276" w:lineRule="auto"/>
        <w:rPr>
          <w:rFonts w:eastAsia="Times New Roman" w:cs="Times New Roman"/>
        </w:rPr>
      </w:pPr>
    </w:p>
    <w:p w14:paraId="2F7BA2FF" w14:textId="53C9E9BB" w:rsidR="00F867F3" w:rsidRPr="00724417" w:rsidRDefault="00F867F3" w:rsidP="00F867F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  <w:color w:val="222222"/>
          <w:shd w:val="clear" w:color="auto" w:fill="FFFFFF"/>
        </w:rPr>
        <w:t>Boissoneault</w:t>
      </w:r>
      <w:proofErr w:type="spellEnd"/>
      <w:r w:rsidRPr="00724417">
        <w:rPr>
          <w:rFonts w:eastAsia="Times New Roman" w:cs="Times New Roman"/>
          <w:color w:val="222222"/>
          <w:shd w:val="clear" w:color="auto" w:fill="FFFFFF"/>
        </w:rPr>
        <w:t xml:space="preserve">, C., </w:t>
      </w:r>
      <w:r w:rsidRPr="00724417">
        <w:rPr>
          <w:rFonts w:eastAsia="Times New Roman" w:cs="Times New Roman"/>
          <w:b/>
          <w:color w:val="222222"/>
          <w:shd w:val="clear" w:color="auto" w:fill="FFFFFF"/>
        </w:rPr>
        <w:t>Grimes, T.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, Rose, D., Waters, M.F., Khanna, A., Datta, S. and Daly, J.J., (2020) Innovative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l</w:t>
      </w:r>
      <w:r w:rsidRPr="00724417">
        <w:rPr>
          <w:rFonts w:eastAsia="Times New Roman" w:cs="Times New Roman"/>
          <w:color w:val="222222"/>
          <w:shd w:val="clear" w:color="auto" w:fill="FFFFFF"/>
        </w:rPr>
        <w:t>ong-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d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n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eurorehabilitation for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b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alance and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m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obility in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hronic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troke: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a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p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reliminary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>eries. </w:t>
      </w:r>
      <w:r w:rsidRPr="00724417">
        <w:rPr>
          <w:rFonts w:eastAsia="Times New Roman" w:cs="Times New Roman"/>
          <w:i/>
          <w:iCs/>
          <w:color w:val="222222"/>
          <w:shd w:val="clear" w:color="auto" w:fill="FFFFFF"/>
        </w:rPr>
        <w:t>Brain Sciences</w:t>
      </w:r>
      <w:r w:rsidR="0097555F">
        <w:rPr>
          <w:rFonts w:eastAsia="Times New Roman" w:cs="Times New Roman"/>
          <w:color w:val="222222"/>
          <w:shd w:val="clear" w:color="auto" w:fill="FFFFFF"/>
        </w:rPr>
        <w:t xml:space="preserve">. </w:t>
      </w:r>
      <w:r w:rsidRPr="00724417">
        <w:rPr>
          <w:rFonts w:eastAsia="Times New Roman" w:cs="Times New Roman"/>
          <w:iCs/>
          <w:color w:val="222222"/>
          <w:shd w:val="clear" w:color="auto" w:fill="FFFFFF"/>
        </w:rPr>
        <w:t>10</w:t>
      </w:r>
      <w:r w:rsidRPr="00724417">
        <w:rPr>
          <w:rFonts w:eastAsia="Times New Roman" w:cs="Times New Roman"/>
          <w:color w:val="222222"/>
          <w:shd w:val="clear" w:color="auto" w:fill="FFFFFF"/>
        </w:rPr>
        <w:t>(8), 555</w:t>
      </w:r>
    </w:p>
    <w:p w14:paraId="2225F8F5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345453F7" w14:textId="4B10AD9B" w:rsidR="00724417" w:rsidRPr="00ED6755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 xml:space="preserve">, Datta, S., (2021) </w:t>
      </w:r>
      <w:proofErr w:type="spellStart"/>
      <w:r w:rsidRPr="00724417">
        <w:rPr>
          <w:rFonts w:eastAsia="Times New Roman" w:cs="Times New Roman"/>
          <w:color w:val="000000"/>
        </w:rPr>
        <w:t>SeqNet</w:t>
      </w:r>
      <w:proofErr w:type="spellEnd"/>
      <w:r w:rsidRPr="00724417">
        <w:rPr>
          <w:rFonts w:eastAsia="Times New Roman" w:cs="Times New Roman"/>
          <w:color w:val="000000"/>
        </w:rPr>
        <w:t xml:space="preserve">: an R package for generating gene-gene networks and simulating RNA-seq data. </w:t>
      </w:r>
      <w:r w:rsidRPr="00724417">
        <w:rPr>
          <w:rFonts w:eastAsia="Times New Roman" w:cs="Times New Roman"/>
          <w:i/>
          <w:color w:val="000000"/>
        </w:rPr>
        <w:t xml:space="preserve">Journal of </w:t>
      </w:r>
      <w:r w:rsidR="0097555F">
        <w:rPr>
          <w:rFonts w:eastAsia="Times New Roman" w:cs="Times New Roman"/>
          <w:i/>
          <w:color w:val="000000"/>
        </w:rPr>
        <w:t>S</w:t>
      </w:r>
      <w:r w:rsidRPr="00724417">
        <w:rPr>
          <w:rFonts w:eastAsia="Times New Roman" w:cs="Times New Roman"/>
          <w:i/>
          <w:color w:val="000000"/>
        </w:rPr>
        <w:t xml:space="preserve">tatistical </w:t>
      </w:r>
      <w:r w:rsidR="0097555F">
        <w:rPr>
          <w:rFonts w:eastAsia="Times New Roman" w:cs="Times New Roman"/>
          <w:i/>
          <w:color w:val="000000"/>
        </w:rPr>
        <w:t>S</w:t>
      </w:r>
      <w:r w:rsidRPr="00724417">
        <w:rPr>
          <w:rFonts w:eastAsia="Times New Roman" w:cs="Times New Roman"/>
          <w:i/>
          <w:color w:val="000000"/>
        </w:rPr>
        <w:t>oftware</w:t>
      </w:r>
      <w:r>
        <w:rPr>
          <w:rFonts w:eastAsia="Times New Roman" w:cs="Times New Roman"/>
          <w:i/>
          <w:color w:val="000000"/>
        </w:rPr>
        <w:t>.</w:t>
      </w:r>
      <w:r>
        <w:rPr>
          <w:rFonts w:eastAsia="Times New Roman" w:cs="Times New Roman"/>
          <w:iCs/>
          <w:color w:val="000000"/>
        </w:rPr>
        <w:t xml:space="preserve"> 98(12), </w:t>
      </w:r>
      <w:r w:rsidRPr="00724417">
        <w:rPr>
          <w:rFonts w:eastAsia="Times New Roman" w:cs="Times New Roman"/>
          <w:iCs/>
          <w:color w:val="000000"/>
        </w:rPr>
        <w:t>10.18637/</w:t>
      </w:r>
      <w:proofErr w:type="gramStart"/>
      <w:r w:rsidRPr="00724417">
        <w:rPr>
          <w:rFonts w:eastAsia="Times New Roman" w:cs="Times New Roman"/>
          <w:iCs/>
          <w:color w:val="000000"/>
        </w:rPr>
        <w:t>jss.v098.i</w:t>
      </w:r>
      <w:proofErr w:type="gramEnd"/>
      <w:r w:rsidRPr="00724417">
        <w:rPr>
          <w:rFonts w:eastAsia="Times New Roman" w:cs="Times New Roman"/>
          <w:iCs/>
          <w:color w:val="000000"/>
        </w:rPr>
        <w:t>12</w:t>
      </w:r>
    </w:p>
    <w:p w14:paraId="513DBD65" w14:textId="77777777" w:rsidR="00ED6755" w:rsidRPr="00ED6755" w:rsidRDefault="00ED6755" w:rsidP="00ED6755">
      <w:pPr>
        <w:pStyle w:val="ListParagraph"/>
        <w:rPr>
          <w:rFonts w:eastAsia="Times New Roman" w:cs="Times New Roman"/>
        </w:rPr>
      </w:pPr>
    </w:p>
    <w:p w14:paraId="546F69E1" w14:textId="0EDAE9D6" w:rsidR="00ED6755" w:rsidRPr="00724417" w:rsidRDefault="00ED6755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proofErr w:type="spellStart"/>
      <w:r w:rsidRPr="00ED12C7">
        <w:rPr>
          <w:rFonts w:cs="Arial"/>
          <w:bCs/>
          <w:szCs w:val="22"/>
        </w:rPr>
        <w:t>Boissoneault</w:t>
      </w:r>
      <w:proofErr w:type="spellEnd"/>
      <w:r w:rsidRPr="00ED12C7">
        <w:rPr>
          <w:rFonts w:cs="Arial"/>
          <w:bCs/>
          <w:szCs w:val="22"/>
        </w:rPr>
        <w:t xml:space="preserve">, C., Rose, D. K., </w:t>
      </w:r>
      <w:r w:rsidRPr="00753DD7">
        <w:rPr>
          <w:rFonts w:cs="Arial"/>
          <w:b/>
          <w:szCs w:val="22"/>
        </w:rPr>
        <w:t>Grimes, T</w:t>
      </w:r>
      <w:r w:rsidRPr="00ED12C7">
        <w:rPr>
          <w:rFonts w:cs="Arial"/>
          <w:bCs/>
          <w:szCs w:val="22"/>
        </w:rPr>
        <w:t xml:space="preserve">., Waters, M. F., Khanna, A., Datta, S., &amp; Daly, J. J. (2021). Trajectories of stroke recovery of impairment, function, and quality of life in response to 12-month mobility and fitness intervention. </w:t>
      </w:r>
      <w:proofErr w:type="spellStart"/>
      <w:r w:rsidRPr="00CB3082">
        <w:rPr>
          <w:rFonts w:cs="Arial"/>
          <w:bCs/>
          <w:i/>
          <w:iCs/>
          <w:szCs w:val="22"/>
        </w:rPr>
        <w:t>NeuroRehabilitation</w:t>
      </w:r>
      <w:proofErr w:type="spellEnd"/>
      <w:r w:rsidR="0097555F">
        <w:rPr>
          <w:rFonts w:cs="Arial"/>
          <w:bCs/>
          <w:szCs w:val="22"/>
        </w:rPr>
        <w:t>.</w:t>
      </w:r>
      <w:r w:rsidRPr="00ED12C7">
        <w:rPr>
          <w:rFonts w:cs="Arial"/>
          <w:bCs/>
          <w:szCs w:val="22"/>
        </w:rPr>
        <w:t xml:space="preserve"> 49(4), 573-</w:t>
      </w:r>
      <w:r w:rsidR="00D83562">
        <w:rPr>
          <w:rFonts w:cs="Arial"/>
          <w:bCs/>
          <w:szCs w:val="22"/>
        </w:rPr>
        <w:t>584</w:t>
      </w:r>
    </w:p>
    <w:p w14:paraId="281800B3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1ABEE305" w14:textId="399F4C70" w:rsidR="00724417" w:rsidRPr="00724417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</w:rPr>
        <w:t>Ahn</w:t>
      </w:r>
      <w:proofErr w:type="spellEnd"/>
      <w:r w:rsidRPr="00724417">
        <w:rPr>
          <w:rFonts w:eastAsia="Times New Roman" w:cs="Times New Roman"/>
        </w:rPr>
        <w:t xml:space="preserve">, S., </w:t>
      </w: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The analysis of gene expression data incorporating tumor purity information. </w:t>
      </w:r>
      <w:r w:rsidRPr="00724417">
        <w:rPr>
          <w:rFonts w:eastAsia="Times New Roman" w:cs="Times New Roman"/>
          <w:i/>
          <w:iCs/>
        </w:rPr>
        <w:t xml:space="preserve">Frontiers in Genetics. </w:t>
      </w:r>
      <w:r w:rsidRPr="00724417">
        <w:rPr>
          <w:rFonts w:eastAsia="Times New Roman" w:cs="Times New Roman"/>
        </w:rPr>
        <w:t>12</w:t>
      </w:r>
      <w:r w:rsidR="003E7D8C">
        <w:rPr>
          <w:rFonts w:eastAsia="Times New Roman" w:cs="Times New Roman"/>
        </w:rPr>
        <w:t xml:space="preserve">(1), </w:t>
      </w:r>
      <w:r w:rsidRPr="00724417">
        <w:rPr>
          <w:rFonts w:eastAsia="Times New Roman" w:cs="Times New Roman"/>
        </w:rPr>
        <w:t>642759</w:t>
      </w:r>
    </w:p>
    <w:p w14:paraId="53DC338D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7071ABE4" w14:textId="13B501EB" w:rsidR="00724417" w:rsidRDefault="00724417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A novel probabilistic generator for large-scale gene association networks. </w:t>
      </w:r>
      <w:proofErr w:type="spellStart"/>
      <w:r w:rsidRPr="00724417">
        <w:rPr>
          <w:rFonts w:eastAsia="Times New Roman" w:cs="Times New Roman"/>
          <w:i/>
          <w:iCs/>
        </w:rPr>
        <w:t>PLoS</w:t>
      </w:r>
      <w:proofErr w:type="spellEnd"/>
      <w:r w:rsidRPr="00724417">
        <w:rPr>
          <w:rFonts w:eastAsia="Times New Roman" w:cs="Times New Roman"/>
          <w:i/>
          <w:iCs/>
        </w:rPr>
        <w:t xml:space="preserve"> One</w:t>
      </w:r>
      <w:r w:rsidRPr="00724417">
        <w:rPr>
          <w:rFonts w:eastAsia="Times New Roman" w:cs="Times New Roman"/>
        </w:rPr>
        <w:t>. 16(11)</w:t>
      </w:r>
      <w:r w:rsidR="00CB3082">
        <w:rPr>
          <w:rFonts w:eastAsia="Times New Roman" w:cs="Times New Roman"/>
        </w:rPr>
        <w:t xml:space="preserve">, </w:t>
      </w:r>
      <w:r w:rsidRPr="00724417">
        <w:rPr>
          <w:rFonts w:eastAsia="Times New Roman" w:cs="Times New Roman"/>
        </w:rPr>
        <w:t>e0259193</w:t>
      </w:r>
    </w:p>
    <w:p w14:paraId="6E059FAD" w14:textId="77777777" w:rsidR="009C6F85" w:rsidRPr="009C6F85" w:rsidRDefault="009C6F85" w:rsidP="009C6F85">
      <w:pPr>
        <w:pStyle w:val="ListParagraph"/>
        <w:rPr>
          <w:rFonts w:eastAsia="Times New Roman" w:cs="Times New Roman"/>
        </w:rPr>
      </w:pPr>
    </w:p>
    <w:p w14:paraId="421D02EA" w14:textId="786D2775" w:rsidR="009C6F85" w:rsidRDefault="009C6F85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9C6F85">
        <w:rPr>
          <w:rFonts w:eastAsia="Times New Roman" w:cs="Times New Roman"/>
        </w:rPr>
        <w:t>Ahn</w:t>
      </w:r>
      <w:proofErr w:type="spellEnd"/>
      <w:r w:rsidRPr="009C6F85">
        <w:rPr>
          <w:rFonts w:eastAsia="Times New Roman" w:cs="Times New Roman"/>
        </w:rPr>
        <w:t xml:space="preserve">, S., </w:t>
      </w:r>
      <w:r w:rsidRPr="009C6F85">
        <w:rPr>
          <w:rFonts w:eastAsia="Times New Roman" w:cs="Times New Roman"/>
          <w:b/>
          <w:bCs/>
        </w:rPr>
        <w:t>Grimes, T.</w:t>
      </w:r>
      <w:r w:rsidRPr="009C6F85">
        <w:rPr>
          <w:rFonts w:eastAsia="Times New Roman" w:cs="Times New Roman"/>
        </w:rPr>
        <w:t>, &amp; Datta, S. (2023). A pseudo-value regression approach for differential network analysis of co-expression data. </w:t>
      </w:r>
      <w:r w:rsidRPr="009C6F85">
        <w:rPr>
          <w:rFonts w:eastAsia="Times New Roman" w:cs="Times New Roman"/>
          <w:i/>
          <w:iCs/>
        </w:rPr>
        <w:t xml:space="preserve">BMC </w:t>
      </w:r>
      <w:r w:rsidR="00CB3082">
        <w:rPr>
          <w:rFonts w:eastAsia="Times New Roman" w:cs="Times New Roman"/>
          <w:i/>
          <w:iCs/>
        </w:rPr>
        <w:t>B</w:t>
      </w:r>
      <w:r w:rsidRPr="009C6F85">
        <w:rPr>
          <w:rFonts w:eastAsia="Times New Roman" w:cs="Times New Roman"/>
          <w:i/>
          <w:iCs/>
        </w:rPr>
        <w:t>ioinformatics</w:t>
      </w:r>
      <w:r w:rsidR="00CB3082">
        <w:rPr>
          <w:rFonts w:eastAsia="Times New Roman" w:cs="Times New Roman"/>
        </w:rPr>
        <w:t xml:space="preserve">. </w:t>
      </w:r>
      <w:r w:rsidRPr="00CB3082">
        <w:rPr>
          <w:rFonts w:eastAsia="Times New Roman" w:cs="Times New Roman"/>
        </w:rPr>
        <w:t>24</w:t>
      </w:r>
      <w:r w:rsidRPr="009C6F85">
        <w:rPr>
          <w:rFonts w:eastAsia="Times New Roman" w:cs="Times New Roman"/>
        </w:rPr>
        <w:t>(1), 8</w:t>
      </w:r>
    </w:p>
    <w:p w14:paraId="17D128F1" w14:textId="77777777" w:rsidR="009C6F85" w:rsidRPr="009C6F85" w:rsidRDefault="009C6F85" w:rsidP="009C6F85">
      <w:pPr>
        <w:pStyle w:val="ListParagraph"/>
        <w:rPr>
          <w:rFonts w:eastAsia="Times New Roman" w:cs="Times New Roman"/>
        </w:rPr>
      </w:pPr>
    </w:p>
    <w:p w14:paraId="731C17FD" w14:textId="35D11CF8" w:rsidR="009C6F85" w:rsidRDefault="009C6F85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9C6F85">
        <w:rPr>
          <w:rFonts w:eastAsia="Times New Roman" w:cs="Times New Roman"/>
        </w:rPr>
        <w:t>Goll</w:t>
      </w:r>
      <w:proofErr w:type="spellEnd"/>
      <w:r w:rsidRPr="009C6F85">
        <w:rPr>
          <w:rFonts w:eastAsia="Times New Roman" w:cs="Times New Roman"/>
        </w:rPr>
        <w:t xml:space="preserve">, J. B., </w:t>
      </w:r>
      <w:proofErr w:type="spellStart"/>
      <w:r w:rsidRPr="009C6F85">
        <w:rPr>
          <w:rFonts w:eastAsia="Times New Roman" w:cs="Times New Roman"/>
        </w:rPr>
        <w:t>Bosinger</w:t>
      </w:r>
      <w:proofErr w:type="spellEnd"/>
      <w:r w:rsidRPr="009C6F85">
        <w:rPr>
          <w:rFonts w:eastAsia="Times New Roman" w:cs="Times New Roman"/>
        </w:rPr>
        <w:t xml:space="preserve">, S. E., Jensen, T. L., </w:t>
      </w:r>
      <w:proofErr w:type="spellStart"/>
      <w:r w:rsidRPr="009C6F85">
        <w:rPr>
          <w:rFonts w:eastAsia="Times New Roman" w:cs="Times New Roman"/>
        </w:rPr>
        <w:t>Walum</w:t>
      </w:r>
      <w:proofErr w:type="spellEnd"/>
      <w:r w:rsidRPr="009C6F85">
        <w:rPr>
          <w:rFonts w:eastAsia="Times New Roman" w:cs="Times New Roman"/>
        </w:rPr>
        <w:t xml:space="preserve">, H., </w:t>
      </w:r>
      <w:r w:rsidRPr="009C6F85">
        <w:rPr>
          <w:rFonts w:eastAsia="Times New Roman" w:cs="Times New Roman"/>
          <w:b/>
          <w:bCs/>
        </w:rPr>
        <w:t>Grimes, T.</w:t>
      </w:r>
      <w:r w:rsidRPr="009C6F85">
        <w:rPr>
          <w:rFonts w:eastAsia="Times New Roman" w:cs="Times New Roman"/>
        </w:rPr>
        <w:t xml:space="preserve">, Tharp, G. K., ... &amp; </w:t>
      </w:r>
      <w:proofErr w:type="spellStart"/>
      <w:r w:rsidRPr="009C6F85">
        <w:rPr>
          <w:rFonts w:eastAsia="Times New Roman" w:cs="Times New Roman"/>
        </w:rPr>
        <w:t>Hoft</w:t>
      </w:r>
      <w:proofErr w:type="spellEnd"/>
      <w:r w:rsidRPr="009C6F85">
        <w:rPr>
          <w:rFonts w:eastAsia="Times New Roman" w:cs="Times New Roman"/>
        </w:rPr>
        <w:t xml:space="preserve">, D. F. (2023). The </w:t>
      </w:r>
      <w:proofErr w:type="spellStart"/>
      <w:r w:rsidRPr="009C6F85">
        <w:rPr>
          <w:rFonts w:eastAsia="Times New Roman" w:cs="Times New Roman"/>
        </w:rPr>
        <w:t>Vacc-SeqQC</w:t>
      </w:r>
      <w:proofErr w:type="spellEnd"/>
      <w:r w:rsidRPr="009C6F85">
        <w:rPr>
          <w:rFonts w:eastAsia="Times New Roman" w:cs="Times New Roman"/>
        </w:rPr>
        <w:t xml:space="preserve"> project: Benchmarking RNA-Seq for clinical vaccine studies. </w:t>
      </w:r>
      <w:r w:rsidRPr="009C6F85">
        <w:rPr>
          <w:rFonts w:eastAsia="Times New Roman" w:cs="Times New Roman"/>
          <w:i/>
          <w:iCs/>
        </w:rPr>
        <w:t xml:space="preserve">Frontiers in </w:t>
      </w:r>
      <w:r w:rsidR="0097555F">
        <w:rPr>
          <w:rFonts w:eastAsia="Times New Roman" w:cs="Times New Roman"/>
          <w:i/>
          <w:iCs/>
        </w:rPr>
        <w:t>I</w:t>
      </w:r>
      <w:r w:rsidRPr="009C6F85">
        <w:rPr>
          <w:rFonts w:eastAsia="Times New Roman" w:cs="Times New Roman"/>
          <w:i/>
          <w:iCs/>
        </w:rPr>
        <w:t>mmunology</w:t>
      </w:r>
      <w:r w:rsidR="00CB3082">
        <w:rPr>
          <w:rFonts w:eastAsia="Times New Roman" w:cs="Times New Roman"/>
        </w:rPr>
        <w:t xml:space="preserve">. </w:t>
      </w:r>
      <w:r w:rsidRPr="00CB3082">
        <w:rPr>
          <w:rFonts w:eastAsia="Times New Roman" w:cs="Times New Roman"/>
        </w:rPr>
        <w:t>13</w:t>
      </w:r>
      <w:r w:rsidR="00CB3082">
        <w:rPr>
          <w:rFonts w:eastAsia="Times New Roman" w:cs="Times New Roman"/>
        </w:rPr>
        <w:t>(1)</w:t>
      </w:r>
      <w:r w:rsidRPr="009C6F85">
        <w:rPr>
          <w:rFonts w:eastAsia="Times New Roman" w:cs="Times New Roman"/>
        </w:rPr>
        <w:t>, 1093242</w:t>
      </w:r>
    </w:p>
    <w:p w14:paraId="14BB8B57" w14:textId="77777777" w:rsidR="00C029D6" w:rsidRPr="00C029D6" w:rsidRDefault="00C029D6" w:rsidP="00C029D6">
      <w:pPr>
        <w:pStyle w:val="ListParagraph"/>
        <w:rPr>
          <w:rFonts w:eastAsia="Times New Roman" w:cs="Times New Roman"/>
        </w:rPr>
      </w:pPr>
    </w:p>
    <w:p w14:paraId="5CF74269" w14:textId="38DFC4A8" w:rsidR="00C029D6" w:rsidRDefault="00C029D6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C029D6">
        <w:rPr>
          <w:rFonts w:eastAsia="Times New Roman" w:cs="Times New Roman"/>
        </w:rPr>
        <w:t>Waid</w:t>
      </w:r>
      <w:proofErr w:type="spellEnd"/>
      <w:r w:rsidRPr="00C029D6">
        <w:rPr>
          <w:rFonts w:eastAsia="Times New Roman" w:cs="Times New Roman"/>
        </w:rPr>
        <w:t xml:space="preserve">-Ebbs, J. K., Wen, P. S., </w:t>
      </w:r>
      <w:r w:rsidRPr="00C029D6">
        <w:rPr>
          <w:rFonts w:eastAsia="Times New Roman" w:cs="Times New Roman"/>
          <w:b/>
          <w:bCs/>
        </w:rPr>
        <w:t>Grimes, T.</w:t>
      </w:r>
      <w:r w:rsidRPr="00C029D6">
        <w:rPr>
          <w:rFonts w:eastAsia="Times New Roman" w:cs="Times New Roman"/>
        </w:rPr>
        <w:t xml:space="preserve">, Datta, S., Perlstein, W. M., Hammond, C. S., &amp; Daly, J. J. (2023). Executive function improvement in response to meta-cognitive training in chronic </w:t>
      </w:r>
      <w:proofErr w:type="spellStart"/>
      <w:r w:rsidRPr="00C029D6">
        <w:rPr>
          <w:rFonts w:eastAsia="Times New Roman" w:cs="Times New Roman"/>
        </w:rPr>
        <w:t>mTBI</w:t>
      </w:r>
      <w:proofErr w:type="spellEnd"/>
      <w:r w:rsidRPr="00C029D6">
        <w:rPr>
          <w:rFonts w:eastAsia="Times New Roman" w:cs="Times New Roman"/>
        </w:rPr>
        <w:t>/PTSD. </w:t>
      </w:r>
      <w:r w:rsidRPr="00C029D6">
        <w:rPr>
          <w:rFonts w:eastAsia="Times New Roman" w:cs="Times New Roman"/>
          <w:i/>
          <w:iCs/>
        </w:rPr>
        <w:t>Frontiers in Rehabilitation Sciences</w:t>
      </w:r>
      <w:r w:rsidR="00CB3082">
        <w:rPr>
          <w:rFonts w:eastAsia="Times New Roman" w:cs="Times New Roman"/>
        </w:rPr>
        <w:t xml:space="preserve">. </w:t>
      </w:r>
      <w:r w:rsidRPr="00CB3082">
        <w:rPr>
          <w:rFonts w:eastAsia="Times New Roman" w:cs="Times New Roman"/>
        </w:rPr>
        <w:t>4</w:t>
      </w:r>
      <w:r w:rsidR="00CB3082">
        <w:rPr>
          <w:rFonts w:eastAsia="Times New Roman" w:cs="Times New Roman"/>
        </w:rPr>
        <w:t xml:space="preserve">(1), </w:t>
      </w:r>
      <w:r w:rsidR="00CB3082" w:rsidRPr="00CB3082">
        <w:rPr>
          <w:rFonts w:eastAsia="Times New Roman" w:cs="Times New Roman"/>
        </w:rPr>
        <w:t>1189292</w:t>
      </w:r>
    </w:p>
    <w:p w14:paraId="2AB2321E" w14:textId="77777777" w:rsidR="009C6F85" w:rsidRPr="009C6F85" w:rsidRDefault="009C6F85" w:rsidP="009C6F85">
      <w:pPr>
        <w:pStyle w:val="ListParagraph"/>
        <w:rPr>
          <w:rFonts w:eastAsia="Times New Roman" w:cs="Times New Roman"/>
        </w:rPr>
      </w:pPr>
    </w:p>
    <w:p w14:paraId="251B7DB4" w14:textId="6782F960" w:rsidR="009C6F85" w:rsidRPr="00724417" w:rsidRDefault="009C6F85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9C6F85">
        <w:rPr>
          <w:rFonts w:eastAsia="Times New Roman" w:cs="Times New Roman"/>
        </w:rPr>
        <w:t>DeZern</w:t>
      </w:r>
      <w:proofErr w:type="spellEnd"/>
      <w:r w:rsidRPr="009C6F85">
        <w:rPr>
          <w:rFonts w:eastAsia="Times New Roman" w:cs="Times New Roman"/>
        </w:rPr>
        <w:t xml:space="preserve">, A. E., </w:t>
      </w:r>
      <w:proofErr w:type="spellStart"/>
      <w:r w:rsidRPr="009C6F85">
        <w:rPr>
          <w:rFonts w:eastAsia="Times New Roman" w:cs="Times New Roman"/>
        </w:rPr>
        <w:t>Goll</w:t>
      </w:r>
      <w:proofErr w:type="spellEnd"/>
      <w:r w:rsidRPr="009C6F85">
        <w:rPr>
          <w:rFonts w:eastAsia="Times New Roman" w:cs="Times New Roman"/>
        </w:rPr>
        <w:t xml:space="preserve">, J. B., Lindsley, R. C., </w:t>
      </w:r>
      <w:proofErr w:type="spellStart"/>
      <w:r w:rsidRPr="009C6F85">
        <w:rPr>
          <w:rFonts w:eastAsia="Times New Roman" w:cs="Times New Roman"/>
        </w:rPr>
        <w:t>Bejar</w:t>
      </w:r>
      <w:proofErr w:type="spellEnd"/>
      <w:r w:rsidRPr="009C6F85">
        <w:rPr>
          <w:rFonts w:eastAsia="Times New Roman" w:cs="Times New Roman"/>
        </w:rPr>
        <w:t>, R., Wilson, S. H., Hebert, D., ...</w:t>
      </w:r>
      <w:r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b/>
          <w:bCs/>
        </w:rPr>
        <w:t>Grimes, T.</w:t>
      </w:r>
      <w:r>
        <w:rPr>
          <w:rFonts w:eastAsia="Times New Roman" w:cs="Times New Roman"/>
        </w:rPr>
        <w:t>, …</w:t>
      </w:r>
      <w:r w:rsidRPr="009C6F85">
        <w:rPr>
          <w:rFonts w:eastAsia="Times New Roman" w:cs="Times New Roman"/>
        </w:rPr>
        <w:t xml:space="preserve"> &amp; Walter, M. J. (2023). Utility of targeted gene sequencing to </w:t>
      </w:r>
      <w:r w:rsidRPr="009C6F85">
        <w:rPr>
          <w:rFonts w:eastAsia="Times New Roman" w:cs="Times New Roman"/>
        </w:rPr>
        <w:lastRenderedPageBreak/>
        <w:t>differentiate myeloid malignancies from other cytopenic conditions. </w:t>
      </w:r>
      <w:r w:rsidRPr="009C6F85">
        <w:rPr>
          <w:rFonts w:eastAsia="Times New Roman" w:cs="Times New Roman"/>
          <w:i/>
          <w:iCs/>
        </w:rPr>
        <w:t>Blood Advances</w:t>
      </w:r>
      <w:r w:rsidR="006A66D5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7</w:t>
      </w:r>
      <w:r w:rsidRPr="009C6F85">
        <w:rPr>
          <w:rFonts w:eastAsia="Times New Roman" w:cs="Times New Roman"/>
        </w:rPr>
        <w:t>(14)</w:t>
      </w:r>
      <w:r>
        <w:rPr>
          <w:rFonts w:eastAsia="Times New Roman" w:cs="Times New Roman"/>
        </w:rPr>
        <w:t xml:space="preserve">, </w:t>
      </w:r>
      <w:r w:rsidRPr="009C6F85">
        <w:rPr>
          <w:rFonts w:eastAsia="Times New Roman" w:cs="Times New Roman"/>
        </w:rPr>
        <w:t>3749</w:t>
      </w:r>
      <w:r w:rsidR="00D83562">
        <w:rPr>
          <w:rFonts w:eastAsia="Times New Roman" w:cs="Times New Roman"/>
        </w:rPr>
        <w:t>-</w:t>
      </w:r>
      <w:r w:rsidRPr="009C6F85">
        <w:rPr>
          <w:rFonts w:eastAsia="Times New Roman" w:cs="Times New Roman"/>
        </w:rPr>
        <w:t>3759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Eds: P. </w:t>
      </w:r>
      <w:proofErr w:type="spellStart"/>
      <w:r w:rsidR="00E43B57">
        <w:rPr>
          <w:rFonts w:eastAsia="Times New Roman" w:cs="Times New Roman"/>
          <w:color w:val="000000"/>
        </w:rPr>
        <w:t>Filzmoser</w:t>
      </w:r>
      <w:proofErr w:type="spellEnd"/>
      <w:r w:rsidR="00E43B57">
        <w:rPr>
          <w:rFonts w:eastAsia="Times New Roman" w:cs="Times New Roman"/>
          <w:color w:val="000000"/>
        </w:rPr>
        <w:t xml:space="preserve"> and Y. </w:t>
      </w:r>
      <w:proofErr w:type="spellStart"/>
      <w:r w:rsidR="00E43B57">
        <w:rPr>
          <w:rFonts w:eastAsia="Times New Roman" w:cs="Times New Roman"/>
          <w:color w:val="000000"/>
        </w:rPr>
        <w:t>Kharin</w:t>
      </w:r>
      <w:proofErr w:type="spellEnd"/>
      <w:r w:rsidR="00E43B57">
        <w:rPr>
          <w:rFonts w:eastAsia="Times New Roman" w:cs="Times New Roman"/>
          <w:color w:val="000000"/>
        </w:rPr>
        <w:t>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DBD5F14" w14:textId="6D35B6D6" w:rsidR="009D3180" w:rsidRDefault="00831F98" w:rsidP="009D3180">
      <w:pPr>
        <w:pStyle w:val="Heading2"/>
      </w:pPr>
      <w:r w:rsidRPr="00831F98">
        <w:t>In Progress</w:t>
      </w:r>
      <w:r>
        <w:t>:</w:t>
      </w:r>
      <w:r w:rsidR="009D3180" w:rsidRPr="009D3180">
        <w:t xml:space="preserve"> </w:t>
      </w:r>
    </w:p>
    <w:p w14:paraId="54F55FED" w14:textId="0FEFCD96" w:rsidR="009D3180" w:rsidRPr="00D15A37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proofErr w:type="spellStart"/>
      <w:r>
        <w:rPr>
          <w:rFonts w:eastAsia="Times New Roman" w:cs="Times New Roman"/>
          <w:color w:val="000000"/>
        </w:rPr>
        <w:t>dnapath</w:t>
      </w:r>
      <w:proofErr w:type="spellEnd"/>
      <w:r>
        <w:rPr>
          <w:rFonts w:eastAsia="Times New Roman" w:cs="Times New Roman"/>
          <w:color w:val="000000"/>
        </w:rPr>
        <w:t>: an R package for pathway-base</w:t>
      </w:r>
      <w:r w:rsidR="004D291F">
        <w:rPr>
          <w:rFonts w:eastAsia="Times New Roman" w:cs="Times New Roman"/>
          <w:color w:val="000000"/>
        </w:rPr>
        <w:t>d differential network analysis</w:t>
      </w:r>
      <w:r>
        <w:rPr>
          <w:rFonts w:eastAsia="Times New Roman" w:cs="Times New Roman"/>
          <w:i/>
          <w:color w:val="000000"/>
        </w:rPr>
        <w:t>.</w:t>
      </w:r>
    </w:p>
    <w:p w14:paraId="7DAEB5F3" w14:textId="77777777" w:rsidR="00D15A37" w:rsidRPr="00D15A37" w:rsidRDefault="00D15A37" w:rsidP="00D15A37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 xml:space="preserve">Inferring dynamic networks from </w:t>
      </w:r>
      <w:proofErr w:type="spellStart"/>
      <w:r w:rsidR="008F4722">
        <w:rPr>
          <w:rFonts w:cs="Times New Roman"/>
          <w:color w:val="000000"/>
        </w:rPr>
        <w:t>scRNA</w:t>
      </w:r>
      <w:proofErr w:type="spellEnd"/>
      <w:r w:rsidR="008F4722">
        <w:rPr>
          <w:rFonts w:cs="Times New Roman"/>
          <w:color w:val="000000"/>
        </w:rPr>
        <w:t>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 xml:space="preserve">Identifying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387988D" w14:textId="2C5F9655" w:rsidR="007560E6" w:rsidRPr="009D3180" w:rsidRDefault="00831F98" w:rsidP="009D3180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28585A53" w14:textId="608DE031" w:rsidR="00CC3060" w:rsidRDefault="00CC3060">
      <w:pPr>
        <w:rPr>
          <w:rFonts w:eastAsiaTheme="majorEastAsia" w:cstheme="majorBidi"/>
          <w:b/>
          <w:bCs/>
          <w:sz w:val="28"/>
          <w:szCs w:val="28"/>
          <w:u w:val="single"/>
        </w:rPr>
      </w:pPr>
    </w:p>
    <w:p w14:paraId="20D077DF" w14:textId="77777777" w:rsidR="00CC3060" w:rsidRDefault="00CC3060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14:paraId="5B6B1782" w14:textId="3DDEA0ED" w:rsidR="00BA1C4B" w:rsidRDefault="00831F98" w:rsidP="00FB0184">
      <w:pPr>
        <w:pStyle w:val="Heading1"/>
      </w:pPr>
      <w:r>
        <w:lastRenderedPageBreak/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67BF2A43" w14:textId="005ADBFC" w:rsidR="003D10DD" w:rsidRDefault="003D10DD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University of Maryland</w:t>
      </w:r>
      <w:r w:rsidR="00E54FDB">
        <w:rPr>
          <w:rFonts w:eastAsia="Times New Roman" w:cs="Times New Roman"/>
          <w:color w:val="000000"/>
        </w:rPr>
        <w:t xml:space="preserve">, </w:t>
      </w:r>
      <w:r w:rsidR="00CE6823">
        <w:rPr>
          <w:rFonts w:eastAsia="Times New Roman" w:cs="Times New Roman"/>
          <w:color w:val="000000"/>
        </w:rPr>
        <w:t>st</w:t>
      </w:r>
      <w:r w:rsidR="00E54FDB">
        <w:rPr>
          <w:rFonts w:eastAsia="Times New Roman" w:cs="Times New Roman"/>
          <w:color w:val="000000"/>
        </w:rPr>
        <w:t xml:space="preserve">atistics colloquium invited talk, virtual </w:t>
      </w:r>
      <w:r w:rsidR="0026041A">
        <w:rPr>
          <w:rFonts w:eastAsia="Times New Roman" w:cs="Times New Roman"/>
          <w:color w:val="000000"/>
        </w:rPr>
        <w:t>seminar</w:t>
      </w:r>
      <w:r w:rsidR="00E54FDB">
        <w:rPr>
          <w:rFonts w:eastAsia="Times New Roman" w:cs="Times New Roman"/>
          <w:color w:val="000000"/>
        </w:rPr>
        <w:tab/>
        <w:t xml:space="preserve">    </w:t>
      </w:r>
      <w:r>
        <w:rPr>
          <w:rFonts w:eastAsia="Times New Roman" w:cs="Times New Roman"/>
          <w:color w:val="000000"/>
        </w:rPr>
        <w:t>2022</w:t>
      </w:r>
    </w:p>
    <w:p w14:paraId="37D21D17" w14:textId="12F88A84" w:rsidR="003D10DD" w:rsidRDefault="003D10DD" w:rsidP="003D10D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 w:rsidRPr="003D10DD">
        <w:rPr>
          <w:rFonts w:eastAsia="Times New Roman" w:cs="Times New Roman"/>
          <w:color w:val="000000"/>
        </w:rPr>
        <w:t>Predictive modeling with differential co-expression of RNA-seq data</w:t>
      </w:r>
      <w:r>
        <w:rPr>
          <w:rFonts w:eastAsia="Times New Roman" w:cs="Times New Roman"/>
          <w:color w:val="000000"/>
        </w:rPr>
        <w:t>”</w:t>
      </w:r>
    </w:p>
    <w:p w14:paraId="5920A147" w14:textId="77777777" w:rsidR="0084711B" w:rsidRDefault="0084711B" w:rsidP="003D10D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209DACBD" w14:textId="24BFA8E5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UNF </w:t>
      </w:r>
      <w:r w:rsidRPr="00D15A37">
        <w:rPr>
          <w:rFonts w:eastAsia="Times New Roman" w:cs="Times New Roman"/>
          <w:color w:val="000000"/>
        </w:rPr>
        <w:t>Biomedical Sciences Research in Progress seminar</w:t>
      </w:r>
      <w:r>
        <w:rPr>
          <w:rFonts w:eastAsia="Times New Roman" w:cs="Times New Roman"/>
          <w:color w:val="000000"/>
        </w:rPr>
        <w:t>, Jacksonville, FL.</w:t>
      </w:r>
      <w:r>
        <w:rPr>
          <w:rFonts w:eastAsia="Times New Roman" w:cs="Times New Roman"/>
          <w:color w:val="000000"/>
        </w:rPr>
        <w:tab/>
        <w:t xml:space="preserve">    2021</w:t>
      </w:r>
    </w:p>
    <w:p w14:paraId="34EC2A85" w14:textId="26450921" w:rsidR="00D15A37" w:rsidRP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129EAC42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028E2522" w14:textId="63280D9A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CMStatistics</w:t>
      </w:r>
      <w:proofErr w:type="spellEnd"/>
      <w:r>
        <w:rPr>
          <w:rFonts w:eastAsia="Times New Roman" w:cs="Times New Roman"/>
          <w:color w:val="000000"/>
        </w:rPr>
        <w:t xml:space="preserve"> International Conference, virtual conference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 xml:space="preserve">    2020</w:t>
      </w:r>
    </w:p>
    <w:p w14:paraId="22333BEE" w14:textId="77777777" w:rsid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2369B0D3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51F9D3E" w14:textId="67B199E4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7B2D09C9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 w:rsidR="00B025FF">
        <w:rPr>
          <w:color w:val="000000"/>
          <w:sz w:val="24"/>
          <w:szCs w:val="24"/>
        </w:rPr>
        <w:t>Denver</w:t>
      </w:r>
      <w:r w:rsidRPr="00B951B8">
        <w:rPr>
          <w:color w:val="000000"/>
          <w:sz w:val="24"/>
          <w:szCs w:val="24"/>
        </w:rPr>
        <w:t xml:space="preserve">, </w:t>
      </w:r>
      <w:r w:rsidR="00B025FF">
        <w:rPr>
          <w:color w:val="000000"/>
          <w:sz w:val="24"/>
          <w:szCs w:val="24"/>
        </w:rPr>
        <w:t>CO</w:t>
      </w:r>
      <w:r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lastRenderedPageBreak/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E8BC1E4" w14:textId="31C7B4D0" w:rsidR="002266ED" w:rsidRPr="002266ED" w:rsidRDefault="00B951B8" w:rsidP="00FB0184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14CE036D" w14:textId="283A4649" w:rsidR="002266ED" w:rsidRDefault="002266ED" w:rsidP="002266ED"/>
    <w:p w14:paraId="5EA71DC2" w14:textId="77777777" w:rsidR="002266ED" w:rsidRDefault="002266ED" w:rsidP="002266ED"/>
    <w:p w14:paraId="5938D7F2" w14:textId="48DB014F" w:rsidR="00BF6AFE" w:rsidRDefault="00BF6AFE" w:rsidP="00FB0184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24B41415" w14:textId="752EDAAF" w:rsidR="00D15A37" w:rsidRDefault="00D15A37" w:rsidP="00D15A37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Committee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sz w:val="24"/>
          <w:szCs w:val="24"/>
          <w:bdr w:val="none" w:sz="0" w:space="0" w:color="auto" w:frame="1"/>
        </w:rPr>
        <w:t>Chair</w:t>
      </w:r>
      <w:r w:rsidRPr="00A34FD6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–</w:t>
      </w:r>
      <w:r w:rsidRPr="00A34FD6">
        <w:rPr>
          <w:sz w:val="24"/>
          <w:szCs w:val="24"/>
        </w:rPr>
        <w:t xml:space="preserve"> </w:t>
      </w:r>
      <w:r>
        <w:rPr>
          <w:sz w:val="24"/>
          <w:szCs w:val="24"/>
        </w:rPr>
        <w:t>Undergraduate Committee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ab/>
      </w:r>
      <w:r w:rsidR="00902A9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2021 – </w:t>
      </w:r>
      <w:r w:rsidR="00902A98">
        <w:rPr>
          <w:sz w:val="24"/>
          <w:szCs w:val="24"/>
        </w:rPr>
        <w:t>2023</w:t>
      </w:r>
      <w:r>
        <w:rPr>
          <w:sz w:val="24"/>
          <w:szCs w:val="24"/>
        </w:rPr>
        <w:t xml:space="preserve">   </w:t>
      </w:r>
    </w:p>
    <w:p w14:paraId="4DCF9B82" w14:textId="59B613E7" w:rsidR="00D15A37" w:rsidRP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Department of Mathematics and Statistics, </w:t>
      </w:r>
      <w:r w:rsidRPr="00A34FD6">
        <w:rPr>
          <w:sz w:val="24"/>
          <w:szCs w:val="24"/>
        </w:rPr>
        <w:t xml:space="preserve">University of </w:t>
      </w:r>
      <w:r>
        <w:rPr>
          <w:sz w:val="24"/>
          <w:szCs w:val="24"/>
        </w:rPr>
        <w:t xml:space="preserve">North </w:t>
      </w:r>
      <w:r w:rsidRPr="00A34FD6">
        <w:rPr>
          <w:sz w:val="24"/>
          <w:szCs w:val="24"/>
        </w:rPr>
        <w:t>Florida</w:t>
      </w:r>
    </w:p>
    <w:p w14:paraId="467CBF18" w14:textId="77777777" w:rsid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</w:p>
    <w:p w14:paraId="319E2DEA" w14:textId="2188578C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 w:rsidR="00902A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08E17770" w:rsidR="00F92B1D" w:rsidRDefault="00F92B1D" w:rsidP="00FB0184"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proofErr w:type="spellStart"/>
      <w:r w:rsidR="0001554F">
        <w:fldChar w:fldCharType="begin"/>
      </w:r>
      <w:r w:rsidR="0001554F">
        <w:instrText xml:space="preserve"> HYPERLINK "https://github.com/tgrimes" </w:instrText>
      </w:r>
      <w:r w:rsidR="0001554F">
        <w:fldChar w:fldCharType="separate"/>
      </w:r>
      <w:r w:rsidR="001B65D6" w:rsidRPr="001B65D6">
        <w:rPr>
          <w:rStyle w:val="Hyperlink"/>
        </w:rPr>
        <w:t>github</w:t>
      </w:r>
      <w:proofErr w:type="spellEnd"/>
      <w:r w:rsidR="0001554F">
        <w:rPr>
          <w:rStyle w:val="Hyperlink"/>
        </w:rPr>
        <w:fldChar w:fldCharType="end"/>
      </w:r>
      <w:r>
        <w:t xml:space="preserve"> account </w:t>
      </w:r>
      <w:r w:rsidRPr="00F92B1D">
        <w:t>hosts various projects including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8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r w:rsidRPr="00F92B1D">
        <w:t>; and other personal projects.</w:t>
      </w:r>
      <w:r w:rsidR="00B025FF">
        <w:t xml:space="preserve"> </w:t>
      </w:r>
    </w:p>
    <w:p w14:paraId="0E63248F" w14:textId="77777777" w:rsidR="00B025FF" w:rsidRDefault="00B025FF" w:rsidP="00FB0184"/>
    <w:p w14:paraId="0C7E4071" w14:textId="359D5C49" w:rsidR="00B025FF" w:rsidRPr="00F92B1D" w:rsidRDefault="007567BD" w:rsidP="00FB0184">
      <w:pPr>
        <w:rPr>
          <w:b/>
        </w:rPr>
      </w:pPr>
      <w:r>
        <w:t xml:space="preserve">My methodological research is implemented in </w:t>
      </w:r>
      <w:r w:rsidR="00F871EF">
        <w:t>various R packages</w:t>
      </w:r>
      <w:r w:rsidR="00B025FF">
        <w:t xml:space="preserve">. These include </w:t>
      </w:r>
      <w:hyperlink r:id="rId10" w:history="1">
        <w:proofErr w:type="spellStart"/>
        <w:r w:rsidR="00B025FF" w:rsidRPr="00B025FF">
          <w:rPr>
            <w:rStyle w:val="Hyperlink"/>
          </w:rPr>
          <w:t>SeqNet</w:t>
        </w:r>
        <w:proofErr w:type="spellEnd"/>
      </w:hyperlink>
      <w:r w:rsidR="00B025FF">
        <w:t>, a</w:t>
      </w:r>
      <w:r>
        <w:t>n R</w:t>
      </w:r>
      <w:r w:rsidR="00B025FF">
        <w:t xml:space="preserve"> package for simulating</w:t>
      </w:r>
      <w:r w:rsidR="00B025FF" w:rsidRPr="00F92B1D">
        <w:t xml:space="preserve"> RNA-sequencing data from any underlying </w:t>
      </w:r>
      <w:r w:rsidR="00B025FF" w:rsidRPr="00F92B1D">
        <w:lastRenderedPageBreak/>
        <w:t>association network</w:t>
      </w:r>
      <w:r w:rsidR="00B025FF">
        <w:t xml:space="preserve">; and </w:t>
      </w:r>
      <w:hyperlink r:id="rId11" w:history="1">
        <w:proofErr w:type="spellStart"/>
        <w:r w:rsidR="00B025FF" w:rsidRPr="00885A2D">
          <w:rPr>
            <w:rStyle w:val="Hyperlink"/>
          </w:rPr>
          <w:t>dnapath</w:t>
        </w:r>
        <w:proofErr w:type="spellEnd"/>
      </w:hyperlink>
      <w:r w:rsidR="00B025FF">
        <w:t>, a</w:t>
      </w:r>
      <w:r>
        <w:t>n R</w:t>
      </w:r>
      <w:r w:rsidR="00B025FF">
        <w:t xml:space="preserve"> package that performs differential network analysis based on known pathway information, </w:t>
      </w:r>
      <w:r>
        <w:t>which</w:t>
      </w:r>
      <w:r w:rsidR="00B025FF">
        <w:t xml:space="preserve"> includes methods for easily summarizing and visualizing the results.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598A9CE0" w14:textId="70EA2439" w:rsidR="00B025FF" w:rsidRPr="00C27E2D" w:rsidRDefault="00F92B1D" w:rsidP="00885A2D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5FD37840" w14:textId="5E4DD0DD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BioData</w:t>
      </w:r>
      <w:proofErr w:type="spellEnd"/>
      <w:r>
        <w:rPr>
          <w:rFonts w:eastAsia="Times New Roman" w:cs="Times New Roman"/>
          <w:color w:val="000000"/>
        </w:rPr>
        <w:t xml:space="preserve"> Mining </w:t>
      </w:r>
    </w:p>
    <w:p w14:paraId="35B13051" w14:textId="02A1882D" w:rsidR="00B025FF" w:rsidRDefault="00B025FF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Bioinformatics </w:t>
      </w:r>
    </w:p>
    <w:p w14:paraId="123CB966" w14:textId="7376B759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BMC Bioinformatics </w:t>
      </w:r>
    </w:p>
    <w:p w14:paraId="3DF37A93" w14:textId="2885ACDF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Briefings in Bioinformatics </w:t>
      </w:r>
    </w:p>
    <w:p w14:paraId="6C65CE33" w14:textId="6468C986" w:rsidR="00FB0184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 xml:space="preserve">Communications in Statistics - Simulation and Computation </w:t>
      </w:r>
    </w:p>
    <w:p w14:paraId="7FEC2C0D" w14:textId="21B051C6" w:rsidR="004731F7" w:rsidRDefault="004731F7" w:rsidP="00FB0184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Scientific Reports </w:t>
      </w:r>
    </w:p>
    <w:p w14:paraId="61C92DF3" w14:textId="5946E634" w:rsidR="0095497B" w:rsidRPr="00191B91" w:rsidRDefault="0095497B" w:rsidP="00FB0184">
      <w:p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GigaScience</w:t>
      </w:r>
      <w:proofErr w:type="spellEnd"/>
    </w:p>
    <w:p w14:paraId="0212B191" w14:textId="379C5A45" w:rsidR="00F92B1D" w:rsidRDefault="00F92B1D" w:rsidP="00FB0184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60DE1C82" w14:textId="54551EB1" w:rsidR="00885A2D" w:rsidRDefault="0030504A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Outstanding</w:t>
      </w:r>
      <w:r w:rsidR="00885A2D">
        <w:rPr>
          <w:rStyle w:val="Emphasis"/>
          <w:i w:val="0"/>
          <w:sz w:val="24"/>
          <w:szCs w:val="24"/>
          <w:bdr w:val="none" w:sz="0" w:space="0" w:color="auto" w:frame="1"/>
        </w:rPr>
        <w:t xml:space="preserve"> Dissertation</w:t>
      </w:r>
      <w:r w:rsidR="00885A2D"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 Award</w:t>
      </w:r>
      <w:r w:rsidR="00885A2D"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  <w:t xml:space="preserve">    2020</w:t>
      </w:r>
    </w:p>
    <w:p w14:paraId="43F898D1" w14:textId="77777777" w:rsidR="00885A2D" w:rsidRDefault="00885A2D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04E85A55" w14:textId="77777777" w:rsidR="00885A2D" w:rsidRDefault="00885A2D" w:rsidP="00D17581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8E53598" w14:textId="543D137E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57129E">
        <w:rPr>
          <w:rStyle w:val="apple-converted-space"/>
          <w:sz w:val="24"/>
          <w:szCs w:val="24"/>
        </w:rPr>
        <w:t>(multiple awards)</w:t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</w:t>
      </w:r>
      <w:r>
        <w:rPr>
          <w:rStyle w:val="apple-converted-space"/>
          <w:sz w:val="24"/>
          <w:szCs w:val="24"/>
        </w:rPr>
        <w:t xml:space="preserve">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15E09642" w14:textId="24134C69" w:rsidR="0057129E" w:rsidRDefault="0057129E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and by </w:t>
      </w:r>
      <w:r w:rsidRPr="00A34FD6">
        <w:rPr>
          <w:sz w:val="24"/>
          <w:szCs w:val="24"/>
        </w:rPr>
        <w:t>College of Public Health and Health Professionals,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45379BB0" w:rsidR="00A34FD6" w:rsidRPr="00A34FD6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r w:rsidR="00A34FD6" w:rsidRPr="00A34FD6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A34FD6">
        <w:rPr>
          <w:rStyle w:val="apple-converted-space"/>
          <w:i/>
          <w:sz w:val="24"/>
          <w:szCs w:val="24"/>
        </w:rPr>
        <w:t> </w:t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 </w:t>
      </w:r>
      <w:r w:rsidR="00A34FD6"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7A03927F" w14:textId="265C137E" w:rsidR="00A34FD6" w:rsidRDefault="0057129E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and at</w:t>
      </w:r>
      <w:r w:rsidR="00E02812">
        <w:rPr>
          <w:sz w:val="24"/>
          <w:szCs w:val="24"/>
        </w:rPr>
        <w:t xml:space="preserve"> ISMB</w:t>
      </w:r>
      <w:r w:rsidR="00A34FD6" w:rsidRPr="00A34FD6">
        <w:rPr>
          <w:sz w:val="24"/>
          <w:szCs w:val="24"/>
        </w:rPr>
        <w:t>/ECCB 2017, Prague, Czech Republic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lastRenderedPageBreak/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4D2E9CEE" w14:textId="7F846016" w:rsidR="002D649E" w:rsidRPr="00BC1C07" w:rsidRDefault="001D029A" w:rsidP="00BC1C07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sectPr w:rsidR="002D649E" w:rsidRPr="00BC1C07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9E7F19"/>
    <w:multiLevelType w:val="hybridMultilevel"/>
    <w:tmpl w:val="90FA5E3E"/>
    <w:lvl w:ilvl="0" w:tplc="7458BE3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23618"/>
    <w:multiLevelType w:val="hybridMultilevel"/>
    <w:tmpl w:val="094E3C1C"/>
    <w:lvl w:ilvl="0" w:tplc="7458BE30">
      <w:start w:val="21"/>
      <w:numFmt w:val="bullet"/>
      <w:lvlText w:val="-"/>
      <w:lvlJc w:val="left"/>
      <w:pPr>
        <w:ind w:left="77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8" w15:restartNumberingAfterBreak="0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C53F9"/>
    <w:multiLevelType w:val="hybridMultilevel"/>
    <w:tmpl w:val="0108C930"/>
    <w:lvl w:ilvl="0" w:tplc="7458BE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36631"/>
    <w:multiLevelType w:val="hybridMultilevel"/>
    <w:tmpl w:val="A84602A2"/>
    <w:lvl w:ilvl="0" w:tplc="7458BE30">
      <w:start w:val="2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704734">
    <w:abstractNumId w:val="4"/>
  </w:num>
  <w:num w:numId="2" w16cid:durableId="1859082981">
    <w:abstractNumId w:val="6"/>
  </w:num>
  <w:num w:numId="3" w16cid:durableId="52433027">
    <w:abstractNumId w:val="9"/>
  </w:num>
  <w:num w:numId="4" w16cid:durableId="1595549149">
    <w:abstractNumId w:val="15"/>
  </w:num>
  <w:num w:numId="5" w16cid:durableId="1447118642">
    <w:abstractNumId w:val="16"/>
  </w:num>
  <w:num w:numId="6" w16cid:durableId="1825589480">
    <w:abstractNumId w:val="2"/>
  </w:num>
  <w:num w:numId="7" w16cid:durableId="1910309923">
    <w:abstractNumId w:val="11"/>
  </w:num>
  <w:num w:numId="8" w16cid:durableId="1767769428">
    <w:abstractNumId w:val="8"/>
  </w:num>
  <w:num w:numId="9" w16cid:durableId="425659110">
    <w:abstractNumId w:val="3"/>
  </w:num>
  <w:num w:numId="10" w16cid:durableId="1001664208">
    <w:abstractNumId w:val="14"/>
  </w:num>
  <w:num w:numId="11" w16cid:durableId="1563062046">
    <w:abstractNumId w:val="10"/>
  </w:num>
  <w:num w:numId="12" w16cid:durableId="452750583">
    <w:abstractNumId w:val="1"/>
  </w:num>
  <w:num w:numId="13" w16cid:durableId="468134696">
    <w:abstractNumId w:val="0"/>
  </w:num>
  <w:num w:numId="14" w16cid:durableId="1157376167">
    <w:abstractNumId w:val="13"/>
  </w:num>
  <w:num w:numId="15" w16cid:durableId="186188276">
    <w:abstractNumId w:val="5"/>
  </w:num>
  <w:num w:numId="16" w16cid:durableId="1327437391">
    <w:abstractNumId w:val="12"/>
  </w:num>
  <w:num w:numId="17" w16cid:durableId="568149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88D"/>
    <w:rsid w:val="0001554F"/>
    <w:rsid w:val="00024089"/>
    <w:rsid w:val="00024386"/>
    <w:rsid w:val="000328F0"/>
    <w:rsid w:val="00042E88"/>
    <w:rsid w:val="000A3C55"/>
    <w:rsid w:val="000A52EE"/>
    <w:rsid w:val="000A648C"/>
    <w:rsid w:val="000F6DC4"/>
    <w:rsid w:val="00191B91"/>
    <w:rsid w:val="001929CB"/>
    <w:rsid w:val="00195489"/>
    <w:rsid w:val="00197D33"/>
    <w:rsid w:val="001B3DE8"/>
    <w:rsid w:val="001B63B0"/>
    <w:rsid w:val="001B65D6"/>
    <w:rsid w:val="001C4CDA"/>
    <w:rsid w:val="001D029A"/>
    <w:rsid w:val="001F0B4D"/>
    <w:rsid w:val="002266ED"/>
    <w:rsid w:val="002337F7"/>
    <w:rsid w:val="00241D6D"/>
    <w:rsid w:val="0025553E"/>
    <w:rsid w:val="0026041A"/>
    <w:rsid w:val="0029188D"/>
    <w:rsid w:val="002B581E"/>
    <w:rsid w:val="002D649E"/>
    <w:rsid w:val="0030504A"/>
    <w:rsid w:val="0030773B"/>
    <w:rsid w:val="00316EAB"/>
    <w:rsid w:val="00323F4B"/>
    <w:rsid w:val="0037711A"/>
    <w:rsid w:val="0038249A"/>
    <w:rsid w:val="003A5CED"/>
    <w:rsid w:val="003D10DD"/>
    <w:rsid w:val="003E7D8C"/>
    <w:rsid w:val="003F0C29"/>
    <w:rsid w:val="004078A3"/>
    <w:rsid w:val="00443440"/>
    <w:rsid w:val="004731F7"/>
    <w:rsid w:val="004A6037"/>
    <w:rsid w:val="004A69D7"/>
    <w:rsid w:val="004D291F"/>
    <w:rsid w:val="004E5EC4"/>
    <w:rsid w:val="004E7137"/>
    <w:rsid w:val="005103EB"/>
    <w:rsid w:val="0054548A"/>
    <w:rsid w:val="0056193D"/>
    <w:rsid w:val="0057129E"/>
    <w:rsid w:val="00572288"/>
    <w:rsid w:val="005926F0"/>
    <w:rsid w:val="005E57B7"/>
    <w:rsid w:val="006144C1"/>
    <w:rsid w:val="00621982"/>
    <w:rsid w:val="006556C5"/>
    <w:rsid w:val="00697D94"/>
    <w:rsid w:val="006A66D5"/>
    <w:rsid w:val="006B50A8"/>
    <w:rsid w:val="006B5B0B"/>
    <w:rsid w:val="006C664D"/>
    <w:rsid w:val="007220E0"/>
    <w:rsid w:val="00724417"/>
    <w:rsid w:val="007560E6"/>
    <w:rsid w:val="007567BD"/>
    <w:rsid w:val="00793852"/>
    <w:rsid w:val="007A6B44"/>
    <w:rsid w:val="007A715D"/>
    <w:rsid w:val="007B6D60"/>
    <w:rsid w:val="007E5A8E"/>
    <w:rsid w:val="00803E8A"/>
    <w:rsid w:val="00806BF7"/>
    <w:rsid w:val="00814963"/>
    <w:rsid w:val="00831F98"/>
    <w:rsid w:val="0084711B"/>
    <w:rsid w:val="008520C7"/>
    <w:rsid w:val="00855718"/>
    <w:rsid w:val="00885A2D"/>
    <w:rsid w:val="008C1B46"/>
    <w:rsid w:val="008F4722"/>
    <w:rsid w:val="00902A98"/>
    <w:rsid w:val="00936082"/>
    <w:rsid w:val="0095497B"/>
    <w:rsid w:val="0096126C"/>
    <w:rsid w:val="0097555F"/>
    <w:rsid w:val="009923D6"/>
    <w:rsid w:val="009C6F85"/>
    <w:rsid w:val="009D3180"/>
    <w:rsid w:val="009D7A07"/>
    <w:rsid w:val="009E1BFF"/>
    <w:rsid w:val="009F62AE"/>
    <w:rsid w:val="00A34FD6"/>
    <w:rsid w:val="00A42C62"/>
    <w:rsid w:val="00AD7A37"/>
    <w:rsid w:val="00B025FF"/>
    <w:rsid w:val="00B114E7"/>
    <w:rsid w:val="00B2534E"/>
    <w:rsid w:val="00B80980"/>
    <w:rsid w:val="00B951B8"/>
    <w:rsid w:val="00BA1C4B"/>
    <w:rsid w:val="00BA5DCB"/>
    <w:rsid w:val="00BC1C07"/>
    <w:rsid w:val="00BC708B"/>
    <w:rsid w:val="00BD44EB"/>
    <w:rsid w:val="00BF6AFE"/>
    <w:rsid w:val="00C029D6"/>
    <w:rsid w:val="00C27E2D"/>
    <w:rsid w:val="00CB3082"/>
    <w:rsid w:val="00CC3060"/>
    <w:rsid w:val="00CE43C0"/>
    <w:rsid w:val="00CE6823"/>
    <w:rsid w:val="00D14471"/>
    <w:rsid w:val="00D15A37"/>
    <w:rsid w:val="00D17581"/>
    <w:rsid w:val="00D76A9C"/>
    <w:rsid w:val="00D80A5A"/>
    <w:rsid w:val="00D83562"/>
    <w:rsid w:val="00DA3794"/>
    <w:rsid w:val="00DB3260"/>
    <w:rsid w:val="00E02812"/>
    <w:rsid w:val="00E43B57"/>
    <w:rsid w:val="00E54FDB"/>
    <w:rsid w:val="00ED6755"/>
    <w:rsid w:val="00F867F3"/>
    <w:rsid w:val="00F871EF"/>
    <w:rsid w:val="00F92B1D"/>
    <w:rsid w:val="00FA6522"/>
    <w:rsid w:val="00FB0184"/>
    <w:rsid w:val="00FB7B73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01940"/>
  <w14:defaultImageDpi w14:val="300"/>
  <w15:docId w15:val="{3F37FE2C-3DD9-EE4D-90A9-98E3013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0"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rimes/UF-PHC6068/blob/master/Project/SAA_and_SAMC_for_minimum_graph_bisec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grimes.github.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.grimes@unf.edu" TargetMode="External"/><Relationship Id="rId11" Type="http://schemas.openxmlformats.org/officeDocument/2006/relationships/hyperlink" Target="https://cran.rstudio.com/web/packages/dnapath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SeqNe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grimes/CAMDA-2017-Neuroblast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4</cp:revision>
  <cp:lastPrinted>2023-08-09T01:53:00Z</cp:lastPrinted>
  <dcterms:created xsi:type="dcterms:W3CDTF">2023-08-09T01:53:00Z</dcterms:created>
  <dcterms:modified xsi:type="dcterms:W3CDTF">2023-08-09T02:16:00Z</dcterms:modified>
</cp:coreProperties>
</file>