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4E915D" w:rsidP="2C4E915D" w:rsidRDefault="2C4E915D" w14:noSpellErr="1" w14:paraId="3C80D8A2" w14:textId="719A58B9">
      <w:pPr>
        <w:pStyle w:val="Heading1"/>
        <w:jc w:val="center"/>
        <w:rPr>
          <w:noProof w:val="0"/>
          <w:lang w:val="fr-FR"/>
        </w:rPr>
      </w:pPr>
      <w:r w:rsidRPr="2C4E915D" w:rsidR="2C4E915D">
        <w:rPr>
          <w:noProof w:val="0"/>
          <w:lang w:val="fr-FR"/>
        </w:rPr>
        <w:t xml:space="preserve">Procédure Docker </w:t>
      </w:r>
    </w:p>
    <w:p w:rsidR="2C4E915D" w:rsidP="2C4E915D" w:rsidRDefault="2C4E915D" w14:paraId="6C1555BF" w14:textId="57CFCAE4">
      <w:pPr>
        <w:spacing w:after="160" w:line="259" w:lineRule="auto"/>
        <w:jc w:val="center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noSpellErr="1" w14:paraId="462B202A" w14:textId="75301E37">
      <w:pPr>
        <w:pStyle w:val="Heading2"/>
        <w:rPr>
          <w:noProof w:val="0"/>
          <w:lang w:val="fr-FR"/>
        </w:rPr>
      </w:pPr>
      <w:r w:rsidRPr="2C4E915D" w:rsidR="2C4E915D">
        <w:rPr>
          <w:noProof w:val="0"/>
          <w:lang w:val="fr-FR"/>
        </w:rPr>
        <w:t>Prérequis</w:t>
      </w:r>
    </w:p>
    <w:p w:rsidR="2C4E915D" w:rsidP="2C4E915D" w:rsidRDefault="2C4E915D" w14:paraId="74F5878B" w14:textId="383971A8">
      <w:pPr>
        <w:pStyle w:val="Normal"/>
        <w:rPr>
          <w:noProof w:val="0"/>
          <w:lang w:val="fr-FR"/>
        </w:rPr>
      </w:pPr>
    </w:p>
    <w:p w:rsidR="2C4E915D" w:rsidP="2C4E915D" w:rsidRDefault="2C4E915D" w14:noSpellErr="1" w14:paraId="30A8F704" w14:textId="2613A036">
      <w:pPr>
        <w:pStyle w:val="Normal"/>
        <w:rPr>
          <w:noProof w:val="0"/>
          <w:lang w:val="fr-FR"/>
        </w:rPr>
      </w:pPr>
      <w:r w:rsidRPr="2C4E915D" w:rsidR="2C4E915D">
        <w:rPr>
          <w:noProof w:val="0"/>
          <w:lang w:val="fr-FR"/>
        </w:rPr>
        <w:t>Debian 9.5 ou supérieur</w:t>
      </w:r>
      <w:r>
        <w:br/>
      </w:r>
      <w:r w:rsidRPr="2C4E915D" w:rsidR="2C4E915D">
        <w:rPr>
          <w:noProof w:val="0"/>
          <w:lang w:val="fr-FR"/>
        </w:rPr>
        <w:t>Connexion Internet</w:t>
      </w:r>
      <w:r>
        <w:br/>
      </w:r>
    </w:p>
    <w:p w:rsidR="2C4E915D" w:rsidP="2C4E915D" w:rsidRDefault="2C4E915D" w14:noSpellErr="1" w14:paraId="66D046CF" w14:textId="3631313C">
      <w:pPr>
        <w:pStyle w:val="Heading2"/>
        <w:rPr>
          <w:noProof w:val="0"/>
          <w:lang w:val="fr-FR"/>
        </w:rPr>
      </w:pPr>
      <w:r w:rsidRPr="2C4E915D" w:rsidR="2C4E915D">
        <w:rPr>
          <w:noProof w:val="0"/>
          <w:lang w:val="fr-FR"/>
        </w:rPr>
        <w:t>Inst</w:t>
      </w:r>
      <w:r w:rsidRPr="2C4E915D" w:rsidR="2C4E915D">
        <w:rPr>
          <w:noProof w:val="0"/>
          <w:lang w:val="fr-FR"/>
        </w:rPr>
        <w:t>allation</w:t>
      </w:r>
      <w:r w:rsidRPr="2C4E915D" w:rsidR="2C4E915D">
        <w:rPr>
          <w:noProof w:val="0"/>
          <w:lang w:val="fr-FR"/>
        </w:rPr>
        <w:t xml:space="preserve"> </w:t>
      </w:r>
    </w:p>
    <w:p w:rsidR="2C4E915D" w:rsidP="2C4E915D" w:rsidRDefault="2C4E915D" w14:paraId="1793445A" w14:textId="76BA7597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Nous reprenons ici les commandes trouvées sur </w:t>
      </w:r>
      <w:hyperlink r:id="R348282aa6545494b">
        <w:r w:rsidRPr="2C4E915D" w:rsidR="2C4E915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la documentation de Docker</w:t>
        </w:r>
      </w:hyperlink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  <w:r>
        <w:br/>
      </w:r>
      <w:hyperlink r:id="R280a0f3c412e4559">
        <w:r w:rsidRPr="2C4E915D" w:rsidR="2C4E915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https://docs.docker.com/install/linux/docker-ce/debian/</w:t>
        </w:r>
      </w:hyperlink>
    </w:p>
    <w:p w:rsidR="2C4E915D" w:rsidP="2C4E915D" w:rsidRDefault="2C4E915D" w14:noSpellErr="1" w14:paraId="5D939277" w14:textId="2B67F924">
      <w:pPr>
        <w:pStyle w:val="Normal"/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Puis utilisez les commandes </w:t>
      </w:r>
      <w:proofErr w:type="gram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suivantes:</w:t>
      </w:r>
      <w:proofErr w:type="gramEnd"/>
    </w:p>
    <w:p w:rsidR="2C4E915D" w:rsidP="2C4E915D" w:rsidRDefault="2C4E915D" w14:paraId="39DDF7D7" w14:textId="467AC1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purge docker docker-engine docker.io -y</w:t>
      </w:r>
      <w:r>
        <w:br/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update</w:t>
      </w:r>
      <w:r>
        <w:br/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install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-y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-transport-https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ca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certificates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curl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gnupg2 software-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properties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common</w:t>
      </w:r>
      <w:proofErr w:type="spellEnd"/>
      <w:r>
        <w:br/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add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-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-repository "deb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[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arch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=amd64]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https://download.docker.com/linux/debian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$(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lsb_release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cs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) 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stable"</w:t>
      </w:r>
      <w:r>
        <w:br/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curl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fsSL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https://download.docker.com/linux/debian/gpg |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-key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add</w:t>
      </w:r>
      <w:proofErr w:type="spellEnd"/>
      <w:r>
        <w:br/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-key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fingerprint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0EBFCD88</w:t>
      </w:r>
      <w:r>
        <w:br/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update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&amp;&amp;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install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-y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docker-ce</w:t>
      </w:r>
    </w:p>
    <w:p w:rsidR="2C4E915D" w:rsidP="2C4E915D" w:rsidRDefault="2C4E915D" w14:noSpellErr="1" w14:paraId="4D75153A" w14:textId="0FC1462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paraId="57A07B1D" w14:textId="5FD8138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noSpellErr="1" w14:paraId="4976FE1C" w14:textId="7A5E7344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2C4E915D" w:rsidR="2C4E915D">
        <w:rPr>
          <w:noProof w:val="0"/>
          <w:lang w:val="fr-FR"/>
        </w:rPr>
        <w:t>Première Utilisation</w:t>
      </w:r>
    </w:p>
    <w:p w:rsidR="2C4E915D" w:rsidP="2C4E915D" w:rsidRDefault="2C4E915D" w14:paraId="4FB67EF6" w14:textId="7A5E7344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noSpellErr="1" w14:paraId="0DB3E9B0" w14:textId="061685C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Après l’installation de Docker nous allons vérifier son fonctionnement en utilisant le conteneur Hello World.</w:t>
      </w:r>
    </w:p>
    <w:p w:rsidR="2C4E915D" w:rsidP="2C4E915D" w:rsidRDefault="2C4E915D" w14:paraId="3E9C0981" w14:textId="0D617446">
      <w:pPr>
        <w:spacing w:after="160" w:line="259" w:lineRule="auto"/>
        <w:ind w:left="708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run hello-world</w:t>
      </w:r>
    </w:p>
    <w:p w:rsidR="2C4E915D" w:rsidP="2C4E915D" w:rsidRDefault="2C4E915D" w14:paraId="792FF3BA" w14:textId="3A3EF8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Nous allons maintenant installer et lancer le conteneur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mongoDB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ouvrir le port par défaut pour y accéder</w:t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2C4E915D" w:rsidP="2C4E915D" w:rsidRDefault="2C4E915D" w14:paraId="75B76C52" w14:textId="4A4395D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run -d --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name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mongodb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-p </w:t>
      </w:r>
      <w:proofErr w:type="gram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27017:</w:t>
      </w:r>
      <w:proofErr w:type="gram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27017 mongo</w:t>
      </w:r>
    </w:p>
    <w:p w:rsidR="2C4E915D" w:rsidP="2C4E915D" w:rsidRDefault="2C4E915D" w14:noSpellErr="1" w14:paraId="35986DAF" w14:textId="56FC14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Puis pour vérifier que le conteneur soit bien démarré :</w:t>
      </w:r>
    </w:p>
    <w:p w:rsidR="2C4E915D" w:rsidP="2C4E915D" w:rsidRDefault="2C4E915D" w14:paraId="6B14213C" w14:textId="27BE422F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ps</w:t>
      </w:r>
      <w:proofErr w:type="spellEnd"/>
      <w:r>
        <w:br/>
      </w:r>
    </w:p>
    <w:p w:rsidR="2C4E915D" w:rsidP="2C4E915D" w:rsidRDefault="2C4E915D" w14:paraId="6B1C01FF" w14:textId="746FB4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Vous aurez accès à un serveur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mongodb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sur le port 27017 de l'hôte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debian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  <w:r>
        <w:br/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y accéder depuis un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debian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, installez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mongodb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-clients</w:t>
      </w:r>
    </w:p>
    <w:p w:rsidR="2C4E915D" w:rsidP="2F71A701" w:rsidRDefault="2C4E915D" w14:paraId="3A6464CD" w14:textId="2B7A186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apt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install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-y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mongodb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-clients </w:t>
      </w:r>
    </w:p>
    <w:p w:rsidR="2F71A701" w:rsidP="2F71A701" w:rsidRDefault="2F71A701" w14:paraId="1834BC1F" w14:textId="280650A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mongo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ipduserveur:port</w:t>
      </w:r>
      <w:proofErr w:type="spellEnd"/>
    </w:p>
    <w:p w:rsidR="2C4E915D" w:rsidP="2C4E915D" w:rsidRDefault="2C4E915D" w14:paraId="7C957F8C" w14:textId="277727D0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noSpellErr="1" w14:paraId="22EC1F6E" w14:textId="60095963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2C4E915D" w:rsidR="2C4E915D">
        <w:rPr>
          <w:noProof w:val="0"/>
          <w:lang w:val="fr-FR"/>
        </w:rPr>
        <w:t>Création de votre propre image docker</w:t>
      </w:r>
    </w:p>
    <w:p w:rsidR="2C4E915D" w:rsidP="2C4E915D" w:rsidRDefault="2C4E915D" w14:paraId="5EBC849F" w14:textId="69B4B1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paraId="2E9D03EA" w14:textId="5E8295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Pour créer votre propre image Docker, il faut déjà comprendre le principe du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Dockerfile</w:t>
      </w:r>
      <w:proofErr w:type="spellEnd"/>
      <w:r>
        <w:br/>
      </w: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Dockerfile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peut être vu comme un livre de recettes. On se base sur une image existante, par exemple celle de Debian, sur laquelle nous allons installer le paquet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cowsay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et enfin paramétrer que lorsque le container est lancé la commande “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cowsay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Félicitations” est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éxécutée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</w:p>
    <w:p w:rsidR="2C4E915D" w:rsidP="2C4E915D" w:rsidRDefault="2C4E915D" w14:paraId="2ECC946F" w14:textId="3BDD9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Le </w:t>
      </w:r>
      <w:proofErr w:type="spellStart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>dockerfile</w:t>
      </w:r>
      <w:proofErr w:type="spellEnd"/>
      <w:r w:rsidRPr="2C4E915D" w:rsidR="2C4E915D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possède une structure spéciale.</w:t>
      </w:r>
    </w:p>
    <w:p w:rsidR="2C4E915D" w:rsidP="2C4E915D" w:rsidRDefault="2C4E915D" w14:paraId="21A53168" w14:textId="6499EE96">
      <w:pPr>
        <w:bidi w:val="0"/>
        <w:jc w:val="left"/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</w:pPr>
      <w:hyperlink r:id="R76ae86a58c5c4232">
        <w:r w:rsidRPr="2C4E915D" w:rsidR="2C4E915D">
          <w:rPr>
            <w:rStyle w:val="Hyperlink"/>
            <w:rFonts w:ascii="Calibri" w:hAnsi="Calibri" w:eastAsia="Calibri" w:cs="Calibri"/>
            <w:noProof w:val="0"/>
            <w:color w:val="444444"/>
            <w:sz w:val="24"/>
            <w:szCs w:val="24"/>
            <w:lang w:val="fr-FR"/>
          </w:rPr>
          <w:t>Vous pouvez inclure les instructions suivantes dans le Dockerfile :</w:t>
        </w:r>
      </w:hyperlink>
    </w:p>
    <w:p w:rsidR="2C4E915D" w:rsidP="2C4E915D" w:rsidRDefault="2C4E915D" w14:noSpellErr="1" w14:paraId="4D67F578" w14:textId="13E8EB3E">
      <w:pPr>
        <w:pStyle w:val="ListParagraph"/>
        <w:numPr>
          <w:ilvl w:val="0"/>
          <w:numId w:val="1"/>
        </w:numPr>
        <w:bidi w:val="0"/>
        <w:jc w:val="left"/>
        <w:rPr>
          <w:noProof w:val="0"/>
          <w:sz w:val="22"/>
          <w:szCs w:val="22"/>
          <w:lang w:val="fr-FR"/>
        </w:rPr>
      </w:pPr>
      <w:r w:rsidRPr="2C4E915D" w:rsidR="2C4E915D">
        <w:rPr>
          <w:rFonts w:ascii="Calibri" w:hAnsi="Calibri" w:eastAsia="Calibri" w:cs="Calibri"/>
          <w:b w:val="1"/>
          <w:bCs w:val="1"/>
          <w:noProof w:val="0"/>
          <w:color w:val="444444"/>
          <w:sz w:val="24"/>
          <w:szCs w:val="24"/>
          <w:lang w:val="fr-FR"/>
        </w:rPr>
        <w:t>FROM</w:t>
      </w: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 – (Obligatoire en tant que première instruction du fichier) Spécifie l'image de base à partir de laquelle le conteneur Docker est créé.</w:t>
      </w:r>
    </w:p>
    <w:p w:rsidR="2C4E915D" w:rsidP="2C4E915D" w:rsidRDefault="2C4E915D" w14:noSpellErr="1" w14:paraId="6C0CF4CA" w14:textId="5FE2DBA3">
      <w:pPr>
        <w:bidi w:val="0"/>
        <w:ind w:left="0"/>
        <w:jc w:val="left"/>
      </w:pP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>L'image peut être hébergée dans un référentiel public, un référentiel privé hébergé par un registre tiers ou un référentiel que vous exécutez sur EC2.</w:t>
      </w:r>
    </w:p>
    <w:p w:rsidR="2C4E915D" w:rsidP="2C4E915D" w:rsidRDefault="2C4E915D" w14:paraId="760BB599" w14:textId="03D566B2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r w:rsidRPr="2C4E915D" w:rsidR="2C4E915D">
        <w:rPr>
          <w:rFonts w:ascii="Calibri" w:hAnsi="Calibri" w:eastAsia="Calibri" w:cs="Calibri"/>
          <w:b w:val="1"/>
          <w:bCs w:val="1"/>
          <w:noProof w:val="0"/>
          <w:color w:val="444444"/>
          <w:sz w:val="24"/>
          <w:szCs w:val="24"/>
          <w:lang w:val="fr-FR"/>
        </w:rPr>
        <w:t>EXPOSE</w:t>
      </w: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 – (Obligatoire) Répertorie les ports à exposer sur le conteneur Docker. </w:t>
      </w:r>
    </w:p>
    <w:p w:rsidR="2C4E915D" w:rsidP="2C4E915D" w:rsidRDefault="2C4E915D" w14:noSpellErr="1" w14:paraId="12E72FC1" w14:textId="294E95C5">
      <w:pPr>
        <w:pStyle w:val="Normal"/>
        <w:bidi w:val="0"/>
        <w:ind w:left="360"/>
        <w:jc w:val="left"/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</w:pP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>Vous pouvez spécifier plusieurs ports de conteneurs</w:t>
      </w:r>
    </w:p>
    <w:p w:rsidR="2C4E915D" w:rsidP="2C4E915D" w:rsidRDefault="2C4E915D" w14:noSpellErr="1" w14:paraId="78CA4DED" w14:textId="6D96693A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r w:rsidRPr="2C4E915D" w:rsidR="2C4E915D">
        <w:rPr>
          <w:rFonts w:ascii="Calibri" w:hAnsi="Calibri" w:eastAsia="Calibri" w:cs="Calibri"/>
          <w:b w:val="1"/>
          <w:bCs w:val="1"/>
          <w:noProof w:val="0"/>
          <w:color w:val="444444"/>
          <w:sz w:val="24"/>
          <w:szCs w:val="24"/>
          <w:lang w:val="fr-FR"/>
        </w:rPr>
        <w:t>CMD</w:t>
      </w: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 – Spécifie un paramètre exécutable et des paramètres par défaut, qui sont combinés dans une commande que le conteneur exécute lors du lancement. Utilisez le format suivant :</w:t>
      </w:r>
    </w:p>
    <w:p w:rsidR="2C4E915D" w:rsidP="2C4E915D" w:rsidRDefault="2C4E915D" w14:noSpellErr="1" w14:paraId="6EB637CF" w14:textId="37B2B3A2">
      <w:pPr>
        <w:bidi w:val="0"/>
        <w:ind w:left="360"/>
        <w:jc w:val="left"/>
      </w:pPr>
      <w:r w:rsidRPr="2C4E915D" w:rsidR="2C4E915D">
        <w:rPr>
          <w:rFonts w:ascii="Calibri" w:hAnsi="Calibri" w:eastAsia="Calibri" w:cs="Calibri"/>
          <w:noProof w:val="0"/>
          <w:color w:val="A626A4"/>
          <w:sz w:val="21"/>
          <w:szCs w:val="21"/>
          <w:lang w:val="fr-FR"/>
        </w:rPr>
        <w:t>CMD</w:t>
      </w:r>
      <w:r w:rsidRPr="2C4E915D" w:rsidR="2C4E915D">
        <w:rPr>
          <w:rFonts w:ascii="Calibri" w:hAnsi="Calibri" w:eastAsia="Calibri" w:cs="Calibri"/>
          <w:noProof w:val="0"/>
          <w:color w:val="383A42"/>
          <w:sz w:val="21"/>
          <w:szCs w:val="21"/>
          <w:lang w:val="fr-FR"/>
        </w:rPr>
        <w:t xml:space="preserve"> [</w:t>
      </w:r>
      <w:r w:rsidRPr="2C4E915D" w:rsidR="2C4E915D">
        <w:rPr>
          <w:rFonts w:ascii="Calibri" w:hAnsi="Calibri" w:eastAsia="Calibri" w:cs="Calibri"/>
          <w:noProof w:val="0"/>
          <w:color w:val="50A14F"/>
          <w:sz w:val="21"/>
          <w:szCs w:val="21"/>
          <w:lang w:val="fr-FR"/>
        </w:rPr>
        <w:t>"executable"</w:t>
      </w:r>
      <w:r w:rsidRPr="2C4E915D" w:rsidR="2C4E915D">
        <w:rPr>
          <w:rFonts w:ascii="Calibri" w:hAnsi="Calibri" w:eastAsia="Calibri" w:cs="Calibri"/>
          <w:noProof w:val="0"/>
          <w:color w:val="383A42"/>
          <w:sz w:val="21"/>
          <w:szCs w:val="21"/>
          <w:lang w:val="fr-FR"/>
        </w:rPr>
        <w:t>,</w:t>
      </w:r>
      <w:r w:rsidRPr="2C4E915D" w:rsidR="2C4E915D">
        <w:rPr>
          <w:rFonts w:ascii="Calibri" w:hAnsi="Calibri" w:eastAsia="Calibri" w:cs="Calibri"/>
          <w:noProof w:val="0"/>
          <w:color w:val="50A14F"/>
          <w:sz w:val="21"/>
          <w:szCs w:val="21"/>
          <w:lang w:val="fr-FR"/>
        </w:rPr>
        <w:t>"param1"</w:t>
      </w:r>
      <w:r w:rsidRPr="2C4E915D" w:rsidR="2C4E915D">
        <w:rPr>
          <w:rFonts w:ascii="Calibri" w:hAnsi="Calibri" w:eastAsia="Calibri" w:cs="Calibri"/>
          <w:noProof w:val="0"/>
          <w:color w:val="383A42"/>
          <w:sz w:val="21"/>
          <w:szCs w:val="21"/>
          <w:lang w:val="fr-FR"/>
        </w:rPr>
        <w:t>,</w:t>
      </w:r>
      <w:r w:rsidRPr="2C4E915D" w:rsidR="2C4E915D">
        <w:rPr>
          <w:rFonts w:ascii="Calibri" w:hAnsi="Calibri" w:eastAsia="Calibri" w:cs="Calibri"/>
          <w:noProof w:val="0"/>
          <w:color w:val="50A14F"/>
          <w:sz w:val="21"/>
          <w:szCs w:val="21"/>
          <w:lang w:val="fr-FR"/>
        </w:rPr>
        <w:t>"param2"</w:t>
      </w:r>
      <w:r w:rsidRPr="2C4E915D" w:rsidR="2C4E915D">
        <w:rPr>
          <w:rFonts w:ascii="Calibri" w:hAnsi="Calibri" w:eastAsia="Calibri" w:cs="Calibri"/>
          <w:noProof w:val="0"/>
          <w:color w:val="383A42"/>
          <w:sz w:val="21"/>
          <w:szCs w:val="21"/>
          <w:lang w:val="fr-FR"/>
        </w:rPr>
        <w:t>]</w:t>
      </w:r>
    </w:p>
    <w:p w:rsidR="2C4E915D" w:rsidP="2C4E915D" w:rsidRDefault="2C4E915D" w14:paraId="64A3BEA6" w14:textId="2A64A192">
      <w:pPr>
        <w:bidi w:val="0"/>
        <w:ind w:left="0"/>
        <w:jc w:val="left"/>
      </w:pP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CMD permet également de fournir des paramètres par défaut pour une commande ENTRYPOINT en omettant l'argument exécutable. </w:t>
      </w:r>
    </w:p>
    <w:p w:rsidR="2C4E915D" w:rsidP="2C4E915D" w:rsidRDefault="2C4E915D" w14:noSpellErr="1" w14:paraId="34C15FE0" w14:textId="61D0AFBD">
      <w:pPr>
        <w:bidi w:val="0"/>
        <w:ind w:left="0"/>
        <w:jc w:val="left"/>
      </w:pP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>Un exécutable doit être spécifié dans une instruction CMD ou ENTRYPOINT, mais pas dans les deux. Pour les scénarios de base, utilisez une instruction CMD et omettez ENTRYPOINT.</w:t>
      </w:r>
    </w:p>
    <w:p w:rsidR="2C4E915D" w:rsidP="2C4E915D" w:rsidRDefault="2C4E915D" w14:noSpellErr="1" w14:paraId="6CE6BE55" w14:textId="470A9530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r w:rsidRPr="2C4E915D" w:rsidR="2C4E915D">
        <w:rPr>
          <w:rFonts w:ascii="Calibri" w:hAnsi="Calibri" w:eastAsia="Calibri" w:cs="Calibri"/>
          <w:b w:val="1"/>
          <w:bCs w:val="1"/>
          <w:noProof w:val="0"/>
          <w:color w:val="444444"/>
          <w:sz w:val="24"/>
          <w:szCs w:val="24"/>
          <w:lang w:val="fr-FR"/>
        </w:rPr>
        <w:t>ENTRYPOINT</w:t>
      </w: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 – Utilise le même format JSON que CMD et, comme CMD, spécifie une commande à exécuter lors du lancement du conteneur. Permet également à un conteneur d'être exécuté en tant qu'exécutable avec docker run.</w:t>
      </w:r>
    </w:p>
    <w:p w:rsidR="2C4E915D" w:rsidP="2C4E915D" w:rsidRDefault="2C4E915D" w14:paraId="6DD41325" w14:textId="38ED8E33">
      <w:pPr>
        <w:bidi w:val="0"/>
        <w:ind w:left="0"/>
        <w:jc w:val="left"/>
      </w:pP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Si vous définissez une instruction ENTRYPOINT, vous pouvez également utiliser une instruction CMD pour spécifier les paramètres par défaut qui peuvent être remplacés par l'option -d de docker run. La commande définie par une instruction ENTRYPOINT (incluant tous les paramètres) est combinée avec les paramètres de </w:t>
      </w: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CMD </w:t>
      </w:r>
      <w:proofErr w:type="spellStart"/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>bou</w:t>
      </w:r>
      <w:proofErr w:type="spellEnd"/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 docker run lorsque le conteneur est exécuté.</w:t>
      </w:r>
    </w:p>
    <w:p w:rsidR="2C4E915D" w:rsidP="2C4E915D" w:rsidRDefault="2C4E915D" w14:noSpellErr="1" w14:paraId="795D4832" w14:textId="610CA027">
      <w:pPr>
        <w:pStyle w:val="ListParagraph"/>
        <w:numPr>
          <w:ilvl w:val="0"/>
          <w:numId w:val="1"/>
        </w:numPr>
        <w:bidi w:val="0"/>
        <w:jc w:val="left"/>
        <w:rPr>
          <w:sz w:val="22"/>
          <w:szCs w:val="22"/>
        </w:rPr>
      </w:pPr>
      <w:r w:rsidRPr="2C4E915D" w:rsidR="2C4E915D">
        <w:rPr>
          <w:rFonts w:ascii="Calibri" w:hAnsi="Calibri" w:eastAsia="Calibri" w:cs="Calibri"/>
          <w:b w:val="1"/>
          <w:bCs w:val="1"/>
          <w:noProof w:val="0"/>
          <w:color w:val="444444"/>
          <w:sz w:val="24"/>
          <w:szCs w:val="24"/>
          <w:lang w:val="fr-FR"/>
        </w:rPr>
        <w:t>RUN</w:t>
      </w:r>
      <w:r w:rsidRPr="2C4E915D" w:rsidR="2C4E915D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 – Spécifie une ou plusieurs des commandes qui installent les packages et configurent votre application web dans l'image.</w:t>
      </w:r>
    </w:p>
    <w:p w:rsidR="2C4E915D" w:rsidP="2C4E915D" w:rsidRDefault="2C4E915D" w14:paraId="5DC62FA9" w14:textId="7B31BD02">
      <w:pPr>
        <w:bidi w:val="0"/>
        <w:ind w:left="0"/>
        <w:jc w:val="left"/>
      </w:pPr>
      <w:r w:rsidRPr="2F71A701" w:rsidR="2F71A701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Si vous incluez des instructions RUN dans le </w:t>
      </w:r>
      <w:proofErr w:type="spellStart"/>
      <w:r w:rsidRPr="2F71A701" w:rsidR="2F71A701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>Dockerfile</w:t>
      </w:r>
      <w:proofErr w:type="spellEnd"/>
      <w:r w:rsidRPr="2F71A701" w:rsidR="2F71A701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, compressez le fichier et le contexte utilisés par les instructions RUN dans le </w:t>
      </w:r>
      <w:proofErr w:type="spellStart"/>
      <w:r w:rsidRPr="2F71A701" w:rsidR="2F71A701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>Dockerfile</w:t>
      </w:r>
      <w:proofErr w:type="spellEnd"/>
      <w:r w:rsidRPr="2F71A701" w:rsidR="2F71A701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 sous la forme d'un fichier .zip. Compressez les fichiers au niveau supérieur du répertoire.</w:t>
      </w:r>
    </w:p>
    <w:p w:rsidR="2F71A701" w:rsidP="2F71A701" w:rsidRDefault="2F71A701" w14:paraId="5282F5C9" w14:textId="3BE77044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</w:pPr>
    </w:p>
    <w:p w:rsidR="2F71A701" w:rsidP="2F71A701" w:rsidRDefault="2F71A701" w14:paraId="67AD55DE" w14:textId="3AED6E7A">
      <w:pPr>
        <w:pStyle w:val="Normal"/>
        <w:bidi w:val="0"/>
        <w:ind w:left="0"/>
        <w:jc w:val="left"/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</w:pPr>
      <w:r w:rsidRPr="2F71A701" w:rsidR="2F71A701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Vous pouvez trouver simplement des exemples de </w:t>
      </w:r>
      <w:proofErr w:type="spellStart"/>
      <w:r w:rsidRPr="2F71A701" w:rsidR="2F71A701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>Dockerfile</w:t>
      </w:r>
      <w:proofErr w:type="spellEnd"/>
      <w:r w:rsidRPr="2F71A701" w:rsidR="2F71A701">
        <w:rPr>
          <w:rFonts w:ascii="Calibri" w:hAnsi="Calibri" w:eastAsia="Calibri" w:cs="Calibri"/>
          <w:noProof w:val="0"/>
          <w:color w:val="444444"/>
          <w:sz w:val="24"/>
          <w:szCs w:val="24"/>
          <w:lang w:val="fr-FR"/>
        </w:rPr>
        <w:t xml:space="preserve"> sur Internet.</w:t>
      </w:r>
    </w:p>
    <w:p w:rsidR="2C4E915D" w:rsidP="2C4E915D" w:rsidRDefault="2C4E915D" w14:noSpellErr="1" w14:paraId="06E18B41" w14:textId="31ED3013">
      <w:pPr>
        <w:pStyle w:val="Normal"/>
        <w:bidi w:val="0"/>
        <w:ind w:left="360"/>
        <w:jc w:val="left"/>
      </w:pPr>
      <w:r>
        <w:br/>
      </w:r>
    </w:p>
    <w:p w:rsidR="2C4E915D" w:rsidP="2C4E915D" w:rsidRDefault="2C4E915D" w14:paraId="27C058D7" w14:textId="04CA621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paraId="5EDEFE26" w14:textId="60F4EFB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paraId="6A7E0E6B" w14:textId="6646F9A1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C4E915D" w:rsidP="2C4E915D" w:rsidRDefault="2C4E915D" w14:noSpellErr="1" w14:paraId="32976FB5" w14:textId="2BB2E7CD">
      <w:pPr>
        <w:pStyle w:val="Heading2"/>
        <w:bidi w:val="0"/>
        <w:spacing w:before="40" w:beforeAutospacing="off" w:after="0" w:afterAutospacing="off" w:line="259" w:lineRule="auto"/>
        <w:ind w:left="0" w:right="0"/>
        <w:jc w:val="left"/>
      </w:pPr>
      <w:r w:rsidRPr="2C4E915D" w:rsidR="2C4E915D">
        <w:rPr>
          <w:noProof w:val="0"/>
          <w:lang w:val="fr-FR"/>
        </w:rPr>
        <w:t>Commandes utiles</w:t>
      </w:r>
    </w:p>
    <w:p w:rsidR="2C4E915D" w:rsidP="2C4E915D" w:rsidRDefault="2C4E915D" w14:paraId="7C37F490" w14:textId="468B6436">
      <w:pPr>
        <w:pStyle w:val="Normal"/>
        <w:bidi w:val="0"/>
        <w:rPr>
          <w:noProof w:val="0"/>
          <w:lang w:val="fr-FR"/>
        </w:rPr>
      </w:pPr>
    </w:p>
    <w:p w:rsidR="2C4E915D" w:rsidP="2F71A701" w:rsidRDefault="2C4E915D" w14:paraId="56F376CD" w14:textId="052670A4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F71A701" w:rsidR="2F71A701">
        <w:rPr>
          <w:noProof w:val="0"/>
          <w:lang w:val="fr-FR"/>
        </w:rPr>
        <w:t>$ man docker</w:t>
      </w:r>
      <w:r>
        <w:br/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ps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(</w:t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-a</w:t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)</w:t>
      </w:r>
      <w:r>
        <w:br/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run (-i -t -d) --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name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name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image</w:t>
      </w:r>
      <w:r>
        <w:br/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stop/start ID/NAME</w:t>
      </w:r>
      <w:r>
        <w:br/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rm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ID/NAME </w:t>
      </w:r>
      <w:r>
        <w:br/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pull </w:t>
      </w:r>
      <w:r>
        <w:br/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images</w:t>
      </w:r>
      <w:r>
        <w:br/>
      </w: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$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sudo</w:t>
      </w:r>
      <w:proofErr w:type="spellEnd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docker image </w:t>
      </w:r>
      <w:proofErr w:type="spellStart"/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rm</w:t>
      </w:r>
      <w:proofErr w:type="spellEnd"/>
      <w:r>
        <w:br/>
      </w:r>
    </w:p>
    <w:p w:rsidR="2C4E915D" w:rsidP="2F71A701" w:rsidRDefault="2C4E915D" w14:noSpellErr="1" w14:paraId="22808ED5" w14:textId="4E05FFA6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2F71A701" w:rsidR="2F71A701">
        <w:rPr>
          <w:rFonts w:ascii="Calibri" w:hAnsi="Calibri" w:eastAsia="Calibri" w:cs="Calibri"/>
          <w:noProof w:val="0"/>
          <w:sz w:val="22"/>
          <w:szCs w:val="22"/>
          <w:lang w:val="fr-FR"/>
        </w:rPr>
        <w:t>D’autres documentations</w:t>
      </w:r>
    </w:p>
    <w:p w:rsidR="2C4E915D" w:rsidP="2F71A701" w:rsidRDefault="2C4E915D" w14:paraId="7B44C4B1" w14:textId="48A8362C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hyperlink r:id="Rd2ab6132b4004bc4">
        <w:r w:rsidRPr="2F71A701" w:rsidR="2F71A7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https://docs.docker.com/</w:t>
        </w:r>
        <w:r>
          <w:br/>
        </w:r>
      </w:hyperlink>
      <w:hyperlink r:id="R42e24e1856d64f77">
        <w:r w:rsidRPr="2F71A701" w:rsidR="2F71A70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https://docs.docker.com/get-started/</w:t>
        </w:r>
        <w:r>
          <w:br/>
        </w:r>
        <w:r>
          <w:br/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090565"/>
  <w15:docId w15:val="{e31a44bd-81df-4eb5-8639-663c03854deb}"/>
  <w:rsids>
    <w:rsidRoot w:val="0D090565"/>
    <w:rsid w:val="0D090565"/>
    <w:rsid w:val="2C4E915D"/>
    <w:rsid w:val="2F71A7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docs.docker.com/install/linux/docker-ce/debian/" TargetMode="External" Id="R348282aa6545494b" /><Relationship Type="http://schemas.openxmlformats.org/officeDocument/2006/relationships/hyperlink" Target="https://docs.docker.com/install/linux/docker-ce/debian/" TargetMode="External" Id="R280a0f3c412e4559" /><Relationship Type="http://schemas.openxmlformats.org/officeDocument/2006/relationships/hyperlink" Target="https://docs.aws.amazon.com/fr_fr/elasticbeanstalk/latest/dg/create_deploy_dockerpreconfig.dockerfile.html" TargetMode="External" Id="R76ae86a58c5c4232" /><Relationship Type="http://schemas.openxmlformats.org/officeDocument/2006/relationships/numbering" Target="/word/numbering.xml" Id="Rdb9b110df5504e19" /><Relationship Type="http://schemas.openxmlformats.org/officeDocument/2006/relationships/hyperlink" Target="https://docs.docker.com/" TargetMode="External" Id="Rd2ab6132b4004bc4" /><Relationship Type="http://schemas.openxmlformats.org/officeDocument/2006/relationships/hyperlink" Target="https://docs.docker.com/get-started/" TargetMode="External" Id="R42e24e1856d64f7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7E32473271A84A82CE13AE5D6DD4CA" ma:contentTypeVersion="5" ma:contentTypeDescription="Create a new document." ma:contentTypeScope="" ma:versionID="8fe5f661e8f402c46247df75876bec10">
  <xsd:schema xmlns:xsd="http://www.w3.org/2001/XMLSchema" xmlns:xs="http://www.w3.org/2001/XMLSchema" xmlns:p="http://schemas.microsoft.com/office/2006/metadata/properties" xmlns:ns2="a5061023-ea98-4052-a164-788f06f46c02" targetNamespace="http://schemas.microsoft.com/office/2006/metadata/properties" ma:root="true" ma:fieldsID="79646ed246ca6c0ca5a149c4e6571501" ns2:_="">
    <xsd:import namespace="a5061023-ea98-4052-a164-788f06f46c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61023-ea98-4052-a164-788f06f46c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AB80E2-11B5-49C0-A4C3-02C4662499C3}"/>
</file>

<file path=customXml/itemProps2.xml><?xml version="1.0" encoding="utf-8"?>
<ds:datastoreItem xmlns:ds="http://schemas.openxmlformats.org/officeDocument/2006/customXml" ds:itemID="{038AD8DE-02FB-4C44-BE09-D2A013CB7AE2}"/>
</file>

<file path=customXml/itemProps3.xml><?xml version="1.0" encoding="utf-8"?>
<ds:datastoreItem xmlns:ds="http://schemas.openxmlformats.org/officeDocument/2006/customXml" ds:itemID="{5C4349C2-5DA3-4B11-AD7C-ADF794FE5E6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Thomas Hoarau</dc:creator>
  <keywords/>
  <dc:description/>
  <lastModifiedBy>Alexandre Loens</lastModifiedBy>
  <dcterms:created xsi:type="dcterms:W3CDTF">2018-10-09T07:43:58.0000000Z</dcterms:created>
  <dcterms:modified xsi:type="dcterms:W3CDTF">2018-10-12T13:28:01.5887021Z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0x0101008B7E32473271A84A82CE13AE5D6DD4CA</vt:lpwstr>
  </property>
</Properties>
</file>