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6B42F" w14:textId="77777777" w:rsidR="005B4318" w:rsidRPr="005B4318" w:rsidRDefault="00785300" w:rsidP="005B4318">
      <w:pPr>
        <w:pStyle w:val="Listenabsatz"/>
        <w:numPr>
          <w:ilvl w:val="0"/>
          <w:numId w:val="1"/>
        </w:numPr>
        <w:rPr>
          <w:rFonts w:ascii="Gill Sans MT" w:hAnsi="Gill Sans MT"/>
          <w:b/>
          <w:sz w:val="24"/>
          <w:szCs w:val="24"/>
        </w:rPr>
      </w:pPr>
      <w:r w:rsidRPr="005B4318">
        <w:rPr>
          <w:rFonts w:ascii="Gill Sans MT" w:hAnsi="Gill Sans MT"/>
          <w:sz w:val="24"/>
          <w:szCs w:val="24"/>
        </w:rPr>
        <w:t>Gesamt-Fälle IVDK 2005-2024 (</w:t>
      </w:r>
      <w:proofErr w:type="spellStart"/>
      <w:r w:rsidRPr="005B4318">
        <w:rPr>
          <w:rFonts w:ascii="Gill Sans MT" w:hAnsi="Gill Sans MT"/>
          <w:sz w:val="24"/>
          <w:szCs w:val="24"/>
        </w:rPr>
        <w:t>qs</w:t>
      </w:r>
      <w:proofErr w:type="spellEnd"/>
      <w:r w:rsidRPr="005B4318">
        <w:rPr>
          <w:rFonts w:ascii="Gill Sans MT" w:hAnsi="Gill Sans MT"/>
          <w:sz w:val="24"/>
          <w:szCs w:val="24"/>
        </w:rPr>
        <w:t xml:space="preserve">): </w:t>
      </w:r>
      <w:r w:rsidRPr="005B4318">
        <w:rPr>
          <w:rFonts w:ascii="Gill Sans MT" w:hAnsi="Gill Sans MT"/>
          <w:b/>
          <w:sz w:val="24"/>
          <w:szCs w:val="24"/>
        </w:rPr>
        <w:t>216</w:t>
      </w:r>
      <w:r w:rsidR="00C20FE8" w:rsidRPr="005B4318">
        <w:rPr>
          <w:rFonts w:ascii="Gill Sans MT" w:hAnsi="Gill Sans MT"/>
          <w:b/>
          <w:sz w:val="24"/>
          <w:szCs w:val="24"/>
        </w:rPr>
        <w:t>.</w:t>
      </w:r>
      <w:r w:rsidRPr="005B4318">
        <w:rPr>
          <w:rFonts w:ascii="Gill Sans MT" w:hAnsi="Gill Sans MT"/>
          <w:b/>
          <w:sz w:val="24"/>
          <w:szCs w:val="24"/>
        </w:rPr>
        <w:t>864</w:t>
      </w:r>
    </w:p>
    <w:p w14:paraId="67E6D24D" w14:textId="77777777" w:rsidR="005B4318" w:rsidRDefault="00785300" w:rsidP="0035679D">
      <w:pPr>
        <w:pStyle w:val="Listenabsatz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r w:rsidRPr="005B4318">
        <w:rPr>
          <w:rFonts w:ascii="Gill Sans MT" w:hAnsi="Gill Sans MT"/>
          <w:sz w:val="24"/>
          <w:szCs w:val="24"/>
        </w:rPr>
        <w:t>Gesamtpatienten IVDK 2005-2024 (</w:t>
      </w:r>
      <w:proofErr w:type="spellStart"/>
      <w:r w:rsidRPr="005B4318">
        <w:rPr>
          <w:rFonts w:ascii="Gill Sans MT" w:hAnsi="Gill Sans MT"/>
          <w:sz w:val="24"/>
          <w:szCs w:val="24"/>
        </w:rPr>
        <w:t>qs</w:t>
      </w:r>
      <w:proofErr w:type="spellEnd"/>
      <w:r w:rsidRPr="005B4318">
        <w:rPr>
          <w:rFonts w:ascii="Gill Sans MT" w:hAnsi="Gill Sans MT"/>
          <w:sz w:val="24"/>
          <w:szCs w:val="24"/>
        </w:rPr>
        <w:t xml:space="preserve">): </w:t>
      </w:r>
      <w:r w:rsidRPr="005B4318">
        <w:rPr>
          <w:rFonts w:ascii="Gill Sans MT" w:hAnsi="Gill Sans MT"/>
          <w:b/>
          <w:sz w:val="24"/>
          <w:szCs w:val="24"/>
        </w:rPr>
        <w:t>208</w:t>
      </w:r>
      <w:r w:rsidR="00C20FE8" w:rsidRPr="005B4318">
        <w:rPr>
          <w:rFonts w:ascii="Gill Sans MT" w:hAnsi="Gill Sans MT"/>
          <w:b/>
          <w:sz w:val="24"/>
          <w:szCs w:val="24"/>
        </w:rPr>
        <w:t>.</w:t>
      </w:r>
      <w:r w:rsidRPr="005B4318">
        <w:rPr>
          <w:rFonts w:ascii="Gill Sans MT" w:hAnsi="Gill Sans MT"/>
          <w:b/>
          <w:sz w:val="24"/>
          <w:szCs w:val="24"/>
        </w:rPr>
        <w:t>676</w:t>
      </w:r>
    </w:p>
    <w:p w14:paraId="7008D5A2" w14:textId="77777777" w:rsidR="005B4318" w:rsidRDefault="00166591" w:rsidP="0035679D">
      <w:pPr>
        <w:pStyle w:val="Listenabsatz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r w:rsidRPr="005B4318">
        <w:rPr>
          <w:rFonts w:ascii="Gill Sans MT" w:hAnsi="Gill Sans MT"/>
          <w:sz w:val="24"/>
          <w:szCs w:val="24"/>
        </w:rPr>
        <w:t xml:space="preserve">Patienten mit </w:t>
      </w:r>
      <w:r w:rsidR="000B1BC1" w:rsidRPr="005B4318">
        <w:rPr>
          <w:rFonts w:ascii="Gill Sans MT" w:hAnsi="Gill Sans MT"/>
          <w:sz w:val="24"/>
          <w:szCs w:val="24"/>
        </w:rPr>
        <w:t>Hauptlokalisation zur Hauptdiagnose Hand</w:t>
      </w:r>
      <w:r w:rsidRPr="005B4318">
        <w:rPr>
          <w:rFonts w:ascii="Gill Sans MT" w:hAnsi="Gill Sans MT"/>
          <w:sz w:val="24"/>
          <w:szCs w:val="24"/>
        </w:rPr>
        <w:t xml:space="preserve">: </w:t>
      </w:r>
      <w:r w:rsidRPr="005B4318">
        <w:rPr>
          <w:rFonts w:ascii="Gill Sans MT" w:hAnsi="Gill Sans MT"/>
          <w:b/>
          <w:sz w:val="24"/>
          <w:szCs w:val="24"/>
        </w:rPr>
        <w:t>61</w:t>
      </w:r>
      <w:r w:rsidR="00C20FE8" w:rsidRPr="005B4318">
        <w:rPr>
          <w:rFonts w:ascii="Gill Sans MT" w:hAnsi="Gill Sans MT"/>
          <w:b/>
          <w:sz w:val="24"/>
          <w:szCs w:val="24"/>
        </w:rPr>
        <w:t>.</w:t>
      </w:r>
      <w:r w:rsidRPr="005B4318">
        <w:rPr>
          <w:rFonts w:ascii="Gill Sans MT" w:hAnsi="Gill Sans MT"/>
          <w:b/>
          <w:sz w:val="24"/>
          <w:szCs w:val="24"/>
        </w:rPr>
        <w:t>545</w:t>
      </w:r>
      <w:r w:rsidR="00B5532B" w:rsidRPr="005B4318">
        <w:rPr>
          <w:rFonts w:ascii="Gill Sans MT" w:hAnsi="Gill Sans MT"/>
          <w:sz w:val="24"/>
          <w:szCs w:val="24"/>
        </w:rPr>
        <w:t xml:space="preserve">, </w:t>
      </w:r>
    </w:p>
    <w:p w14:paraId="33C3A663" w14:textId="77777777" w:rsidR="005B4318" w:rsidRDefault="006D2A12" w:rsidP="0035679D">
      <w:pPr>
        <w:pStyle w:val="Listenabsatz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r w:rsidRPr="005B4318">
        <w:rPr>
          <w:rFonts w:ascii="Gill Sans MT" w:hAnsi="Gill Sans MT"/>
          <w:sz w:val="24"/>
          <w:szCs w:val="24"/>
        </w:rPr>
        <w:t>Patienten mit zu untersuchenden Lokalisationen (</w:t>
      </w:r>
      <w:r w:rsidR="000917EA" w:rsidRPr="005B4318">
        <w:rPr>
          <w:rFonts w:ascii="Gill Sans MT" w:hAnsi="Gill Sans MT"/>
          <w:sz w:val="24"/>
          <w:szCs w:val="24"/>
        </w:rPr>
        <w:t>Handinnenfläche(n), Fingerseiten, Handrücken, Handgelenk(e), Fingerzwischenräume, Fingerrücken, Fingerkuppen</w:t>
      </w:r>
      <w:r w:rsidRPr="005B4318">
        <w:rPr>
          <w:rFonts w:ascii="Gill Sans MT" w:hAnsi="Gill Sans MT"/>
          <w:sz w:val="24"/>
          <w:szCs w:val="24"/>
        </w:rPr>
        <w:t xml:space="preserve">): </w:t>
      </w:r>
      <w:r w:rsidRPr="005B4318">
        <w:rPr>
          <w:rFonts w:ascii="Gill Sans MT" w:hAnsi="Gill Sans MT"/>
          <w:b/>
          <w:sz w:val="24"/>
          <w:szCs w:val="24"/>
        </w:rPr>
        <w:t>18.074</w:t>
      </w:r>
      <w:r w:rsidRPr="005B4318">
        <w:rPr>
          <w:rFonts w:ascii="Gill Sans MT" w:hAnsi="Gill Sans MT"/>
          <w:sz w:val="24"/>
          <w:szCs w:val="24"/>
        </w:rPr>
        <w:t xml:space="preserve"> </w:t>
      </w:r>
    </w:p>
    <w:p w14:paraId="6C207AAC" w14:textId="77777777" w:rsidR="005B4318" w:rsidRPr="005B4318" w:rsidRDefault="006D2A12" w:rsidP="0035679D">
      <w:pPr>
        <w:pStyle w:val="Listenabsatz"/>
        <w:numPr>
          <w:ilvl w:val="0"/>
          <w:numId w:val="1"/>
        </w:numPr>
        <w:rPr>
          <w:rFonts w:ascii="Gill Sans MT" w:hAnsi="Gill Sans MT"/>
          <w:b/>
          <w:sz w:val="24"/>
          <w:szCs w:val="24"/>
        </w:rPr>
      </w:pPr>
      <w:r w:rsidRPr="005B4318">
        <w:rPr>
          <w:rFonts w:ascii="Gill Sans MT" w:hAnsi="Gill Sans MT"/>
          <w:sz w:val="24"/>
          <w:szCs w:val="24"/>
        </w:rPr>
        <w:t xml:space="preserve">Davon mit Hauptdiagnose Ekzem (hier auflisten): </w:t>
      </w:r>
      <w:r w:rsidRPr="005B4318">
        <w:rPr>
          <w:rFonts w:ascii="Gill Sans MT" w:hAnsi="Gill Sans MT"/>
          <w:b/>
          <w:sz w:val="24"/>
          <w:szCs w:val="24"/>
        </w:rPr>
        <w:t>16.132</w:t>
      </w:r>
    </w:p>
    <w:p w14:paraId="20701F90" w14:textId="77777777" w:rsidR="005B4318" w:rsidRDefault="006D2A12" w:rsidP="0035679D">
      <w:pPr>
        <w:pStyle w:val="Listenabsatz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r w:rsidRPr="005B4318">
        <w:rPr>
          <w:rFonts w:ascii="Gill Sans MT" w:hAnsi="Gill Sans MT"/>
          <w:sz w:val="24"/>
          <w:szCs w:val="24"/>
        </w:rPr>
        <w:t>D</w:t>
      </w:r>
      <w:r w:rsidR="00B5532B" w:rsidRPr="005B4318">
        <w:rPr>
          <w:rFonts w:ascii="Gill Sans MT" w:hAnsi="Gill Sans MT"/>
          <w:sz w:val="24"/>
          <w:szCs w:val="24"/>
        </w:rPr>
        <w:t xml:space="preserve">avon mit Hauptdiagnose kontaktallergisches Ekzem </w:t>
      </w:r>
      <w:r w:rsidRPr="005B4318">
        <w:rPr>
          <w:rFonts w:ascii="Gill Sans MT" w:hAnsi="Gill Sans MT"/>
          <w:b/>
          <w:sz w:val="24"/>
          <w:szCs w:val="24"/>
        </w:rPr>
        <w:t>4.177</w:t>
      </w:r>
    </w:p>
    <w:p w14:paraId="3BBFE52F" w14:textId="46BECA9F" w:rsidR="00DA6F99" w:rsidRPr="005B4318" w:rsidRDefault="00DA6F99" w:rsidP="0035679D">
      <w:pPr>
        <w:pStyle w:val="Listenabsatz"/>
        <w:numPr>
          <w:ilvl w:val="0"/>
          <w:numId w:val="1"/>
        </w:numPr>
        <w:rPr>
          <w:rFonts w:ascii="Gill Sans MT" w:hAnsi="Gill Sans MT"/>
          <w:b/>
          <w:sz w:val="24"/>
          <w:szCs w:val="24"/>
        </w:rPr>
      </w:pPr>
      <w:r w:rsidRPr="005B4318">
        <w:rPr>
          <w:rFonts w:ascii="Gill Sans MT" w:hAnsi="Gill Sans MT"/>
          <w:sz w:val="24"/>
          <w:szCs w:val="24"/>
        </w:rPr>
        <w:t xml:space="preserve">Davon mit Hauptdiagnose kontaktallergisches Ekzem und berufsbedingt: </w:t>
      </w:r>
      <w:r w:rsidRPr="005B4318">
        <w:rPr>
          <w:rFonts w:ascii="Gill Sans MT" w:hAnsi="Gill Sans MT"/>
          <w:b/>
          <w:sz w:val="24"/>
          <w:szCs w:val="24"/>
        </w:rPr>
        <w:t>1.945</w:t>
      </w:r>
    </w:p>
    <w:p w14:paraId="030B256B" w14:textId="77777777" w:rsidR="00DA6F99" w:rsidRPr="00BC0C96" w:rsidRDefault="00DA6F99">
      <w:pPr>
        <w:rPr>
          <w:rFonts w:ascii="Gill Sans MT" w:hAnsi="Gill Sans MT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9426B" w:rsidRPr="00BC0C96" w14:paraId="535BDEF4" w14:textId="77777777" w:rsidTr="00F9426B">
        <w:tc>
          <w:tcPr>
            <w:tcW w:w="3020" w:type="dxa"/>
          </w:tcPr>
          <w:p w14:paraId="486B59CB" w14:textId="00F4D62D" w:rsidR="00F9426B" w:rsidRPr="00BC0C96" w:rsidRDefault="002D5DC1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Lokalisation (Code)</w:t>
            </w:r>
            <w:bookmarkStart w:id="0" w:name="_GoBack"/>
            <w:bookmarkEnd w:id="0"/>
          </w:p>
        </w:tc>
        <w:tc>
          <w:tcPr>
            <w:tcW w:w="3021" w:type="dxa"/>
          </w:tcPr>
          <w:p w14:paraId="5960AC31" w14:textId="1DEF2745" w:rsidR="00F9426B" w:rsidRPr="00BC0C96" w:rsidRDefault="00F9426B">
            <w:pPr>
              <w:rPr>
                <w:rFonts w:ascii="Gill Sans MT" w:hAnsi="Gill Sans MT"/>
                <w:sz w:val="24"/>
                <w:szCs w:val="24"/>
              </w:rPr>
            </w:pPr>
            <w:r w:rsidRPr="00BC0C96">
              <w:rPr>
                <w:rFonts w:ascii="Gill Sans MT" w:hAnsi="Gill Sans MT"/>
                <w:sz w:val="24"/>
                <w:szCs w:val="24"/>
              </w:rPr>
              <w:t>Gesamt</w:t>
            </w:r>
          </w:p>
        </w:tc>
        <w:tc>
          <w:tcPr>
            <w:tcW w:w="3021" w:type="dxa"/>
          </w:tcPr>
          <w:p w14:paraId="6CBABFC5" w14:textId="748F81B9" w:rsidR="00F9426B" w:rsidRPr="00BC0C96" w:rsidRDefault="00F9426B">
            <w:pPr>
              <w:rPr>
                <w:rFonts w:ascii="Gill Sans MT" w:hAnsi="Gill Sans MT"/>
                <w:sz w:val="24"/>
                <w:szCs w:val="24"/>
              </w:rPr>
            </w:pPr>
            <w:r w:rsidRPr="00BC0C96">
              <w:rPr>
                <w:rFonts w:ascii="Gill Sans MT" w:hAnsi="Gill Sans MT"/>
                <w:sz w:val="24"/>
                <w:szCs w:val="24"/>
              </w:rPr>
              <w:t>Davon berufsbedingt</w:t>
            </w:r>
          </w:p>
        </w:tc>
      </w:tr>
      <w:tr w:rsidR="00F9426B" w:rsidRPr="00BC0C96" w14:paraId="3731C8E1" w14:textId="77777777" w:rsidTr="00F9426B">
        <w:tc>
          <w:tcPr>
            <w:tcW w:w="3020" w:type="dxa"/>
          </w:tcPr>
          <w:p w14:paraId="36F4E2A4" w14:textId="0B241915" w:rsidR="00F9426B" w:rsidRPr="00BC0C96" w:rsidRDefault="00F9426B">
            <w:pPr>
              <w:rPr>
                <w:rFonts w:ascii="Gill Sans MT" w:hAnsi="Gill Sans MT"/>
                <w:sz w:val="24"/>
                <w:szCs w:val="24"/>
              </w:rPr>
            </w:pPr>
            <w:r w:rsidRPr="00BC0C96">
              <w:rPr>
                <w:rFonts w:ascii="Gill Sans MT" w:hAnsi="Gill Sans MT"/>
                <w:sz w:val="24"/>
                <w:szCs w:val="24"/>
              </w:rPr>
              <w:t>Handinnenfläche</w:t>
            </w:r>
            <w:r w:rsidR="000917EA" w:rsidRPr="00BC0C96">
              <w:rPr>
                <w:rFonts w:ascii="Gill Sans MT" w:hAnsi="Gill Sans MT"/>
                <w:sz w:val="24"/>
                <w:szCs w:val="24"/>
              </w:rPr>
              <w:t>(n)</w:t>
            </w:r>
            <w:r w:rsidRPr="00BC0C96">
              <w:rPr>
                <w:rFonts w:ascii="Gill Sans MT" w:hAnsi="Gill Sans MT"/>
                <w:sz w:val="24"/>
                <w:szCs w:val="24"/>
              </w:rPr>
              <w:t xml:space="preserve"> (2)</w:t>
            </w:r>
          </w:p>
        </w:tc>
        <w:tc>
          <w:tcPr>
            <w:tcW w:w="3021" w:type="dxa"/>
          </w:tcPr>
          <w:p w14:paraId="6BA77F3F" w14:textId="2E3869A9" w:rsidR="00F9426B" w:rsidRPr="00BC0C96" w:rsidRDefault="00CD1ED3">
            <w:pPr>
              <w:rPr>
                <w:rFonts w:ascii="Gill Sans MT" w:hAnsi="Gill Sans MT"/>
                <w:sz w:val="24"/>
                <w:szCs w:val="24"/>
              </w:rPr>
            </w:pPr>
            <w:r w:rsidRPr="00BC0C96">
              <w:rPr>
                <w:rFonts w:ascii="Gill Sans MT" w:hAnsi="Gill Sans MT"/>
                <w:sz w:val="24"/>
                <w:szCs w:val="24"/>
              </w:rPr>
              <w:t>2</w:t>
            </w:r>
            <w:r w:rsidR="0035679D">
              <w:rPr>
                <w:rFonts w:ascii="Gill Sans MT" w:hAnsi="Gill Sans MT"/>
                <w:sz w:val="24"/>
                <w:szCs w:val="24"/>
              </w:rPr>
              <w:t>.</w:t>
            </w:r>
            <w:r w:rsidRPr="00BC0C96">
              <w:rPr>
                <w:rFonts w:ascii="Gill Sans MT" w:hAnsi="Gill Sans MT"/>
                <w:sz w:val="24"/>
                <w:szCs w:val="24"/>
              </w:rPr>
              <w:t>173</w:t>
            </w:r>
          </w:p>
        </w:tc>
        <w:tc>
          <w:tcPr>
            <w:tcW w:w="3021" w:type="dxa"/>
          </w:tcPr>
          <w:p w14:paraId="13C993A4" w14:textId="5090797B" w:rsidR="00F9426B" w:rsidRPr="00BC0C96" w:rsidRDefault="00063FFC" w:rsidP="00354DE8">
            <w:pPr>
              <w:rPr>
                <w:rFonts w:ascii="Gill Sans MT" w:hAnsi="Gill Sans MT"/>
                <w:sz w:val="24"/>
                <w:szCs w:val="24"/>
              </w:rPr>
            </w:pPr>
            <w:r w:rsidRPr="00BC0C96">
              <w:rPr>
                <w:rFonts w:ascii="Gill Sans MT" w:hAnsi="Gill Sans MT"/>
                <w:sz w:val="24"/>
                <w:szCs w:val="24"/>
              </w:rPr>
              <w:t>913</w:t>
            </w:r>
          </w:p>
        </w:tc>
      </w:tr>
      <w:tr w:rsidR="00F9426B" w:rsidRPr="00BC0C96" w14:paraId="0A98383B" w14:textId="77777777" w:rsidTr="00F9426B">
        <w:tc>
          <w:tcPr>
            <w:tcW w:w="3020" w:type="dxa"/>
          </w:tcPr>
          <w:p w14:paraId="0BF43276" w14:textId="4739472F" w:rsidR="00F9426B" w:rsidRPr="00BC0C96" w:rsidRDefault="00F9426B">
            <w:pPr>
              <w:rPr>
                <w:rFonts w:ascii="Gill Sans MT" w:hAnsi="Gill Sans MT"/>
                <w:sz w:val="24"/>
                <w:szCs w:val="24"/>
              </w:rPr>
            </w:pPr>
            <w:r w:rsidRPr="00BC0C96">
              <w:rPr>
                <w:rFonts w:ascii="Gill Sans MT" w:hAnsi="Gill Sans MT"/>
                <w:sz w:val="24"/>
                <w:szCs w:val="24"/>
              </w:rPr>
              <w:t>Fingerseiten (3)</w:t>
            </w:r>
          </w:p>
        </w:tc>
        <w:tc>
          <w:tcPr>
            <w:tcW w:w="3021" w:type="dxa"/>
          </w:tcPr>
          <w:p w14:paraId="3240A0B9" w14:textId="51913CEC" w:rsidR="00F9426B" w:rsidRPr="00BC0C96" w:rsidRDefault="00CD1ED3">
            <w:pPr>
              <w:rPr>
                <w:rFonts w:ascii="Gill Sans MT" w:hAnsi="Gill Sans MT"/>
                <w:sz w:val="24"/>
                <w:szCs w:val="24"/>
              </w:rPr>
            </w:pPr>
            <w:r w:rsidRPr="00BC0C96">
              <w:rPr>
                <w:rFonts w:ascii="Gill Sans MT" w:hAnsi="Gill Sans MT"/>
                <w:sz w:val="24"/>
                <w:szCs w:val="24"/>
              </w:rPr>
              <w:t>259</w:t>
            </w:r>
          </w:p>
        </w:tc>
        <w:tc>
          <w:tcPr>
            <w:tcW w:w="3021" w:type="dxa"/>
          </w:tcPr>
          <w:p w14:paraId="7462BA76" w14:textId="4BDB1063" w:rsidR="00F9426B" w:rsidRPr="00BC0C96" w:rsidRDefault="00063FFC">
            <w:pPr>
              <w:rPr>
                <w:rFonts w:ascii="Gill Sans MT" w:hAnsi="Gill Sans MT"/>
                <w:sz w:val="24"/>
                <w:szCs w:val="24"/>
              </w:rPr>
            </w:pPr>
            <w:r w:rsidRPr="00BC0C96">
              <w:rPr>
                <w:rFonts w:ascii="Gill Sans MT" w:hAnsi="Gill Sans MT"/>
                <w:sz w:val="24"/>
                <w:szCs w:val="24"/>
              </w:rPr>
              <w:t>120</w:t>
            </w:r>
          </w:p>
        </w:tc>
      </w:tr>
      <w:tr w:rsidR="00F9426B" w:rsidRPr="00BC0C96" w14:paraId="5938B70E" w14:textId="77777777" w:rsidTr="00F9426B">
        <w:tc>
          <w:tcPr>
            <w:tcW w:w="3020" w:type="dxa"/>
          </w:tcPr>
          <w:p w14:paraId="0CB1F08D" w14:textId="399F1492" w:rsidR="00F9426B" w:rsidRPr="00BC0C96" w:rsidRDefault="00F9426B">
            <w:pPr>
              <w:rPr>
                <w:rFonts w:ascii="Gill Sans MT" w:hAnsi="Gill Sans MT"/>
                <w:sz w:val="24"/>
                <w:szCs w:val="24"/>
              </w:rPr>
            </w:pPr>
            <w:r w:rsidRPr="00BC0C96">
              <w:rPr>
                <w:rFonts w:ascii="Gill Sans MT" w:hAnsi="Gill Sans MT"/>
                <w:sz w:val="24"/>
                <w:szCs w:val="24"/>
              </w:rPr>
              <w:t>Handrücken (4)</w:t>
            </w:r>
          </w:p>
        </w:tc>
        <w:tc>
          <w:tcPr>
            <w:tcW w:w="3021" w:type="dxa"/>
          </w:tcPr>
          <w:p w14:paraId="2165FEC8" w14:textId="2E1079F6" w:rsidR="00F9426B" w:rsidRPr="00BC0C96" w:rsidRDefault="00CD1ED3">
            <w:pPr>
              <w:rPr>
                <w:rFonts w:ascii="Gill Sans MT" w:hAnsi="Gill Sans MT"/>
                <w:sz w:val="24"/>
                <w:szCs w:val="24"/>
              </w:rPr>
            </w:pPr>
            <w:r w:rsidRPr="00BC0C96">
              <w:rPr>
                <w:rFonts w:ascii="Gill Sans MT" w:hAnsi="Gill Sans MT"/>
                <w:sz w:val="24"/>
                <w:szCs w:val="24"/>
              </w:rPr>
              <w:t>1033</w:t>
            </w:r>
          </w:p>
        </w:tc>
        <w:tc>
          <w:tcPr>
            <w:tcW w:w="3021" w:type="dxa"/>
          </w:tcPr>
          <w:p w14:paraId="60EC02EA" w14:textId="49239D98" w:rsidR="00F9426B" w:rsidRPr="00BC0C96" w:rsidRDefault="00063FFC">
            <w:pPr>
              <w:rPr>
                <w:rFonts w:ascii="Gill Sans MT" w:hAnsi="Gill Sans MT"/>
                <w:sz w:val="24"/>
                <w:szCs w:val="24"/>
              </w:rPr>
            </w:pPr>
            <w:r w:rsidRPr="00BC0C96">
              <w:rPr>
                <w:rFonts w:ascii="Gill Sans MT" w:hAnsi="Gill Sans MT"/>
                <w:sz w:val="24"/>
                <w:szCs w:val="24"/>
              </w:rPr>
              <w:t>597</w:t>
            </w:r>
          </w:p>
        </w:tc>
      </w:tr>
      <w:tr w:rsidR="00F9426B" w:rsidRPr="00BC0C96" w14:paraId="6C32A186" w14:textId="77777777" w:rsidTr="00F9426B">
        <w:tc>
          <w:tcPr>
            <w:tcW w:w="3020" w:type="dxa"/>
          </w:tcPr>
          <w:p w14:paraId="6FD36B13" w14:textId="4D546A99" w:rsidR="00F9426B" w:rsidRPr="00BC0C96" w:rsidRDefault="00F9426B">
            <w:pPr>
              <w:rPr>
                <w:rFonts w:ascii="Gill Sans MT" w:hAnsi="Gill Sans MT"/>
                <w:sz w:val="24"/>
                <w:szCs w:val="24"/>
              </w:rPr>
            </w:pPr>
            <w:r w:rsidRPr="00BC0C96">
              <w:rPr>
                <w:rFonts w:ascii="Gill Sans MT" w:hAnsi="Gill Sans MT"/>
                <w:sz w:val="24"/>
                <w:szCs w:val="24"/>
              </w:rPr>
              <w:t>Handgelenk</w:t>
            </w:r>
            <w:r w:rsidR="000917EA" w:rsidRPr="00BC0C96">
              <w:rPr>
                <w:rFonts w:ascii="Gill Sans MT" w:hAnsi="Gill Sans MT"/>
                <w:sz w:val="24"/>
                <w:szCs w:val="24"/>
              </w:rPr>
              <w:t>(</w:t>
            </w:r>
            <w:r w:rsidRPr="00BC0C96">
              <w:rPr>
                <w:rFonts w:ascii="Gill Sans MT" w:hAnsi="Gill Sans MT"/>
                <w:sz w:val="24"/>
                <w:szCs w:val="24"/>
              </w:rPr>
              <w:t>e</w:t>
            </w:r>
            <w:r w:rsidR="000917EA" w:rsidRPr="00BC0C96">
              <w:rPr>
                <w:rFonts w:ascii="Gill Sans MT" w:hAnsi="Gill Sans MT"/>
                <w:sz w:val="24"/>
                <w:szCs w:val="24"/>
              </w:rPr>
              <w:t>)</w:t>
            </w:r>
            <w:r w:rsidRPr="00BC0C96">
              <w:rPr>
                <w:rFonts w:ascii="Gill Sans MT" w:hAnsi="Gill Sans MT"/>
                <w:sz w:val="24"/>
                <w:szCs w:val="24"/>
              </w:rPr>
              <w:t xml:space="preserve"> (33)</w:t>
            </w:r>
          </w:p>
        </w:tc>
        <w:tc>
          <w:tcPr>
            <w:tcW w:w="3021" w:type="dxa"/>
          </w:tcPr>
          <w:p w14:paraId="1CBFB3B0" w14:textId="7661B824" w:rsidR="00F9426B" w:rsidRPr="00BC0C96" w:rsidRDefault="00CD1ED3">
            <w:pPr>
              <w:rPr>
                <w:rFonts w:ascii="Gill Sans MT" w:hAnsi="Gill Sans MT"/>
                <w:sz w:val="24"/>
                <w:szCs w:val="24"/>
              </w:rPr>
            </w:pPr>
            <w:r w:rsidRPr="00BC0C96">
              <w:rPr>
                <w:rFonts w:ascii="Gill Sans MT" w:hAnsi="Gill Sans MT"/>
                <w:sz w:val="24"/>
                <w:szCs w:val="24"/>
              </w:rPr>
              <w:t>212</w:t>
            </w:r>
          </w:p>
        </w:tc>
        <w:tc>
          <w:tcPr>
            <w:tcW w:w="3021" w:type="dxa"/>
          </w:tcPr>
          <w:p w14:paraId="015D1D1D" w14:textId="1DE23ACF" w:rsidR="00F9426B" w:rsidRPr="00BC0C96" w:rsidRDefault="00063FFC">
            <w:pPr>
              <w:rPr>
                <w:rFonts w:ascii="Gill Sans MT" w:hAnsi="Gill Sans MT"/>
                <w:sz w:val="24"/>
                <w:szCs w:val="24"/>
              </w:rPr>
            </w:pPr>
            <w:r w:rsidRPr="00BC0C96">
              <w:rPr>
                <w:rFonts w:ascii="Gill Sans MT" w:hAnsi="Gill Sans MT"/>
                <w:sz w:val="24"/>
                <w:szCs w:val="24"/>
              </w:rPr>
              <w:t>47</w:t>
            </w:r>
          </w:p>
        </w:tc>
      </w:tr>
      <w:tr w:rsidR="00F9426B" w:rsidRPr="00BC0C96" w14:paraId="5105A6B1" w14:textId="77777777" w:rsidTr="00F9426B">
        <w:tc>
          <w:tcPr>
            <w:tcW w:w="3020" w:type="dxa"/>
          </w:tcPr>
          <w:p w14:paraId="6D6B702A" w14:textId="67B00DC6" w:rsidR="00F9426B" w:rsidRPr="00BC0C96" w:rsidRDefault="00F9426B">
            <w:pPr>
              <w:rPr>
                <w:rFonts w:ascii="Gill Sans MT" w:hAnsi="Gill Sans MT"/>
                <w:sz w:val="24"/>
                <w:szCs w:val="24"/>
              </w:rPr>
            </w:pPr>
            <w:r w:rsidRPr="00BC0C96">
              <w:rPr>
                <w:rFonts w:ascii="Gill Sans MT" w:hAnsi="Gill Sans MT"/>
                <w:sz w:val="24"/>
                <w:szCs w:val="24"/>
              </w:rPr>
              <w:t>Fingerzwischenräume (34)</w:t>
            </w:r>
          </w:p>
        </w:tc>
        <w:tc>
          <w:tcPr>
            <w:tcW w:w="3021" w:type="dxa"/>
          </w:tcPr>
          <w:p w14:paraId="4DBAE295" w14:textId="0AF6E940" w:rsidR="00F9426B" w:rsidRPr="00BC0C96" w:rsidRDefault="00CD1ED3">
            <w:pPr>
              <w:rPr>
                <w:rFonts w:ascii="Gill Sans MT" w:hAnsi="Gill Sans MT"/>
                <w:sz w:val="24"/>
                <w:szCs w:val="24"/>
              </w:rPr>
            </w:pPr>
            <w:r w:rsidRPr="00BC0C96">
              <w:rPr>
                <w:rFonts w:ascii="Gill Sans MT" w:hAnsi="Gill Sans MT"/>
                <w:sz w:val="24"/>
                <w:szCs w:val="24"/>
              </w:rPr>
              <w:t>165</w:t>
            </w:r>
          </w:p>
        </w:tc>
        <w:tc>
          <w:tcPr>
            <w:tcW w:w="3021" w:type="dxa"/>
          </w:tcPr>
          <w:p w14:paraId="15935A8E" w14:textId="3D5EEBC1" w:rsidR="00F9426B" w:rsidRPr="00BC0C96" w:rsidRDefault="00063FFC">
            <w:pPr>
              <w:rPr>
                <w:rFonts w:ascii="Gill Sans MT" w:hAnsi="Gill Sans MT"/>
                <w:sz w:val="24"/>
                <w:szCs w:val="24"/>
              </w:rPr>
            </w:pPr>
            <w:r w:rsidRPr="00BC0C96">
              <w:rPr>
                <w:rFonts w:ascii="Gill Sans MT" w:hAnsi="Gill Sans MT"/>
                <w:sz w:val="24"/>
                <w:szCs w:val="24"/>
              </w:rPr>
              <w:t>101</w:t>
            </w:r>
          </w:p>
        </w:tc>
      </w:tr>
      <w:tr w:rsidR="00F9426B" w:rsidRPr="00BC0C96" w14:paraId="3836A635" w14:textId="77777777" w:rsidTr="00F9426B">
        <w:tc>
          <w:tcPr>
            <w:tcW w:w="3020" w:type="dxa"/>
          </w:tcPr>
          <w:p w14:paraId="481D2DE4" w14:textId="7D029399" w:rsidR="00F9426B" w:rsidRPr="00BC0C96" w:rsidRDefault="00F9426B">
            <w:pPr>
              <w:rPr>
                <w:rFonts w:ascii="Gill Sans MT" w:hAnsi="Gill Sans MT"/>
                <w:sz w:val="24"/>
                <w:szCs w:val="24"/>
              </w:rPr>
            </w:pPr>
            <w:r w:rsidRPr="00BC0C96">
              <w:rPr>
                <w:rFonts w:ascii="Gill Sans MT" w:hAnsi="Gill Sans MT"/>
                <w:sz w:val="24"/>
                <w:szCs w:val="24"/>
              </w:rPr>
              <w:t>Fingerrücken (36)</w:t>
            </w:r>
          </w:p>
        </w:tc>
        <w:tc>
          <w:tcPr>
            <w:tcW w:w="3021" w:type="dxa"/>
          </w:tcPr>
          <w:p w14:paraId="22766EC1" w14:textId="53D29F7C" w:rsidR="00F9426B" w:rsidRPr="00BC0C96" w:rsidRDefault="00CD1ED3">
            <w:pPr>
              <w:rPr>
                <w:rFonts w:ascii="Gill Sans MT" w:hAnsi="Gill Sans MT"/>
                <w:sz w:val="24"/>
                <w:szCs w:val="24"/>
              </w:rPr>
            </w:pPr>
            <w:r w:rsidRPr="00BC0C96">
              <w:rPr>
                <w:rFonts w:ascii="Gill Sans MT" w:hAnsi="Gill Sans MT"/>
                <w:sz w:val="24"/>
                <w:szCs w:val="24"/>
              </w:rPr>
              <w:t>91</w:t>
            </w:r>
          </w:p>
        </w:tc>
        <w:tc>
          <w:tcPr>
            <w:tcW w:w="3021" w:type="dxa"/>
          </w:tcPr>
          <w:p w14:paraId="34839D4F" w14:textId="523D44FE" w:rsidR="00F9426B" w:rsidRPr="00BC0C96" w:rsidRDefault="00063FFC">
            <w:pPr>
              <w:rPr>
                <w:rFonts w:ascii="Gill Sans MT" w:hAnsi="Gill Sans MT"/>
                <w:sz w:val="24"/>
                <w:szCs w:val="24"/>
              </w:rPr>
            </w:pPr>
            <w:r w:rsidRPr="00BC0C96">
              <w:rPr>
                <w:rFonts w:ascii="Gill Sans MT" w:hAnsi="Gill Sans MT"/>
                <w:sz w:val="24"/>
                <w:szCs w:val="24"/>
              </w:rPr>
              <w:t>54</w:t>
            </w:r>
          </w:p>
        </w:tc>
      </w:tr>
      <w:tr w:rsidR="00F9426B" w:rsidRPr="00BC0C96" w14:paraId="5172F050" w14:textId="77777777" w:rsidTr="00DA6F99">
        <w:trPr>
          <w:trHeight w:val="77"/>
        </w:trPr>
        <w:tc>
          <w:tcPr>
            <w:tcW w:w="3020" w:type="dxa"/>
          </w:tcPr>
          <w:p w14:paraId="37BB7560" w14:textId="55E4F594" w:rsidR="00F9426B" w:rsidRPr="00BC0C96" w:rsidRDefault="00F9426B">
            <w:pPr>
              <w:rPr>
                <w:rFonts w:ascii="Gill Sans MT" w:hAnsi="Gill Sans MT"/>
                <w:sz w:val="24"/>
                <w:szCs w:val="24"/>
              </w:rPr>
            </w:pPr>
            <w:r w:rsidRPr="00BC0C96">
              <w:rPr>
                <w:rFonts w:ascii="Gill Sans MT" w:hAnsi="Gill Sans MT"/>
                <w:sz w:val="24"/>
                <w:szCs w:val="24"/>
              </w:rPr>
              <w:t>Fingerkuppen (37)</w:t>
            </w:r>
          </w:p>
        </w:tc>
        <w:tc>
          <w:tcPr>
            <w:tcW w:w="3021" w:type="dxa"/>
          </w:tcPr>
          <w:p w14:paraId="2D92C61C" w14:textId="138CA229" w:rsidR="00F9426B" w:rsidRPr="00BC0C96" w:rsidRDefault="00CD1ED3">
            <w:pPr>
              <w:rPr>
                <w:rFonts w:ascii="Gill Sans MT" w:hAnsi="Gill Sans MT"/>
                <w:sz w:val="24"/>
                <w:szCs w:val="24"/>
              </w:rPr>
            </w:pPr>
            <w:r w:rsidRPr="00BC0C96">
              <w:rPr>
                <w:rFonts w:ascii="Gill Sans MT" w:hAnsi="Gill Sans MT"/>
                <w:sz w:val="24"/>
                <w:szCs w:val="24"/>
              </w:rPr>
              <w:t>244</w:t>
            </w:r>
          </w:p>
        </w:tc>
        <w:tc>
          <w:tcPr>
            <w:tcW w:w="3021" w:type="dxa"/>
          </w:tcPr>
          <w:p w14:paraId="72C6D8AA" w14:textId="1535C93A" w:rsidR="00F9426B" w:rsidRPr="00BC0C96" w:rsidRDefault="00063FFC">
            <w:pPr>
              <w:rPr>
                <w:rFonts w:ascii="Gill Sans MT" w:hAnsi="Gill Sans MT"/>
                <w:sz w:val="24"/>
                <w:szCs w:val="24"/>
              </w:rPr>
            </w:pPr>
            <w:r w:rsidRPr="00BC0C96">
              <w:rPr>
                <w:rFonts w:ascii="Gill Sans MT" w:hAnsi="Gill Sans MT"/>
                <w:sz w:val="24"/>
                <w:szCs w:val="24"/>
              </w:rPr>
              <w:t>113</w:t>
            </w:r>
          </w:p>
        </w:tc>
      </w:tr>
      <w:tr w:rsidR="0035679D" w:rsidRPr="00BC0C96" w14:paraId="13DB5529" w14:textId="77777777" w:rsidTr="00DA6F99">
        <w:trPr>
          <w:trHeight w:val="77"/>
        </w:trPr>
        <w:tc>
          <w:tcPr>
            <w:tcW w:w="3020" w:type="dxa"/>
          </w:tcPr>
          <w:p w14:paraId="2C87512F" w14:textId="77777777" w:rsidR="0035679D" w:rsidRPr="00BC0C96" w:rsidRDefault="0035679D">
            <w:pPr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5E42489F" w14:textId="20105923" w:rsidR="0035679D" w:rsidRPr="0035679D" w:rsidRDefault="0035679D">
            <w:pPr>
              <w:rPr>
                <w:rFonts w:ascii="Gill Sans MT" w:hAnsi="Gill Sans MT"/>
                <w:b/>
                <w:sz w:val="24"/>
                <w:szCs w:val="24"/>
              </w:rPr>
            </w:pPr>
            <w:r w:rsidRPr="0035679D">
              <w:rPr>
                <w:rFonts w:ascii="Gill Sans MT" w:hAnsi="Gill Sans MT"/>
                <w:b/>
                <w:sz w:val="24"/>
                <w:szCs w:val="24"/>
              </w:rPr>
              <w:t>4.177</w:t>
            </w:r>
          </w:p>
        </w:tc>
        <w:tc>
          <w:tcPr>
            <w:tcW w:w="3021" w:type="dxa"/>
          </w:tcPr>
          <w:p w14:paraId="2FE8DFB8" w14:textId="67CC1254" w:rsidR="0035679D" w:rsidRPr="0035679D" w:rsidRDefault="0035679D">
            <w:pPr>
              <w:rPr>
                <w:rFonts w:ascii="Gill Sans MT" w:hAnsi="Gill Sans MT"/>
                <w:b/>
                <w:sz w:val="24"/>
                <w:szCs w:val="24"/>
              </w:rPr>
            </w:pPr>
            <w:r w:rsidRPr="0035679D">
              <w:rPr>
                <w:rFonts w:ascii="Gill Sans MT" w:hAnsi="Gill Sans MT"/>
                <w:b/>
                <w:sz w:val="24"/>
                <w:szCs w:val="24"/>
              </w:rPr>
              <w:t>1.945</w:t>
            </w:r>
          </w:p>
        </w:tc>
      </w:tr>
    </w:tbl>
    <w:p w14:paraId="5747AEA9" w14:textId="201890B6" w:rsidR="00F9426B" w:rsidRPr="00BC0C96" w:rsidRDefault="00F9426B">
      <w:pPr>
        <w:rPr>
          <w:rFonts w:ascii="Gill Sans MT" w:hAnsi="Gill Sans MT"/>
          <w:sz w:val="24"/>
          <w:szCs w:val="24"/>
        </w:rPr>
      </w:pPr>
    </w:p>
    <w:sectPr w:rsidR="00F9426B" w:rsidRPr="00BC0C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97AB1"/>
    <w:multiLevelType w:val="hybridMultilevel"/>
    <w:tmpl w:val="55BEB7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00"/>
    <w:rsid w:val="000201EB"/>
    <w:rsid w:val="00041481"/>
    <w:rsid w:val="00063FFC"/>
    <w:rsid w:val="00082403"/>
    <w:rsid w:val="000917EA"/>
    <w:rsid w:val="000B1BC1"/>
    <w:rsid w:val="00166591"/>
    <w:rsid w:val="002D5DC1"/>
    <w:rsid w:val="002D779C"/>
    <w:rsid w:val="00351CCC"/>
    <w:rsid w:val="00354DE8"/>
    <w:rsid w:val="0035679D"/>
    <w:rsid w:val="004D69F0"/>
    <w:rsid w:val="004E4FD6"/>
    <w:rsid w:val="005467E7"/>
    <w:rsid w:val="005B4318"/>
    <w:rsid w:val="006D2A12"/>
    <w:rsid w:val="00785300"/>
    <w:rsid w:val="007D651F"/>
    <w:rsid w:val="00B25977"/>
    <w:rsid w:val="00B5532B"/>
    <w:rsid w:val="00B7336F"/>
    <w:rsid w:val="00BC0C96"/>
    <w:rsid w:val="00BC5B2C"/>
    <w:rsid w:val="00C20FE8"/>
    <w:rsid w:val="00C36685"/>
    <w:rsid w:val="00CD1ED3"/>
    <w:rsid w:val="00CD3BD0"/>
    <w:rsid w:val="00CF40CD"/>
    <w:rsid w:val="00DA6F99"/>
    <w:rsid w:val="00F9426B"/>
    <w:rsid w:val="00FC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3DA7A"/>
  <w15:chartTrackingRefBased/>
  <w15:docId w15:val="{90ECB805-1421-49B3-BD46-9C3BDAD7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5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85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85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5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5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5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5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5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5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5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85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5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530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530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530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530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530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530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85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5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5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5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85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8530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8530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8530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5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530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85300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F94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CD3BD0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43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43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IVDK Institut Universität Göttingen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Klinge</dc:creator>
  <cp:keywords/>
  <dc:description/>
  <cp:lastModifiedBy>Tobias Klinge</cp:lastModifiedBy>
  <cp:revision>10</cp:revision>
  <dcterms:created xsi:type="dcterms:W3CDTF">2025-10-13T09:08:00Z</dcterms:created>
  <dcterms:modified xsi:type="dcterms:W3CDTF">2025-10-20T13:15:00Z</dcterms:modified>
</cp:coreProperties>
</file>