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78DE15" w14:textId="77777777" w:rsidR="00DC2C64" w:rsidRPr="0019305F" w:rsidRDefault="00DC2C64" w:rsidP="00DC2C64">
      <w:pPr>
        <w:spacing w:after="117" w:line="360" w:lineRule="auto"/>
        <w:ind w:left="10" w:hanging="10"/>
        <w:jc w:val="center"/>
        <w:rPr>
          <w:rFonts w:ascii="Arial" w:hAnsi="Arial" w:cs="Arial"/>
          <w:b/>
          <w:bCs/>
          <w:sz w:val="28"/>
          <w:szCs w:val="28"/>
          <w:lang w:val="en-IN"/>
        </w:rPr>
      </w:pPr>
      <w:r w:rsidRPr="0019305F">
        <w:rPr>
          <w:rFonts w:ascii="Arial" w:hAnsi="Arial" w:cs="Arial"/>
          <w:b/>
          <w:bCs/>
          <w:sz w:val="28"/>
          <w:szCs w:val="28"/>
          <w:lang w:val="en-IN"/>
        </w:rPr>
        <w:t>ABSTRACT</w:t>
      </w:r>
    </w:p>
    <w:p w14:paraId="07EC7644" w14:textId="77777777" w:rsidR="00DC2C64" w:rsidRPr="0019305F" w:rsidRDefault="00DC2C64" w:rsidP="00DC2C64">
      <w:pPr>
        <w:spacing w:after="117" w:line="360" w:lineRule="auto"/>
        <w:ind w:left="-5"/>
        <w:jc w:val="both"/>
        <w:rPr>
          <w:rFonts w:ascii="Arial" w:hAnsi="Arial" w:cs="Arial"/>
          <w:lang w:val="en-IN"/>
        </w:rPr>
      </w:pPr>
      <w:r w:rsidRPr="0019305F">
        <w:rPr>
          <w:rFonts w:ascii="Arial" w:hAnsi="Arial" w:cs="Arial"/>
          <w:lang w:val="en-IN"/>
        </w:rPr>
        <w:t>The Internet of Things (IoT) has witnessed an exponential growth in recent years, with billions of interconnected devices generating massive amounts of data. Traditional centralized approaches to IoT communication, relying on cloud-based platforms and centralized servers, have faced challenges in terms of scalability, security, and privacy. To address these limitations, this paper explores the potential of the Interplanetary File System (IPFS) as a decentralized and secure solution for IoT communication. IPFS is a distributed file system that utilizes content-addressing and peer-to-peer networking to create a robust and resilient infrastructure for data storage and sharing. By leveraging IPFS, IoT devices can establish direct communication channels, eliminating the need for intermediaries and reducing the risk of single points of failure. Moreover, IPFS provides a decentralized storage mechanism that ensures data integrity and prevents tampering. This paper presents a comprehensive overview of IPFS and its key features, highlighting its suitability for IoT communication. We discuss the advantages of using IPFS in terms of scalability, security, and privacy, and compare it to traditional centralized approaches. Additionally, we explore the potential challenges and limitations of using IPFS in IoT environments, such as network latency, resource constraints, and compatibility issues. To demonstrate the practical application of IPFS in IoT communication, we present a case study involving a decentralized sensor network. The case study illustrates how IPFS can be used to securely store and share sensor data, enabling real-time monitoring and analysis. We also discuss the implementation de tails, including the choice of IPFS libraries, network configuration, and security measures.</w:t>
      </w:r>
      <w:r>
        <w:rPr>
          <w:rFonts w:ascii="Arial" w:hAnsi="Arial" w:cs="Arial"/>
          <w:lang w:val="en-IN"/>
        </w:rPr>
        <w:t xml:space="preserve"> </w:t>
      </w:r>
      <w:r w:rsidRPr="0019305F">
        <w:rPr>
          <w:rFonts w:ascii="Arial" w:hAnsi="Arial" w:cs="Arial"/>
          <w:lang w:val="en-IN"/>
        </w:rPr>
        <w:t>In conclusion, this paper provides a comprehensive overview of IPFS and its potential as a decentralized and secure solution for IoT communication. By leveraging IPFS, IoT systems can become more resilient, secure, and scalable, paving the way for a more decentralized and interconnected future.</w:t>
      </w:r>
    </w:p>
    <w:p w14:paraId="36AEB1C2" w14:textId="4CA70730" w:rsidR="00CF45A6" w:rsidRPr="00DC2C64" w:rsidRDefault="00DC2C64" w:rsidP="00DC2C64">
      <w:pPr>
        <w:spacing w:after="117" w:line="360" w:lineRule="auto"/>
        <w:ind w:left="-5" w:hanging="10"/>
        <w:rPr>
          <w:rFonts w:ascii="Arial" w:hAnsi="Arial" w:cs="Arial"/>
          <w:lang w:val="en-IN"/>
        </w:rPr>
      </w:pPr>
      <w:r w:rsidRPr="0019305F">
        <w:rPr>
          <w:rFonts w:ascii="Arial" w:hAnsi="Arial" w:cs="Arial"/>
          <w:b/>
          <w:bCs/>
          <w:lang w:val="en-IN"/>
        </w:rPr>
        <w:t xml:space="preserve">KEYWORDS: </w:t>
      </w:r>
      <w:r w:rsidRPr="0019305F">
        <w:rPr>
          <w:rFonts w:ascii="Arial" w:hAnsi="Arial" w:cs="Arial"/>
          <w:lang w:val="en-IN"/>
        </w:rPr>
        <w:t>Interplanetary File System, Internet of Things, Communication Protocol.</w:t>
      </w:r>
    </w:p>
    <w:sectPr w:rsidR="00CF45A6" w:rsidRPr="00DC2C64" w:rsidSect="00DC2C64">
      <w:pgSz w:w="12240" w:h="15840"/>
      <w:pgMar w:top="1134" w:right="1418" w:bottom="96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4E4BA7" w14:textId="77777777" w:rsidR="00D70559" w:rsidRDefault="00D70559" w:rsidP="00DC2C64">
      <w:r>
        <w:separator/>
      </w:r>
    </w:p>
  </w:endnote>
  <w:endnote w:type="continuationSeparator" w:id="0">
    <w:p w14:paraId="247C6C9C" w14:textId="77777777" w:rsidR="00D70559" w:rsidRDefault="00D70559" w:rsidP="00DC2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2BE156" w14:textId="77777777" w:rsidR="00D70559" w:rsidRDefault="00D70559" w:rsidP="00DC2C64">
      <w:r>
        <w:separator/>
      </w:r>
    </w:p>
  </w:footnote>
  <w:footnote w:type="continuationSeparator" w:id="0">
    <w:p w14:paraId="0E929A1E" w14:textId="77777777" w:rsidR="00D70559" w:rsidRDefault="00D70559" w:rsidP="00DC2C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C64"/>
    <w:rsid w:val="008410F0"/>
    <w:rsid w:val="00CF45A6"/>
    <w:rsid w:val="00D70559"/>
    <w:rsid w:val="00DC2C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22ABE"/>
  <w15:chartTrackingRefBased/>
  <w15:docId w15:val="{1D20C30E-59C8-4374-8902-03365A4E5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C64"/>
    <w:pPr>
      <w:spacing w:after="0" w:line="240" w:lineRule="auto"/>
    </w:pPr>
    <w:rPr>
      <w:rFonts w:ascii="Times New Roman" w:eastAsia="Times New Roman" w:hAnsi="Times New Roman" w:cs="Mangal"/>
      <w:kern w:val="0"/>
      <w:sz w:val="24"/>
      <w:szCs w:val="24"/>
      <w:lang w:val="en-US"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C64"/>
    <w:pPr>
      <w:tabs>
        <w:tab w:val="center" w:pos="4513"/>
        <w:tab w:val="right" w:pos="9026"/>
      </w:tabs>
    </w:pPr>
    <w:rPr>
      <w:szCs w:val="21"/>
    </w:rPr>
  </w:style>
  <w:style w:type="character" w:customStyle="1" w:styleId="HeaderChar">
    <w:name w:val="Header Char"/>
    <w:basedOn w:val="DefaultParagraphFont"/>
    <w:link w:val="Header"/>
    <w:uiPriority w:val="99"/>
    <w:rsid w:val="00DC2C64"/>
    <w:rPr>
      <w:rFonts w:ascii="Times New Roman" w:eastAsia="Times New Roman" w:hAnsi="Times New Roman" w:cs="Mangal"/>
      <w:kern w:val="0"/>
      <w:sz w:val="24"/>
      <w:szCs w:val="21"/>
      <w:lang w:val="en-US" w:bidi="hi-IN"/>
      <w14:ligatures w14:val="none"/>
    </w:rPr>
  </w:style>
  <w:style w:type="character" w:styleId="PageNumber">
    <w:name w:val="page number"/>
    <w:basedOn w:val="DefaultParagraphFont"/>
    <w:rsid w:val="00DC2C64"/>
  </w:style>
  <w:style w:type="paragraph" w:styleId="Footer">
    <w:name w:val="footer"/>
    <w:basedOn w:val="Normal"/>
    <w:link w:val="FooterChar"/>
    <w:uiPriority w:val="99"/>
    <w:unhideWhenUsed/>
    <w:rsid w:val="00DC2C64"/>
    <w:pPr>
      <w:tabs>
        <w:tab w:val="center" w:pos="4513"/>
        <w:tab w:val="right" w:pos="9026"/>
      </w:tabs>
    </w:pPr>
    <w:rPr>
      <w:szCs w:val="21"/>
    </w:rPr>
  </w:style>
  <w:style w:type="character" w:customStyle="1" w:styleId="FooterChar">
    <w:name w:val="Footer Char"/>
    <w:basedOn w:val="DefaultParagraphFont"/>
    <w:link w:val="Footer"/>
    <w:uiPriority w:val="99"/>
    <w:rsid w:val="00DC2C64"/>
    <w:rPr>
      <w:rFonts w:ascii="Times New Roman" w:eastAsia="Times New Roman" w:hAnsi="Times New Roman" w:cs="Mangal"/>
      <w:kern w:val="0"/>
      <w:sz w:val="24"/>
      <w:szCs w:val="21"/>
      <w:lang w:val="en-US"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327</Words>
  <Characters>1865</Characters>
  <Application>Microsoft Office Word</Application>
  <DocSecurity>0</DocSecurity>
  <Lines>15</Lines>
  <Paragraphs>4</Paragraphs>
  <ScaleCrop>false</ScaleCrop>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dc:creator>
  <cp:keywords/>
  <dc:description/>
  <cp:lastModifiedBy>Manoj Kumar</cp:lastModifiedBy>
  <cp:revision>1</cp:revision>
  <dcterms:created xsi:type="dcterms:W3CDTF">2024-10-07T01:55:00Z</dcterms:created>
  <dcterms:modified xsi:type="dcterms:W3CDTF">2024-10-07T01:56:00Z</dcterms:modified>
</cp:coreProperties>
</file>