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73442E43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Problema </w:t>
      </w:r>
      <w:r w:rsidR="00FA4277">
        <w:rPr>
          <w:b/>
          <w:bCs/>
          <w:lang w:val="es-CO"/>
        </w:rPr>
        <w:t>B</w:t>
      </w:r>
    </w:p>
    <w:p w14:paraId="4B315DC8" w14:textId="77777777" w:rsidR="00EC64B3" w:rsidRDefault="00EC64B3" w:rsidP="00EC64B3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3FE79C3F" w14:textId="2BA14B1D" w:rsidR="00EC64B3" w:rsidRPr="00F80D7E" w:rsidRDefault="00EC64B3" w:rsidP="00EC64B3">
      <w:pPr>
        <w:rPr>
          <w:b/>
          <w:bCs/>
          <w:lang w:val="es-CO"/>
        </w:rPr>
      </w:pPr>
      <w:r w:rsidRPr="00F80D7E">
        <w:rPr>
          <w:lang w:val="es-CO"/>
        </w:rPr>
        <w:t xml:space="preserve">Autores del Problema </w:t>
      </w:r>
      <w:r w:rsidR="00256E5B">
        <w:rPr>
          <w:lang w:val="es-CO"/>
        </w:rPr>
        <w:t>B</w:t>
      </w:r>
    </w:p>
    <w:p w14:paraId="3361E784" w14:textId="77777777" w:rsidR="00EC64B3" w:rsidRPr="00490A22" w:rsidRDefault="00EC64B3" w:rsidP="00EC64B3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4DFB897F" w14:textId="77777777" w:rsidR="00EC64B3" w:rsidRPr="00F80D7E" w:rsidRDefault="00EC64B3" w:rsidP="00EC64B3">
      <w:pPr>
        <w:pStyle w:val="ListParagraph"/>
        <w:numPr>
          <w:ilvl w:val="0"/>
          <w:numId w:val="5"/>
        </w:numPr>
        <w:rPr>
          <w:b/>
          <w:bCs/>
          <w:lang w:val="es-CO"/>
        </w:rPr>
      </w:pPr>
      <w:r>
        <w:rPr>
          <w:lang w:val="es-CO"/>
        </w:rPr>
        <w:t>Juan Carlos Marin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45D69F1C" w14:textId="77777777" w:rsidR="00EC64B3" w:rsidRPr="00F80D7E" w:rsidRDefault="00EC64B3" w:rsidP="00EC64B3">
      <w:pPr>
        <w:pStyle w:val="ListParagraph"/>
        <w:rPr>
          <w:b/>
          <w:bCs/>
          <w:lang w:val="es-CO"/>
        </w:rPr>
      </w:pPr>
    </w:p>
    <w:p w14:paraId="55A2C412" w14:textId="64BF35DD" w:rsidR="00EC64B3" w:rsidRDefault="00EC64B3" w:rsidP="00EC64B3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1EE877DA" w14:textId="7811322C" w:rsidR="0063006A" w:rsidRPr="0063006A" w:rsidRDefault="00B26A5E" w:rsidP="00973A5D">
      <w:pPr>
        <w:rPr>
          <w:rFonts w:eastAsiaTheme="minorEastAsia"/>
          <w:lang w:val="es-CO"/>
        </w:rPr>
      </w:pPr>
      <w:r>
        <w:rPr>
          <w:lang w:val="es-CO"/>
        </w:rPr>
        <w:t xml:space="preserve">El problema de la BC-Suma se dividió en 2 subproblemas que cubren todos los requerimientos del problema. Para esto inicialmente después de varias pruebas denotamos que para calcular el diferencial mínimo del grafo BC-Suma no era necesario calcular más que el diferencial de cada uno de los grafos BC-Sumandos. Para esto se definió una función </w:t>
      </w:r>
      <w:r w:rsidR="0063006A">
        <w:rPr>
          <w:lang w:val="es-CO"/>
        </w:rPr>
        <w:t>que calcula el diferencial de cada BC-Sumando</w:t>
      </w:r>
      <w:r w:rsidR="00CF5FA8">
        <w:rPr>
          <w:lang w:val="es-CO"/>
        </w:rPr>
        <w:t>.</w:t>
      </w:r>
    </w:p>
    <w:p w14:paraId="0819980E" w14:textId="62E1B9A2" w:rsidR="0063006A" w:rsidRDefault="003B3793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el cálculo de</w:t>
      </w:r>
      <w:r w:rsidR="00973A5D">
        <w:rPr>
          <w:rFonts w:eastAsiaTheme="minorEastAsia"/>
          <w:lang w:val="es-CO"/>
        </w:rPr>
        <w:t>l diferencial del grafo</w:t>
      </w:r>
      <w:r>
        <w:rPr>
          <w:rFonts w:eastAsiaTheme="minorEastAsia"/>
          <w:lang w:val="es-CO"/>
        </w:rPr>
        <w:t>, se tomó un vértice cualquiera del grafo completo y se eliminó, junto con todos sus vértices conectados</w:t>
      </w:r>
      <w:r w:rsidR="001B5750">
        <w:rPr>
          <w:rFonts w:eastAsiaTheme="minorEastAsia"/>
          <w:lang w:val="es-CO"/>
        </w:rPr>
        <w:t>; dichos vértices conectados se agregaron a una lista de los vértices coloreados. S</w:t>
      </w:r>
      <w:r w:rsidR="004A0B1F">
        <w:rPr>
          <w:rFonts w:eastAsiaTheme="minorEastAsia"/>
          <w:lang w:val="es-CO"/>
        </w:rPr>
        <w:t xml:space="preserve">obre los vértices restantes se realiza el mismo proceso hasta que ya no queden nodos por revisar. Cada vez que se debe tomar un vértice nuevo, se suma 1 a </w:t>
      </w:r>
      <w:r w:rsidR="001B5750">
        <w:rPr>
          <w:rFonts w:eastAsiaTheme="minorEastAsia"/>
          <w:lang w:val="es-CO"/>
        </w:rPr>
        <w:t xml:space="preserve">la longitud de los vértices no coloreados. Finalmente se aplica </w:t>
      </w:r>
      <m:oMath>
        <m:r>
          <w:rPr>
            <w:rFonts w:ascii="Cambria Math" w:eastAsiaTheme="minorEastAsia" w:hAnsi="Cambria Math"/>
            <w:lang w:val="es-CO"/>
          </w:rPr>
          <m:t>df=(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coloured</m:t>
            </m:r>
          </m:e>
        </m:d>
        <m:r>
          <w:rPr>
            <w:rFonts w:ascii="Cambria Math" w:eastAsiaTheme="minorEastAsia" w:hAnsi="Cambria Math"/>
            <w:lang w:val="es-CO"/>
          </w:rPr>
          <m:t>-|not_coloured|)</m:t>
        </m:r>
      </m:oMath>
    </w:p>
    <w:p w14:paraId="3F607EFE" w14:textId="093D4AF2" w:rsidR="00EB4121" w:rsidRDefault="004A0B1F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Luego de calcular el diferencial de cada grafo, lo que se hace es hallar la “mínima suma absoluta” de la lista de diferenciales, que es tomar cada número y sumarlo o restarlo para conseguir el número más cercano a 0 en valor absoluto. Este algoritmo fue el más difícil de resolver, dado que a pesar de que se consiguieron varias aproximaciones Greedy</w:t>
      </w:r>
      <w:r w:rsidR="00EB4121">
        <w:rPr>
          <w:rFonts w:eastAsiaTheme="minorEastAsia"/>
          <w:lang w:val="es-CO"/>
        </w:rPr>
        <w:t xml:space="preserve"> (incluso muy cortas, como la del anexo 1)</w:t>
      </w:r>
      <w:r>
        <w:rPr>
          <w:rFonts w:eastAsiaTheme="minorEastAsia"/>
          <w:lang w:val="es-CO"/>
        </w:rPr>
        <w:t>, no había una que funcionara para todo</w:t>
      </w:r>
      <w:r w:rsidR="00EB4121">
        <w:rPr>
          <w:rFonts w:eastAsiaTheme="minorEastAsia"/>
          <w:lang w:val="es-CO"/>
        </w:rPr>
        <w:t>s los casos, y que no tomara tiempos exponenciales.</w:t>
      </w:r>
    </w:p>
    <w:p w14:paraId="60EEA7C1" w14:textId="74B18F49" w:rsidR="00EB4121" w:rsidRDefault="00EB4121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Finalmente se consiguió un algoritmo simple y rápido que realiza el siguiente proceso:</w:t>
      </w:r>
    </w:p>
    <w:p w14:paraId="2C4905D6" w14:textId="77777777" w:rsidR="00EB4121" w:rsidRDefault="00EB4121" w:rsidP="00EC64B3">
      <w:pPr>
        <w:pStyle w:val="ListParagraph"/>
        <w:numPr>
          <w:ilvl w:val="0"/>
          <w:numId w:val="7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Ordenar el arreglo de menor a mayor.</w:t>
      </w:r>
    </w:p>
    <w:p w14:paraId="6FCA4E2A" w14:textId="334BD03F" w:rsidR="00EB4121" w:rsidRDefault="00EB4121" w:rsidP="00EC64B3">
      <w:pPr>
        <w:pStyle w:val="ListParagraph"/>
        <w:numPr>
          <w:ilvl w:val="0"/>
          <w:numId w:val="7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O</w:t>
      </w:r>
      <w:r w:rsidRPr="00EB4121">
        <w:rPr>
          <w:rFonts w:eastAsiaTheme="minorEastAsia"/>
          <w:lang w:val="es-CO"/>
        </w:rPr>
        <w:t xml:space="preserve">btener la suma de la lista e ir </w:t>
      </w:r>
      <w:r>
        <w:rPr>
          <w:rFonts w:eastAsiaTheme="minorEastAsia"/>
          <w:lang w:val="es-CO"/>
        </w:rPr>
        <w:t>agotando la lista ordenada (pop) restando los valores hasta</w:t>
      </w:r>
      <w:r w:rsidR="00F171C2">
        <w:rPr>
          <w:rFonts w:eastAsiaTheme="minorEastAsia"/>
          <w:lang w:val="es-CO"/>
        </w:rPr>
        <w:t xml:space="preserve"> obtener el mínimo.</w:t>
      </w:r>
    </w:p>
    <w:p w14:paraId="7E80E0DE" w14:textId="5D8E3DB0" w:rsidR="00F171C2" w:rsidRPr="00F171C2" w:rsidRDefault="00F171C2" w:rsidP="00F171C2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En este último paso es importante recalcar dos cosas; primero, que al poner un valor de la lista negativo (restarlo) este se multiplica por 2 al restar (ej. </w:t>
      </w:r>
      <m:oMath>
        <m:r>
          <w:rPr>
            <w:rFonts w:ascii="Cambria Math" w:eastAsiaTheme="minorEastAsia" w:hAnsi="Cambria Math"/>
            <w:lang w:val="es-CO"/>
          </w:rPr>
          <m:t>sum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/>
            <w:lang w:val="es-CO"/>
          </w:rPr>
          <m:t>=6 ;sum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1,-2,3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=6-2⋅2=2</m:t>
            </m:r>
          </m:e>
        </m:d>
      </m:oMath>
      <w:r>
        <w:rPr>
          <w:rFonts w:eastAsiaTheme="minorEastAsia"/>
          <w:lang w:val="es-CO"/>
        </w:rPr>
        <w:t>); y segundo, que cabe la posibilidad de que, al ser un valor absoluto, la mínima suma absoluta sea un valor negativo, por ende, es importante hacer una revisión negativa y positiva y luego hallar el mínimo absoluto de estas.</w:t>
      </w:r>
    </w:p>
    <w:p w14:paraId="604488D6" w14:textId="735A7050" w:rsidR="00EC64B3" w:rsidRDefault="00EC64B3" w:rsidP="00EC64B3">
      <w:pPr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Métodos:</w:t>
      </w:r>
    </w:p>
    <w:p w14:paraId="40425408" w14:textId="298FEED4" w:rsidR="00EC64B3" w:rsidRPr="00E46845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1. </w:t>
      </w:r>
      <w:r>
        <w:rPr>
          <w:rFonts w:ascii="Consolas" w:eastAsiaTheme="minorEastAsia" w:hAnsi="Consolas"/>
          <w:b/>
          <w:bCs/>
          <w:iCs/>
          <w:lang w:val="es-CO"/>
        </w:rPr>
        <w:t>dif_graph</w:t>
      </w:r>
    </w:p>
    <w:p w14:paraId="0ECDC1D2" w14:textId="1BA524E3" w:rsidR="00E17E60" w:rsidRPr="00E17E60" w:rsidRDefault="00EC64B3" w:rsidP="00EC64B3">
      <w:pPr>
        <w:rPr>
          <w:rFonts w:eastAsiaTheme="minorEastAsia"/>
          <w:iCs/>
          <w:lang w:val="es-CO"/>
        </w:rPr>
      </w:pPr>
      <w:r w:rsidRPr="003235EF">
        <w:rPr>
          <w:rFonts w:eastAsiaTheme="minorEastAsia"/>
          <w:iCs/>
          <w:lang w:val="es-CO"/>
        </w:rPr>
        <w:t xml:space="preserve">Precondición: </w:t>
      </w:r>
      <w:r w:rsidR="00E17E60">
        <w:rPr>
          <w:rFonts w:eastAsiaTheme="minorEastAsia"/>
          <w:iCs/>
          <w:lang w:val="es-CO"/>
        </w:rPr>
        <w:t>“El grafo es bipartito” = “Existe algún subgrafo tal que dos elementos no compartan arcos”</w:t>
      </w:r>
    </w:p>
    <w:p w14:paraId="4B9E8C06" w14:textId="60897CBD" w:rsidR="00EC64B3" w:rsidRPr="003235EF" w:rsidRDefault="00304092" w:rsidP="00EC64B3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: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∃ subg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g.v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: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∀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 xml:space="preserve">:g.e 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a∈subg⇒b∉subg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∧(b∈subg⇒a∉subg)))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}</m:t>
          </m:r>
        </m:oMath>
      </m:oMathPara>
    </w:p>
    <w:p w14:paraId="1C6EA935" w14:textId="7074A17F" w:rsidR="00EC64B3" w:rsidRPr="00E46845" w:rsidRDefault="00EC64B3" w:rsidP="00EC64B3">
      <w:pPr>
        <w:rPr>
          <w:rFonts w:eastAsiaTheme="minorEastAsia"/>
          <w:iCs/>
          <w:lang w:val="es-CO"/>
        </w:rPr>
      </w:pPr>
      <w:r w:rsidRPr="00E46845">
        <w:rPr>
          <w:rFonts w:eastAsiaTheme="minorEastAsia"/>
          <w:iCs/>
          <w:lang w:val="es-CO"/>
        </w:rPr>
        <w:t xml:space="preserve">Postcondición: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:{ df=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CO"/>
                  </w:rPr>
                  <m:t>g.v</m:t>
                </m:r>
              </m:e>
            </m:d>
            <m:r>
              <w:rPr>
                <w:rFonts w:ascii="Cambria Math" w:eastAsiaTheme="minorEastAsia" w:hAnsi="Cambria Math"/>
                <w:lang w:val="es-CO"/>
              </w:rPr>
              <m:t>-2⋅|subg|</m:t>
            </m:r>
          </m:e>
        </m:d>
        <m:r>
          <w:rPr>
            <w:rFonts w:ascii="Cambria Math" w:eastAsiaTheme="minorEastAsia" w:hAnsi="Cambria Math"/>
            <w:lang w:val="es-CO"/>
          </w:rPr>
          <m:t xml:space="preserve"> } </m:t>
        </m:r>
      </m:oMath>
    </w:p>
    <w:p w14:paraId="5C5E26BA" w14:textId="178B4177" w:rsidR="00EC64B3" w:rsidRPr="00E46845" w:rsidRDefault="00EC64B3" w:rsidP="00EC64B3">
      <w:pPr>
        <w:rPr>
          <w:rFonts w:ascii="Consolas" w:eastAsiaTheme="minorEastAsia" w:hAnsi="Consolas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2. </w:t>
      </w:r>
      <w:r>
        <w:rPr>
          <w:rFonts w:ascii="Consolas" w:eastAsiaTheme="minorEastAsia" w:hAnsi="Consolas"/>
          <w:b/>
          <w:bCs/>
          <w:iCs/>
          <w:lang w:val="es-CO"/>
        </w:rPr>
        <w:t>min_dif</w:t>
      </w:r>
    </w:p>
    <w:p w14:paraId="23008A8F" w14:textId="44A287FE" w:rsidR="00EC64B3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Precondición: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 xml:space="preserve">:{ 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 xml:space="preserve">∀ x :d </m:t>
            </m:r>
          </m:e>
        </m:d>
        <m:r>
          <w:rPr>
            <w:rFonts w:ascii="Cambria Math" w:eastAsiaTheme="minorEastAsia" w:hAnsi="Cambria Math"/>
            <w:lang w:val="es-CO"/>
          </w:rPr>
          <m:t>:x≥0) }</m:t>
        </m:r>
      </m:oMath>
    </w:p>
    <w:p w14:paraId="29BC934C" w14:textId="75FEF31A" w:rsidR="0047758E" w:rsidRDefault="00EC64B3" w:rsidP="00EC64B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 xml:space="preserve">Postcondición: </w:t>
      </w:r>
      <w:r w:rsidR="0047758E">
        <w:rPr>
          <w:rFonts w:eastAsiaTheme="minorEastAsia"/>
          <w:iCs/>
          <w:lang w:val="es-CO"/>
        </w:rPr>
        <w:t>“La mínima resta absoluta de 2 particiones de</w:t>
      </w:r>
      <w:r w:rsidR="005F7D9C">
        <w:rPr>
          <w:rFonts w:eastAsiaTheme="minorEastAsia"/>
          <w:iCs/>
          <w:lang w:val="es-CO"/>
        </w:rPr>
        <w:t xml:space="preserve"> la lista (</w:t>
      </w:r>
      <m:oMath>
        <m:r>
          <w:rPr>
            <w:rFonts w:ascii="Cambria Math" w:eastAsiaTheme="minorEastAsia" w:hAnsi="Cambria Math"/>
            <w:lang w:val="es-CO"/>
          </w:rPr>
          <m:t>p</m:t>
        </m:r>
      </m:oMath>
      <w:r w:rsidR="005F7D9C">
        <w:rPr>
          <w:rFonts w:eastAsiaTheme="minorEastAsia"/>
          <w:iCs/>
          <w:lang w:val="es-CO"/>
        </w:rPr>
        <w:t xml:space="preserve">   y   </w:t>
      </w:r>
      <m:oMath>
        <m:r>
          <w:rPr>
            <w:rFonts w:ascii="Cambria Math" w:eastAsiaTheme="minorEastAsia" w:hAnsi="Cambria Math"/>
            <w:lang w:val="es-CO"/>
          </w:rPr>
          <m:t>d∖p</m:t>
        </m:r>
      </m:oMath>
      <w:r w:rsidR="005F7D9C">
        <w:rPr>
          <w:rFonts w:eastAsiaTheme="minorEastAsia"/>
          <w:iCs/>
          <w:lang w:val="es-CO"/>
        </w:rPr>
        <w:t>)</w:t>
      </w:r>
      <w:r w:rsidR="0047758E">
        <w:rPr>
          <w:rFonts w:eastAsiaTheme="minorEastAsia"/>
          <w:iCs/>
          <w:lang w:val="es-CO"/>
        </w:rPr>
        <w:t>”</w:t>
      </w:r>
    </w:p>
    <w:p w14:paraId="7707D3DF" w14:textId="7EA532FB" w:rsidR="005F7D9C" w:rsidRDefault="005F7D9C" w:rsidP="00EC64B3">
      <w:pPr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sum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set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+i :set 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:i)</m:t>
          </m:r>
        </m:oMath>
      </m:oMathPara>
    </w:p>
    <w:p w14:paraId="66D05362" w14:textId="4A6F2E1C" w:rsidR="00EC64B3" w:rsidRPr="00E46845" w:rsidRDefault="00304092" w:rsidP="00EC64B3">
      <w:pPr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: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 xml:space="preserve"> m=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min p 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 xml:space="preserve">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sum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-sum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d∖p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lang w:val="es-CO"/>
            </w:rPr>
            <m:t xml:space="preserve"> }</m:t>
          </m:r>
        </m:oMath>
      </m:oMathPara>
    </w:p>
    <w:p w14:paraId="611BC2B9" w14:textId="77777777" w:rsidR="00EC64B3" w:rsidRDefault="00EC64B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010A112C" w14:textId="77777777" w:rsidR="00EC64B3" w:rsidRPr="003B1B0E" w:rsidRDefault="00EC64B3" w:rsidP="00EC64B3">
      <w:pPr>
        <w:pStyle w:val="ListParagraph"/>
        <w:rPr>
          <w:b/>
          <w:bCs/>
          <w:lang w:val="es-CO"/>
        </w:rPr>
      </w:pPr>
    </w:p>
    <w:p w14:paraId="7A416FEA" w14:textId="2300E147" w:rsidR="00EC64B3" w:rsidRDefault="00EC64B3" w:rsidP="00EC64B3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Temporal: </w:t>
      </w:r>
      <m:oMath>
        <m:r>
          <m:rPr>
            <m:sty m:val="bi"/>
          </m:rP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CO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s-CO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v⋅e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s-CO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CO"/>
                  </w:rPr>
                  <m:t>+logn</m:t>
                </m:r>
              </m:e>
            </m:d>
          </m:e>
        </m:d>
      </m:oMath>
    </w:p>
    <w:p w14:paraId="6D460A56" w14:textId="5B9383CB" w:rsidR="001D3A41" w:rsidRDefault="00497013" w:rsidP="00EC64B3">
      <w:pPr>
        <w:rPr>
          <w:lang w:val="es-CO"/>
        </w:rPr>
      </w:pPr>
      <w:r>
        <w:rPr>
          <w:lang w:val="es-CO"/>
        </w:rPr>
        <w:t xml:space="preserve">1. Para hallar el diferencial de cada grafo, se </w:t>
      </w:r>
      <w:r w:rsidR="00A75B33">
        <w:rPr>
          <w:lang w:val="es-CO"/>
        </w:rPr>
        <w:t>recorren todos los vértices y sobre estos se recorren todos los arcos; sin embargo, sobre cada iteración de los vértices se elimina (en el peor caso) un arco y un vértice</w:t>
      </w:r>
      <w:r w:rsidR="003F65EB">
        <w:rPr>
          <w:lang w:val="es-CO"/>
        </w:rPr>
        <w:t xml:space="preserve"> por ende cada vez serán menos iteraciones. </w:t>
      </w:r>
      <w:r w:rsidR="001D3A41">
        <w:rPr>
          <w:lang w:val="es-CO"/>
        </w:rPr>
        <w:t xml:space="preserve">Además, remover un elemento toma </w:t>
      </w:r>
      <m:oMath>
        <m:r>
          <w:rPr>
            <w:rFonts w:ascii="Cambria Math" w:hAnsi="Cambria Math"/>
            <w:lang w:val="es-CO"/>
          </w:rPr>
          <m:t>O(1)</m:t>
        </m:r>
      </m:oMath>
      <w:r w:rsidR="001D3A41">
        <w:rPr>
          <w:rFonts w:eastAsiaTheme="minorEastAsia"/>
          <w:lang w:val="es-CO"/>
        </w:rPr>
        <w:t xml:space="preserve"> ya que se utilizó la estructura de datos </w:t>
      </w:r>
      <m:oMath>
        <m:r>
          <w:rPr>
            <w:rFonts w:ascii="Cambria Math" w:eastAsiaTheme="minorEastAsia" w:hAnsi="Cambria Math"/>
            <w:lang w:val="es-CO"/>
          </w:rPr>
          <m:t>set</m:t>
        </m:r>
      </m:oMath>
      <w:r w:rsidR="00A86E58">
        <w:rPr>
          <w:rFonts w:eastAsiaTheme="minorEastAsia"/>
          <w:lang w:val="es-CO"/>
        </w:rPr>
        <w:t xml:space="preserve"> [2].</w:t>
      </w:r>
    </w:p>
    <w:p w14:paraId="6F7FA441" w14:textId="73CF2832" w:rsidR="00497013" w:rsidRDefault="003F65EB" w:rsidP="00EC64B3">
      <w:pPr>
        <w:rPr>
          <w:lang w:val="es-CO"/>
        </w:rPr>
      </w:pPr>
      <w:r>
        <w:rPr>
          <w:lang w:val="es-CO"/>
        </w:rPr>
        <w:t xml:space="preserve">De este modo, sacando un promedio de iteraciones en el peor caso se obtiene: </w:t>
      </w:r>
      <m:oMath>
        <m:r>
          <w:rPr>
            <w:rFonts w:ascii="Cambria Math" w:hAnsi="Cambria Math"/>
            <w:lang w:val="es-CO"/>
          </w:rPr>
          <m:t>O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v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  <m:r>
              <w:rPr>
                <w:rFonts w:ascii="Cambria Math" w:hAnsi="Cambria Math"/>
                <w:lang w:val="es-CO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hAnsi="Cambria Math"/>
                    <w:lang w:val="es-CO"/>
                  </w:rPr>
                  <m:t>e</m:t>
                </m:r>
              </m:num>
              <m:den>
                <m:r>
                  <w:rPr>
                    <w:rFonts w:ascii="Cambria Math" w:hAnsi="Cambria Math"/>
                    <w:lang w:val="es-CO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s-CO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v⋅e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4</m:t>
                </m:r>
              </m:den>
            </m:f>
          </m:e>
        </m:d>
      </m:oMath>
      <w:r>
        <w:rPr>
          <w:rFonts w:eastAsiaTheme="minorEastAsia"/>
          <w:lang w:val="es-CO"/>
        </w:rPr>
        <w:t xml:space="preserve"> para cada grafo.</w:t>
      </w:r>
    </w:p>
    <w:p w14:paraId="30A0E1B4" w14:textId="02C6E0AA" w:rsidR="00497013" w:rsidRDefault="003F65EB" w:rsidP="00EC64B3">
      <w:pPr>
        <w:rPr>
          <w:rFonts w:eastAsiaTheme="minorEastAsia"/>
          <w:lang w:val="es-CO"/>
        </w:rPr>
      </w:pPr>
      <w:r>
        <w:rPr>
          <w:lang w:val="es-CO"/>
        </w:rPr>
        <w:t xml:space="preserve">2. Para calcular la mínima suma absoluta, se realiza un ordenamiento (Python toma </w:t>
      </w:r>
      <m:oMath>
        <m:r>
          <w:rPr>
            <w:rFonts w:ascii="Cambria Math" w:hAnsi="Cambria Math"/>
            <w:lang w:val="es-CO"/>
          </w:rPr>
          <m:t>O(n⋅logn)</m:t>
        </m:r>
      </m:oMath>
      <w:r>
        <w:rPr>
          <w:rFonts w:eastAsiaTheme="minorEastAsia"/>
          <w:lang w:val="es-CO"/>
        </w:rPr>
        <w:t xml:space="preserve"> para ordenar, ya que </w:t>
      </w:r>
      <w:r w:rsidR="00F35A3D">
        <w:rPr>
          <w:rFonts w:eastAsiaTheme="minorEastAsia"/>
          <w:lang w:val="es-CO"/>
        </w:rPr>
        <w:t>efectúa</w:t>
      </w:r>
      <w:r>
        <w:rPr>
          <w:rFonts w:eastAsiaTheme="minorEastAsia"/>
          <w:lang w:val="es-CO"/>
        </w:rPr>
        <w:t xml:space="preserve"> merge sort [1]</w:t>
      </w:r>
      <w:r>
        <w:rPr>
          <w:lang w:val="es-CO"/>
        </w:rPr>
        <w:t xml:space="preserve">) y luego se hace un recorrido simple por la lista </w:t>
      </w:r>
      <m:oMath>
        <m:r>
          <w:rPr>
            <w:rFonts w:ascii="Cambria Math" w:hAnsi="Cambria Math"/>
            <w:lang w:val="es-CO"/>
          </w:rPr>
          <m:t>O(n)</m:t>
        </m:r>
      </m:oMath>
      <w:r>
        <w:rPr>
          <w:rFonts w:eastAsiaTheme="minorEastAsia"/>
          <w:lang w:val="es-CO"/>
        </w:rPr>
        <w:t>.</w:t>
      </w:r>
    </w:p>
    <w:p w14:paraId="4F93C17C" w14:textId="5CF11B73" w:rsidR="003F65EB" w:rsidRDefault="003F65EB" w:rsidP="00EC64B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Finalmente, la complejidad es: </w:t>
      </w:r>
      <m:oMath>
        <m:r>
          <w:rPr>
            <w:rFonts w:ascii="Cambria Math" w:eastAsiaTheme="minorEastAsia" w:hAnsi="Cambria Math"/>
            <w:lang w:val="es-CO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CO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C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CO"/>
                      </w:rPr>
                      <m:t>v⋅e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C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s-CO"/>
                  </w:rPr>
                  <m:t>+logn</m:t>
                </m:r>
              </m:e>
            </m:d>
          </m:e>
        </m:d>
      </m:oMath>
    </w:p>
    <w:p w14:paraId="28B6E8E4" w14:textId="1F09EABF" w:rsidR="005D7FE3" w:rsidRPr="00F50005" w:rsidRDefault="005D7FE3" w:rsidP="00EC64B3">
      <w:pPr>
        <w:rPr>
          <w:lang w:val="es-CO"/>
        </w:rPr>
      </w:pPr>
      <w:r>
        <w:rPr>
          <w:rFonts w:eastAsiaTheme="minorEastAsia"/>
          <w:lang w:val="es-CO"/>
        </w:rPr>
        <w:t xml:space="preserve">* NOTA: </w:t>
      </w:r>
      <m:oMath>
        <m:r>
          <w:rPr>
            <w:rFonts w:ascii="Cambria Math" w:eastAsiaTheme="minorEastAsia" w:hAnsi="Cambria Math"/>
            <w:lang w:val="es-CO"/>
          </w:rPr>
          <m:t>n</m:t>
        </m:r>
      </m:oMath>
      <w:r>
        <w:rPr>
          <w:rFonts w:eastAsiaTheme="minorEastAsia"/>
          <w:lang w:val="es-CO"/>
        </w:rPr>
        <w:t xml:space="preserve"> es el número de </w:t>
      </w:r>
      <w:r w:rsidR="000252C8">
        <w:rPr>
          <w:rFonts w:eastAsiaTheme="minorEastAsia"/>
          <w:lang w:val="es-CO"/>
        </w:rPr>
        <w:t xml:space="preserve">grafos </w:t>
      </w:r>
      <w:r>
        <w:rPr>
          <w:rFonts w:eastAsiaTheme="minorEastAsia"/>
          <w:lang w:val="es-CO"/>
        </w:rPr>
        <w:t xml:space="preserve">BC-Sumandos, </w:t>
      </w:r>
      <m:oMath>
        <m:r>
          <w:rPr>
            <w:rFonts w:ascii="Cambria Math" w:eastAsiaTheme="minorEastAsia" w:hAnsi="Cambria Math"/>
            <w:lang w:val="es-CO"/>
          </w:rPr>
          <m:t>e</m:t>
        </m:r>
      </m:oMath>
      <w:r>
        <w:rPr>
          <w:rFonts w:eastAsiaTheme="minorEastAsia"/>
          <w:lang w:val="es-CO"/>
        </w:rPr>
        <w:t xml:space="preserve"> es el máximo de ejes y </w:t>
      </w:r>
      <m:oMath>
        <m:r>
          <w:rPr>
            <w:rFonts w:ascii="Cambria Math" w:eastAsiaTheme="minorEastAsia" w:hAnsi="Cambria Math"/>
            <w:lang w:val="es-CO"/>
          </w:rPr>
          <m:t>v</m:t>
        </m:r>
      </m:oMath>
      <w:r>
        <w:rPr>
          <w:rFonts w:eastAsiaTheme="minorEastAsia"/>
          <w:lang w:val="es-CO"/>
        </w:rPr>
        <w:t xml:space="preserve"> es el máximo de vértices.</w:t>
      </w:r>
    </w:p>
    <w:p w14:paraId="35019624" w14:textId="531EF641" w:rsidR="00EC64B3" w:rsidRDefault="00EC64B3" w:rsidP="00EC64B3">
      <w:pPr>
        <w:pStyle w:val="ListParagraph"/>
        <w:numPr>
          <w:ilvl w:val="0"/>
          <w:numId w:val="4"/>
        </w:numPr>
        <w:ind w:left="720"/>
        <w:rPr>
          <w:lang w:val="es-CO"/>
        </w:rPr>
      </w:pPr>
      <w:r>
        <w:rPr>
          <w:lang w:val="es-CO"/>
        </w:rPr>
        <w:t xml:space="preserve">Espacial: </w:t>
      </w:r>
      <w:r w:rsidRPr="009C5B4B">
        <w:rPr>
          <w:b/>
          <w:bCs/>
          <w:i/>
          <w:iCs/>
          <w:lang w:val="es-CO"/>
        </w:rPr>
        <w:t>O(</w:t>
      </w:r>
      <w:r w:rsidR="000252C8">
        <w:rPr>
          <w:b/>
          <w:bCs/>
          <w:i/>
          <w:iCs/>
          <w:lang w:val="es-CO"/>
        </w:rPr>
        <w:t>n</w:t>
      </w:r>
      <w:r w:rsidRPr="009C5B4B">
        <w:rPr>
          <w:b/>
          <w:bCs/>
          <w:i/>
          <w:iCs/>
          <w:lang w:val="es-CO"/>
        </w:rPr>
        <w:t>)</w:t>
      </w:r>
    </w:p>
    <w:p w14:paraId="37654E1A" w14:textId="5A7F5144" w:rsidR="00EC64B3" w:rsidRDefault="000252C8" w:rsidP="00EC64B3">
      <w:pPr>
        <w:rPr>
          <w:lang w:val="es-CO"/>
        </w:rPr>
      </w:pPr>
      <w:r>
        <w:rPr>
          <w:lang w:val="es-CO"/>
        </w:rPr>
        <w:t>La única lista que se utiliza es la lista de diferenciales. Un diferencial por cada grafo.</w:t>
      </w:r>
    </w:p>
    <w:p w14:paraId="615D7A2A" w14:textId="74D1C981" w:rsidR="000252C8" w:rsidRDefault="000252C8" w:rsidP="00EC64B3">
      <w:pPr>
        <w:rPr>
          <w:lang w:val="es-CO"/>
        </w:rPr>
      </w:pPr>
      <w:r>
        <w:rPr>
          <w:lang w:val="es-CO"/>
        </w:rPr>
        <w:t xml:space="preserve">* NOTA: </w:t>
      </w:r>
      <m:oMath>
        <m:r>
          <w:rPr>
            <w:rFonts w:ascii="Cambria Math" w:hAnsi="Cambria Math"/>
            <w:lang w:val="es-CO"/>
          </w:rPr>
          <m:t>n</m:t>
        </m:r>
      </m:oMath>
      <w:r>
        <w:rPr>
          <w:rFonts w:eastAsiaTheme="minorEastAsia"/>
          <w:lang w:val="es-CO"/>
        </w:rPr>
        <w:t xml:space="preserve"> es el número de grafos BC-Sumandos.</w:t>
      </w:r>
    </w:p>
    <w:p w14:paraId="5704B771" w14:textId="0DF4E4C2" w:rsidR="00EC64B3" w:rsidRPr="00EC64B3" w:rsidRDefault="00EC64B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 w:rsidRPr="00EC64B3">
        <w:rPr>
          <w:b/>
          <w:bCs/>
          <w:lang w:val="es-CO"/>
        </w:rPr>
        <w:t>Comentarios Finales:</w:t>
      </w:r>
    </w:p>
    <w:p w14:paraId="516A776F" w14:textId="60A7C261" w:rsidR="00297E99" w:rsidRDefault="00F35A3D" w:rsidP="00EC64B3">
      <w:pPr>
        <w:rPr>
          <w:lang w:val="es-CO"/>
        </w:rPr>
      </w:pPr>
      <w:r>
        <w:rPr>
          <w:lang w:val="es-CO"/>
        </w:rPr>
        <w:t>Se puede evidenciar</w:t>
      </w:r>
      <w:r w:rsidR="00921017">
        <w:rPr>
          <w:lang w:val="es-CO"/>
        </w:rPr>
        <w:t xml:space="preserve"> y concluir</w:t>
      </w:r>
      <w:r>
        <w:rPr>
          <w:lang w:val="es-CO"/>
        </w:rPr>
        <w:t xml:space="preserve"> que la solución propuesta es bastante </w:t>
      </w:r>
      <w:r w:rsidR="00921017">
        <w:rPr>
          <w:lang w:val="es-CO"/>
        </w:rPr>
        <w:t>eficiente</w:t>
      </w:r>
      <w:r>
        <w:rPr>
          <w:lang w:val="es-CO"/>
        </w:rPr>
        <w:t xml:space="preserve"> para los dos algoritmos. Ya que, en el algoritmo del cálculo del diferencial se implementó un algoritmo que reduce el número de ejes y vértices a revisar (en promedio más de una vez) lo cual </w:t>
      </w:r>
      <w:r w:rsidR="00921017">
        <w:rPr>
          <w:lang w:val="es-CO"/>
        </w:rPr>
        <w:t>disminuye mucho el tiempo de complejidad en grafos densos; y, por otra parte, el algoritmo de cálculo del mínimo no llega a ser cuadrático y menos exponencial, razón por la cuál logra una excelente aplicación sin necesidad de ocupar espacio adicional.</w:t>
      </w:r>
    </w:p>
    <w:p w14:paraId="78B5FD08" w14:textId="77777777" w:rsidR="00F35A3D" w:rsidRPr="00F35A3D" w:rsidRDefault="00F35A3D" w:rsidP="00EC64B3">
      <w:pPr>
        <w:rPr>
          <w:lang w:val="es-CO"/>
        </w:rPr>
      </w:pPr>
    </w:p>
    <w:p w14:paraId="023C7278" w14:textId="629263A7" w:rsidR="00497013" w:rsidRPr="00497013" w:rsidRDefault="00497013" w:rsidP="00F35A3D">
      <w:pPr>
        <w:pStyle w:val="ListParagraph"/>
        <w:numPr>
          <w:ilvl w:val="0"/>
          <w:numId w:val="8"/>
        </w:numPr>
        <w:rPr>
          <w:b/>
          <w:bCs/>
          <w:lang w:val="es-CO"/>
        </w:rPr>
      </w:pPr>
      <w:r>
        <w:rPr>
          <w:b/>
          <w:bCs/>
          <w:lang w:val="es-CO"/>
        </w:rPr>
        <w:t>Bibliografía:</w:t>
      </w:r>
    </w:p>
    <w:p w14:paraId="45F6CFBC" w14:textId="4533DE02" w:rsidR="00497013" w:rsidRDefault="00497013" w:rsidP="00EC64B3">
      <w:r w:rsidRPr="00497013">
        <w:t>[1] Time Complexity Python</w:t>
      </w:r>
      <w:r>
        <w:t xml:space="preserve">. Disponible en: </w:t>
      </w:r>
      <w:hyperlink r:id="rId9" w:history="1">
        <w:r w:rsidRPr="004269DA">
          <w:rPr>
            <w:rStyle w:val="Hyperlink"/>
          </w:rPr>
          <w:t>https://wiki.python.org/moin/TimeComplexity</w:t>
        </w:r>
      </w:hyperlink>
    </w:p>
    <w:p w14:paraId="71D8D5B4" w14:textId="2AEF2871" w:rsidR="00A86E58" w:rsidRPr="00A86E58" w:rsidRDefault="00A86E58" w:rsidP="00EC64B3">
      <w:pPr>
        <w:rPr>
          <w:lang w:val="es-CO"/>
        </w:rPr>
      </w:pPr>
      <w:r>
        <w:t xml:space="preserve">[2] Python Set Discard (Remove) Complexity. </w:t>
      </w:r>
      <w:r w:rsidRPr="00A86E58">
        <w:rPr>
          <w:lang w:val="es-CO"/>
        </w:rPr>
        <w:t xml:space="preserve">Disponible en: </w:t>
      </w:r>
      <w:hyperlink r:id="rId10" w:history="1">
        <w:r w:rsidRPr="00967117">
          <w:rPr>
            <w:rStyle w:val="Hyperlink"/>
            <w:lang w:val="es-CO"/>
          </w:rPr>
          <w:t>https://blog.finxter.com/python-set-discard/</w:t>
        </w:r>
      </w:hyperlink>
      <w:r>
        <w:rPr>
          <w:lang w:val="es-CO"/>
        </w:rPr>
        <w:t xml:space="preserve"> </w:t>
      </w:r>
    </w:p>
    <w:p w14:paraId="4EA0B79D" w14:textId="0A15DB35" w:rsidR="00EB4121" w:rsidRDefault="00EB4121" w:rsidP="00F35A3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Anexos:</w:t>
      </w:r>
    </w:p>
    <w:p w14:paraId="55EB6CCD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timer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9E23E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min_dif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-&gt; 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294255" w14:textId="1600E9DA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73A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"""Dados los diferenciales de todos los grafos (difs) hallar el mínimo</w:t>
      </w:r>
      <w:r w:rsidR="004970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r w:rsidRPr="005C3D6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diferencial del BC-Suma"""</w:t>
      </w:r>
    </w:p>
    <w:p w14:paraId="42E2A09A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38191A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C3D6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7B62B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3D6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843A2E" w14:textId="77777777" w:rsidR="00EB4121" w:rsidRPr="005C3D6F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C3D6F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3D6F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B8D726" w14:textId="77777777" w:rsidR="00EB4121" w:rsidRPr="00973A5D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C3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A5D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973A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73A5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</w:t>
      </w:r>
    </w:p>
    <w:p w14:paraId="35228E85" w14:textId="77777777" w:rsidR="00EB4121" w:rsidRPr="00973A5D" w:rsidRDefault="00EB4121" w:rsidP="005C3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387324F" w14:textId="44327D7A" w:rsidR="00EB4121" w:rsidRPr="00EB4121" w:rsidRDefault="00EB4121" w:rsidP="005C3D6F">
      <w:pPr>
        <w:jc w:val="center"/>
        <w:rPr>
          <w:lang w:val="es-CO"/>
        </w:rPr>
      </w:pPr>
      <w:r w:rsidRPr="00EB4121">
        <w:rPr>
          <w:lang w:val="es-CO"/>
        </w:rPr>
        <w:t>Anexo 1. Aproximación Greedy a la minima suma absoluta.</w:t>
      </w:r>
    </w:p>
    <w:sectPr w:rsidR="00EB4121" w:rsidRPr="00EB412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213EE" w14:textId="77777777" w:rsidR="00304092" w:rsidRDefault="00304092" w:rsidP="00490A22">
      <w:pPr>
        <w:spacing w:after="0" w:line="240" w:lineRule="auto"/>
      </w:pPr>
      <w:r>
        <w:separator/>
      </w:r>
    </w:p>
  </w:endnote>
  <w:endnote w:type="continuationSeparator" w:id="0">
    <w:p w14:paraId="54951EB6" w14:textId="77777777" w:rsidR="00304092" w:rsidRDefault="00304092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8461" w14:textId="77777777" w:rsidR="00304092" w:rsidRDefault="00304092" w:rsidP="00490A22">
      <w:pPr>
        <w:spacing w:after="0" w:line="240" w:lineRule="auto"/>
      </w:pPr>
      <w:r>
        <w:separator/>
      </w:r>
    </w:p>
  </w:footnote>
  <w:footnote w:type="continuationSeparator" w:id="0">
    <w:p w14:paraId="3EE7BFF8" w14:textId="77777777" w:rsidR="00304092" w:rsidRDefault="00304092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65287"/>
    <w:multiLevelType w:val="hybridMultilevel"/>
    <w:tmpl w:val="2E722674"/>
    <w:lvl w:ilvl="0" w:tplc="7DEC6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1520"/>
    <w:multiLevelType w:val="hybridMultilevel"/>
    <w:tmpl w:val="5210C75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F09FE"/>
    <w:multiLevelType w:val="hybridMultilevel"/>
    <w:tmpl w:val="EB26A872"/>
    <w:lvl w:ilvl="0" w:tplc="2BC818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F3D0A"/>
    <w:multiLevelType w:val="hybridMultilevel"/>
    <w:tmpl w:val="ECEE2924"/>
    <w:lvl w:ilvl="0" w:tplc="E564C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246ED"/>
    <w:multiLevelType w:val="hybridMultilevel"/>
    <w:tmpl w:val="4A7033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252C8"/>
    <w:rsid w:val="00054508"/>
    <w:rsid w:val="00071ADF"/>
    <w:rsid w:val="00126648"/>
    <w:rsid w:val="00153C15"/>
    <w:rsid w:val="001B5750"/>
    <w:rsid w:val="001D3A41"/>
    <w:rsid w:val="00256E5B"/>
    <w:rsid w:val="00297E99"/>
    <w:rsid w:val="002D0B15"/>
    <w:rsid w:val="00304092"/>
    <w:rsid w:val="003917A3"/>
    <w:rsid w:val="003B3793"/>
    <w:rsid w:val="003F65EB"/>
    <w:rsid w:val="00427A90"/>
    <w:rsid w:val="0047758E"/>
    <w:rsid w:val="00477EE4"/>
    <w:rsid w:val="00490A22"/>
    <w:rsid w:val="00492651"/>
    <w:rsid w:val="00497013"/>
    <w:rsid w:val="004A0B1F"/>
    <w:rsid w:val="00570098"/>
    <w:rsid w:val="005C3D6F"/>
    <w:rsid w:val="005D7FE3"/>
    <w:rsid w:val="005F7D9C"/>
    <w:rsid w:val="0063006A"/>
    <w:rsid w:val="006B6023"/>
    <w:rsid w:val="00921017"/>
    <w:rsid w:val="00973A5D"/>
    <w:rsid w:val="00A75B33"/>
    <w:rsid w:val="00A86E58"/>
    <w:rsid w:val="00B26A5E"/>
    <w:rsid w:val="00B90A2B"/>
    <w:rsid w:val="00C472DF"/>
    <w:rsid w:val="00C91CB7"/>
    <w:rsid w:val="00CD15D7"/>
    <w:rsid w:val="00CF5FA8"/>
    <w:rsid w:val="00E17E60"/>
    <w:rsid w:val="00EB4121"/>
    <w:rsid w:val="00EC64B3"/>
    <w:rsid w:val="00F171C2"/>
    <w:rsid w:val="00F35A3D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30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log.finxter.com/python-set-disca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Time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12</cp:revision>
  <dcterms:created xsi:type="dcterms:W3CDTF">2021-12-10T05:24:00Z</dcterms:created>
  <dcterms:modified xsi:type="dcterms:W3CDTF">2021-12-13T12:58:00Z</dcterms:modified>
</cp:coreProperties>
</file>