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824C" w14:textId="26333A6E" w:rsidR="00E0307E" w:rsidRDefault="00C86FF8" w:rsidP="00E0307E">
      <w:pPr>
        <w:jc w:val="both"/>
        <w:rPr>
          <w:rFonts w:ascii="Century Gothic" w:hAnsi="Century Gothic" w:cs="Arial"/>
          <w:b/>
          <w:sz w:val="20"/>
          <w:szCs w:val="20"/>
        </w:rPr>
      </w:pPr>
      <w:r w:rsidRPr="00E0307E">
        <w:rPr>
          <w:rFonts w:ascii="Century Gothic" w:hAnsi="Century Gothic" w:cs="Arial"/>
          <w:b/>
          <w:noProof/>
          <w:sz w:val="20"/>
          <w:szCs w:val="20"/>
          <w:lang w:val="en-IN" w:eastAsia="en-IN"/>
        </w:rPr>
        <w:drawing>
          <wp:anchor distT="0" distB="0" distL="114300" distR="114300" simplePos="0" relativeHeight="251660288" behindDoc="0" locked="0" layoutInCell="1" allowOverlap="1" wp14:anchorId="0B6D2D89" wp14:editId="76789B96">
            <wp:simplePos x="0" y="0"/>
            <wp:positionH relativeFrom="column">
              <wp:posOffset>32385</wp:posOffset>
            </wp:positionH>
            <wp:positionV relativeFrom="paragraph">
              <wp:posOffset>182245</wp:posOffset>
            </wp:positionV>
            <wp:extent cx="5875020" cy="3665220"/>
            <wp:effectExtent l="19050" t="19050" r="11430" b="11430"/>
            <wp:wrapSquare wrapText="bothSides"/>
            <wp:docPr id="3" name="Picture 2" descr="Varanasi 1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anasi 1 low res.jpg"/>
                    <pic:cNvPicPr/>
                  </pic:nvPicPr>
                  <pic:blipFill>
                    <a:blip r:embed="rId6" cstate="print"/>
                    <a:srcRect t="4493" r="1100" b="13857"/>
                    <a:stretch>
                      <a:fillRect/>
                    </a:stretch>
                  </pic:blipFill>
                  <pic:spPr>
                    <a:xfrm>
                      <a:off x="0" y="0"/>
                      <a:ext cx="5875020" cy="3665220"/>
                    </a:xfrm>
                    <a:prstGeom prst="rect">
                      <a:avLst/>
                    </a:prstGeom>
                    <a:ln>
                      <a:solidFill>
                        <a:schemeClr val="accent6">
                          <a:lumMod val="75000"/>
                        </a:schemeClr>
                      </a:solidFill>
                    </a:ln>
                  </pic:spPr>
                </pic:pic>
              </a:graphicData>
            </a:graphic>
          </wp:anchor>
        </w:drawing>
      </w:r>
    </w:p>
    <w:p w14:paraId="086D6FA9" w14:textId="77777777" w:rsidR="00C86FF8" w:rsidRPr="00E0307E" w:rsidRDefault="00C86FF8" w:rsidP="00E0307E">
      <w:pPr>
        <w:jc w:val="both"/>
        <w:rPr>
          <w:rFonts w:ascii="Century Gothic" w:hAnsi="Century Gothic" w:cs="Arial"/>
          <w:b/>
          <w:sz w:val="20"/>
          <w:szCs w:val="20"/>
        </w:rPr>
      </w:pPr>
      <w:r w:rsidRPr="00E0307E">
        <w:rPr>
          <w:rFonts w:ascii="Century Gothic" w:hAnsi="Century Gothic" w:cs="Arial"/>
          <w:b/>
          <w:sz w:val="20"/>
          <w:szCs w:val="20"/>
        </w:rPr>
        <w:t>Tour Name</w:t>
      </w:r>
      <w:r w:rsidRPr="00E0307E">
        <w:rPr>
          <w:rFonts w:ascii="Century Gothic" w:hAnsi="Century Gothic" w:cs="Arial"/>
          <w:b/>
          <w:sz w:val="20"/>
          <w:szCs w:val="20"/>
        </w:rPr>
        <w:tab/>
      </w:r>
      <w:r w:rsidRPr="00E0307E">
        <w:rPr>
          <w:rFonts w:ascii="Century Gothic" w:hAnsi="Century Gothic" w:cs="Arial"/>
          <w:b/>
          <w:sz w:val="20"/>
          <w:szCs w:val="20"/>
        </w:rPr>
        <w:tab/>
        <w:t>: The Classical Indian Route</w:t>
      </w:r>
    </w:p>
    <w:p w14:paraId="696155E6" w14:textId="23E5AB58" w:rsidR="00E0307E" w:rsidRPr="00E0307E" w:rsidRDefault="002729CF" w:rsidP="00E0307E">
      <w:pPr>
        <w:jc w:val="both"/>
        <w:rPr>
          <w:rFonts w:ascii="Century Gothic" w:hAnsi="Century Gothic" w:cs="Arial"/>
          <w:b/>
          <w:sz w:val="20"/>
          <w:szCs w:val="20"/>
        </w:rPr>
      </w:pPr>
      <w:r>
        <w:rPr>
          <w:rFonts w:ascii="Century Gothic" w:hAnsi="Century Gothic" w:cs="Arial"/>
          <w:b/>
          <w:sz w:val="20"/>
          <w:szCs w:val="20"/>
        </w:rPr>
        <w:t>Tour Code</w:t>
      </w:r>
      <w:r>
        <w:rPr>
          <w:rFonts w:ascii="Century Gothic" w:hAnsi="Century Gothic" w:cs="Arial"/>
          <w:b/>
          <w:sz w:val="20"/>
          <w:szCs w:val="20"/>
        </w:rPr>
        <w:tab/>
      </w:r>
      <w:r>
        <w:rPr>
          <w:rFonts w:ascii="Century Gothic" w:hAnsi="Century Gothic" w:cs="Arial"/>
          <w:b/>
          <w:sz w:val="20"/>
          <w:szCs w:val="20"/>
        </w:rPr>
        <w:tab/>
        <w:t xml:space="preserve">: </w:t>
      </w:r>
      <w:r w:rsidR="002B2F86">
        <w:rPr>
          <w:rFonts w:ascii="Century Gothic" w:hAnsi="Century Gothic" w:cs="Arial"/>
          <w:b/>
          <w:sz w:val="20"/>
          <w:szCs w:val="20"/>
        </w:rPr>
        <w:t>II</w:t>
      </w:r>
      <w:r>
        <w:rPr>
          <w:rFonts w:ascii="Century Gothic" w:hAnsi="Century Gothic" w:cs="Arial"/>
          <w:b/>
          <w:sz w:val="20"/>
          <w:szCs w:val="20"/>
        </w:rPr>
        <w:t>#</w:t>
      </w:r>
      <w:r w:rsidR="00E0307E" w:rsidRPr="00E0307E">
        <w:rPr>
          <w:rFonts w:ascii="Century Gothic" w:hAnsi="Century Gothic" w:cs="Arial"/>
          <w:b/>
          <w:sz w:val="20"/>
          <w:szCs w:val="20"/>
        </w:rPr>
        <w:t>0</w:t>
      </w:r>
      <w:r w:rsidR="00E0307E">
        <w:rPr>
          <w:rFonts w:ascii="Century Gothic" w:hAnsi="Century Gothic" w:cs="Arial"/>
          <w:b/>
          <w:sz w:val="20"/>
          <w:szCs w:val="20"/>
        </w:rPr>
        <w:t>2</w:t>
      </w:r>
    </w:p>
    <w:p w14:paraId="56293889" w14:textId="77777777" w:rsidR="00C86FF8" w:rsidRPr="00E0307E" w:rsidRDefault="00C86FF8" w:rsidP="00E0307E">
      <w:pPr>
        <w:jc w:val="both"/>
        <w:rPr>
          <w:rFonts w:ascii="Century Gothic" w:hAnsi="Century Gothic" w:cs="Arial"/>
          <w:b/>
          <w:sz w:val="20"/>
          <w:szCs w:val="20"/>
        </w:rPr>
      </w:pPr>
      <w:r w:rsidRPr="00E0307E">
        <w:rPr>
          <w:rFonts w:ascii="Century Gothic" w:hAnsi="Century Gothic" w:cs="Arial"/>
          <w:b/>
          <w:sz w:val="20"/>
          <w:szCs w:val="20"/>
        </w:rPr>
        <w:t>Duration</w:t>
      </w:r>
      <w:r w:rsidRPr="00E0307E">
        <w:rPr>
          <w:rFonts w:ascii="Century Gothic" w:hAnsi="Century Gothic" w:cs="Arial"/>
          <w:b/>
          <w:sz w:val="20"/>
          <w:szCs w:val="20"/>
        </w:rPr>
        <w:tab/>
      </w:r>
      <w:r w:rsidRPr="00E0307E">
        <w:rPr>
          <w:rFonts w:ascii="Century Gothic" w:hAnsi="Century Gothic" w:cs="Arial"/>
          <w:b/>
          <w:sz w:val="20"/>
          <w:szCs w:val="20"/>
        </w:rPr>
        <w:tab/>
        <w:t xml:space="preserve">: </w:t>
      </w:r>
      <w:r w:rsidR="0027019A">
        <w:rPr>
          <w:rFonts w:ascii="Century Gothic" w:hAnsi="Century Gothic" w:cs="Arial"/>
          <w:b/>
          <w:sz w:val="20"/>
          <w:szCs w:val="20"/>
        </w:rPr>
        <w:t xml:space="preserve">11 </w:t>
      </w:r>
      <w:r w:rsidRPr="00E0307E">
        <w:rPr>
          <w:rFonts w:ascii="Century Gothic" w:hAnsi="Century Gothic" w:cs="Arial"/>
          <w:b/>
          <w:sz w:val="20"/>
          <w:szCs w:val="20"/>
        </w:rPr>
        <w:t xml:space="preserve">Nights / </w:t>
      </w:r>
      <w:r w:rsidR="0027019A">
        <w:rPr>
          <w:rFonts w:ascii="Century Gothic" w:hAnsi="Century Gothic" w:cs="Arial"/>
          <w:b/>
          <w:sz w:val="20"/>
          <w:szCs w:val="20"/>
        </w:rPr>
        <w:t>12</w:t>
      </w:r>
      <w:r w:rsidRPr="00E0307E">
        <w:rPr>
          <w:rFonts w:ascii="Century Gothic" w:hAnsi="Century Gothic" w:cs="Arial"/>
          <w:b/>
          <w:sz w:val="20"/>
          <w:szCs w:val="20"/>
        </w:rPr>
        <w:t xml:space="preserve"> Days</w:t>
      </w:r>
    </w:p>
    <w:p w14:paraId="066AD3C3" w14:textId="77777777" w:rsidR="00C86FF8" w:rsidRPr="00E0307E" w:rsidRDefault="00C86FF8" w:rsidP="00E0307E">
      <w:pPr>
        <w:ind w:left="2160" w:hanging="2160"/>
        <w:jc w:val="both"/>
        <w:rPr>
          <w:rFonts w:ascii="Century Gothic" w:hAnsi="Century Gothic" w:cs="Arial"/>
          <w:b/>
          <w:sz w:val="20"/>
          <w:szCs w:val="20"/>
        </w:rPr>
      </w:pPr>
      <w:r w:rsidRPr="00E0307E">
        <w:rPr>
          <w:rFonts w:ascii="Century Gothic" w:hAnsi="Century Gothic" w:cs="Arial"/>
          <w:b/>
          <w:sz w:val="20"/>
          <w:szCs w:val="20"/>
        </w:rPr>
        <w:t>Places covered</w:t>
      </w:r>
      <w:r w:rsidRPr="00E0307E">
        <w:rPr>
          <w:rFonts w:ascii="Century Gothic" w:hAnsi="Century Gothic" w:cs="Arial"/>
          <w:b/>
          <w:sz w:val="20"/>
          <w:szCs w:val="20"/>
        </w:rPr>
        <w:tab/>
        <w:t>: Del – Varanas</w:t>
      </w:r>
      <w:r w:rsidR="00762FD0" w:rsidRPr="00E0307E">
        <w:rPr>
          <w:rFonts w:ascii="Century Gothic" w:hAnsi="Century Gothic" w:cs="Arial"/>
          <w:b/>
          <w:sz w:val="20"/>
          <w:szCs w:val="20"/>
        </w:rPr>
        <w:t xml:space="preserve">i – Khajuraho – Orchha – </w:t>
      </w:r>
      <w:r w:rsidR="00E0307E">
        <w:rPr>
          <w:rFonts w:ascii="Century Gothic" w:hAnsi="Century Gothic" w:cs="Arial"/>
          <w:b/>
          <w:sz w:val="20"/>
          <w:szCs w:val="20"/>
        </w:rPr>
        <w:t xml:space="preserve">Agra – </w:t>
      </w:r>
      <w:proofErr w:type="spellStart"/>
      <w:r w:rsidR="00E0307E">
        <w:rPr>
          <w:rFonts w:ascii="Century Gothic" w:hAnsi="Century Gothic" w:cs="Arial"/>
          <w:b/>
          <w:sz w:val="20"/>
          <w:szCs w:val="20"/>
        </w:rPr>
        <w:t>Fathepur</w:t>
      </w:r>
      <w:proofErr w:type="spellEnd"/>
      <w:r w:rsidR="00E0307E">
        <w:rPr>
          <w:rFonts w:ascii="Century Gothic" w:hAnsi="Century Gothic" w:cs="Arial"/>
          <w:b/>
          <w:sz w:val="20"/>
          <w:szCs w:val="20"/>
        </w:rPr>
        <w:t xml:space="preserve"> </w:t>
      </w:r>
      <w:r w:rsidRPr="00E0307E">
        <w:rPr>
          <w:rFonts w:ascii="Century Gothic" w:hAnsi="Century Gothic" w:cs="Arial"/>
          <w:b/>
          <w:sz w:val="20"/>
          <w:szCs w:val="20"/>
        </w:rPr>
        <w:t>Sikri – Jaipur –Del</w:t>
      </w:r>
    </w:p>
    <w:p w14:paraId="4B4A9A35" w14:textId="77777777" w:rsidR="00C86FF8" w:rsidRPr="00E0307E" w:rsidRDefault="00C86FF8" w:rsidP="00E0307E">
      <w:pPr>
        <w:jc w:val="both"/>
        <w:rPr>
          <w:rFonts w:ascii="Century Gothic" w:hAnsi="Century Gothic" w:cs="Arial"/>
          <w:b/>
          <w:sz w:val="20"/>
          <w:szCs w:val="20"/>
        </w:rPr>
      </w:pPr>
      <w:r w:rsidRPr="00E0307E">
        <w:rPr>
          <w:rFonts w:ascii="Century Gothic" w:hAnsi="Century Gothic" w:cs="Arial"/>
          <w:b/>
          <w:sz w:val="20"/>
          <w:szCs w:val="20"/>
        </w:rPr>
        <w:t>Interests</w:t>
      </w:r>
      <w:r w:rsidRPr="00E0307E">
        <w:rPr>
          <w:rFonts w:ascii="Century Gothic" w:hAnsi="Century Gothic" w:cs="Arial"/>
          <w:b/>
          <w:sz w:val="20"/>
          <w:szCs w:val="20"/>
        </w:rPr>
        <w:tab/>
      </w:r>
      <w:r w:rsidRPr="00E0307E">
        <w:rPr>
          <w:rFonts w:ascii="Century Gothic" w:hAnsi="Century Gothic" w:cs="Arial"/>
          <w:b/>
          <w:sz w:val="20"/>
          <w:szCs w:val="20"/>
        </w:rPr>
        <w:tab/>
        <w:t>: Culture, Heritage, Spiritual, Local Experience, Photography</w:t>
      </w:r>
    </w:p>
    <w:p w14:paraId="080AD034" w14:textId="77777777" w:rsidR="00C86FF8" w:rsidRPr="00E0307E" w:rsidRDefault="00C86FF8" w:rsidP="00C86FF8">
      <w:pPr>
        <w:jc w:val="both"/>
        <w:rPr>
          <w:rFonts w:ascii="Century Gothic" w:hAnsi="Century Gothic" w:cs="Arial"/>
          <w:sz w:val="20"/>
          <w:szCs w:val="20"/>
        </w:rPr>
      </w:pPr>
    </w:p>
    <w:p w14:paraId="21E2126A"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01: Arrive Delhi</w:t>
      </w:r>
    </w:p>
    <w:p w14:paraId="78E936D5"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Upon arrival at Delhi International airport, you will be welcomed by our representative after which proceed to Hotel for check-in. overnight at the hotel.</w:t>
      </w:r>
    </w:p>
    <w:p w14:paraId="25E990C7" w14:textId="77777777" w:rsidR="00C86FF8" w:rsidRPr="00E0307E" w:rsidRDefault="00C86FF8" w:rsidP="0027019A">
      <w:pPr>
        <w:jc w:val="both"/>
        <w:rPr>
          <w:rFonts w:ascii="Century Gothic" w:hAnsi="Century Gothic" w:cs="Arial"/>
          <w:sz w:val="20"/>
          <w:szCs w:val="20"/>
        </w:rPr>
      </w:pPr>
    </w:p>
    <w:p w14:paraId="0C63DE77"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02: Delhi</w:t>
      </w:r>
    </w:p>
    <w:p w14:paraId="6E5A293C"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After breakfast at the hotel, enjoy the sightseeing tour of Old and New Delhi. Tour of Old Delhi includes a drive past the Red Fort</w:t>
      </w:r>
      <w:r w:rsidR="0027019A">
        <w:rPr>
          <w:rFonts w:ascii="Century Gothic" w:hAnsi="Century Gothic" w:cs="Arial"/>
          <w:sz w:val="20"/>
          <w:szCs w:val="20"/>
        </w:rPr>
        <w:t xml:space="preserve">, </w:t>
      </w:r>
      <w:r w:rsidRPr="00E0307E">
        <w:rPr>
          <w:rFonts w:ascii="Century Gothic" w:hAnsi="Century Gothic" w:cs="Arial"/>
          <w:sz w:val="20"/>
          <w:szCs w:val="20"/>
        </w:rPr>
        <w:t xml:space="preserve">visit to the Jama Masjid, the largest mosque in Asia and the Raj Ghat memorial to Mahatma Gandhi. Afternoon tour of New Delhi includes visit to the Qutab </w:t>
      </w:r>
      <w:proofErr w:type="spellStart"/>
      <w:r w:rsidRPr="00E0307E">
        <w:rPr>
          <w:rFonts w:ascii="Century Gothic" w:hAnsi="Century Gothic" w:cs="Arial"/>
          <w:sz w:val="20"/>
          <w:szCs w:val="20"/>
        </w:rPr>
        <w:t>Minar</w:t>
      </w:r>
      <w:proofErr w:type="spellEnd"/>
      <w:r w:rsidRPr="00E0307E">
        <w:rPr>
          <w:rFonts w:ascii="Century Gothic" w:hAnsi="Century Gothic" w:cs="Arial"/>
          <w:sz w:val="20"/>
          <w:szCs w:val="20"/>
        </w:rPr>
        <w:t xml:space="preserve">, the </w:t>
      </w:r>
      <w:r w:rsidR="0027019A" w:rsidRPr="00E0307E">
        <w:rPr>
          <w:rFonts w:ascii="Century Gothic" w:hAnsi="Century Gothic" w:cs="Arial"/>
          <w:sz w:val="20"/>
          <w:szCs w:val="20"/>
        </w:rPr>
        <w:t>astonishing</w:t>
      </w:r>
      <w:r w:rsidRPr="00E0307E">
        <w:rPr>
          <w:rFonts w:ascii="Century Gothic" w:hAnsi="Century Gothic" w:cs="Arial"/>
          <w:sz w:val="20"/>
          <w:szCs w:val="20"/>
        </w:rPr>
        <w:t xml:space="preserve"> victory tower built in the early 13</w:t>
      </w:r>
      <w:r w:rsidRPr="00E0307E">
        <w:rPr>
          <w:rFonts w:ascii="Century Gothic" w:hAnsi="Century Gothic" w:cs="Arial"/>
          <w:sz w:val="20"/>
          <w:szCs w:val="20"/>
          <w:vertAlign w:val="superscript"/>
        </w:rPr>
        <w:t>th</w:t>
      </w:r>
      <w:r w:rsidRPr="00E0307E">
        <w:rPr>
          <w:rFonts w:ascii="Century Gothic" w:hAnsi="Century Gothic" w:cs="Arial"/>
          <w:sz w:val="20"/>
          <w:szCs w:val="20"/>
        </w:rPr>
        <w:t xml:space="preserve"> century, an architecture masterpiece, also visit the tomb of the Mughal Emperor Humayun; drive past the imposing India Gate, the Parliament buildings and the </w:t>
      </w:r>
      <w:proofErr w:type="spellStart"/>
      <w:r w:rsidRPr="00E0307E">
        <w:rPr>
          <w:rFonts w:ascii="Century Gothic" w:hAnsi="Century Gothic" w:cs="Arial"/>
          <w:sz w:val="20"/>
          <w:szCs w:val="20"/>
        </w:rPr>
        <w:t>Rashtrapathi</w:t>
      </w:r>
      <w:proofErr w:type="spellEnd"/>
      <w:r w:rsidRPr="00E0307E">
        <w:rPr>
          <w:rFonts w:ascii="Century Gothic" w:hAnsi="Century Gothic" w:cs="Arial"/>
          <w:sz w:val="20"/>
          <w:szCs w:val="20"/>
        </w:rPr>
        <w:t xml:space="preserve"> Bhawan. Return to your hotel after the sightseeing tour. Overnight at the hotel.</w:t>
      </w:r>
    </w:p>
    <w:p w14:paraId="534F5AAD" w14:textId="77777777" w:rsidR="00721C1C" w:rsidRDefault="00721C1C" w:rsidP="0027019A">
      <w:pPr>
        <w:jc w:val="both"/>
        <w:rPr>
          <w:rFonts w:ascii="Century Gothic" w:hAnsi="Century Gothic" w:cs="Arial"/>
          <w:b/>
          <w:sz w:val="20"/>
          <w:szCs w:val="20"/>
          <w:u w:val="single"/>
        </w:rPr>
      </w:pPr>
    </w:p>
    <w:p w14:paraId="265693E3"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03: Delhi – Varanasi (By Flight)</w:t>
      </w:r>
    </w:p>
    <w:p w14:paraId="62743AAA"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After breakfast, you wi</w:t>
      </w:r>
      <w:r w:rsidR="00762FD0" w:rsidRPr="00E0307E">
        <w:rPr>
          <w:rFonts w:ascii="Century Gothic" w:hAnsi="Century Gothic" w:cs="Arial"/>
          <w:sz w:val="20"/>
          <w:szCs w:val="20"/>
        </w:rPr>
        <w:t>ll be transferred to Airport to c</w:t>
      </w:r>
      <w:r w:rsidRPr="00E0307E">
        <w:rPr>
          <w:rFonts w:ascii="Century Gothic" w:hAnsi="Century Gothic" w:cs="Arial"/>
          <w:sz w:val="20"/>
          <w:szCs w:val="20"/>
        </w:rPr>
        <w:t>onnect flight to Varanasi.</w:t>
      </w:r>
      <w:r w:rsidR="00762FD0" w:rsidRPr="00E0307E">
        <w:rPr>
          <w:rFonts w:ascii="Century Gothic" w:hAnsi="Century Gothic" w:cs="Arial"/>
          <w:sz w:val="20"/>
          <w:szCs w:val="20"/>
        </w:rPr>
        <w:t xml:space="preserve"> </w:t>
      </w:r>
      <w:r w:rsidRPr="00E0307E">
        <w:rPr>
          <w:rFonts w:ascii="Century Gothic" w:hAnsi="Century Gothic" w:cs="Arial"/>
          <w:sz w:val="20"/>
          <w:szCs w:val="20"/>
        </w:rPr>
        <w:t>Upon arrival at Varanasi airport, meet and greet by our representative and transfer you to hotel</w:t>
      </w:r>
      <w:r w:rsidR="00762FD0" w:rsidRPr="00E0307E">
        <w:rPr>
          <w:rFonts w:ascii="Century Gothic" w:hAnsi="Century Gothic" w:cs="Arial"/>
          <w:sz w:val="20"/>
          <w:szCs w:val="20"/>
        </w:rPr>
        <w:t>. A</w:t>
      </w:r>
      <w:r w:rsidRPr="00E0307E">
        <w:rPr>
          <w:rFonts w:ascii="Century Gothic" w:hAnsi="Century Gothic" w:cs="Arial"/>
          <w:sz w:val="20"/>
          <w:szCs w:val="20"/>
        </w:rPr>
        <w:t>fternoon will be at leisure for independent activities. Overnight at the hotel.</w:t>
      </w:r>
    </w:p>
    <w:p w14:paraId="1FFB6560" w14:textId="77777777" w:rsidR="00762FD0" w:rsidRPr="00E0307E" w:rsidRDefault="00762FD0" w:rsidP="0027019A">
      <w:pPr>
        <w:jc w:val="both"/>
        <w:rPr>
          <w:rFonts w:ascii="Century Gothic" w:hAnsi="Century Gothic" w:cs="Arial"/>
          <w:sz w:val="20"/>
          <w:szCs w:val="20"/>
        </w:rPr>
      </w:pPr>
    </w:p>
    <w:p w14:paraId="0A6CD0A5"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04: Varanasi</w:t>
      </w:r>
    </w:p>
    <w:p w14:paraId="0B8D0956" w14:textId="77777777" w:rsidR="00C86FF8" w:rsidRPr="00E0307E" w:rsidRDefault="00C86FF8" w:rsidP="0027019A">
      <w:pPr>
        <w:tabs>
          <w:tab w:val="left" w:pos="60"/>
        </w:tabs>
        <w:jc w:val="both"/>
        <w:rPr>
          <w:rFonts w:ascii="Century Gothic" w:hAnsi="Century Gothic"/>
          <w:sz w:val="20"/>
          <w:szCs w:val="20"/>
        </w:rPr>
      </w:pPr>
      <w:r w:rsidRPr="00E0307E">
        <w:rPr>
          <w:rFonts w:ascii="Century Gothic" w:hAnsi="Century Gothic"/>
          <w:sz w:val="20"/>
          <w:szCs w:val="20"/>
        </w:rPr>
        <w:t>Earl</w:t>
      </w:r>
      <w:r w:rsidR="00762FD0" w:rsidRPr="00E0307E">
        <w:rPr>
          <w:rFonts w:ascii="Century Gothic" w:hAnsi="Century Gothic"/>
          <w:sz w:val="20"/>
          <w:szCs w:val="20"/>
        </w:rPr>
        <w:t xml:space="preserve">y morning </w:t>
      </w:r>
      <w:r w:rsidR="006F585F" w:rsidRPr="00E0307E">
        <w:rPr>
          <w:rFonts w:ascii="Century Gothic" w:hAnsi="Century Gothic"/>
          <w:sz w:val="20"/>
          <w:szCs w:val="20"/>
        </w:rPr>
        <w:t xml:space="preserve">proceed for a </w:t>
      </w:r>
      <w:r w:rsidRPr="00E0307E">
        <w:rPr>
          <w:rFonts w:ascii="Century Gothic" w:hAnsi="Century Gothic"/>
          <w:sz w:val="20"/>
          <w:szCs w:val="20"/>
        </w:rPr>
        <w:t xml:space="preserve">boat cruise on the river Ganges around </w:t>
      </w:r>
      <w:r w:rsidR="006F585F" w:rsidRPr="00E0307E">
        <w:rPr>
          <w:rFonts w:ascii="Century Gothic" w:hAnsi="Century Gothic"/>
          <w:sz w:val="20"/>
          <w:szCs w:val="20"/>
        </w:rPr>
        <w:t>the g</w:t>
      </w:r>
      <w:r w:rsidR="00E0307E" w:rsidRPr="00E0307E">
        <w:rPr>
          <w:rFonts w:ascii="Century Gothic" w:hAnsi="Century Gothic"/>
          <w:sz w:val="20"/>
          <w:szCs w:val="20"/>
        </w:rPr>
        <w:t>hats</w:t>
      </w:r>
      <w:r w:rsidRPr="00E0307E">
        <w:rPr>
          <w:rFonts w:ascii="Century Gothic" w:hAnsi="Century Gothic"/>
          <w:sz w:val="20"/>
          <w:szCs w:val="20"/>
        </w:rPr>
        <w:t xml:space="preserve">. </w:t>
      </w:r>
      <w:r w:rsidR="006F585F" w:rsidRPr="00E0307E">
        <w:rPr>
          <w:rFonts w:ascii="Century Gothic" w:hAnsi="Century Gothic"/>
          <w:sz w:val="20"/>
          <w:szCs w:val="20"/>
        </w:rPr>
        <w:t xml:space="preserve">At dawn, the Ghats </w:t>
      </w:r>
      <w:r w:rsidR="00E0307E" w:rsidRPr="00E0307E">
        <w:rPr>
          <w:rFonts w:ascii="Century Gothic" w:hAnsi="Century Gothic"/>
          <w:sz w:val="20"/>
          <w:szCs w:val="20"/>
        </w:rPr>
        <w:t xml:space="preserve">(banks of river Ganges) </w:t>
      </w:r>
      <w:r w:rsidR="006F585F" w:rsidRPr="00E0307E">
        <w:rPr>
          <w:rFonts w:ascii="Century Gothic" w:hAnsi="Century Gothic"/>
          <w:sz w:val="20"/>
          <w:szCs w:val="20"/>
        </w:rPr>
        <w:t>are abuzz with activity of the devotees performing their ablutions in the river or offering prayers to the rising sun and performing other religious rituals. Also</w:t>
      </w:r>
      <w:r w:rsidR="00E0307E" w:rsidRPr="00E0307E">
        <w:rPr>
          <w:rFonts w:ascii="Century Gothic" w:hAnsi="Century Gothic"/>
          <w:sz w:val="20"/>
          <w:szCs w:val="20"/>
        </w:rPr>
        <w:t xml:space="preserve"> </w:t>
      </w:r>
      <w:r w:rsidRPr="00E0307E">
        <w:rPr>
          <w:rFonts w:ascii="Century Gothic" w:hAnsi="Century Gothic"/>
          <w:sz w:val="20"/>
          <w:szCs w:val="20"/>
        </w:rPr>
        <w:t xml:space="preserve">visit Kashi </w:t>
      </w:r>
      <w:r w:rsidRPr="00E0307E">
        <w:rPr>
          <w:rFonts w:ascii="Century Gothic" w:hAnsi="Century Gothic"/>
          <w:sz w:val="20"/>
          <w:szCs w:val="20"/>
        </w:rPr>
        <w:lastRenderedPageBreak/>
        <w:t xml:space="preserve">– Vishwanath Temple, the most sacred of shrines dedicated to Lord Shiva, the patron deity of Varanasi. Return to hotel for breakfast after the </w:t>
      </w:r>
      <w:r w:rsidR="00E0307E" w:rsidRPr="00E0307E">
        <w:rPr>
          <w:rFonts w:ascii="Century Gothic" w:hAnsi="Century Gothic"/>
          <w:sz w:val="20"/>
          <w:szCs w:val="20"/>
        </w:rPr>
        <w:t xml:space="preserve">tour. After breakfast, </w:t>
      </w:r>
      <w:r w:rsidRPr="00E0307E">
        <w:rPr>
          <w:rFonts w:ascii="Century Gothic" w:hAnsi="Century Gothic"/>
          <w:sz w:val="20"/>
          <w:szCs w:val="20"/>
        </w:rPr>
        <w:t>proceed for an exc</w:t>
      </w:r>
      <w:r w:rsidR="00134B24">
        <w:rPr>
          <w:rFonts w:ascii="Century Gothic" w:hAnsi="Century Gothic"/>
          <w:sz w:val="20"/>
          <w:szCs w:val="20"/>
        </w:rPr>
        <w:t xml:space="preserve">ursion </w:t>
      </w:r>
      <w:r w:rsidRPr="00E0307E">
        <w:rPr>
          <w:rFonts w:ascii="Century Gothic" w:hAnsi="Century Gothic"/>
          <w:sz w:val="20"/>
          <w:szCs w:val="20"/>
        </w:rPr>
        <w:t>to Sarnath, a major Buddhist centre in the world. Overnight at the Hotel.</w:t>
      </w:r>
    </w:p>
    <w:p w14:paraId="3CABCEFB" w14:textId="77777777" w:rsidR="00C86FF8" w:rsidRPr="0027019A" w:rsidRDefault="00C86FF8" w:rsidP="0027019A">
      <w:pPr>
        <w:jc w:val="both"/>
        <w:rPr>
          <w:rFonts w:ascii="Century Gothic" w:hAnsi="Century Gothic" w:cs="Arial"/>
          <w:sz w:val="16"/>
          <w:szCs w:val="20"/>
        </w:rPr>
      </w:pPr>
    </w:p>
    <w:p w14:paraId="26304981"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05: Varanasi – Khajuraho (By Flight)</w:t>
      </w:r>
    </w:p>
    <w:p w14:paraId="258096EF"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Breakfast at the Hotel. In time </w:t>
      </w:r>
      <w:r w:rsidR="00980220">
        <w:rPr>
          <w:rFonts w:ascii="Century Gothic" w:hAnsi="Century Gothic" w:cs="Arial"/>
          <w:sz w:val="20"/>
          <w:szCs w:val="20"/>
        </w:rPr>
        <w:t>t</w:t>
      </w:r>
      <w:r w:rsidRPr="00E0307E">
        <w:rPr>
          <w:rFonts w:ascii="Century Gothic" w:hAnsi="Century Gothic" w:cs="Arial"/>
          <w:sz w:val="20"/>
          <w:szCs w:val="20"/>
        </w:rPr>
        <w:t xml:space="preserve">ransfer </w:t>
      </w:r>
      <w:r w:rsidR="00980220">
        <w:rPr>
          <w:rFonts w:ascii="Century Gothic" w:hAnsi="Century Gothic" w:cs="Arial"/>
          <w:sz w:val="20"/>
          <w:szCs w:val="20"/>
        </w:rPr>
        <w:t xml:space="preserve">to airport to board </w:t>
      </w:r>
      <w:r w:rsidRPr="00E0307E">
        <w:rPr>
          <w:rFonts w:ascii="Century Gothic" w:hAnsi="Century Gothic" w:cs="Arial"/>
          <w:sz w:val="20"/>
          <w:szCs w:val="20"/>
        </w:rPr>
        <w:t xml:space="preserve">flight </w:t>
      </w:r>
      <w:r w:rsidR="00134B24">
        <w:rPr>
          <w:rFonts w:ascii="Century Gothic" w:hAnsi="Century Gothic" w:cs="Arial"/>
          <w:sz w:val="20"/>
          <w:szCs w:val="20"/>
        </w:rPr>
        <w:t xml:space="preserve">to </w:t>
      </w:r>
      <w:r w:rsidRPr="00E0307E">
        <w:rPr>
          <w:rFonts w:ascii="Century Gothic" w:hAnsi="Century Gothic" w:cs="Arial"/>
          <w:sz w:val="20"/>
          <w:szCs w:val="20"/>
        </w:rPr>
        <w:t>Khajuraho.</w:t>
      </w:r>
      <w:r w:rsidR="00863F33">
        <w:rPr>
          <w:rFonts w:ascii="Century Gothic" w:hAnsi="Century Gothic" w:cs="Arial"/>
          <w:sz w:val="20"/>
          <w:szCs w:val="20"/>
        </w:rPr>
        <w:t xml:space="preserve"> </w:t>
      </w:r>
      <w:r w:rsidRPr="00E0307E">
        <w:rPr>
          <w:rFonts w:ascii="Century Gothic" w:hAnsi="Century Gothic" w:cs="Arial"/>
          <w:sz w:val="20"/>
          <w:szCs w:val="20"/>
        </w:rPr>
        <w:t>Upon arrival at Khajuraho airport, meet and greet by our representative and transfer to hotel</w:t>
      </w:r>
      <w:r w:rsidR="00863F33">
        <w:rPr>
          <w:rFonts w:ascii="Century Gothic" w:hAnsi="Century Gothic" w:cs="Arial"/>
          <w:sz w:val="20"/>
          <w:szCs w:val="20"/>
        </w:rPr>
        <w:t>. Re</w:t>
      </w:r>
      <w:r w:rsidRPr="00E0307E">
        <w:rPr>
          <w:rFonts w:ascii="Century Gothic" w:hAnsi="Century Gothic" w:cs="Arial"/>
          <w:sz w:val="20"/>
          <w:szCs w:val="20"/>
        </w:rPr>
        <w:t xml:space="preserve">st of the day </w:t>
      </w:r>
      <w:r w:rsidR="00863F33">
        <w:rPr>
          <w:rFonts w:ascii="Century Gothic" w:hAnsi="Century Gothic" w:cs="Arial"/>
          <w:sz w:val="20"/>
          <w:szCs w:val="20"/>
        </w:rPr>
        <w:t xml:space="preserve">is </w:t>
      </w:r>
      <w:r w:rsidRPr="00E0307E">
        <w:rPr>
          <w:rFonts w:ascii="Century Gothic" w:hAnsi="Century Gothic" w:cs="Arial"/>
          <w:sz w:val="20"/>
          <w:szCs w:val="20"/>
        </w:rPr>
        <w:t>at leisure for independen</w:t>
      </w:r>
      <w:r w:rsidR="00134B24">
        <w:rPr>
          <w:rFonts w:ascii="Century Gothic" w:hAnsi="Century Gothic" w:cs="Arial"/>
          <w:sz w:val="20"/>
          <w:szCs w:val="20"/>
        </w:rPr>
        <w:t>t activities. Overnight at the H</w:t>
      </w:r>
      <w:r w:rsidRPr="00E0307E">
        <w:rPr>
          <w:rFonts w:ascii="Century Gothic" w:hAnsi="Century Gothic" w:cs="Arial"/>
          <w:sz w:val="20"/>
          <w:szCs w:val="20"/>
        </w:rPr>
        <w:t>otel.</w:t>
      </w:r>
    </w:p>
    <w:p w14:paraId="512B03B9" w14:textId="77777777" w:rsidR="00C86FF8" w:rsidRPr="0027019A" w:rsidRDefault="00C86FF8" w:rsidP="0027019A">
      <w:pPr>
        <w:jc w:val="both"/>
        <w:rPr>
          <w:rFonts w:ascii="Century Gothic" w:hAnsi="Century Gothic" w:cs="Arial"/>
          <w:sz w:val="16"/>
          <w:szCs w:val="20"/>
        </w:rPr>
      </w:pPr>
    </w:p>
    <w:p w14:paraId="7A3AB32F"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06: Khajuraho</w:t>
      </w:r>
    </w:p>
    <w:p w14:paraId="38F91041" w14:textId="77777777" w:rsidR="00863F33" w:rsidRPr="00863F33" w:rsidRDefault="00C86FF8" w:rsidP="0027019A">
      <w:pPr>
        <w:tabs>
          <w:tab w:val="left" w:pos="60"/>
        </w:tabs>
        <w:jc w:val="both"/>
        <w:rPr>
          <w:rFonts w:ascii="Century Gothic" w:hAnsi="Century Gothic"/>
          <w:sz w:val="20"/>
          <w:szCs w:val="20"/>
        </w:rPr>
      </w:pPr>
      <w:r w:rsidRPr="00863F33">
        <w:rPr>
          <w:rFonts w:ascii="Century Gothic" w:hAnsi="Century Gothic"/>
          <w:sz w:val="20"/>
          <w:szCs w:val="20"/>
        </w:rPr>
        <w:t xml:space="preserve">After breakfast at the hotel, visit the Eastern Group &amp; Western Group of </w:t>
      </w:r>
      <w:proofErr w:type="spellStart"/>
      <w:r w:rsidRPr="00863F33">
        <w:rPr>
          <w:rFonts w:ascii="Century Gothic" w:hAnsi="Century Gothic"/>
          <w:sz w:val="20"/>
          <w:szCs w:val="20"/>
        </w:rPr>
        <w:t>Chandela</w:t>
      </w:r>
      <w:proofErr w:type="spellEnd"/>
      <w:r w:rsidRPr="00863F33">
        <w:rPr>
          <w:rFonts w:ascii="Century Gothic" w:hAnsi="Century Gothic"/>
          <w:sz w:val="20"/>
          <w:szCs w:val="20"/>
        </w:rPr>
        <w:t xml:space="preserve"> Temple Complex. </w:t>
      </w:r>
      <w:r w:rsidR="00863F33" w:rsidRPr="00863F33">
        <w:rPr>
          <w:rFonts w:ascii="Century Gothic" w:hAnsi="Century Gothic"/>
          <w:sz w:val="20"/>
          <w:szCs w:val="20"/>
        </w:rPr>
        <w:t xml:space="preserve">Among the Western Group of temples, the most important temple being the </w:t>
      </w:r>
      <w:proofErr w:type="spellStart"/>
      <w:r w:rsidR="00863F33" w:rsidRPr="00863F33">
        <w:rPr>
          <w:rFonts w:ascii="Century Gothic" w:hAnsi="Century Gothic"/>
          <w:sz w:val="20"/>
          <w:szCs w:val="20"/>
        </w:rPr>
        <w:t>Kandariya</w:t>
      </w:r>
      <w:proofErr w:type="spellEnd"/>
      <w:r w:rsidR="00863F33" w:rsidRPr="00863F33">
        <w:rPr>
          <w:rFonts w:ascii="Century Gothic" w:hAnsi="Century Gothic"/>
          <w:sz w:val="20"/>
          <w:szCs w:val="20"/>
        </w:rPr>
        <w:t xml:space="preserve"> Mahadeo Temple, dedicated to Lord Shiva. It is one of the largest and most typical of the Khajuraho temples. </w:t>
      </w:r>
      <w:r w:rsidR="00863F33">
        <w:rPr>
          <w:rFonts w:ascii="Century Gothic" w:hAnsi="Century Gothic"/>
          <w:sz w:val="20"/>
          <w:szCs w:val="20"/>
        </w:rPr>
        <w:t>T</w:t>
      </w:r>
      <w:r w:rsidR="00863F33" w:rsidRPr="00863F33">
        <w:rPr>
          <w:rFonts w:ascii="Century Gothic" w:hAnsi="Century Gothic"/>
          <w:sz w:val="20"/>
          <w:szCs w:val="20"/>
        </w:rPr>
        <w:t xml:space="preserve">he Eastern Group of temples include the </w:t>
      </w:r>
      <w:proofErr w:type="spellStart"/>
      <w:r w:rsidR="00863F33" w:rsidRPr="00863F33">
        <w:rPr>
          <w:rFonts w:ascii="Century Gothic" w:hAnsi="Century Gothic"/>
          <w:sz w:val="20"/>
          <w:szCs w:val="20"/>
        </w:rPr>
        <w:t>Ghantai</w:t>
      </w:r>
      <w:proofErr w:type="spellEnd"/>
      <w:r w:rsidR="00863F33" w:rsidRPr="00863F33">
        <w:rPr>
          <w:rFonts w:ascii="Century Gothic" w:hAnsi="Century Gothic"/>
          <w:sz w:val="20"/>
          <w:szCs w:val="20"/>
        </w:rPr>
        <w:t xml:space="preserve"> Temple, Vamana Temple dedicated to the "Vamana" or dwarf incarnation of Lord Vishnu and the Javari Temple. </w:t>
      </w:r>
    </w:p>
    <w:p w14:paraId="45F162F5"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Overnight at the Hotel. </w:t>
      </w:r>
    </w:p>
    <w:p w14:paraId="586E2692" w14:textId="77777777" w:rsidR="00C86FF8" w:rsidRPr="0027019A" w:rsidRDefault="00C86FF8" w:rsidP="0027019A">
      <w:pPr>
        <w:jc w:val="both"/>
        <w:rPr>
          <w:rFonts w:ascii="Century Gothic" w:hAnsi="Century Gothic" w:cs="Arial"/>
          <w:sz w:val="16"/>
          <w:szCs w:val="20"/>
        </w:rPr>
      </w:pPr>
    </w:p>
    <w:p w14:paraId="14CA9984"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07: Khajuraho – Orchha – Jhansi – Agra</w:t>
      </w:r>
    </w:p>
    <w:p w14:paraId="3B7014B3" w14:textId="77777777" w:rsidR="00863F33" w:rsidRPr="00E0307E" w:rsidRDefault="00134B24" w:rsidP="0027019A">
      <w:pPr>
        <w:jc w:val="both"/>
        <w:rPr>
          <w:rFonts w:ascii="Century Gothic" w:hAnsi="Century Gothic" w:cs="Arial"/>
          <w:sz w:val="20"/>
          <w:szCs w:val="20"/>
        </w:rPr>
      </w:pPr>
      <w:r>
        <w:rPr>
          <w:rFonts w:ascii="Century Gothic" w:hAnsi="Century Gothic" w:cs="Arial"/>
          <w:sz w:val="20"/>
          <w:szCs w:val="20"/>
        </w:rPr>
        <w:t>After b</w:t>
      </w:r>
      <w:r w:rsidR="00C86FF8" w:rsidRPr="00E0307E">
        <w:rPr>
          <w:rFonts w:ascii="Century Gothic" w:hAnsi="Century Gothic" w:cs="Arial"/>
          <w:sz w:val="20"/>
          <w:szCs w:val="20"/>
        </w:rPr>
        <w:t>reakfast at the Hotel</w:t>
      </w:r>
      <w:r>
        <w:rPr>
          <w:rFonts w:ascii="Century Gothic" w:hAnsi="Century Gothic" w:cs="Arial"/>
          <w:sz w:val="20"/>
          <w:szCs w:val="20"/>
        </w:rPr>
        <w:t xml:space="preserve">, </w:t>
      </w:r>
      <w:r w:rsidR="00C86FF8" w:rsidRPr="00E0307E">
        <w:rPr>
          <w:rFonts w:ascii="Century Gothic" w:hAnsi="Century Gothic" w:cs="Arial"/>
          <w:sz w:val="20"/>
          <w:szCs w:val="20"/>
        </w:rPr>
        <w:t>transfer to Jhansi railway station (195 KMS / 5Hrs.) to connect train Shatabdi Express to Agra. En</w:t>
      </w:r>
      <w:r w:rsidR="00863F33">
        <w:rPr>
          <w:rFonts w:ascii="Century Gothic" w:hAnsi="Century Gothic" w:cs="Arial"/>
          <w:sz w:val="20"/>
          <w:szCs w:val="20"/>
        </w:rPr>
        <w:t>-</w:t>
      </w:r>
      <w:r w:rsidR="00C86FF8" w:rsidRPr="00E0307E">
        <w:rPr>
          <w:rFonts w:ascii="Century Gothic" w:hAnsi="Century Gothic" w:cs="Arial"/>
          <w:sz w:val="20"/>
          <w:szCs w:val="20"/>
        </w:rPr>
        <w:t xml:space="preserve">route </w:t>
      </w:r>
      <w:r>
        <w:rPr>
          <w:rFonts w:ascii="Century Gothic" w:hAnsi="Century Gothic" w:cs="Arial"/>
          <w:sz w:val="20"/>
          <w:szCs w:val="20"/>
        </w:rPr>
        <w:t xml:space="preserve">visit Orchha, whose </w:t>
      </w:r>
      <w:r w:rsidR="008C24B5" w:rsidRPr="008C24B5">
        <w:rPr>
          <w:rFonts w:ascii="Century Gothic" w:hAnsi="Century Gothic" w:cs="Arial"/>
          <w:sz w:val="20"/>
          <w:szCs w:val="20"/>
        </w:rPr>
        <w:t>grandeur has been captured in stone, frozen in time having a rich legacy of the ages.</w:t>
      </w:r>
      <w:r w:rsidR="008C24B5">
        <w:rPr>
          <w:rFonts w:ascii="Century Gothic" w:hAnsi="Century Gothic" w:cs="Arial"/>
          <w:sz w:val="20"/>
          <w:szCs w:val="20"/>
        </w:rPr>
        <w:t xml:space="preserve"> </w:t>
      </w:r>
      <w:r>
        <w:rPr>
          <w:rFonts w:ascii="Century Gothic" w:hAnsi="Century Gothic" w:cs="Arial"/>
          <w:sz w:val="20"/>
          <w:szCs w:val="20"/>
        </w:rPr>
        <w:t xml:space="preserve">This </w:t>
      </w:r>
      <w:r w:rsidR="008C24B5" w:rsidRPr="008C24B5">
        <w:rPr>
          <w:rFonts w:ascii="Century Gothic" w:hAnsi="Century Gothic" w:cs="Arial"/>
          <w:sz w:val="20"/>
          <w:szCs w:val="20"/>
        </w:rPr>
        <w:t>medieval cit</w:t>
      </w:r>
      <w:r>
        <w:rPr>
          <w:rFonts w:ascii="Century Gothic" w:hAnsi="Century Gothic" w:cs="Arial"/>
          <w:sz w:val="20"/>
          <w:szCs w:val="20"/>
        </w:rPr>
        <w:t xml:space="preserve">y has </w:t>
      </w:r>
      <w:r w:rsidR="008C24B5" w:rsidRPr="008C24B5">
        <w:rPr>
          <w:rFonts w:ascii="Century Gothic" w:hAnsi="Century Gothic" w:cs="Arial"/>
          <w:sz w:val="20"/>
          <w:szCs w:val="20"/>
        </w:rPr>
        <w:t xml:space="preserve">palaces and the temples built by its </w:t>
      </w:r>
      <w:proofErr w:type="spellStart"/>
      <w:r w:rsidR="008C24B5" w:rsidRPr="008C24B5">
        <w:rPr>
          <w:rFonts w:ascii="Century Gothic" w:hAnsi="Century Gothic" w:cs="Arial"/>
          <w:sz w:val="20"/>
          <w:szCs w:val="20"/>
        </w:rPr>
        <w:t>Bundela</w:t>
      </w:r>
      <w:proofErr w:type="spellEnd"/>
      <w:r w:rsidR="008C24B5" w:rsidRPr="008C24B5">
        <w:rPr>
          <w:rFonts w:ascii="Century Gothic" w:hAnsi="Century Gothic" w:cs="Arial"/>
          <w:sz w:val="20"/>
          <w:szCs w:val="20"/>
        </w:rPr>
        <w:t xml:space="preserve"> rulers in</w:t>
      </w:r>
      <w:r w:rsidR="008C24B5">
        <w:rPr>
          <w:rFonts w:ascii="Century Gothic" w:hAnsi="Century Gothic" w:cs="Arial"/>
          <w:sz w:val="20"/>
          <w:szCs w:val="20"/>
        </w:rPr>
        <w:t xml:space="preserve"> </w:t>
      </w:r>
      <w:r w:rsidR="008C24B5" w:rsidRPr="008C24B5">
        <w:rPr>
          <w:rFonts w:ascii="Century Gothic" w:hAnsi="Century Gothic" w:cs="Arial"/>
          <w:sz w:val="20"/>
          <w:szCs w:val="20"/>
        </w:rPr>
        <w:t xml:space="preserve">the 16th century </w:t>
      </w:r>
      <w:r>
        <w:rPr>
          <w:rFonts w:ascii="Century Gothic" w:hAnsi="Century Gothic" w:cs="Arial"/>
          <w:sz w:val="20"/>
          <w:szCs w:val="20"/>
        </w:rPr>
        <w:t xml:space="preserve">and till date </w:t>
      </w:r>
      <w:r w:rsidR="008C24B5" w:rsidRPr="008C24B5">
        <w:rPr>
          <w:rFonts w:ascii="Century Gothic" w:hAnsi="Century Gothic" w:cs="Arial"/>
          <w:sz w:val="20"/>
          <w:szCs w:val="20"/>
        </w:rPr>
        <w:t xml:space="preserve">retain much of their perfection. </w:t>
      </w:r>
    </w:p>
    <w:p w14:paraId="55D6F643"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Upon arrival at Agra railway station, </w:t>
      </w:r>
      <w:r w:rsidR="00134B24">
        <w:rPr>
          <w:rFonts w:ascii="Century Gothic" w:hAnsi="Century Gothic" w:cs="Arial"/>
          <w:sz w:val="20"/>
          <w:szCs w:val="20"/>
        </w:rPr>
        <w:t>tr</w:t>
      </w:r>
      <w:r w:rsidRPr="00E0307E">
        <w:rPr>
          <w:rFonts w:ascii="Century Gothic" w:hAnsi="Century Gothic" w:cs="Arial"/>
          <w:sz w:val="20"/>
          <w:szCs w:val="20"/>
        </w:rPr>
        <w:t xml:space="preserve">ansfer to </w:t>
      </w:r>
      <w:r w:rsidR="00134B24">
        <w:rPr>
          <w:rFonts w:ascii="Century Gothic" w:hAnsi="Century Gothic" w:cs="Arial"/>
          <w:sz w:val="20"/>
          <w:szCs w:val="20"/>
        </w:rPr>
        <w:t>h</w:t>
      </w:r>
      <w:r w:rsidRPr="00E0307E">
        <w:rPr>
          <w:rFonts w:ascii="Century Gothic" w:hAnsi="Century Gothic" w:cs="Arial"/>
          <w:sz w:val="20"/>
          <w:szCs w:val="20"/>
        </w:rPr>
        <w:t>otel</w:t>
      </w:r>
      <w:r w:rsidR="008C24B5">
        <w:rPr>
          <w:rFonts w:ascii="Century Gothic" w:hAnsi="Century Gothic" w:cs="Arial"/>
          <w:sz w:val="20"/>
          <w:szCs w:val="20"/>
        </w:rPr>
        <w:t>. O</w:t>
      </w:r>
      <w:r w:rsidRPr="00E0307E">
        <w:rPr>
          <w:rFonts w:ascii="Century Gothic" w:hAnsi="Century Gothic" w:cs="Arial"/>
          <w:sz w:val="20"/>
          <w:szCs w:val="20"/>
        </w:rPr>
        <w:t>vernight at the Hotel.</w:t>
      </w:r>
    </w:p>
    <w:p w14:paraId="32B23D03" w14:textId="77777777" w:rsidR="00C86FF8" w:rsidRPr="0027019A" w:rsidRDefault="00C86FF8" w:rsidP="0027019A">
      <w:pPr>
        <w:jc w:val="both"/>
        <w:rPr>
          <w:rFonts w:ascii="Century Gothic" w:hAnsi="Century Gothic" w:cs="Arial"/>
          <w:sz w:val="16"/>
          <w:szCs w:val="20"/>
        </w:rPr>
      </w:pPr>
    </w:p>
    <w:p w14:paraId="7ADB594E"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08: Agra</w:t>
      </w:r>
    </w:p>
    <w:p w14:paraId="4BFDEE89"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After breakfast visit </w:t>
      </w:r>
      <w:r w:rsidR="008C24B5" w:rsidRPr="00E0307E">
        <w:rPr>
          <w:rFonts w:ascii="Century Gothic" w:hAnsi="Century Gothic" w:cs="Arial"/>
          <w:sz w:val="20"/>
          <w:szCs w:val="20"/>
        </w:rPr>
        <w:t>Taj Mahal</w:t>
      </w:r>
      <w:r w:rsidR="008C24B5">
        <w:rPr>
          <w:rFonts w:ascii="Century Gothic" w:hAnsi="Century Gothic" w:cs="Arial"/>
          <w:sz w:val="20"/>
          <w:szCs w:val="20"/>
        </w:rPr>
        <w:t>;</w:t>
      </w:r>
      <w:r w:rsidR="008C24B5" w:rsidRPr="00E0307E">
        <w:rPr>
          <w:rFonts w:ascii="Century Gothic" w:hAnsi="Century Gothic" w:cs="Arial"/>
          <w:sz w:val="20"/>
          <w:szCs w:val="20"/>
        </w:rPr>
        <w:t xml:space="preserve"> the monument of eternal love made by the Mughal Emperor Shah Jahan for his beloved wife Mumtaz Mahal. </w:t>
      </w:r>
      <w:r w:rsidR="008C24B5">
        <w:rPr>
          <w:rFonts w:ascii="Century Gothic" w:hAnsi="Century Gothic" w:cs="Arial"/>
          <w:sz w:val="20"/>
          <w:szCs w:val="20"/>
        </w:rPr>
        <w:t xml:space="preserve">Also visit </w:t>
      </w:r>
      <w:r w:rsidRPr="00E0307E">
        <w:rPr>
          <w:rFonts w:ascii="Century Gothic" w:hAnsi="Century Gothic" w:cs="Arial"/>
          <w:sz w:val="20"/>
          <w:szCs w:val="20"/>
        </w:rPr>
        <w:t xml:space="preserve">Agra Fort, an outstanding example of Mughal architecture. Overnight at the </w:t>
      </w:r>
      <w:r w:rsidR="008C24B5">
        <w:rPr>
          <w:rFonts w:ascii="Century Gothic" w:hAnsi="Century Gothic" w:cs="Arial"/>
          <w:sz w:val="20"/>
          <w:szCs w:val="20"/>
        </w:rPr>
        <w:t>H</w:t>
      </w:r>
      <w:r w:rsidRPr="00E0307E">
        <w:rPr>
          <w:rFonts w:ascii="Century Gothic" w:hAnsi="Century Gothic" w:cs="Arial"/>
          <w:sz w:val="20"/>
          <w:szCs w:val="20"/>
        </w:rPr>
        <w:t>otel.</w:t>
      </w:r>
    </w:p>
    <w:p w14:paraId="67B4D881" w14:textId="77777777" w:rsidR="00C86FF8" w:rsidRPr="0027019A" w:rsidRDefault="00C86FF8" w:rsidP="0027019A">
      <w:pPr>
        <w:jc w:val="both"/>
        <w:rPr>
          <w:rFonts w:ascii="Century Gothic" w:hAnsi="Century Gothic" w:cs="Arial"/>
          <w:sz w:val="16"/>
          <w:szCs w:val="20"/>
        </w:rPr>
      </w:pPr>
    </w:p>
    <w:p w14:paraId="1FE2CBCB"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09: Agra – Fatehpur Sikri – Jaipur</w:t>
      </w:r>
    </w:p>
    <w:p w14:paraId="5AB0F90B"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After breakfast at the hotel, you will be driven from Agra to Jaipur (220 KMS / </w:t>
      </w:r>
      <w:r w:rsidR="00BF6990">
        <w:rPr>
          <w:rFonts w:ascii="Century Gothic" w:hAnsi="Century Gothic" w:cs="Arial"/>
          <w:sz w:val="20"/>
          <w:szCs w:val="20"/>
        </w:rPr>
        <w:t>6</w:t>
      </w:r>
      <w:r w:rsidR="00BF6990" w:rsidRPr="00E0307E">
        <w:rPr>
          <w:rFonts w:ascii="Century Gothic" w:hAnsi="Century Gothic" w:cs="Arial"/>
          <w:sz w:val="20"/>
          <w:szCs w:val="20"/>
        </w:rPr>
        <w:t xml:space="preserve">Hrs.) </w:t>
      </w:r>
      <w:proofErr w:type="spellStart"/>
      <w:r w:rsidR="00BF6990">
        <w:rPr>
          <w:rFonts w:ascii="Century Gothic" w:hAnsi="Century Gothic" w:cs="Arial"/>
          <w:sz w:val="20"/>
          <w:szCs w:val="20"/>
        </w:rPr>
        <w:t>e</w:t>
      </w:r>
      <w:r w:rsidRPr="00E0307E">
        <w:rPr>
          <w:rFonts w:ascii="Century Gothic" w:hAnsi="Century Gothic" w:cs="Arial"/>
          <w:sz w:val="20"/>
          <w:szCs w:val="20"/>
        </w:rPr>
        <w:t>n</w:t>
      </w:r>
      <w:proofErr w:type="spellEnd"/>
      <w:r w:rsidRPr="00E0307E">
        <w:rPr>
          <w:rFonts w:ascii="Century Gothic" w:hAnsi="Century Gothic" w:cs="Arial"/>
          <w:sz w:val="20"/>
          <w:szCs w:val="20"/>
        </w:rPr>
        <w:t xml:space="preserve">-route visiting Fatehpur Sikri, the deserted red sandstone city, built by the Great Mughal Emperor Akbar. </w:t>
      </w:r>
      <w:r w:rsidR="008C24B5">
        <w:rPr>
          <w:rFonts w:ascii="Century Gothic" w:hAnsi="Century Gothic" w:cs="Arial"/>
          <w:sz w:val="20"/>
          <w:szCs w:val="20"/>
        </w:rPr>
        <w:t xml:space="preserve">After visit, </w:t>
      </w:r>
      <w:r w:rsidRPr="00E0307E">
        <w:rPr>
          <w:rFonts w:ascii="Century Gothic" w:hAnsi="Century Gothic" w:cs="Arial"/>
          <w:sz w:val="20"/>
          <w:szCs w:val="20"/>
        </w:rPr>
        <w:t>continue your drive to Jaipur</w:t>
      </w:r>
      <w:r w:rsidR="008C24B5">
        <w:rPr>
          <w:rFonts w:ascii="Century Gothic" w:hAnsi="Century Gothic" w:cs="Arial"/>
          <w:sz w:val="20"/>
          <w:szCs w:val="20"/>
        </w:rPr>
        <w:t xml:space="preserve">, </w:t>
      </w:r>
      <w:r w:rsidRPr="00E0307E">
        <w:rPr>
          <w:rFonts w:ascii="Century Gothic" w:hAnsi="Century Gothic" w:cs="Arial"/>
          <w:sz w:val="20"/>
          <w:szCs w:val="20"/>
        </w:rPr>
        <w:t xml:space="preserve">upon arrival, check-in at your hotel. Overnight at Hotel. </w:t>
      </w:r>
    </w:p>
    <w:p w14:paraId="524F1414" w14:textId="77777777" w:rsidR="00C86FF8" w:rsidRPr="0027019A" w:rsidRDefault="00C86FF8" w:rsidP="0027019A">
      <w:pPr>
        <w:jc w:val="both"/>
        <w:rPr>
          <w:rFonts w:ascii="Century Gothic" w:hAnsi="Century Gothic" w:cs="Arial"/>
          <w:sz w:val="12"/>
          <w:szCs w:val="20"/>
        </w:rPr>
      </w:pPr>
    </w:p>
    <w:p w14:paraId="6D83D9C3" w14:textId="77777777" w:rsidR="00C86FF8" w:rsidRPr="00125F2D" w:rsidRDefault="00C86FF8"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Day 10: Jaipur</w:t>
      </w:r>
    </w:p>
    <w:p w14:paraId="76460A98" w14:textId="77777777" w:rsidR="00C86FF8" w:rsidRPr="00E0307E" w:rsidRDefault="00C86FF8" w:rsidP="0027019A">
      <w:pPr>
        <w:jc w:val="both"/>
        <w:rPr>
          <w:rFonts w:ascii="Century Gothic" w:hAnsi="Century Gothic" w:cs="Arial"/>
          <w:sz w:val="20"/>
          <w:szCs w:val="20"/>
        </w:rPr>
      </w:pPr>
      <w:r w:rsidRPr="00E0307E">
        <w:rPr>
          <w:rFonts w:ascii="Century Gothic" w:hAnsi="Century Gothic" w:cs="Arial"/>
          <w:sz w:val="20"/>
          <w:szCs w:val="20"/>
        </w:rPr>
        <w:t xml:space="preserve">After breakfast, you will proceed for city tour of Jaipur. Morning you will be driven just outside Jaipur to the ancient capital Amer to see the fabulous Amer Fort. Afternoon proceed to visit the City Palace, which is an overwhelming complex of exquisite palaces, gardens and courtyards, decorative art and carved doorways. The palace museum houses collections of rare manuscripts, </w:t>
      </w:r>
      <w:proofErr w:type="spellStart"/>
      <w:r w:rsidRPr="00E0307E">
        <w:rPr>
          <w:rFonts w:ascii="Century Gothic" w:hAnsi="Century Gothic" w:cs="Arial"/>
          <w:sz w:val="20"/>
          <w:szCs w:val="20"/>
        </w:rPr>
        <w:t>armoury</w:t>
      </w:r>
      <w:proofErr w:type="spellEnd"/>
      <w:r w:rsidRPr="00E0307E">
        <w:rPr>
          <w:rFonts w:ascii="Century Gothic" w:hAnsi="Century Gothic" w:cs="Arial"/>
          <w:sz w:val="20"/>
          <w:szCs w:val="20"/>
        </w:rPr>
        <w:t xml:space="preserve">, costumes, carpets and miniature paintings. Overnight at the </w:t>
      </w:r>
      <w:r w:rsidR="00BF6990">
        <w:rPr>
          <w:rFonts w:ascii="Century Gothic" w:hAnsi="Century Gothic" w:cs="Arial"/>
          <w:sz w:val="20"/>
          <w:szCs w:val="20"/>
        </w:rPr>
        <w:t>H</w:t>
      </w:r>
      <w:r w:rsidRPr="00E0307E">
        <w:rPr>
          <w:rFonts w:ascii="Century Gothic" w:hAnsi="Century Gothic" w:cs="Arial"/>
          <w:sz w:val="20"/>
          <w:szCs w:val="20"/>
        </w:rPr>
        <w:t>otel.</w:t>
      </w:r>
    </w:p>
    <w:p w14:paraId="781153B0" w14:textId="77777777" w:rsidR="00C86FF8" w:rsidRPr="0027019A" w:rsidRDefault="00C86FF8" w:rsidP="0027019A">
      <w:pPr>
        <w:jc w:val="both"/>
        <w:rPr>
          <w:rFonts w:ascii="Century Gothic" w:hAnsi="Century Gothic" w:cs="Arial"/>
          <w:sz w:val="14"/>
          <w:szCs w:val="20"/>
        </w:rPr>
      </w:pPr>
    </w:p>
    <w:p w14:paraId="4BC48B7C" w14:textId="77777777" w:rsidR="008C24B5" w:rsidRPr="00125F2D" w:rsidRDefault="008C24B5" w:rsidP="0027019A">
      <w:pPr>
        <w:jc w:val="both"/>
        <w:rPr>
          <w:rFonts w:ascii="Century Gothic" w:hAnsi="Century Gothic" w:cs="Arial"/>
          <w:b/>
          <w:sz w:val="20"/>
          <w:szCs w:val="20"/>
          <w:u w:val="single"/>
        </w:rPr>
      </w:pPr>
      <w:r w:rsidRPr="00125F2D">
        <w:rPr>
          <w:rFonts w:ascii="Century Gothic" w:hAnsi="Century Gothic" w:cs="Arial"/>
          <w:b/>
          <w:sz w:val="20"/>
          <w:szCs w:val="20"/>
          <w:u w:val="single"/>
        </w:rPr>
        <w:t xml:space="preserve">Day </w:t>
      </w:r>
      <w:r w:rsidR="0027019A" w:rsidRPr="00125F2D">
        <w:rPr>
          <w:rFonts w:ascii="Century Gothic" w:hAnsi="Century Gothic" w:cs="Arial"/>
          <w:b/>
          <w:sz w:val="20"/>
          <w:szCs w:val="20"/>
          <w:u w:val="single"/>
        </w:rPr>
        <w:t>11</w:t>
      </w:r>
      <w:r w:rsidRPr="00125F2D">
        <w:rPr>
          <w:rFonts w:ascii="Century Gothic" w:hAnsi="Century Gothic" w:cs="Arial"/>
          <w:b/>
          <w:sz w:val="20"/>
          <w:szCs w:val="20"/>
          <w:u w:val="single"/>
        </w:rPr>
        <w:t>: Jaipur – Delhi – Onward Destination</w:t>
      </w:r>
    </w:p>
    <w:p w14:paraId="4E27FA53" w14:textId="77777777" w:rsidR="008C24B5" w:rsidRPr="00134B24" w:rsidRDefault="00134B24" w:rsidP="0027019A">
      <w:pPr>
        <w:jc w:val="both"/>
        <w:rPr>
          <w:rFonts w:ascii="Century Gothic" w:hAnsi="Century Gothic" w:cs="Arial"/>
          <w:sz w:val="20"/>
          <w:szCs w:val="20"/>
        </w:rPr>
      </w:pPr>
      <w:r>
        <w:rPr>
          <w:rFonts w:ascii="Century Gothic" w:hAnsi="Century Gothic" w:cs="Arial"/>
          <w:sz w:val="20"/>
          <w:szCs w:val="20"/>
        </w:rPr>
        <w:t>After Breakfast at the Hotel, free time for individual activities</w:t>
      </w:r>
      <w:r w:rsidR="008C24B5" w:rsidRPr="00134B24">
        <w:rPr>
          <w:rFonts w:ascii="Century Gothic" w:hAnsi="Century Gothic" w:cs="Arial"/>
          <w:sz w:val="20"/>
          <w:szCs w:val="20"/>
        </w:rPr>
        <w:t>. Afternoon</w:t>
      </w:r>
      <w:r>
        <w:rPr>
          <w:rFonts w:ascii="Century Gothic" w:hAnsi="Century Gothic" w:cs="Arial"/>
          <w:sz w:val="20"/>
          <w:szCs w:val="20"/>
        </w:rPr>
        <w:t>;</w:t>
      </w:r>
      <w:r w:rsidR="008C24B5" w:rsidRPr="00134B24">
        <w:rPr>
          <w:rFonts w:ascii="Century Gothic" w:hAnsi="Century Gothic" w:cs="Arial"/>
          <w:sz w:val="20"/>
          <w:szCs w:val="20"/>
        </w:rPr>
        <w:t xml:space="preserve"> </w:t>
      </w:r>
      <w:r>
        <w:rPr>
          <w:rFonts w:ascii="Century Gothic" w:hAnsi="Century Gothic" w:cs="Arial"/>
          <w:sz w:val="20"/>
          <w:szCs w:val="20"/>
        </w:rPr>
        <w:t>d</w:t>
      </w:r>
      <w:r w:rsidR="008C24B5" w:rsidRPr="00134B24">
        <w:rPr>
          <w:rFonts w:ascii="Century Gothic" w:hAnsi="Century Gothic" w:cs="Arial"/>
          <w:sz w:val="20"/>
          <w:szCs w:val="20"/>
        </w:rPr>
        <w:t>rive back to Delhi (260 KMS / 6Hrs.). Upon arrival, you’ll be transferred to the international airport on-time to board flight for your onward destination.</w:t>
      </w:r>
    </w:p>
    <w:p w14:paraId="6EBB19AB" w14:textId="77777777" w:rsidR="0027019A" w:rsidRPr="0027019A" w:rsidRDefault="0027019A" w:rsidP="0027019A">
      <w:pPr>
        <w:jc w:val="both"/>
        <w:rPr>
          <w:rFonts w:ascii="Century Gothic" w:hAnsi="Century Gothic" w:cs="Arial"/>
          <w:b/>
          <w:sz w:val="4"/>
          <w:szCs w:val="20"/>
        </w:rPr>
      </w:pPr>
    </w:p>
    <w:p w14:paraId="1AD494F5" w14:textId="77777777" w:rsidR="00BF6990" w:rsidRPr="00BF6990" w:rsidRDefault="00BF6990" w:rsidP="0027019A">
      <w:pPr>
        <w:jc w:val="both"/>
        <w:rPr>
          <w:rFonts w:ascii="Century Gothic" w:hAnsi="Century Gothic" w:cs="Arial"/>
          <w:b/>
          <w:sz w:val="10"/>
          <w:szCs w:val="20"/>
        </w:rPr>
      </w:pPr>
    </w:p>
    <w:p w14:paraId="68633AC4" w14:textId="77777777" w:rsidR="00134B24" w:rsidRDefault="008C24B5" w:rsidP="0027019A">
      <w:pPr>
        <w:jc w:val="both"/>
        <w:rPr>
          <w:rFonts w:ascii="Century Gothic" w:hAnsi="Century Gothic" w:cs="Arial"/>
          <w:b/>
          <w:sz w:val="20"/>
          <w:szCs w:val="20"/>
        </w:rPr>
      </w:pPr>
      <w:r w:rsidRPr="00134B24">
        <w:rPr>
          <w:rFonts w:ascii="Century Gothic" w:hAnsi="Century Gothic" w:cs="Arial"/>
          <w:b/>
          <w:sz w:val="20"/>
          <w:szCs w:val="20"/>
        </w:rPr>
        <w:t>Tour Ends</w:t>
      </w:r>
    </w:p>
    <w:p w14:paraId="41D26125" w14:textId="77777777" w:rsidR="0027019A" w:rsidRPr="000458AF" w:rsidRDefault="0027019A" w:rsidP="0027019A">
      <w:pPr>
        <w:jc w:val="both"/>
        <w:rPr>
          <w:rFonts w:ascii="Century Gothic" w:hAnsi="Century Gothic" w:cs="Arial"/>
          <w:b/>
          <w:sz w:val="2"/>
          <w:szCs w:val="20"/>
        </w:rPr>
      </w:pPr>
    </w:p>
    <w:p w14:paraId="3EE5B084" w14:textId="77777777" w:rsidR="0027019A" w:rsidRPr="00BF6990" w:rsidRDefault="0027019A" w:rsidP="0027019A">
      <w:pPr>
        <w:jc w:val="both"/>
        <w:rPr>
          <w:rFonts w:ascii="Century Gothic" w:hAnsi="Century Gothic" w:cs="Arial"/>
          <w:b/>
          <w:sz w:val="14"/>
          <w:szCs w:val="20"/>
        </w:rPr>
      </w:pPr>
    </w:p>
    <w:p w14:paraId="64EC08E5" w14:textId="77777777" w:rsidR="002B2F86" w:rsidRDefault="002B2F86" w:rsidP="002B2F86">
      <w:pPr>
        <w:jc w:val="both"/>
        <w:rPr>
          <w:rFonts w:ascii="Bookman Old Style" w:hAnsi="Bookman Old Style" w:cs="Arial"/>
          <w:color w:val="000000"/>
          <w:sz w:val="22"/>
          <w:szCs w:val="22"/>
        </w:rPr>
      </w:pPr>
      <w:r>
        <w:rPr>
          <w:rFonts w:ascii="Bookman Old Style" w:hAnsi="Bookman Old Style" w:cs="Arial"/>
          <w:b/>
          <w:color w:val="C00000"/>
          <w:sz w:val="22"/>
          <w:szCs w:val="22"/>
        </w:rPr>
        <w:t xml:space="preserve">Incoming India </w:t>
      </w:r>
      <w:r>
        <w:rPr>
          <w:rFonts w:ascii="Bookman Old Style" w:hAnsi="Bookman Old Style" w:cs="Arial"/>
          <w:color w:val="000000"/>
          <w:sz w:val="22"/>
          <w:szCs w:val="22"/>
        </w:rPr>
        <w:t xml:space="preserve">offers you flexibility of choosing your Holidays – </w:t>
      </w:r>
    </w:p>
    <w:p w14:paraId="4E1E2E75" w14:textId="77777777" w:rsidR="002B2F86" w:rsidRDefault="002B2F86" w:rsidP="002B2F86">
      <w:pPr>
        <w:jc w:val="both"/>
        <w:rPr>
          <w:rFonts w:ascii="Bookman Old Style" w:hAnsi="Bookman Old Style"/>
          <w:sz w:val="22"/>
          <w:szCs w:val="22"/>
        </w:rPr>
      </w:pPr>
      <w:r>
        <w:rPr>
          <w:rFonts w:ascii="Bookman Old Style" w:hAnsi="Bookman Old Style" w:cs="Arial"/>
          <w:color w:val="000000"/>
          <w:sz w:val="22"/>
          <w:szCs w:val="22"/>
        </w:rPr>
        <w:t>We mix it; match it to suit your interest, preferences &amp; budgets…</w:t>
      </w:r>
    </w:p>
    <w:p w14:paraId="14EAB6A2" w14:textId="025729D2" w:rsidR="00015713" w:rsidRPr="00E0307E" w:rsidRDefault="00015713" w:rsidP="002B2F86">
      <w:pPr>
        <w:jc w:val="both"/>
        <w:rPr>
          <w:rFonts w:ascii="Century Gothic" w:hAnsi="Century Gothic"/>
          <w:sz w:val="20"/>
          <w:szCs w:val="20"/>
        </w:rPr>
      </w:pPr>
    </w:p>
    <w:sectPr w:rsidR="00015713" w:rsidRPr="00E0307E" w:rsidSect="00D01B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E936" w14:textId="77777777" w:rsidR="00AC4D2C" w:rsidRDefault="00AC4D2C" w:rsidP="00117AD4">
      <w:r>
        <w:separator/>
      </w:r>
    </w:p>
  </w:endnote>
  <w:endnote w:type="continuationSeparator" w:id="0">
    <w:p w14:paraId="74C63384" w14:textId="77777777" w:rsidR="00AC4D2C" w:rsidRDefault="00AC4D2C" w:rsidP="0011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66D9" w14:textId="77777777" w:rsidR="00AC4D2C" w:rsidRDefault="00AC4D2C" w:rsidP="00117AD4">
      <w:r>
        <w:separator/>
      </w:r>
    </w:p>
  </w:footnote>
  <w:footnote w:type="continuationSeparator" w:id="0">
    <w:p w14:paraId="07E54C75" w14:textId="77777777" w:rsidR="00AC4D2C" w:rsidRDefault="00AC4D2C" w:rsidP="00117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8C40" w14:textId="4EA2B2CB" w:rsidR="00117AD4" w:rsidRDefault="00125F2D">
    <w:pPr>
      <w:pStyle w:val="Header"/>
    </w:pPr>
    <w:r>
      <w:rPr>
        <w:noProof/>
        <w:lang w:val="en-IN" w:eastAsia="en-IN"/>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AD4"/>
    <w:rsid w:val="00015713"/>
    <w:rsid w:val="000458AF"/>
    <w:rsid w:val="000B120A"/>
    <w:rsid w:val="00117AD4"/>
    <w:rsid w:val="00117F9E"/>
    <w:rsid w:val="00125F2D"/>
    <w:rsid w:val="00134B24"/>
    <w:rsid w:val="00207B7C"/>
    <w:rsid w:val="002428DC"/>
    <w:rsid w:val="0027019A"/>
    <w:rsid w:val="002729CF"/>
    <w:rsid w:val="002B2F86"/>
    <w:rsid w:val="00315152"/>
    <w:rsid w:val="00362F3B"/>
    <w:rsid w:val="003650E0"/>
    <w:rsid w:val="003D13F5"/>
    <w:rsid w:val="00413331"/>
    <w:rsid w:val="00465C04"/>
    <w:rsid w:val="005F2567"/>
    <w:rsid w:val="0064473C"/>
    <w:rsid w:val="006E5830"/>
    <w:rsid w:val="006F585F"/>
    <w:rsid w:val="00721C1C"/>
    <w:rsid w:val="00762FD0"/>
    <w:rsid w:val="00863F33"/>
    <w:rsid w:val="008A78FE"/>
    <w:rsid w:val="008C24B5"/>
    <w:rsid w:val="00980220"/>
    <w:rsid w:val="00A275A8"/>
    <w:rsid w:val="00A62475"/>
    <w:rsid w:val="00AA21D4"/>
    <w:rsid w:val="00AC4D2C"/>
    <w:rsid w:val="00B035D5"/>
    <w:rsid w:val="00B26A94"/>
    <w:rsid w:val="00BB7B27"/>
    <w:rsid w:val="00BC7830"/>
    <w:rsid w:val="00BF6990"/>
    <w:rsid w:val="00C86FF8"/>
    <w:rsid w:val="00D01BC5"/>
    <w:rsid w:val="00E0307E"/>
    <w:rsid w:val="00E95FF9"/>
    <w:rsid w:val="00FC7DC8"/>
    <w:rsid w:val="00FD0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7ADF0"/>
  <w15:docId w15:val="{10542CA9-3C6A-4B18-A1BA-C24E030D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D4"/>
    <w:rPr>
      <w:rFonts w:ascii="Tahoma" w:hAnsi="Tahoma" w:cs="Tahoma"/>
      <w:sz w:val="16"/>
      <w:szCs w:val="16"/>
    </w:rPr>
  </w:style>
  <w:style w:type="character" w:customStyle="1" w:styleId="BalloonTextChar">
    <w:name w:val="Balloon Text Char"/>
    <w:basedOn w:val="DefaultParagraphFont"/>
    <w:link w:val="BalloonText"/>
    <w:uiPriority w:val="99"/>
    <w:semiHidden/>
    <w:rsid w:val="00117AD4"/>
    <w:rPr>
      <w:rFonts w:ascii="Tahoma" w:eastAsia="Times New Roman" w:hAnsi="Tahoma" w:cs="Tahoma"/>
      <w:sz w:val="16"/>
      <w:szCs w:val="16"/>
    </w:rPr>
  </w:style>
  <w:style w:type="paragraph" w:styleId="Header">
    <w:name w:val="header"/>
    <w:basedOn w:val="Normal"/>
    <w:link w:val="HeaderChar"/>
    <w:uiPriority w:val="99"/>
    <w:unhideWhenUsed/>
    <w:rsid w:val="00117AD4"/>
    <w:pPr>
      <w:tabs>
        <w:tab w:val="center" w:pos="4680"/>
        <w:tab w:val="right" w:pos="9360"/>
      </w:tabs>
    </w:pPr>
  </w:style>
  <w:style w:type="character" w:customStyle="1" w:styleId="HeaderChar">
    <w:name w:val="Header Char"/>
    <w:basedOn w:val="DefaultParagraphFont"/>
    <w:link w:val="Header"/>
    <w:uiPriority w:val="99"/>
    <w:rsid w:val="00117A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7AD4"/>
    <w:pPr>
      <w:tabs>
        <w:tab w:val="center" w:pos="4680"/>
        <w:tab w:val="right" w:pos="9360"/>
      </w:tabs>
    </w:pPr>
  </w:style>
  <w:style w:type="character" w:customStyle="1" w:styleId="FooterChar">
    <w:name w:val="Footer Char"/>
    <w:basedOn w:val="DefaultParagraphFont"/>
    <w:link w:val="Footer"/>
    <w:uiPriority w:val="99"/>
    <w:rsid w:val="00117AD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78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9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Subhashish</dc:creator>
  <cp:lastModifiedBy>Subhashish Sengupta</cp:lastModifiedBy>
  <cp:revision>16</cp:revision>
  <dcterms:created xsi:type="dcterms:W3CDTF">2013-03-07T16:39:00Z</dcterms:created>
  <dcterms:modified xsi:type="dcterms:W3CDTF">2023-04-04T10:58:00Z</dcterms:modified>
</cp:coreProperties>
</file>