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385A" w14:textId="77777777" w:rsidR="00C23099" w:rsidRDefault="00C23099" w:rsidP="002E2260">
      <w:pPr>
        <w:rPr>
          <w:rFonts w:ascii="Bookman Old Style" w:hAnsi="Bookman Old Style" w:cs="Arial"/>
          <w:b/>
          <w:sz w:val="20"/>
          <w:szCs w:val="20"/>
        </w:rPr>
      </w:pPr>
      <w:r>
        <w:rPr>
          <w:rFonts w:ascii="Bookman Old Style" w:hAnsi="Bookman Old Style" w:cs="Arial"/>
          <w:b/>
          <w:noProof/>
          <w:sz w:val="20"/>
          <w:szCs w:val="20"/>
          <w:lang w:val="en-IN" w:eastAsia="en-IN"/>
        </w:rPr>
        <w:drawing>
          <wp:anchor distT="0" distB="0" distL="114300" distR="114300" simplePos="0" relativeHeight="251658240" behindDoc="0" locked="0" layoutInCell="1" allowOverlap="1" wp14:anchorId="3DB466C4" wp14:editId="4CD73F40">
            <wp:simplePos x="0" y="0"/>
            <wp:positionH relativeFrom="column">
              <wp:posOffset>-62865</wp:posOffset>
            </wp:positionH>
            <wp:positionV relativeFrom="paragraph">
              <wp:posOffset>182245</wp:posOffset>
            </wp:positionV>
            <wp:extent cx="5929630" cy="3285490"/>
            <wp:effectExtent l="19050" t="19050" r="13970" b="10160"/>
            <wp:wrapSquare wrapText="bothSides"/>
            <wp:docPr id="1" name="Picture 0" descr="Khajuraho (compressed from 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juraho (compressed from HD).jpg"/>
                    <pic:cNvPicPr/>
                  </pic:nvPicPr>
                  <pic:blipFill>
                    <a:blip r:embed="rId7" cstate="print"/>
                    <a:srcRect t="5289" b="12051"/>
                    <a:stretch>
                      <a:fillRect/>
                    </a:stretch>
                  </pic:blipFill>
                  <pic:spPr>
                    <a:xfrm>
                      <a:off x="0" y="0"/>
                      <a:ext cx="5929630" cy="3285490"/>
                    </a:xfrm>
                    <a:prstGeom prst="rect">
                      <a:avLst/>
                    </a:prstGeom>
                    <a:ln>
                      <a:solidFill>
                        <a:srgbClr val="C00000"/>
                      </a:solidFill>
                    </a:ln>
                  </pic:spPr>
                </pic:pic>
              </a:graphicData>
            </a:graphic>
          </wp:anchor>
        </w:drawing>
      </w:r>
    </w:p>
    <w:p w14:paraId="64209222" w14:textId="77777777" w:rsidR="002E2260" w:rsidRPr="002E2260" w:rsidRDefault="002E2260" w:rsidP="002E2260">
      <w:pPr>
        <w:spacing w:after="0"/>
        <w:jc w:val="both"/>
        <w:rPr>
          <w:rFonts w:ascii="Bookman Old Style" w:hAnsi="Bookman Old Style"/>
          <w:b/>
          <w:sz w:val="20"/>
          <w:szCs w:val="20"/>
        </w:rPr>
      </w:pPr>
      <w:r w:rsidRPr="002E2260">
        <w:rPr>
          <w:rFonts w:ascii="Bookman Old Style" w:hAnsi="Bookman Old Style"/>
          <w:b/>
          <w:sz w:val="20"/>
          <w:szCs w:val="20"/>
        </w:rPr>
        <w:t>Tour Name</w:t>
      </w:r>
      <w:r w:rsidRPr="002E2260">
        <w:rPr>
          <w:rFonts w:ascii="Bookman Old Style" w:hAnsi="Bookman Old Style"/>
          <w:b/>
          <w:sz w:val="20"/>
          <w:szCs w:val="20"/>
        </w:rPr>
        <w:tab/>
      </w:r>
      <w:r w:rsidRPr="002E2260">
        <w:rPr>
          <w:rFonts w:ascii="Bookman Old Style" w:hAnsi="Bookman Old Style"/>
          <w:b/>
          <w:sz w:val="20"/>
          <w:szCs w:val="20"/>
        </w:rPr>
        <w:tab/>
        <w:t>: Highlights of North India</w:t>
      </w:r>
    </w:p>
    <w:p w14:paraId="50932075" w14:textId="2E7F6259" w:rsidR="002E2260" w:rsidRPr="002E2260" w:rsidRDefault="002E2260" w:rsidP="002E2260">
      <w:pPr>
        <w:spacing w:after="0"/>
        <w:jc w:val="both"/>
        <w:rPr>
          <w:rFonts w:ascii="Bookman Old Style" w:hAnsi="Bookman Old Style"/>
          <w:b/>
          <w:sz w:val="20"/>
          <w:szCs w:val="20"/>
        </w:rPr>
      </w:pPr>
      <w:r w:rsidRPr="002E2260">
        <w:rPr>
          <w:rFonts w:ascii="Bookman Old Style" w:hAnsi="Bookman Old Style"/>
          <w:b/>
          <w:sz w:val="20"/>
          <w:szCs w:val="20"/>
        </w:rPr>
        <w:t>Tour Code</w:t>
      </w:r>
      <w:r w:rsidRPr="002E2260">
        <w:rPr>
          <w:rFonts w:ascii="Bookman Old Style" w:hAnsi="Bookman Old Style"/>
          <w:b/>
          <w:sz w:val="20"/>
          <w:szCs w:val="20"/>
        </w:rPr>
        <w:tab/>
      </w:r>
      <w:r w:rsidRPr="002E2260">
        <w:rPr>
          <w:rFonts w:ascii="Bookman Old Style" w:hAnsi="Bookman Old Style"/>
          <w:b/>
          <w:sz w:val="20"/>
          <w:szCs w:val="20"/>
        </w:rPr>
        <w:tab/>
        <w:t xml:space="preserve">: </w:t>
      </w:r>
      <w:r w:rsidR="00EA04C4">
        <w:rPr>
          <w:rFonts w:ascii="Bookman Old Style" w:hAnsi="Bookman Old Style"/>
          <w:b/>
          <w:sz w:val="20"/>
          <w:szCs w:val="20"/>
        </w:rPr>
        <w:t>II</w:t>
      </w:r>
      <w:r w:rsidR="007E37B4">
        <w:rPr>
          <w:rFonts w:ascii="Bookman Old Style" w:hAnsi="Bookman Old Style"/>
          <w:b/>
          <w:sz w:val="20"/>
          <w:szCs w:val="20"/>
        </w:rPr>
        <w:t>#</w:t>
      </w:r>
      <w:r w:rsidRPr="002E2260">
        <w:rPr>
          <w:rFonts w:ascii="Bookman Old Style" w:hAnsi="Bookman Old Style"/>
          <w:b/>
          <w:sz w:val="20"/>
          <w:szCs w:val="20"/>
        </w:rPr>
        <w:t>05</w:t>
      </w:r>
    </w:p>
    <w:p w14:paraId="3750F6E1" w14:textId="77777777" w:rsidR="002E2260" w:rsidRPr="002E2260" w:rsidRDefault="004346F1" w:rsidP="002E2260">
      <w:pPr>
        <w:spacing w:after="0"/>
        <w:jc w:val="both"/>
        <w:rPr>
          <w:rFonts w:ascii="Bookman Old Style" w:hAnsi="Bookman Old Style"/>
          <w:b/>
          <w:sz w:val="20"/>
          <w:szCs w:val="20"/>
        </w:rPr>
      </w:pPr>
      <w:r>
        <w:rPr>
          <w:rFonts w:ascii="Bookman Old Style" w:hAnsi="Bookman Old Style"/>
          <w:b/>
          <w:sz w:val="20"/>
          <w:szCs w:val="20"/>
        </w:rPr>
        <w:t xml:space="preserve">Duration </w:t>
      </w:r>
      <w:r>
        <w:rPr>
          <w:rFonts w:ascii="Bookman Old Style" w:hAnsi="Bookman Old Style"/>
          <w:b/>
          <w:sz w:val="20"/>
          <w:szCs w:val="20"/>
        </w:rPr>
        <w:tab/>
      </w:r>
      <w:r>
        <w:rPr>
          <w:rFonts w:ascii="Bookman Old Style" w:hAnsi="Bookman Old Style"/>
          <w:b/>
          <w:sz w:val="20"/>
          <w:szCs w:val="20"/>
        </w:rPr>
        <w:tab/>
        <w:t>: 09</w:t>
      </w:r>
      <w:r w:rsidR="002E2260" w:rsidRPr="002E2260">
        <w:rPr>
          <w:rFonts w:ascii="Bookman Old Style" w:hAnsi="Bookman Old Style"/>
          <w:b/>
          <w:sz w:val="20"/>
          <w:szCs w:val="20"/>
        </w:rPr>
        <w:t xml:space="preserve"> Nights / </w:t>
      </w:r>
      <w:r>
        <w:rPr>
          <w:rFonts w:ascii="Bookman Old Style" w:hAnsi="Bookman Old Style"/>
          <w:b/>
          <w:sz w:val="20"/>
          <w:szCs w:val="20"/>
        </w:rPr>
        <w:t>1</w:t>
      </w:r>
      <w:r w:rsidR="002E2260" w:rsidRPr="002E2260">
        <w:rPr>
          <w:rFonts w:ascii="Bookman Old Style" w:hAnsi="Bookman Old Style"/>
          <w:b/>
          <w:sz w:val="20"/>
          <w:szCs w:val="20"/>
        </w:rPr>
        <w:t>0 Days</w:t>
      </w:r>
    </w:p>
    <w:p w14:paraId="381BEF6E" w14:textId="77777777" w:rsidR="002E2260" w:rsidRPr="002E2260" w:rsidRDefault="002E2260" w:rsidP="002E2260">
      <w:pPr>
        <w:spacing w:after="0"/>
        <w:jc w:val="both"/>
        <w:rPr>
          <w:rFonts w:ascii="Bookman Old Style" w:hAnsi="Bookman Old Style"/>
          <w:b/>
          <w:sz w:val="20"/>
          <w:szCs w:val="20"/>
        </w:rPr>
      </w:pPr>
      <w:r w:rsidRPr="002E2260">
        <w:rPr>
          <w:rFonts w:ascii="Bookman Old Style" w:hAnsi="Bookman Old Style"/>
          <w:b/>
          <w:sz w:val="20"/>
          <w:szCs w:val="20"/>
        </w:rPr>
        <w:t xml:space="preserve">Places covered </w:t>
      </w:r>
      <w:r w:rsidRPr="002E2260">
        <w:rPr>
          <w:rFonts w:ascii="Bookman Old Style" w:hAnsi="Bookman Old Style"/>
          <w:b/>
          <w:sz w:val="20"/>
          <w:szCs w:val="20"/>
        </w:rPr>
        <w:tab/>
        <w:t>: Delhi, Jaipur, Agra, Khajuraho, Varanasi</w:t>
      </w:r>
      <w:r w:rsidR="004B7397">
        <w:rPr>
          <w:rFonts w:ascii="Bookman Old Style" w:hAnsi="Bookman Old Style"/>
          <w:b/>
          <w:sz w:val="20"/>
          <w:szCs w:val="20"/>
        </w:rPr>
        <w:t xml:space="preserve"> </w:t>
      </w:r>
      <w:r w:rsidR="004B7397" w:rsidRPr="002E2260">
        <w:rPr>
          <w:rFonts w:ascii="Bookman Old Style" w:hAnsi="Bookman Old Style"/>
          <w:b/>
          <w:sz w:val="20"/>
          <w:szCs w:val="20"/>
        </w:rPr>
        <w:t>and Delhi</w:t>
      </w:r>
    </w:p>
    <w:p w14:paraId="22BD12B3" w14:textId="77777777" w:rsidR="002E2260" w:rsidRPr="002E2260" w:rsidRDefault="002E2260" w:rsidP="002E2260">
      <w:pPr>
        <w:spacing w:after="0"/>
        <w:jc w:val="both"/>
        <w:rPr>
          <w:rFonts w:ascii="Bookman Old Style" w:hAnsi="Bookman Old Style"/>
          <w:b/>
          <w:sz w:val="20"/>
          <w:szCs w:val="20"/>
        </w:rPr>
      </w:pPr>
      <w:r w:rsidRPr="002E2260">
        <w:rPr>
          <w:rFonts w:ascii="Bookman Old Style" w:hAnsi="Bookman Old Style"/>
          <w:b/>
          <w:sz w:val="20"/>
          <w:szCs w:val="20"/>
        </w:rPr>
        <w:t>Interests</w:t>
      </w:r>
      <w:r w:rsidRPr="002E2260">
        <w:rPr>
          <w:rFonts w:ascii="Bookman Old Style" w:hAnsi="Bookman Old Style"/>
          <w:b/>
          <w:sz w:val="20"/>
          <w:szCs w:val="20"/>
        </w:rPr>
        <w:tab/>
      </w:r>
      <w:r w:rsidRPr="002E2260">
        <w:rPr>
          <w:rFonts w:ascii="Bookman Old Style" w:hAnsi="Bookman Old Style"/>
          <w:b/>
          <w:sz w:val="20"/>
          <w:szCs w:val="20"/>
        </w:rPr>
        <w:tab/>
        <w:t>: Culture, Heritage, Local Experience, Photography</w:t>
      </w:r>
    </w:p>
    <w:p w14:paraId="4A83184C" w14:textId="77777777" w:rsidR="002E2260" w:rsidRPr="002E2260" w:rsidRDefault="002E2260" w:rsidP="002E2260">
      <w:pPr>
        <w:spacing w:after="0"/>
        <w:jc w:val="both"/>
        <w:rPr>
          <w:rFonts w:ascii="Bookman Old Style" w:hAnsi="Bookman Old Style"/>
          <w:sz w:val="20"/>
          <w:szCs w:val="20"/>
        </w:rPr>
      </w:pPr>
    </w:p>
    <w:p w14:paraId="2247E916"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 xml:space="preserve">Day 01: Arrive Delhi </w:t>
      </w:r>
    </w:p>
    <w:p w14:paraId="3BC5C3CA" w14:textId="77777777" w:rsid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Arrive Delhi, meet and greet on arrival and transfer to your hotel. Overnight stay at hotel.</w:t>
      </w:r>
    </w:p>
    <w:p w14:paraId="2CF4EB35" w14:textId="77777777" w:rsidR="001B427E" w:rsidRPr="002E2260" w:rsidRDefault="001B427E" w:rsidP="001B427E">
      <w:pPr>
        <w:spacing w:after="0"/>
        <w:jc w:val="both"/>
        <w:rPr>
          <w:rFonts w:ascii="Bookman Old Style" w:hAnsi="Bookman Old Style"/>
          <w:sz w:val="20"/>
          <w:szCs w:val="20"/>
        </w:rPr>
      </w:pPr>
    </w:p>
    <w:p w14:paraId="4AF02D64"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Day 02: In Delhi</w:t>
      </w:r>
    </w:p>
    <w:p w14:paraId="7B0A26B2" w14:textId="77777777" w:rsid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 xml:space="preserve">After breakfast, proceed for the sightseeing tour of Old </w:t>
      </w:r>
      <w:r w:rsidR="00D36027" w:rsidRPr="002E2260">
        <w:rPr>
          <w:rFonts w:ascii="Bookman Old Style" w:hAnsi="Bookman Old Style"/>
          <w:sz w:val="20"/>
          <w:szCs w:val="20"/>
        </w:rPr>
        <w:t>Delhi;</w:t>
      </w:r>
      <w:r w:rsidRPr="002E2260">
        <w:rPr>
          <w:rFonts w:ascii="Bookman Old Style" w:hAnsi="Bookman Old Style"/>
          <w:sz w:val="20"/>
          <w:szCs w:val="20"/>
        </w:rPr>
        <w:t xml:space="preserve"> walk through the busy lanes of Chandni Chowk, spice market, Red Fort (Closed on Monday) &amp; Jama Masjid (Friday Mosque). Afternoon visit New Delhi – Humayun Tomb, Lotus Temple and Drive Past India Gate, Government buildings, </w:t>
      </w:r>
      <w:proofErr w:type="spellStart"/>
      <w:r w:rsidRPr="002E2260">
        <w:rPr>
          <w:rFonts w:ascii="Bookman Old Style" w:hAnsi="Bookman Old Style"/>
          <w:sz w:val="20"/>
          <w:szCs w:val="20"/>
        </w:rPr>
        <w:t>Rastrapathi</w:t>
      </w:r>
      <w:proofErr w:type="spellEnd"/>
      <w:r w:rsidRPr="002E2260">
        <w:rPr>
          <w:rFonts w:ascii="Bookman Old Style" w:hAnsi="Bookman Old Style"/>
          <w:sz w:val="20"/>
          <w:szCs w:val="20"/>
        </w:rPr>
        <w:t xml:space="preserve"> Bhawan (</w:t>
      </w:r>
      <w:proofErr w:type="gramStart"/>
      <w:r w:rsidRPr="002E2260">
        <w:rPr>
          <w:rFonts w:ascii="Bookman Old Style" w:hAnsi="Bookman Old Style"/>
          <w:sz w:val="20"/>
          <w:szCs w:val="20"/>
        </w:rPr>
        <w:t>Presidents</w:t>
      </w:r>
      <w:proofErr w:type="gramEnd"/>
      <w:r w:rsidRPr="002E2260">
        <w:rPr>
          <w:rFonts w:ascii="Bookman Old Style" w:hAnsi="Bookman Old Style"/>
          <w:sz w:val="20"/>
          <w:szCs w:val="20"/>
        </w:rPr>
        <w:t xml:space="preserve"> house). Overnight stay at the hotel.</w:t>
      </w:r>
    </w:p>
    <w:p w14:paraId="4F7B84E8" w14:textId="77777777" w:rsidR="001B427E" w:rsidRPr="002E2260" w:rsidRDefault="001B427E" w:rsidP="001B427E">
      <w:pPr>
        <w:spacing w:after="0"/>
        <w:jc w:val="both"/>
        <w:rPr>
          <w:rFonts w:ascii="Bookman Old Style" w:hAnsi="Bookman Old Style"/>
          <w:sz w:val="20"/>
          <w:szCs w:val="20"/>
        </w:rPr>
      </w:pPr>
    </w:p>
    <w:p w14:paraId="50A69711"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 xml:space="preserve">Day 03: Delhi to Jaipur </w:t>
      </w:r>
    </w:p>
    <w:p w14:paraId="21FE3866" w14:textId="77777777" w:rsidR="002E2260" w:rsidRP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 xml:space="preserve">After breakfast, drive to Jaipur. Arrive and check-in at the hotel. Overnight stay at the hotel. </w:t>
      </w:r>
    </w:p>
    <w:p w14:paraId="3C450778" w14:textId="77777777" w:rsidR="00CB10B5" w:rsidRDefault="00CB10B5" w:rsidP="001B427E">
      <w:pPr>
        <w:spacing w:after="0"/>
        <w:jc w:val="both"/>
        <w:rPr>
          <w:rFonts w:ascii="Bookman Old Style" w:hAnsi="Bookman Old Style"/>
          <w:b/>
          <w:sz w:val="20"/>
          <w:szCs w:val="20"/>
          <w:u w:val="single"/>
        </w:rPr>
      </w:pPr>
    </w:p>
    <w:p w14:paraId="3F3C4FE0"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 xml:space="preserve">Day 04: In Jaipur </w:t>
      </w:r>
    </w:p>
    <w:p w14:paraId="07D11095" w14:textId="77777777" w:rsid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 xml:space="preserve">Breakfast at hotel. Morning excursion to Amber Fort with photo stop at Hawa Mahal (Palace of Winds), climb up Amber fort on Elephant back. Afternoon visit Jaipur city - City Palace, Royal Observatory. Enjoy rickshaw ride in Jaipur. Overnight stay at hotel. </w:t>
      </w:r>
    </w:p>
    <w:p w14:paraId="7A75CD30" w14:textId="77777777" w:rsidR="001B427E" w:rsidRPr="002E2260" w:rsidRDefault="001B427E" w:rsidP="001B427E">
      <w:pPr>
        <w:spacing w:after="0"/>
        <w:jc w:val="both"/>
        <w:rPr>
          <w:rFonts w:ascii="Bookman Old Style" w:hAnsi="Bookman Old Style"/>
          <w:sz w:val="20"/>
          <w:szCs w:val="20"/>
        </w:rPr>
      </w:pPr>
    </w:p>
    <w:p w14:paraId="144D98F6"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Day 05: Jaipur to Agra</w:t>
      </w:r>
    </w:p>
    <w:p w14:paraId="7FF1C5D8" w14:textId="77777777" w:rsidR="001B427E"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 xml:space="preserve">Breakfast at hotel. Morning drive to Agra </w:t>
      </w:r>
      <w:proofErr w:type="spellStart"/>
      <w:r w:rsidRPr="002E2260">
        <w:rPr>
          <w:rFonts w:ascii="Bookman Old Style" w:hAnsi="Bookman Old Style"/>
          <w:sz w:val="20"/>
          <w:szCs w:val="20"/>
        </w:rPr>
        <w:t>en</w:t>
      </w:r>
      <w:proofErr w:type="spellEnd"/>
      <w:r w:rsidRPr="002E2260">
        <w:rPr>
          <w:rFonts w:ascii="Bookman Old Style" w:hAnsi="Bookman Old Style"/>
          <w:sz w:val="20"/>
          <w:szCs w:val="20"/>
        </w:rPr>
        <w:t xml:space="preserve">-route visit Fatehpur Sikri. Upon arrival in Agra, check in at hotel. Overnight stay at hotel. </w:t>
      </w:r>
    </w:p>
    <w:p w14:paraId="793FDD4F" w14:textId="77777777" w:rsidR="001B427E" w:rsidRDefault="001B427E" w:rsidP="001B427E">
      <w:pPr>
        <w:spacing w:after="0"/>
        <w:jc w:val="both"/>
        <w:rPr>
          <w:rFonts w:ascii="Bookman Old Style" w:hAnsi="Bookman Old Style"/>
          <w:sz w:val="20"/>
          <w:szCs w:val="20"/>
        </w:rPr>
      </w:pPr>
    </w:p>
    <w:p w14:paraId="221A2AFE" w14:textId="77777777" w:rsidR="002E2260" w:rsidRPr="001B427E" w:rsidRDefault="002E2260" w:rsidP="001B427E">
      <w:pPr>
        <w:spacing w:after="0"/>
        <w:jc w:val="both"/>
        <w:rPr>
          <w:rFonts w:ascii="Bookman Old Style" w:hAnsi="Bookman Old Style"/>
          <w:sz w:val="20"/>
          <w:szCs w:val="20"/>
          <w:u w:val="single"/>
        </w:rPr>
      </w:pPr>
      <w:r w:rsidRPr="001B427E">
        <w:rPr>
          <w:rFonts w:ascii="Bookman Old Style" w:hAnsi="Bookman Old Style"/>
          <w:b/>
          <w:sz w:val="20"/>
          <w:szCs w:val="20"/>
          <w:u w:val="single"/>
        </w:rPr>
        <w:t xml:space="preserve">Day 06: Agra  </w:t>
      </w:r>
    </w:p>
    <w:p w14:paraId="60F01F86" w14:textId="77777777" w:rsidR="002E2260" w:rsidRPr="002E2260" w:rsidRDefault="002E2260" w:rsidP="002E2260">
      <w:pPr>
        <w:jc w:val="both"/>
        <w:rPr>
          <w:rFonts w:ascii="Bookman Old Style" w:hAnsi="Bookman Old Style"/>
          <w:sz w:val="20"/>
          <w:szCs w:val="20"/>
        </w:rPr>
      </w:pPr>
      <w:r w:rsidRPr="002E2260">
        <w:rPr>
          <w:rFonts w:ascii="Bookman Old Style" w:hAnsi="Bookman Old Style"/>
          <w:sz w:val="20"/>
          <w:szCs w:val="20"/>
        </w:rPr>
        <w:t xml:space="preserve">After breakfast, proceed for the visit to Taj Mahal (closed on Friday’s), built by the Mughal Emperor Shah Jahan as an expression of his love for his wife Mumtaz Mahal. Later visit the Agra Fort - the seat and the stronghold of the Mughal Empire under successive generations. Afternoon at leisure. Overnight stay at hotel </w:t>
      </w:r>
    </w:p>
    <w:p w14:paraId="76F63BEE"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 xml:space="preserve">Day 07: Agra to Khajuraho </w:t>
      </w:r>
    </w:p>
    <w:p w14:paraId="5F661B03" w14:textId="77777777" w:rsid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 xml:space="preserve">After breakfast, transfer to railway station to board morning </w:t>
      </w:r>
      <w:proofErr w:type="spellStart"/>
      <w:r w:rsidRPr="002E2260">
        <w:rPr>
          <w:rFonts w:ascii="Bookman Old Style" w:hAnsi="Bookman Old Style"/>
          <w:sz w:val="20"/>
          <w:szCs w:val="20"/>
        </w:rPr>
        <w:t>Shatabadi</w:t>
      </w:r>
      <w:proofErr w:type="spellEnd"/>
      <w:r w:rsidRPr="002E2260">
        <w:rPr>
          <w:rFonts w:ascii="Bookman Old Style" w:hAnsi="Bookman Old Style"/>
          <w:sz w:val="20"/>
          <w:szCs w:val="20"/>
        </w:rPr>
        <w:t xml:space="preserve"> Express train to Jhansi. Upon arrival at Jhansi, proceed for sightseeing tour of Orchha. Visit Jehangir Mahal &amp; Ram Raja Temple, Laxminarayan Temple. Post visit, drive to Khajuraho. Arrive and check-in at the hotel. Overnight stay at hotel. </w:t>
      </w:r>
    </w:p>
    <w:p w14:paraId="6B271E2D" w14:textId="77777777" w:rsidR="001B427E" w:rsidRPr="002E2260" w:rsidRDefault="001B427E" w:rsidP="001B427E">
      <w:pPr>
        <w:spacing w:after="0"/>
        <w:jc w:val="both"/>
        <w:rPr>
          <w:rFonts w:ascii="Bookman Old Style" w:hAnsi="Bookman Old Style"/>
          <w:sz w:val="20"/>
          <w:szCs w:val="20"/>
        </w:rPr>
      </w:pPr>
    </w:p>
    <w:p w14:paraId="56BD8740" w14:textId="77777777" w:rsidR="002E2260" w:rsidRPr="001B427E" w:rsidRDefault="002E2260" w:rsidP="002E2260">
      <w:pPr>
        <w:jc w:val="both"/>
        <w:rPr>
          <w:rFonts w:ascii="Bookman Old Style" w:hAnsi="Bookman Old Style"/>
          <w:b/>
          <w:sz w:val="20"/>
          <w:szCs w:val="20"/>
          <w:u w:val="single"/>
        </w:rPr>
      </w:pPr>
      <w:r w:rsidRPr="001B427E">
        <w:rPr>
          <w:rFonts w:ascii="Bookman Old Style" w:hAnsi="Bookman Old Style"/>
          <w:b/>
          <w:sz w:val="20"/>
          <w:szCs w:val="20"/>
          <w:u w:val="single"/>
        </w:rPr>
        <w:t>Day 08: Khajuraho to Varanasi</w:t>
      </w:r>
    </w:p>
    <w:p w14:paraId="3FFA9976" w14:textId="77777777" w:rsidR="002E2260" w:rsidRPr="002E2260" w:rsidRDefault="002E2260" w:rsidP="002E2260">
      <w:pPr>
        <w:jc w:val="both"/>
        <w:rPr>
          <w:rFonts w:ascii="Bookman Old Style" w:hAnsi="Bookman Old Style"/>
          <w:sz w:val="20"/>
          <w:szCs w:val="20"/>
        </w:rPr>
      </w:pPr>
      <w:r w:rsidRPr="002E2260">
        <w:rPr>
          <w:rFonts w:ascii="Bookman Old Style" w:hAnsi="Bookman Old Style"/>
          <w:sz w:val="20"/>
          <w:szCs w:val="20"/>
        </w:rPr>
        <w:t xml:space="preserve">Breakfast at hotel. Morning </w:t>
      </w:r>
      <w:proofErr w:type="gramStart"/>
      <w:r w:rsidRPr="002E2260">
        <w:rPr>
          <w:rFonts w:ascii="Bookman Old Style" w:hAnsi="Bookman Old Style"/>
          <w:sz w:val="20"/>
          <w:szCs w:val="20"/>
        </w:rPr>
        <w:t>visit</w:t>
      </w:r>
      <w:proofErr w:type="gramEnd"/>
      <w:r w:rsidRPr="002E2260">
        <w:rPr>
          <w:rFonts w:ascii="Bookman Old Style" w:hAnsi="Bookman Old Style"/>
          <w:sz w:val="20"/>
          <w:szCs w:val="20"/>
        </w:rPr>
        <w:t xml:space="preserve"> the famous 10th century Western, Eastern and Southern group of temples. Afternoon transfer to airport to board flight for Varanasi. Arrive and check-in at the hotel. Evening witness Aarti ceremony on The Ganges. Overnight at hotel. </w:t>
      </w:r>
    </w:p>
    <w:p w14:paraId="0BDE1D56"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 xml:space="preserve">Day 09: Varanasi </w:t>
      </w:r>
    </w:p>
    <w:p w14:paraId="63181B12" w14:textId="77777777" w:rsid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Early morning, boat ride on holy river Ganges. On your way back visit Viswanath Temple (Golden temple) from outside (</w:t>
      </w:r>
      <w:proofErr w:type="gramStart"/>
      <w:r w:rsidRPr="002E2260">
        <w:rPr>
          <w:rFonts w:ascii="Bookman Old Style" w:hAnsi="Bookman Old Style"/>
          <w:sz w:val="20"/>
          <w:szCs w:val="20"/>
        </w:rPr>
        <w:t>Non Hindus</w:t>
      </w:r>
      <w:proofErr w:type="gramEnd"/>
      <w:r w:rsidRPr="002E2260">
        <w:rPr>
          <w:rFonts w:ascii="Bookman Old Style" w:hAnsi="Bookman Old Style"/>
          <w:sz w:val="20"/>
          <w:szCs w:val="20"/>
        </w:rPr>
        <w:t xml:space="preserve"> not allowed inside).  Return for breakfast at hotel. Later proceed for city tour visiting important sites including Bharat Kala Bhavan, </w:t>
      </w:r>
      <w:proofErr w:type="spellStart"/>
      <w:r w:rsidRPr="002E2260">
        <w:rPr>
          <w:rFonts w:ascii="Bookman Old Style" w:hAnsi="Bookman Old Style"/>
          <w:sz w:val="20"/>
          <w:szCs w:val="20"/>
        </w:rPr>
        <w:t>Banras</w:t>
      </w:r>
      <w:proofErr w:type="spellEnd"/>
      <w:r w:rsidRPr="002E2260">
        <w:rPr>
          <w:rFonts w:ascii="Bookman Old Style" w:hAnsi="Bookman Old Style"/>
          <w:sz w:val="20"/>
          <w:szCs w:val="20"/>
        </w:rPr>
        <w:t xml:space="preserve"> Hindu University and Mother India Temple. Afternoon visit Sarnath -the place that symbolizes the birth of Buddhism. Evening return to hotel. Overnight stay at hotel. </w:t>
      </w:r>
    </w:p>
    <w:p w14:paraId="2ED36F89" w14:textId="77777777" w:rsidR="001B427E" w:rsidRPr="002E2260" w:rsidRDefault="001B427E" w:rsidP="001B427E">
      <w:pPr>
        <w:spacing w:after="0"/>
        <w:jc w:val="both"/>
        <w:rPr>
          <w:rFonts w:ascii="Bookman Old Style" w:hAnsi="Bookman Old Style"/>
          <w:sz w:val="20"/>
          <w:szCs w:val="20"/>
        </w:rPr>
      </w:pPr>
    </w:p>
    <w:p w14:paraId="006AA720" w14:textId="77777777" w:rsidR="002E2260" w:rsidRPr="001B427E" w:rsidRDefault="002E2260" w:rsidP="001B427E">
      <w:pPr>
        <w:spacing w:after="0"/>
        <w:jc w:val="both"/>
        <w:rPr>
          <w:rFonts w:ascii="Bookman Old Style" w:hAnsi="Bookman Old Style"/>
          <w:b/>
          <w:sz w:val="20"/>
          <w:szCs w:val="20"/>
          <w:u w:val="single"/>
        </w:rPr>
      </w:pPr>
      <w:r w:rsidRPr="001B427E">
        <w:rPr>
          <w:rFonts w:ascii="Bookman Old Style" w:hAnsi="Bookman Old Style"/>
          <w:b/>
          <w:sz w:val="20"/>
          <w:szCs w:val="20"/>
          <w:u w:val="single"/>
        </w:rPr>
        <w:t>Day 10: Varanasi – Delhi</w:t>
      </w:r>
    </w:p>
    <w:p w14:paraId="169A2DA0" w14:textId="77777777" w:rsidR="002E2260" w:rsidRDefault="002E2260" w:rsidP="001B427E">
      <w:pPr>
        <w:spacing w:after="0"/>
        <w:jc w:val="both"/>
        <w:rPr>
          <w:rFonts w:ascii="Bookman Old Style" w:hAnsi="Bookman Old Style"/>
          <w:sz w:val="20"/>
          <w:szCs w:val="20"/>
        </w:rPr>
      </w:pPr>
      <w:r w:rsidRPr="002E2260">
        <w:rPr>
          <w:rFonts w:ascii="Bookman Old Style" w:hAnsi="Bookman Old Style"/>
          <w:sz w:val="20"/>
          <w:szCs w:val="20"/>
        </w:rPr>
        <w:t>Breakfast at hotel. Morning at leisure. Afternoon transfer to airport to board flight for Delhi. Upon arrival, transfer to the international airport to board flight for your onward destination.</w:t>
      </w:r>
    </w:p>
    <w:p w14:paraId="33D5130B" w14:textId="77777777" w:rsidR="001B427E" w:rsidRPr="002E2260" w:rsidRDefault="001B427E" w:rsidP="001B427E">
      <w:pPr>
        <w:spacing w:after="0"/>
        <w:jc w:val="both"/>
        <w:rPr>
          <w:rFonts w:ascii="Bookman Old Style" w:hAnsi="Bookman Old Style"/>
          <w:sz w:val="20"/>
          <w:szCs w:val="20"/>
        </w:rPr>
      </w:pPr>
    </w:p>
    <w:p w14:paraId="104849A7" w14:textId="77777777" w:rsidR="00560768" w:rsidRPr="002E2260" w:rsidRDefault="002E2260" w:rsidP="002E2260">
      <w:pPr>
        <w:jc w:val="both"/>
        <w:rPr>
          <w:rFonts w:ascii="Bookman Old Style" w:hAnsi="Bookman Old Style"/>
          <w:b/>
          <w:sz w:val="20"/>
          <w:szCs w:val="20"/>
        </w:rPr>
      </w:pPr>
      <w:r w:rsidRPr="002E2260">
        <w:rPr>
          <w:rFonts w:ascii="Bookman Old Style" w:hAnsi="Bookman Old Style"/>
          <w:b/>
          <w:sz w:val="20"/>
          <w:szCs w:val="20"/>
        </w:rPr>
        <w:t>Tour Ends</w:t>
      </w:r>
    </w:p>
    <w:p w14:paraId="195DE99A" w14:textId="77777777" w:rsidR="00EA04C4" w:rsidRDefault="00EA04C4" w:rsidP="00EA04C4">
      <w:pPr>
        <w:spacing w:after="0"/>
        <w:jc w:val="both"/>
        <w:rPr>
          <w:rFonts w:ascii="Bookman Old Style" w:hAnsi="Bookman Old Style" w:cs="Arial"/>
          <w:color w:val="000000"/>
        </w:rPr>
      </w:pPr>
      <w:r>
        <w:rPr>
          <w:rFonts w:ascii="Bookman Old Style" w:hAnsi="Bookman Old Style" w:cs="Arial"/>
          <w:b/>
          <w:color w:val="C00000"/>
        </w:rPr>
        <w:t xml:space="preserve">Incoming India </w:t>
      </w:r>
      <w:r>
        <w:rPr>
          <w:rFonts w:ascii="Bookman Old Style" w:hAnsi="Bookman Old Style" w:cs="Arial"/>
          <w:color w:val="000000"/>
        </w:rPr>
        <w:t xml:space="preserve">offers you flexibility of choosing your Holidays – </w:t>
      </w:r>
    </w:p>
    <w:p w14:paraId="42D76A19" w14:textId="77777777" w:rsidR="00EA04C4" w:rsidRDefault="00EA04C4" w:rsidP="00EA04C4">
      <w:pPr>
        <w:spacing w:after="0"/>
        <w:jc w:val="both"/>
        <w:rPr>
          <w:rFonts w:ascii="Bookman Old Style" w:hAnsi="Bookman Old Style" w:cs="Times New Roman"/>
        </w:rPr>
      </w:pPr>
      <w:r>
        <w:rPr>
          <w:rFonts w:ascii="Bookman Old Style" w:hAnsi="Bookman Old Style" w:cs="Arial"/>
          <w:color w:val="000000"/>
        </w:rPr>
        <w:t>We mix it; match it to suit your interest, preferences &amp; budgets…</w:t>
      </w:r>
    </w:p>
    <w:p w14:paraId="32212C7C" w14:textId="5477F77A" w:rsidR="00560768" w:rsidRPr="00E70109" w:rsidRDefault="00560768" w:rsidP="00EA04C4">
      <w:pPr>
        <w:spacing w:after="0" w:line="240" w:lineRule="auto"/>
        <w:jc w:val="both"/>
        <w:rPr>
          <w:rFonts w:ascii="Bookman Old Style" w:hAnsi="Bookman Old Style" w:cs="Arial"/>
          <w:color w:val="000000" w:themeColor="text1"/>
          <w:sz w:val="20"/>
          <w:szCs w:val="20"/>
        </w:rPr>
      </w:pPr>
    </w:p>
    <w:sectPr w:rsidR="00560768" w:rsidRPr="00E70109" w:rsidSect="007A49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B9922" w14:textId="77777777" w:rsidR="009452AA" w:rsidRDefault="009452AA" w:rsidP="002E2260">
      <w:pPr>
        <w:spacing w:after="0" w:line="240" w:lineRule="auto"/>
      </w:pPr>
      <w:r>
        <w:separator/>
      </w:r>
    </w:p>
  </w:endnote>
  <w:endnote w:type="continuationSeparator" w:id="0">
    <w:p w14:paraId="4325DC5D" w14:textId="77777777" w:rsidR="009452AA" w:rsidRDefault="009452AA" w:rsidP="002E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E2BEA" w14:textId="77777777" w:rsidR="009452AA" w:rsidRDefault="009452AA" w:rsidP="002E2260">
      <w:pPr>
        <w:spacing w:after="0" w:line="240" w:lineRule="auto"/>
      </w:pPr>
      <w:r>
        <w:separator/>
      </w:r>
    </w:p>
  </w:footnote>
  <w:footnote w:type="continuationSeparator" w:id="0">
    <w:p w14:paraId="19D3949D" w14:textId="77777777" w:rsidR="009452AA" w:rsidRDefault="009452AA" w:rsidP="002E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15BE" w14:textId="545230EE" w:rsidR="00CB10B5" w:rsidRDefault="00CB10B5">
    <w:pPr>
      <w:pStyle w:val="Header"/>
    </w:pP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A8C"/>
    <w:multiLevelType w:val="hybridMultilevel"/>
    <w:tmpl w:val="9390726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5C11424F"/>
    <w:multiLevelType w:val="hybridMultilevel"/>
    <w:tmpl w:val="ADD200F6"/>
    <w:lvl w:ilvl="0" w:tplc="04090001">
      <w:start w:val="1"/>
      <w:numFmt w:val="bullet"/>
      <w:lvlText w:val=""/>
      <w:lvlJc w:val="left"/>
      <w:pPr>
        <w:ind w:left="720" w:hanging="360"/>
      </w:pPr>
      <w:rPr>
        <w:rFonts w:ascii="Symbol" w:hAnsi="Symbol" w:hint="default"/>
      </w:rPr>
    </w:lvl>
    <w:lvl w:ilvl="1" w:tplc="45C29E1C">
      <w:start w:val="14"/>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1456101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413375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768"/>
    <w:rsid w:val="001131D3"/>
    <w:rsid w:val="001874F6"/>
    <w:rsid w:val="001B427E"/>
    <w:rsid w:val="002729FC"/>
    <w:rsid w:val="002E2260"/>
    <w:rsid w:val="0035297E"/>
    <w:rsid w:val="004346F1"/>
    <w:rsid w:val="004B7397"/>
    <w:rsid w:val="004E5101"/>
    <w:rsid w:val="00560768"/>
    <w:rsid w:val="005A1F44"/>
    <w:rsid w:val="006C724B"/>
    <w:rsid w:val="00744031"/>
    <w:rsid w:val="007A49A4"/>
    <w:rsid w:val="007E37B4"/>
    <w:rsid w:val="00942C0E"/>
    <w:rsid w:val="009452AA"/>
    <w:rsid w:val="00A3731D"/>
    <w:rsid w:val="00AB68EE"/>
    <w:rsid w:val="00AC33AE"/>
    <w:rsid w:val="00C05984"/>
    <w:rsid w:val="00C23099"/>
    <w:rsid w:val="00C645E5"/>
    <w:rsid w:val="00CB10B5"/>
    <w:rsid w:val="00CB1A08"/>
    <w:rsid w:val="00D36027"/>
    <w:rsid w:val="00E075A9"/>
    <w:rsid w:val="00E70109"/>
    <w:rsid w:val="00EA0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AC6"/>
  <w15:docId w15:val="{A3E665F1-EF92-4C2C-B262-06AFD28F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9A4"/>
  </w:style>
  <w:style w:type="paragraph" w:styleId="Heading1">
    <w:name w:val="heading 1"/>
    <w:basedOn w:val="Normal"/>
    <w:next w:val="Normal"/>
    <w:link w:val="Heading1Char"/>
    <w:qFormat/>
    <w:rsid w:val="00560768"/>
    <w:pPr>
      <w:keepNext/>
      <w:spacing w:after="0" w:line="240" w:lineRule="auto"/>
      <w:jc w:val="center"/>
      <w:outlineLvl w:val="0"/>
    </w:pPr>
    <w:rPr>
      <w:rFonts w:ascii="Book Antiqua" w:eastAsia="Times New Roman" w:hAnsi="Book Antiqua" w:cs="Times New Roman"/>
      <w:b/>
      <w:bCs/>
      <w:color w:val="333399"/>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768"/>
    <w:rPr>
      <w:rFonts w:ascii="Book Antiqua" w:eastAsia="Times New Roman" w:hAnsi="Book Antiqua" w:cs="Times New Roman"/>
      <w:b/>
      <w:bCs/>
      <w:color w:val="333399"/>
      <w:sz w:val="32"/>
      <w:szCs w:val="24"/>
    </w:rPr>
  </w:style>
  <w:style w:type="paragraph" w:styleId="Footer">
    <w:name w:val="footer"/>
    <w:basedOn w:val="Normal"/>
    <w:link w:val="FooterChar"/>
    <w:uiPriority w:val="99"/>
    <w:unhideWhenUsed/>
    <w:rsid w:val="00560768"/>
    <w:pPr>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56076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72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FC"/>
    <w:rPr>
      <w:rFonts w:ascii="Tahoma" w:hAnsi="Tahoma" w:cs="Tahoma"/>
      <w:sz w:val="16"/>
      <w:szCs w:val="16"/>
    </w:rPr>
  </w:style>
  <w:style w:type="paragraph" w:styleId="Header">
    <w:name w:val="header"/>
    <w:basedOn w:val="Normal"/>
    <w:link w:val="HeaderChar"/>
    <w:uiPriority w:val="99"/>
    <w:unhideWhenUsed/>
    <w:rsid w:val="002E2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60"/>
  </w:style>
  <w:style w:type="character" w:styleId="Hyperlink">
    <w:name w:val="Hyperlink"/>
    <w:basedOn w:val="DefaultParagraphFont"/>
    <w:uiPriority w:val="99"/>
    <w:unhideWhenUsed/>
    <w:rsid w:val="002E2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6208">
      <w:bodyDiv w:val="1"/>
      <w:marLeft w:val="0"/>
      <w:marRight w:val="0"/>
      <w:marTop w:val="0"/>
      <w:marBottom w:val="0"/>
      <w:divBdr>
        <w:top w:val="none" w:sz="0" w:space="0" w:color="auto"/>
        <w:left w:val="none" w:sz="0" w:space="0" w:color="auto"/>
        <w:bottom w:val="none" w:sz="0" w:space="0" w:color="auto"/>
        <w:right w:val="none" w:sz="0" w:space="0" w:color="auto"/>
      </w:divBdr>
    </w:div>
    <w:div w:id="1542788509">
      <w:bodyDiv w:val="1"/>
      <w:marLeft w:val="0"/>
      <w:marRight w:val="0"/>
      <w:marTop w:val="0"/>
      <w:marBottom w:val="0"/>
      <w:divBdr>
        <w:top w:val="none" w:sz="0" w:space="0" w:color="auto"/>
        <w:left w:val="none" w:sz="0" w:space="0" w:color="auto"/>
        <w:bottom w:val="none" w:sz="0" w:space="0" w:color="auto"/>
        <w:right w:val="none" w:sz="0" w:space="0" w:color="auto"/>
      </w:divBdr>
    </w:div>
    <w:div w:id="1547645675">
      <w:bodyDiv w:val="1"/>
      <w:marLeft w:val="0"/>
      <w:marRight w:val="0"/>
      <w:marTop w:val="0"/>
      <w:marBottom w:val="0"/>
      <w:divBdr>
        <w:top w:val="none" w:sz="0" w:space="0" w:color="auto"/>
        <w:left w:val="none" w:sz="0" w:space="0" w:color="auto"/>
        <w:bottom w:val="none" w:sz="0" w:space="0" w:color="auto"/>
        <w:right w:val="none" w:sz="0" w:space="0" w:color="auto"/>
      </w:divBdr>
    </w:div>
    <w:div w:id="20410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Subhashish</dc:creator>
  <cp:lastModifiedBy>Subhashish Sengupta</cp:lastModifiedBy>
  <cp:revision>12</cp:revision>
  <cp:lastPrinted>2013-08-16T20:16:00Z</cp:lastPrinted>
  <dcterms:created xsi:type="dcterms:W3CDTF">2013-03-13T18:44:00Z</dcterms:created>
  <dcterms:modified xsi:type="dcterms:W3CDTF">2023-04-04T11:02:00Z</dcterms:modified>
</cp:coreProperties>
</file>