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3B1" w:rsidRPr="00E953B1" w:rsidRDefault="00E953B1" w:rsidP="00E953B1">
      <w:pPr>
        <w:rPr>
          <w:rFonts w:ascii="Verdana" w:hAnsi="Verdana"/>
          <w:b/>
          <w:bCs/>
          <w:u w:val="single"/>
        </w:rPr>
      </w:pPr>
      <w:r w:rsidRPr="00E953B1">
        <w:rPr>
          <w:rFonts w:ascii="Verdana" w:hAnsi="Verdana"/>
          <w:b/>
          <w:bCs/>
          <w:u w:val="single"/>
        </w:rPr>
        <w:t>Home move reset clearing error for payment scheme payment</w:t>
      </w:r>
    </w:p>
    <w:p w:rsidR="00E953B1" w:rsidRPr="00E953B1" w:rsidRDefault="00E953B1" w:rsidP="00E953B1">
      <w:pPr>
        <w:rPr>
          <w:rFonts w:ascii="Verdana" w:hAnsi="Verdana"/>
          <w:b/>
          <w:bCs/>
        </w:rPr>
      </w:pPr>
    </w:p>
    <w:p w:rsidR="00E953B1" w:rsidRPr="00E953B1" w:rsidRDefault="00E953B1" w:rsidP="00E953B1">
      <w:pPr>
        <w:rPr>
          <w:rFonts w:ascii="Verdana" w:hAnsi="Verdana"/>
          <w:b/>
          <w:bCs/>
        </w:rPr>
      </w:pPr>
      <w:r w:rsidRPr="00E953B1">
        <w:rPr>
          <w:rFonts w:ascii="Verdana" w:hAnsi="Verdana"/>
          <w:b/>
          <w:bCs/>
          <w:u w:val="single"/>
        </w:rPr>
        <w:t>Solution</w:t>
      </w:r>
      <w:r w:rsidRPr="00E953B1">
        <w:rPr>
          <w:rFonts w:ascii="Verdana" w:hAnsi="Verdana"/>
          <w:b/>
          <w:bCs/>
        </w:rPr>
        <w:t>:</w:t>
      </w:r>
    </w:p>
    <w:p w:rsidR="00E953B1" w:rsidRPr="00E953B1" w:rsidRDefault="00E953B1" w:rsidP="00E953B1">
      <w:pPr>
        <w:rPr>
          <w:rFonts w:ascii="Verdana" w:hAnsi="Verdana"/>
        </w:rPr>
      </w:pPr>
      <w:r w:rsidRPr="00E953B1">
        <w:rPr>
          <w:rFonts w:ascii="Verdana" w:hAnsi="Verdana"/>
        </w:rPr>
        <w:t>You need to reset all clearing for the corresponding FICA document for the print document.</w:t>
      </w:r>
    </w:p>
    <w:p w:rsidR="00E953B1" w:rsidRPr="00E953B1" w:rsidRDefault="00E953B1" w:rsidP="00E953B1">
      <w:pPr>
        <w:rPr>
          <w:rFonts w:ascii="Verdana" w:hAnsi="Verdana"/>
        </w:rPr>
      </w:pPr>
      <w:r w:rsidRPr="00E953B1">
        <w:rPr>
          <w:rFonts w:ascii="Verdana" w:hAnsi="Verdana"/>
        </w:rPr>
        <w:t>Reset the clearing for the document no. mentioned in the output for EA13 execution.</w:t>
      </w:r>
    </w:p>
    <w:p w:rsidR="00E953B1" w:rsidRPr="00E953B1" w:rsidRDefault="00E953B1" w:rsidP="00E953B1">
      <w:pPr>
        <w:rPr>
          <w:rFonts w:ascii="Verdana" w:hAnsi="Verdana"/>
        </w:rPr>
      </w:pPr>
      <w:r w:rsidRPr="00E953B1">
        <w:rPr>
          <w:rFonts w:ascii="Verdana" w:hAnsi="Verdana"/>
        </w:rPr>
        <w:t>You need to reset all the clearing for the document, before reversing the same.</w:t>
      </w:r>
    </w:p>
    <w:p w:rsidR="00E953B1" w:rsidRPr="00E953B1" w:rsidRDefault="00E953B1" w:rsidP="00E953B1">
      <w:pPr>
        <w:rPr>
          <w:rFonts w:ascii="Verdana" w:hAnsi="Verdana"/>
        </w:rPr>
      </w:pPr>
      <w:r w:rsidRPr="00E953B1">
        <w:rPr>
          <w:rFonts w:ascii="Verdana" w:hAnsi="Verdana"/>
        </w:rPr>
        <w:t>To get all the clearing document, go to DFKKOP table, enter the FICA document no. (for the print document on FPL9). Get all AUGBL documents,</w:t>
      </w:r>
    </w:p>
    <w:p w:rsidR="00E953B1" w:rsidRPr="00E953B1" w:rsidRDefault="00E953B1" w:rsidP="00E953B1">
      <w:pPr>
        <w:rPr>
          <w:rFonts w:ascii="Verdana" w:hAnsi="Verdana"/>
        </w:rPr>
      </w:pPr>
      <w:r w:rsidRPr="00E953B1">
        <w:rPr>
          <w:rFonts w:ascii="Verdana" w:hAnsi="Verdana"/>
        </w:rPr>
        <w:t xml:space="preserve">Alternatively, you can go on to FPL9 screen, double click on the consumption document, in the basic data you will see the clearing date (if it is cleared), expand the view their (click on + sign), you will </w:t>
      </w:r>
      <w:proofErr w:type="spellStart"/>
      <w:r w:rsidRPr="00E953B1">
        <w:rPr>
          <w:rFonts w:ascii="Verdana" w:hAnsi="Verdana"/>
        </w:rPr>
        <w:t>se</w:t>
      </w:r>
      <w:proofErr w:type="spellEnd"/>
      <w:r w:rsidRPr="00E953B1">
        <w:rPr>
          <w:rFonts w:ascii="Verdana" w:hAnsi="Verdana"/>
        </w:rPr>
        <w:t xml:space="preserve"> the clearing document no,</w:t>
      </w:r>
      <w:bookmarkStart w:id="0" w:name="_GoBack"/>
      <w:bookmarkEnd w:id="0"/>
      <w:r w:rsidRPr="00E953B1">
        <w:rPr>
          <w:rFonts w:ascii="Verdana" w:hAnsi="Verdana"/>
        </w:rPr>
        <w:t>Pass the above clearing document no, to FP07, and once all the clearing is reset for the invoice, you can reverse the corresponding invoice through EA13.</w:t>
      </w:r>
    </w:p>
    <w:p w:rsidR="00E953B1" w:rsidRPr="00E953B1" w:rsidRDefault="00E953B1" w:rsidP="00E953B1">
      <w:pPr>
        <w:rPr>
          <w:rFonts w:ascii="Verdana" w:hAnsi="Verdana"/>
        </w:rPr>
      </w:pPr>
    </w:p>
    <w:p w:rsidR="00084FFD" w:rsidRPr="00E953B1" w:rsidRDefault="00084FFD">
      <w:pPr>
        <w:rPr>
          <w:rFonts w:ascii="Verdana" w:hAnsi="Verdana"/>
        </w:rPr>
      </w:pPr>
    </w:p>
    <w:sectPr w:rsidR="00084FFD" w:rsidRPr="00E953B1" w:rsidSect="001501BE">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3B1"/>
    <w:rsid w:val="00084FFD"/>
    <w:rsid w:val="001501BE"/>
    <w:rsid w:val="00E953B1"/>
    <w:rsid w:val="00F84CC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0BEEC"/>
  <w15:chartTrackingRefBased/>
  <w15:docId w15:val="{F7F8FB17-9DF0-467A-BE3B-41E8C3512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PRASAD</dc:creator>
  <cp:keywords/>
  <dc:description/>
  <cp:lastModifiedBy>rajendra PRASAD</cp:lastModifiedBy>
  <cp:revision>1</cp:revision>
  <dcterms:created xsi:type="dcterms:W3CDTF">2019-12-21T23:51:00Z</dcterms:created>
  <dcterms:modified xsi:type="dcterms:W3CDTF">2019-12-21T23:53:00Z</dcterms:modified>
</cp:coreProperties>
</file>