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 1: Definición Proyecto APT Asignatura Capstone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PARTE I</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Antecedentes Personales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Nombre estudiante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Rut</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Carrera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Sede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Tomás Hinojosa</w:t>
            </w:r>
          </w:p>
        </w:tc>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21.432.155-6</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Ingeniería en Informática / Analista Programador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Duoc UC - Melipilla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Diego Melo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21.173.138-9</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Ingeniería en Informática / Analista Programador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Duoc UC - Melipilla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Cristóbal Ballesteros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Ingeniería en Informática / Analista Programador</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Duoc UC - Melipilla</w:t>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Descripción Proyecto APT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Nombre del proyecto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SmartExpense AI: Plataforma de Digitalización y Reconstrucción de Facturas mediante Machine Learning y Arquitectura Dockerizada.</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Área(s) de desempeño(s)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Software, Arquitectura de Sistemas (DevOps/Contenedores), e Integración de Inteligencia Artificial y Análisis de Datos.</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Competencias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aplicaciones web (Backend/Frontend), despliegue y orquestación de microservicios, integración de modelos de Machine Learning (Visión Computacional) y diseño de bases de datos relacionales seguras.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Fundamentación Proyecto APT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Relevancia del proyecto APT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empresas y departamentos contables pierden cientos de horas en la digitación manual de gastos y se enfrentan constantemente al problema de recibos dañados, borrosos o incompletos. Este proyecto soluciona la ineficiencia administrativa y los errores de cuadratura tributaria mediante IA, sumando un innovador modelo de Machine Learning capaz de reconstruir o inferir datos faltantes en facturas deterioradas. Se enfoca en empresas que requieren privacidad absoluta de sus datos financieros (Data Sovereignty) al desplegarse localmente.</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 del Proyecto APT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espera lograr un sistema web empaquetado en contenedores Docker que permita a los usuarios subir imágenes de recibos. La aplicación utilizará IA para extraer datos (montos, fechas, RUT) y un modelo ML especializado para reconstruir píxeles o inferir caracteres en zonas dañadas del documento. Generará reportes en Excel listos para la auditoría contable.</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Pertinencia del proyecto con el perfil de egreso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proyecto exige aplicar conocimientos de desarrollo Full-Stack, modelamiento de datos y administración de infraestructura (Docker/Linux), competencias centrales del perfil de egreso para resolver problemas reales de transformación digital en las empresas.</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Relación con los intereses profesionales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alinea fuertemente con el interés en Data Analytics, ciberseguridad (al mantener la privacidad de los datos financieros mediante despliegues On-Premise) y la optimización de recursos tecnológicos mediante el uso eficiente de contenedores y microservicios.</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Factibilidad de desarrollo del Proyecto APT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altamente factible dado que se utilizarán tecnologías de código abierto (Python, FastAPI, Docker, PostgreSQL) y modelos de ML preentrenados (como Ollama o APIs de visión) que pueden integrarse en el tiempo asignado para la asignatura (un semestre académico). El mayor desafío externo (costo de hardware para IA local) se mitigará desarrollando un prototipo que funcione con modelos optimizados o apoyado en APIs.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PARTE II</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Objetivos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Objetivo general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Desarrollar una plataforma web escalable y segura mediante arquitectura Docker que automatice la digitalización, extracción y reconstrucción inteligente de datos de facturas dañadas utilizando Machine Learning, optimizando los procesos contables empresariales.</w:t>
            </w:r>
          </w:p>
        </w:tc>
      </w:tr>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Objetivos específicos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Diseñar e implementar una arquitectura de microservicios utilizando Docker Compose para el Frontend, Backend (API) y Base de Datos.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Integrar un modelo de Inteligencia Artificial (Visión Computacional) para extraer automáticamente montos, fechas, comercio y RUT de los comprobantes.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Entrenar e implementar un algoritmo de Machine Learning capaz de reconstruir caracteres o patrones faltantes en recibos físicamente deteriorados.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Desarrollar un sistema de exportación de reportes estructurados en formato Excel para facilitar la cuadratura del departamento contable.</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Metodología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 de la Metodología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utilizará un marco de trabajo ágil (Scrum modificado para el contexto académico) con sprints quincenales, asegurando entregas continuas y funcionales. Las responsabilidades se dividen de la siguiente manera:</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Tomás Hinojosa:</w:t>
            </w:r>
            <w:r w:rsidDel="00000000" w:rsidR="00000000" w:rsidRPr="00000000">
              <w:rPr>
                <w:rtl w:val="0"/>
              </w:rPr>
              <w:t xml:space="preserve"> Líder de Arquitectura Cloud/DevOps (Configuración de Docker, redes internas, volúmenes de seguridad) y modelado de Base de Datos PostgreSQL.</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Diego Melo:</w:t>
            </w:r>
            <w:r w:rsidDel="00000000" w:rsidR="00000000" w:rsidRPr="00000000">
              <w:rPr>
                <w:rtl w:val="0"/>
              </w:rPr>
              <w:t xml:space="preserve"> Líder de Desarrollo Full-Stack, encargado de la interfaz de usuario, autenticación (JWT) y experiencia de subida de archivos.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Cristóbal Ballesteros:</w:t>
            </w:r>
            <w:r w:rsidDel="00000000" w:rsidR="00000000" w:rsidRPr="00000000">
              <w:rPr>
                <w:rtl w:val="0"/>
              </w:rPr>
              <w:t xml:space="preserve"> Líder de Inteligencia Artificial, encargado de la investigación, entrenamiento del modelo ML de reconstrucción de facturas y su integración con la API del Backend.</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Evidencias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Tipo de evidencia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Nombre de la evidencia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Justificación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 de Arquitectura y Especificación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Diagramas de la base de datos (MER), diseño de la arquitectura Docker y flujos de usuario.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Establece la base teórica y técnica del proyecto antes de comenzar a programar, alineando al equipo.</w:t>
            </w:r>
          </w:p>
        </w:tc>
      </w:tr>
      <w:tr>
        <w:trPr>
          <w:cantSplit w:val="0"/>
          <w:trHeight w:val="2655"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Entorno Docker y Base de Datos Operativa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Archivos docker-compose.yml, Dockerfile y scripts SQL de inicialización de la base de datos.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Demuestra que la infraestructura base está lista, aislada y lista para recibir el código de la aplicación.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 de Concepto (PoC) del Modelo ML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 en Python o Jupyter Notebook que recibe una imagen de factura dañada y aplica el algoritmo de reconstrucción u OCR.</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Válida tempranamente que la tecnología central de Inteligencia Artificial es viable y funcional.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REST y Prototipo Frontend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Endpoints del Backend (FastAPI) documentados en Swagger y pantallas principales del Frontend navegables.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Evidencia el avance en el desarrollo del software tradicional y la comunicación entre capas.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Plataforma Integrada "SmartExpense AI"</w:t>
            </w:r>
          </w:p>
        </w:tc>
        <w:tc>
          <w:tcPr>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Aplicación completa en funcionamiento, donde el Frontend, la API y el modelo ML interactúan en tiempo real.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el producto principal que da cumplimiento al objetivo general del proyecto Capstone.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 de Exportación y Reporte Técnico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Archivos Excel generados automáticamente por el sistema y manual de despliegue de los contenedores.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Demuestra que el software resuelve el problema contable real y puede ser entregado a un cliente.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Plan de Trabajo</w:t>
      </w:r>
    </w:p>
    <w:tbl>
      <w:tblPr>
        <w:tblStyle w:val="Table7"/>
        <w:tblW w:w="10965.0" w:type="dxa"/>
        <w:jc w:val="left"/>
        <w:tblInd w:w="-7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1755"/>
        <w:gridCol w:w="1815"/>
        <w:gridCol w:w="1290"/>
        <w:gridCol w:w="1215"/>
        <w:gridCol w:w="1620"/>
        <w:gridCol w:w="1635"/>
        <w:tblGridChange w:id="0">
          <w:tblGrid>
            <w:gridCol w:w="1635"/>
            <w:gridCol w:w="1755"/>
            <w:gridCol w:w="1815"/>
            <w:gridCol w:w="1290"/>
            <w:gridCol w:w="1215"/>
            <w:gridCol w:w="1620"/>
            <w:gridCol w:w="1635"/>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Competencia</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Actividades/Tareas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Descripción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Recursos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Duración</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Responsable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Observaciones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y Diseño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Levantamiento y Diseño Técnico</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Creación de diagramas de arquitectura, modelo relacional de BD y diseño de interfaces (UI).</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Figma, Lucidchart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Tomás Hinojosa</w:t>
            </w:r>
          </w:p>
        </w:tc>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 crucial definir bien las tablas.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IA / ML</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Recopilación de Dataset y Pruebas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Búsqueda y preparación de imágenes de facturas chilenas, aplicando daños simulados.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Datasets públicos, Python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Cristóbal Ballesteros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Dificultad por privacidad de datos.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Arquitectura de Sistemas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Despliegue de Infraestructura Docker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Creación de contenedores BD y configuración de redes/volúmenes.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Linux</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Tomás Hinojosa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Posibles conflictos de puertos locales.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Aplicaciones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Backend y Autenticación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Programación de la API, conexión a la BD y login con JWT.</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FastAPI</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Diego Melo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Requiere entorno Docker de BD operativo.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IA / ML</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Entrenamiento ML e Integración OCR</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Entrenamiento de reconstrucción de píxeles y extracción de texto.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PyTorch, Ollama</w:t>
            </w:r>
          </w:p>
        </w:tc>
        <w:tc>
          <w:tcPr>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Cristóbal Ballesteros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Alto consumo de hardware.</w:t>
            </w:r>
          </w:p>
        </w:tc>
      </w:tr>
      <w:tr>
        <w:trPr>
          <w:cantSplit w:val="0"/>
          <w:trHeight w:val="2025" w:hRule="atLeast"/>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Aplicaciones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Frontend y UI</w:t>
            </w:r>
          </w:p>
        </w:tc>
        <w:tc>
          <w:tcPr>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Programación de la interfaz web para subir y ver estado de facturas.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 Streamlit</w:t>
            </w:r>
          </w:p>
        </w:tc>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Diego Melo</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 de endpoints API.</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Aplicaciones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de IA al Backend</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Conectar modelo ML al flujo del Backend y generar Excel.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Pandas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Tomás y Cristóbal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Cuellos de botella en procesamiento.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Calidad y Pruebas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y Despliegue Final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Pruebas de usabilidad, precisión de IA y presentación.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Casos de uso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Semanas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el equipo</w:t>
            </w:r>
          </w:p>
        </w:tc>
        <w:tc>
          <w:tcPr>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Ajustes de rendimiento Docker.</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Carta Gantt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hyperlink r:id="rId7">
        <w:r w:rsidDel="00000000" w:rsidR="00000000" w:rsidRPr="00000000">
          <w:rPr>
            <w:color w:val="1155cc"/>
            <w:u w:val="single"/>
            <w:rtl w:val="0"/>
          </w:rPr>
          <w:t xml:space="preserve">https://app.asana.com/1/1199948236653219/project/1218046780505363/timeline/1218046825720179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asana.com/1/1199948236653219/project/1218046780505363/timeline/1218046825720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U0E0abYwSJww4qOojAZlXQu/QQ==">CgMxLjA4AHIhMUg1b0V2Ul9Nb0FJZk5MRDVLOWd1WnM3dF8yaTB3bjh0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