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F08DC6A" w:rsidR="004F2A8B" w:rsidRDefault="00F44FDC" w:rsidP="3D28A338">
            <w:pPr>
              <w:jc w:val="both"/>
              <w:rPr>
                <w:rFonts w:ascii="Calibri" w:hAnsi="Calibri"/>
                <w:b/>
                <w:bCs/>
                <w:color w:val="1F4E79" w:themeColor="accent1" w:themeShade="80"/>
              </w:rPr>
            </w:pPr>
            <w:r>
              <w:rPr>
                <w:rFonts w:ascii="Calibri" w:hAnsi="Calibri"/>
                <w:b/>
                <w:bCs/>
                <w:color w:val="1F4E79" w:themeColor="accent1" w:themeShade="80"/>
              </w:rPr>
              <w:t xml:space="preserve">R: </w:t>
            </w:r>
            <w:r w:rsidR="00CB7364">
              <w:rPr>
                <w:rFonts w:ascii="Calibri" w:hAnsi="Calibri"/>
                <w:b/>
                <w:bCs/>
                <w:color w:val="1F4E79" w:themeColor="accent1" w:themeShade="80"/>
              </w:rPr>
              <w:t xml:space="preserve">No eh podido cumplir algunas de mis actividades en los tiempos definidos, Lo que me ah dificultado el desarrollo de estas actividades de mi plan de trabajo es la falta de tiempo, coordinación </w:t>
            </w:r>
            <w:proofErr w:type="gramStart"/>
            <w:r w:rsidR="00CB7364">
              <w:rPr>
                <w:rFonts w:ascii="Calibri" w:hAnsi="Calibri"/>
                <w:b/>
                <w:bCs/>
                <w:color w:val="1F4E79" w:themeColor="accent1" w:themeShade="80"/>
              </w:rPr>
              <w:t>e</w:t>
            </w:r>
            <w:proofErr w:type="gramEnd"/>
            <w:r w:rsidR="00CB7364">
              <w:rPr>
                <w:rFonts w:ascii="Calibri" w:hAnsi="Calibri"/>
                <w:b/>
                <w:bCs/>
                <w:color w:val="1F4E79" w:themeColor="accent1" w:themeShade="80"/>
              </w:rPr>
              <w:t xml:space="preserve"> responsabilidad con mis compañeros.</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43E47BE5" w:rsidR="004F2A8B" w:rsidRDefault="00F44FDC" w:rsidP="3D28A338">
            <w:pPr>
              <w:jc w:val="both"/>
              <w:rPr>
                <w:rFonts w:ascii="Calibri" w:hAnsi="Calibri"/>
                <w:b/>
                <w:bCs/>
                <w:color w:val="1F4E79" w:themeColor="accent1" w:themeShade="80"/>
              </w:rPr>
            </w:pPr>
            <w:r>
              <w:rPr>
                <w:rFonts w:ascii="Calibri" w:hAnsi="Calibri"/>
                <w:b/>
                <w:bCs/>
                <w:color w:val="1F4E79" w:themeColor="accent1" w:themeShade="80"/>
              </w:rPr>
              <w:t xml:space="preserve">R: </w:t>
            </w:r>
            <w:r w:rsidR="00CB7364">
              <w:rPr>
                <w:rFonts w:ascii="Calibri" w:hAnsi="Calibri"/>
                <w:b/>
                <w:bCs/>
                <w:color w:val="1F4E79" w:themeColor="accent1" w:themeShade="80"/>
              </w:rPr>
              <w:t>Desde hoy empezar a hacer reuniones semanales con mis compañeros, hablar lo que nos falta y terminar con lo que debemos.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4D25541B" w:rsidR="004F2A8B" w:rsidRDefault="00F44FDC" w:rsidP="3D28A338">
            <w:pPr>
              <w:jc w:val="both"/>
              <w:rPr>
                <w:rFonts w:ascii="Calibri" w:hAnsi="Calibri"/>
                <w:b/>
                <w:bCs/>
                <w:color w:val="1F4E79" w:themeColor="accent1" w:themeShade="80"/>
              </w:rPr>
            </w:pPr>
            <w:r>
              <w:rPr>
                <w:rFonts w:ascii="Calibri" w:hAnsi="Calibri"/>
                <w:b/>
                <w:bCs/>
                <w:color w:val="1F4E79" w:themeColor="accent1" w:themeShade="80"/>
              </w:rPr>
              <w:t xml:space="preserve">R: </w:t>
            </w:r>
            <w:r w:rsidR="00CB7364">
              <w:rPr>
                <w:rFonts w:ascii="Calibri" w:hAnsi="Calibri"/>
                <w:b/>
                <w:bCs/>
                <w:color w:val="1F4E79" w:themeColor="accent1" w:themeShade="80"/>
              </w:rPr>
              <w:t xml:space="preserve">Mi trabajo lo evaluó un poco mas bajo que los de mis compañeros, falta de comunicación </w:t>
            </w:r>
            <w:proofErr w:type="gramStart"/>
            <w:r w:rsidR="00CB7364">
              <w:rPr>
                <w:rFonts w:ascii="Calibri" w:hAnsi="Calibri"/>
                <w:b/>
                <w:bCs/>
                <w:color w:val="1F4E79" w:themeColor="accent1" w:themeShade="80"/>
              </w:rPr>
              <w:t>e</w:t>
            </w:r>
            <w:proofErr w:type="gramEnd"/>
            <w:r w:rsidR="00CB7364">
              <w:rPr>
                <w:rFonts w:ascii="Calibri" w:hAnsi="Calibri"/>
                <w:b/>
                <w:bCs/>
                <w:color w:val="1F4E79" w:themeColor="accent1" w:themeShade="80"/>
              </w:rPr>
              <w:t xml:space="preserve"> responsabilidad. Lo que podría hacer es de una vez tomar la iniciativa y hablar con mis compañeros, preguntar que falta, que hacer y que mejorar.</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5B55A192" w:rsidR="004F2A8B" w:rsidRDefault="00F44FDC" w:rsidP="3D28A338">
            <w:pPr>
              <w:jc w:val="both"/>
              <w:rPr>
                <w:rFonts w:ascii="Calibri" w:hAnsi="Calibri"/>
                <w:b/>
                <w:bCs/>
                <w:color w:val="1F4E79" w:themeColor="accent1" w:themeShade="80"/>
              </w:rPr>
            </w:pPr>
            <w:r>
              <w:rPr>
                <w:rFonts w:ascii="Calibri" w:hAnsi="Calibri"/>
                <w:b/>
                <w:bCs/>
                <w:color w:val="1F4E79" w:themeColor="accent1" w:themeShade="80"/>
              </w:rPr>
              <w:t xml:space="preserve">R: </w:t>
            </w:r>
            <w:r w:rsidR="00872588">
              <w:rPr>
                <w:rFonts w:ascii="Calibri" w:hAnsi="Calibri"/>
                <w:b/>
                <w:bCs/>
                <w:color w:val="1F4E79" w:themeColor="accent1" w:themeShade="80"/>
              </w:rPr>
              <w:t>Mis inquietudes de como proceder son a la hora de saber si soy capaz de hacer algo. Una pregunta que me gustaría hacer es: ¿Cómo puedo superar el miedo e inseguridad de lo que soy capaz como Ingeniero en informática?</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3C35FF15" w14:textId="0B053530" w:rsidR="004F2A8B" w:rsidRPr="00AB2DEF" w:rsidRDefault="00F44FDC" w:rsidP="3D28A338">
            <w:pPr>
              <w:jc w:val="both"/>
              <w:rPr>
                <w:rFonts w:eastAsiaTheme="majorEastAsia"/>
                <w:b/>
                <w:bCs/>
                <w:color w:val="2F5496" w:themeColor="accent5" w:themeShade="BF"/>
              </w:rPr>
            </w:pPr>
            <w:r w:rsidRPr="00CB7364">
              <w:rPr>
                <w:rFonts w:eastAsiaTheme="majorEastAsia"/>
                <w:b/>
                <w:bCs/>
                <w:color w:val="2F5496" w:themeColor="accent5" w:themeShade="BF"/>
              </w:rPr>
              <w:t xml:space="preserve">R: </w:t>
            </w:r>
            <w:r w:rsidR="00AB2DEF">
              <w:rPr>
                <w:rFonts w:eastAsiaTheme="majorEastAsia"/>
                <w:b/>
                <w:bCs/>
                <w:color w:val="2F5496" w:themeColor="accent5" w:themeShade="BF"/>
              </w:rPr>
              <w:t xml:space="preserve">No </w:t>
            </w:r>
            <w:r w:rsidR="00CB7364">
              <w:rPr>
                <w:rFonts w:eastAsiaTheme="majorEastAsia"/>
                <w:b/>
                <w:bCs/>
                <w:color w:val="2F5496" w:themeColor="accent5" w:themeShade="BF"/>
              </w:rPr>
              <w:t xml:space="preserve">considero que deben ser </w:t>
            </w:r>
            <w:r w:rsidR="00AB2DEF">
              <w:rPr>
                <w:rFonts w:eastAsiaTheme="majorEastAsia"/>
                <w:b/>
                <w:bCs/>
                <w:color w:val="2F5496" w:themeColor="accent5" w:themeShade="BF"/>
              </w:rPr>
              <w:t>redistribuidas</w:t>
            </w:r>
            <w:r w:rsidR="00CB7364">
              <w:rPr>
                <w:rFonts w:eastAsiaTheme="majorEastAsia"/>
                <w:b/>
                <w:bCs/>
                <w:color w:val="2F5496" w:themeColor="accent5" w:themeShade="BF"/>
              </w:rPr>
              <w:t xml:space="preserve">, </w:t>
            </w:r>
            <w:r w:rsidR="00AB2DEF">
              <w:rPr>
                <w:rFonts w:eastAsiaTheme="majorEastAsia"/>
                <w:b/>
                <w:bCs/>
                <w:color w:val="2F5496" w:themeColor="accent5" w:themeShade="BF"/>
              </w:rPr>
              <w:t>Pero si considero que cada miembro del grupo debe aportar en cada actividad para tener un mejor avance grupal y realizar un buen trabajo.</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045A8DBC" w:rsidR="004F2A8B" w:rsidRPr="00CB7364" w:rsidRDefault="00F44FDC" w:rsidP="3D28A338">
            <w:pPr>
              <w:jc w:val="both"/>
              <w:rPr>
                <w:rFonts w:eastAsiaTheme="majorEastAsia"/>
                <w:b/>
                <w:bCs/>
                <w:color w:val="2F5496" w:themeColor="accent5" w:themeShade="BF"/>
              </w:rPr>
            </w:pPr>
            <w:r w:rsidRPr="00CB7364">
              <w:rPr>
                <w:rFonts w:eastAsiaTheme="majorEastAsia"/>
                <w:b/>
                <w:bCs/>
                <w:color w:val="2F5496" w:themeColor="accent5" w:themeShade="BF"/>
              </w:rPr>
              <w:t xml:space="preserve">R: </w:t>
            </w:r>
            <w:r w:rsidR="00AB2DEF">
              <w:rPr>
                <w:rFonts w:eastAsiaTheme="majorEastAsia"/>
                <w:b/>
                <w:bCs/>
                <w:color w:val="2F5496" w:themeColor="accent5" w:themeShade="BF"/>
              </w:rPr>
              <w:t>El trabajo en grupo es mas o menos, pero si destaco que se cumplen los objetivos a pesar de los inconvenientes. Los aspectos que podríamos mejorar como grupo seria la responsabilidad a la hora de hacer y cumplir con nuestras metas y la comunicación.</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7FB3E" w14:textId="77777777" w:rsidR="00ED5558" w:rsidRDefault="00ED5558" w:rsidP="00DF38AE">
      <w:pPr>
        <w:spacing w:after="0" w:line="240" w:lineRule="auto"/>
      </w:pPr>
      <w:r>
        <w:separator/>
      </w:r>
    </w:p>
  </w:endnote>
  <w:endnote w:type="continuationSeparator" w:id="0">
    <w:p w14:paraId="2E9B5EA1" w14:textId="77777777" w:rsidR="00ED5558" w:rsidRDefault="00ED555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CA1B7" w14:textId="77777777" w:rsidR="00ED5558" w:rsidRDefault="00ED5558" w:rsidP="00DF38AE">
      <w:pPr>
        <w:spacing w:after="0" w:line="240" w:lineRule="auto"/>
      </w:pPr>
      <w:r>
        <w:separator/>
      </w:r>
    </w:p>
  </w:footnote>
  <w:footnote w:type="continuationSeparator" w:id="0">
    <w:p w14:paraId="68575D31" w14:textId="77777777" w:rsidR="00ED5558" w:rsidRDefault="00ED555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80370327">
    <w:abstractNumId w:val="3"/>
  </w:num>
  <w:num w:numId="2" w16cid:durableId="1914775060">
    <w:abstractNumId w:val="8"/>
  </w:num>
  <w:num w:numId="3" w16cid:durableId="1551915224">
    <w:abstractNumId w:val="12"/>
  </w:num>
  <w:num w:numId="4" w16cid:durableId="1332104960">
    <w:abstractNumId w:val="28"/>
  </w:num>
  <w:num w:numId="5" w16cid:durableId="297027324">
    <w:abstractNumId w:val="30"/>
  </w:num>
  <w:num w:numId="6" w16cid:durableId="341668163">
    <w:abstractNumId w:val="4"/>
  </w:num>
  <w:num w:numId="7" w16cid:durableId="863205176">
    <w:abstractNumId w:val="11"/>
  </w:num>
  <w:num w:numId="8" w16cid:durableId="548807938">
    <w:abstractNumId w:val="19"/>
  </w:num>
  <w:num w:numId="9" w16cid:durableId="1362977285">
    <w:abstractNumId w:val="15"/>
  </w:num>
  <w:num w:numId="10" w16cid:durableId="1383677918">
    <w:abstractNumId w:val="9"/>
  </w:num>
  <w:num w:numId="11" w16cid:durableId="1393500227">
    <w:abstractNumId w:val="24"/>
  </w:num>
  <w:num w:numId="12" w16cid:durableId="1500123524">
    <w:abstractNumId w:val="35"/>
  </w:num>
  <w:num w:numId="13" w16cid:durableId="100152821">
    <w:abstractNumId w:val="29"/>
  </w:num>
  <w:num w:numId="14" w16cid:durableId="523786291">
    <w:abstractNumId w:val="1"/>
  </w:num>
  <w:num w:numId="15" w16cid:durableId="1242715244">
    <w:abstractNumId w:val="36"/>
  </w:num>
  <w:num w:numId="16" w16cid:durableId="918055556">
    <w:abstractNumId w:val="21"/>
  </w:num>
  <w:num w:numId="17" w16cid:durableId="1278755638">
    <w:abstractNumId w:val="17"/>
  </w:num>
  <w:num w:numId="18" w16cid:durableId="1335839726">
    <w:abstractNumId w:val="31"/>
  </w:num>
  <w:num w:numId="19" w16cid:durableId="930429785">
    <w:abstractNumId w:val="10"/>
  </w:num>
  <w:num w:numId="20" w16cid:durableId="720985114">
    <w:abstractNumId w:val="39"/>
  </w:num>
  <w:num w:numId="21" w16cid:durableId="1716197711">
    <w:abstractNumId w:val="34"/>
  </w:num>
  <w:num w:numId="22" w16cid:durableId="1851018199">
    <w:abstractNumId w:val="13"/>
  </w:num>
  <w:num w:numId="23" w16cid:durableId="238908822">
    <w:abstractNumId w:val="14"/>
  </w:num>
  <w:num w:numId="24" w16cid:durableId="1443919267">
    <w:abstractNumId w:val="5"/>
  </w:num>
  <w:num w:numId="25" w16cid:durableId="516894829">
    <w:abstractNumId w:val="16"/>
  </w:num>
  <w:num w:numId="26" w16cid:durableId="1406611140">
    <w:abstractNumId w:val="20"/>
  </w:num>
  <w:num w:numId="27" w16cid:durableId="2093818805">
    <w:abstractNumId w:val="23"/>
  </w:num>
  <w:num w:numId="28" w16cid:durableId="1835105574">
    <w:abstractNumId w:val="0"/>
  </w:num>
  <w:num w:numId="29" w16cid:durableId="783842715">
    <w:abstractNumId w:val="18"/>
  </w:num>
  <w:num w:numId="30" w16cid:durableId="1667123131">
    <w:abstractNumId w:val="22"/>
  </w:num>
  <w:num w:numId="31" w16cid:durableId="1083913006">
    <w:abstractNumId w:val="2"/>
  </w:num>
  <w:num w:numId="32" w16cid:durableId="1933247">
    <w:abstractNumId w:val="7"/>
  </w:num>
  <w:num w:numId="33" w16cid:durableId="1173691153">
    <w:abstractNumId w:val="32"/>
  </w:num>
  <w:num w:numId="34" w16cid:durableId="1636181947">
    <w:abstractNumId w:val="38"/>
  </w:num>
  <w:num w:numId="35" w16cid:durableId="1970822130">
    <w:abstractNumId w:val="6"/>
  </w:num>
  <w:num w:numId="36" w16cid:durableId="1806268472">
    <w:abstractNumId w:val="25"/>
  </w:num>
  <w:num w:numId="37" w16cid:durableId="1184980950">
    <w:abstractNumId w:val="37"/>
  </w:num>
  <w:num w:numId="38" w16cid:durableId="1947879488">
    <w:abstractNumId w:val="27"/>
  </w:num>
  <w:num w:numId="39" w16cid:durableId="425806792">
    <w:abstractNumId w:val="26"/>
  </w:num>
  <w:num w:numId="40" w16cid:durableId="87905661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2ADD"/>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2588"/>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568F"/>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2DEF"/>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217"/>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364"/>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5558"/>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44FDC"/>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415</Words>
  <Characters>2371</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CRISTOBAL FRANSISCO BALLESTEROS LOYOLA</cp:lastModifiedBy>
  <cp:revision>45</cp:revision>
  <cp:lastPrinted>2019-12-16T20:10:00Z</cp:lastPrinted>
  <dcterms:created xsi:type="dcterms:W3CDTF">2021-12-31T12:50:00Z</dcterms:created>
  <dcterms:modified xsi:type="dcterms:W3CDTF">2026-09-16T00:56:00Z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