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D5318" w14:textId="77777777" w:rsidR="0032287F" w:rsidRDefault="0032287F" w:rsidP="0032287F">
      <w:pPr>
        <w:spacing w:after="0" w:line="240" w:lineRule="auto"/>
        <w:ind w:left="-1276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328B17B" wp14:editId="7B2DA27B">
            <wp:extent cx="1289001" cy="658311"/>
            <wp:effectExtent l="0" t="0" r="0" b="0"/>
            <wp:docPr id="5" name="image3.jpg" descr="C:\Users\Администратор\Downloads\Лого ЦОП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Администратор\Downloads\Лого ЦОПП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01" cy="658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BF50FB" wp14:editId="6692703E">
            <wp:simplePos x="0" y="0"/>
            <wp:positionH relativeFrom="column">
              <wp:posOffset>-546734</wp:posOffset>
            </wp:positionH>
            <wp:positionV relativeFrom="paragraph">
              <wp:posOffset>-70484</wp:posOffset>
            </wp:positionV>
            <wp:extent cx="694869" cy="604821"/>
            <wp:effectExtent l="0" t="0" r="0" b="0"/>
            <wp:wrapNone/>
            <wp:docPr id="6" name="image1.jpg" descr="вппв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ппвр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9" cy="60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97D16" w14:textId="77777777" w:rsidR="0032287F" w:rsidRDefault="0032287F" w:rsidP="00322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МИНИСТЕРСТВО ОБРАЗОВАНИЯ И НАУКИ РЕСПУБЛИКИ БУРЯТИЯ</w:t>
      </w:r>
    </w:p>
    <w:p w14:paraId="6D4085C3" w14:textId="77777777" w:rsidR="0032287F" w:rsidRDefault="0032287F" w:rsidP="0032287F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ГОСУДАРСТВЕННОЕ БЮДЖЕТНОЕ ПРОФЕССИОНАЛЬНОЕ ОБРАЗОВАТЕЛЬНОЕ УЧРЕЖДЕНИЕ</w:t>
      </w:r>
    </w:p>
    <w:p w14:paraId="5F5882B3" w14:textId="77777777" w:rsidR="0032287F" w:rsidRDefault="0032287F" w:rsidP="0032287F">
      <w:pPr>
        <w:pStyle w:val="1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«БУРЯТСКИЙ РЕСПУБЛИКАНСКИЙ ИНДУСТРИАЛЬНЫЙ ТЕХНИКУМ»</w:t>
      </w:r>
    </w:p>
    <w:p w14:paraId="619AE66A" w14:textId="77777777" w:rsidR="0032287F" w:rsidRDefault="0032287F" w:rsidP="00322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ЦЕНТР ОПЕРЕЖАЮЩЕЙ ПРОФЕССИОНАЛЬНОЙ ПОДГОТОВКИ</w:t>
      </w:r>
    </w:p>
    <w:p w14:paraId="0E866519" w14:textId="77777777" w:rsidR="0032287F" w:rsidRDefault="0032287F" w:rsidP="0032287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hidden="0" allowOverlap="1" wp14:anchorId="1AE8EA2B" wp14:editId="746C3FD2">
                <wp:simplePos x="0" y="0"/>
                <wp:positionH relativeFrom="column">
                  <wp:posOffset>1</wp:posOffset>
                </wp:positionH>
                <wp:positionV relativeFrom="paragraph">
                  <wp:posOffset>132095</wp:posOffset>
                </wp:positionV>
                <wp:extent cx="6153150" cy="15875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9425" y="3780000"/>
                          <a:ext cx="61531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BF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10.4pt;width:484.5pt;height:1.25pt;z-index:25166028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weDgIAAM0DAAAOAAAAZHJzL2Uyb0RvYy54bWysU0uOEzEQ3SNxB8t70kkmyYQonVkkDBsE&#10;IwEHcGx3tyX/VPakk93ABeYIXIENCz6aM3TfiLITZvhsEKIX1WXX79Wr8vJibzTZSQjK2ZKOBkNK&#10;pOVOKFuX9O2byydzSkJkVjDtrCzpQQZ6sXr8aNn6hRy7xmkhgWASGxatL2kTo18UReCNNCwMnJcW&#10;jZUDwyIeoS4EsBazG12Mh8NZ0ToQHhyXIeDt5mikq5y/qiSPr6oqyEh0SRFbzBKy3CZZrJZsUQPz&#10;jeInGOwfUBimLBa9T7VhkZFrUH+kMoqDC66KA+5M4apKcZl7wG5Gw9+6ed0wL3MvSE7w9zSF/5eW&#10;v9xdAVGipBNKLDM4ou5Df9Pfdt+6j/0t6d91dyj69/1N96n72n3p7rrPZJJ4a31YYPjaXsHpFPwV&#10;JBL2FZj0x/bIvqTj8ezpZDyl5FDSs/P5EL8j73IfCUeH2Wh6NprieDh6ZFvxkMRDiM+lMyQpJQ0R&#10;mKqbuHbW4nQdjDLvbPciRISBgT8CEgLrLpXWecjakhY3dDo/RySc4a5VmkVUjcfug61znuC0Eikm&#10;RQeot2sNZMfS9uQvAccav7ilghsWmqNfNh37A3dtRS7eSCaeWUHiwSPDFp8CTWiMFJRoiS8nadkz&#10;MqX/xhNBaItY0hSOvCdt68QhjyPf485ktKf9Tkv58zlHP7zC1XcAAAD//wMAUEsDBBQABgAIAAAA&#10;IQDmB6ZX2wAAAAYBAAAPAAAAZHJzL2Rvd25yZXYueG1sTI/NTsMwEITvSLyDtUjc6IZGqmgap0L8&#10;9IBoJUrF2Y23cUS8jmK3DTw9ywmOM7Oa+bZcjr5TJxpiG1jD7SQDRVwH23KjYff+fHMHKibD1nSB&#10;ScMXRVhWlxelKWw48xudtqlRUsKxMBpcSn2BGGtH3sRJ6IklO4TBmyRyaNAO5izlvsNpls3Qm5Zl&#10;wZmeHhzVn9uj1/CNjpA26cOt89XuCdevq8eXqPX11Xi/AJVoTH/H8Isv6FAJ0z4c2UbVaZBHkoZp&#10;JvySzmdzMfZi5DlgVeJ//OoHAAD//wMAUEsBAi0AFAAGAAgAAAAhALaDOJL+AAAA4QEAABMAAAAA&#10;AAAAAAAAAAAAAAAAAFtDb250ZW50X1R5cGVzXS54bWxQSwECLQAUAAYACAAAACEAOP0h/9YAAACU&#10;AQAACwAAAAAAAAAAAAAAAAAvAQAAX3JlbHMvLnJlbHNQSwECLQAUAAYACAAAACEAlbmsHg4CAADN&#10;AwAADgAAAAAAAAAAAAAAAAAuAgAAZHJzL2Uyb0RvYy54bWxQSwECLQAUAAYACAAAACEA5gemV9sA&#10;AAAGAQAADwAAAAAAAAAAAAAAAABoBAAAZHJzL2Rvd25yZXYueG1sUEsFBgAAAAAEAAQA8wAAAHAF&#10;AAAAAA==&#10;" strokeweight="1.25pt"/>
            </w:pict>
          </mc:Fallback>
        </mc:AlternateContent>
      </w:r>
    </w:p>
    <w:p w14:paraId="54E13BD5" w14:textId="77777777" w:rsidR="0032287F" w:rsidRDefault="0032287F" w:rsidP="003228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C14CB8" w14:textId="77777777" w:rsidR="0032287F" w:rsidRDefault="0032287F" w:rsidP="0032287F">
      <w:pPr>
        <w:spacing w:after="0"/>
        <w:ind w:righ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90FBB" w14:textId="77777777" w:rsidR="0032287F" w:rsidRDefault="0032287F" w:rsidP="0032287F">
      <w:pPr>
        <w:spacing w:after="0"/>
        <w:ind w:righ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ПРИКАЗ</w:t>
      </w:r>
    </w:p>
    <w:p w14:paraId="11CD2718" w14:textId="77777777" w:rsidR="0032287F" w:rsidRPr="00602775" w:rsidRDefault="0032287F" w:rsidP="0032287F">
      <w:pPr>
        <w:spacing w:after="0"/>
        <w:ind w:right="142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617301" w14:textId="7D0CD802" w:rsidR="0032287F" w:rsidRPr="009A0F31" w:rsidRDefault="008128A6" w:rsidP="0032287F">
      <w:pPr>
        <w:spacing w:after="0"/>
        <w:ind w:right="14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                      </w:t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{{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63859214" w14:textId="77777777" w:rsidR="0032287F" w:rsidRPr="009A0F31" w:rsidRDefault="0032287F" w:rsidP="0032287F">
      <w:pPr>
        <w:tabs>
          <w:tab w:val="left" w:pos="3615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F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                     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14:paraId="1641E342" w14:textId="77777777" w:rsidR="0032287F" w:rsidRPr="009A0F31" w:rsidRDefault="0032287F" w:rsidP="0032287F">
      <w:pPr>
        <w:tabs>
          <w:tab w:val="left" w:pos="361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зачислении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78B81438" w14:textId="77777777" w:rsidR="0032287F" w:rsidRPr="009A0F31" w:rsidRDefault="0032287F" w:rsidP="003228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heading=h.gjdgxs" w:colFirst="0" w:colLast="0"/>
      <w:bookmarkEnd w:id="0"/>
    </w:p>
    <w:p w14:paraId="48EC9FDB" w14:textId="77777777" w:rsidR="0032287F" w:rsidRPr="00432971" w:rsidRDefault="0032287F" w:rsidP="00DF0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A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целях развития деятельности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обеспечению соответствия компетенций граждан изменяющимся технологиям и способам производства, мировым изменениям профессиональных сфер деятельности в соответствии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 Положением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деятельности ЦОПП утверждённого приказом Министерством образования и науки РБ от 28.08.2019 г. №1308</w:t>
      </w:r>
    </w:p>
    <w:p w14:paraId="38BD639C" w14:textId="77777777" w:rsidR="0032287F" w:rsidRPr="00602775" w:rsidRDefault="0032287F" w:rsidP="0032287F">
      <w:pPr>
        <w:tabs>
          <w:tab w:val="left" w:pos="40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A32359" w14:textId="77777777" w:rsidR="0032287F" w:rsidRDefault="0032287F" w:rsidP="0032287F">
      <w:pPr>
        <w:tabs>
          <w:tab w:val="left" w:pos="40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ПРИКАЗЫВАЮ:</w:t>
      </w:r>
    </w:p>
    <w:p w14:paraId="118FF8B5" w14:textId="7C33B0AA" w:rsidR="0032287F" w:rsidRPr="00300CCD" w:rsidRDefault="0032287F" w:rsidP="00DF0DAD">
      <w:pPr>
        <w:pStyle w:val="a3"/>
        <w:numPr>
          <w:ilvl w:val="0"/>
          <w:numId w:val="1"/>
        </w:numPr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Зачислить на </w:t>
      </w:r>
      <w:r w:rsidR="00DF0DAD">
        <w:rPr>
          <w:rFonts w:ascii="Times New Roman" w:eastAsia="Times New Roman" w:hAnsi="Times New Roman" w:cs="Times New Roman"/>
          <w:sz w:val="28"/>
          <w:szCs w:val="28"/>
        </w:rPr>
        <w:t xml:space="preserve">обучение 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gramStart"/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End"/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_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}}</w:t>
      </w:r>
      <w:r w:rsidR="00DF0D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_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}}</w:t>
      </w:r>
      <w:r w:rsidR="00DF0D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в объеме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volume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 академических часов с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  <w:r w:rsidR="00B121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 следующих слушателей:</w:t>
      </w:r>
    </w:p>
    <w:tbl>
      <w:tblPr>
        <w:tblW w:w="7508" w:type="dxa"/>
        <w:tblLook w:val="04A0" w:firstRow="1" w:lastRow="0" w:firstColumn="1" w:lastColumn="0" w:noHBand="0" w:noVBand="1"/>
      </w:tblPr>
      <w:tblGrid>
        <w:gridCol w:w="960"/>
        <w:gridCol w:w="6548"/>
      </w:tblGrid>
      <w:tr w:rsidR="00F821DE" w:rsidRPr="00F821DE" w14:paraId="379C6EE8" w14:textId="77777777" w:rsidTr="009A0F3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4F665" w14:textId="73B1DF28" w:rsidR="00F821DE" w:rsidRPr="00F821DE" w:rsidRDefault="00F821DE" w:rsidP="00F821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D54D5" w14:textId="30381CB3" w:rsidR="00F821DE" w:rsidRPr="00F821DE" w:rsidRDefault="00F821DE" w:rsidP="00F82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E125FA4" w14:textId="77777777" w:rsidR="0032287F" w:rsidRDefault="0032287F" w:rsidP="0032287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BEED9" w14:textId="2C75CACE" w:rsidR="0032287F" w:rsidRDefault="0032287F" w:rsidP="0032287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Допустить к проведению занятий </w:t>
      </w:r>
      <w:r w:rsidR="00DF0DAD" w:rsidRPr="00300CC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gramStart"/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proofErr w:type="gramEnd"/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prep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5336AD42" w14:textId="08B775E6" w:rsidR="0032287F" w:rsidRPr="00300CCD" w:rsidRDefault="0032287F" w:rsidP="0032287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Ответственность и контроль за исполнением приказа возложить на </w:t>
      </w:r>
      <w:proofErr w:type="gramStart"/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proofErr w:type="gramEnd"/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3A1A02E" w14:textId="77777777" w:rsidR="0032287F" w:rsidRDefault="0032287F" w:rsidP="0032287F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8B0870" w14:textId="77777777" w:rsidR="0032287F" w:rsidRDefault="0032287F" w:rsidP="0032287F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F70C0" w14:textId="0132AD4F" w:rsidR="0032287F" w:rsidRPr="007337D5" w:rsidRDefault="0032287F" w:rsidP="000A4CA3">
      <w:pPr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Директор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A4CA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0A4CA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gramEnd"/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director }}</w:t>
      </w:r>
    </w:p>
    <w:p w14:paraId="4B255B34" w14:textId="77777777" w:rsidR="005F70DC" w:rsidRDefault="005F70DC"/>
    <w:sectPr w:rsidR="005F70DC" w:rsidSect="00F60F43">
      <w:pgSz w:w="11906" w:h="16838"/>
      <w:pgMar w:top="426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81776"/>
    <w:multiLevelType w:val="hybridMultilevel"/>
    <w:tmpl w:val="2264DCE8"/>
    <w:lvl w:ilvl="0" w:tplc="041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7F"/>
    <w:rsid w:val="000A4CA3"/>
    <w:rsid w:val="00182186"/>
    <w:rsid w:val="002A1482"/>
    <w:rsid w:val="0031504C"/>
    <w:rsid w:val="0032287F"/>
    <w:rsid w:val="00431BFB"/>
    <w:rsid w:val="00471876"/>
    <w:rsid w:val="005F70DC"/>
    <w:rsid w:val="007337D5"/>
    <w:rsid w:val="007C1CE2"/>
    <w:rsid w:val="008128A6"/>
    <w:rsid w:val="009A0F31"/>
    <w:rsid w:val="00A15E6E"/>
    <w:rsid w:val="00A37064"/>
    <w:rsid w:val="00B121D8"/>
    <w:rsid w:val="00B42FBA"/>
    <w:rsid w:val="00DF0DAD"/>
    <w:rsid w:val="00F57B4A"/>
    <w:rsid w:val="00F60F43"/>
    <w:rsid w:val="00F821DE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346B"/>
  <w15:chartTrackingRefBased/>
  <w15:docId w15:val="{6F473BE9-0F9F-455D-839C-EAAD1FD2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8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287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7F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styleId="a3">
    <w:name w:val="List Paragraph"/>
    <w:basedOn w:val="a"/>
    <w:uiPriority w:val="34"/>
    <w:qFormat/>
    <w:rsid w:val="0032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3</cp:revision>
  <dcterms:created xsi:type="dcterms:W3CDTF">2020-12-28T02:23:00Z</dcterms:created>
  <dcterms:modified xsi:type="dcterms:W3CDTF">2020-12-28T06:10:00Z</dcterms:modified>
</cp:coreProperties>
</file>