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B8DC" w14:textId="77777777" w:rsidR="00E97A0F" w:rsidRDefault="00E97A0F" w:rsidP="00E97A0F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3579AF8" wp14:editId="32E0FDCD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F64" w14:textId="77777777" w:rsidR="00E97A0F" w:rsidRPr="00D54049" w:rsidRDefault="00E97A0F" w:rsidP="00E97A0F">
      <w:pPr>
        <w:jc w:val="center"/>
        <w:rPr>
          <w:sz w:val="28"/>
        </w:rPr>
      </w:pPr>
    </w:p>
    <w:p w14:paraId="3F873442" w14:textId="77777777" w:rsidR="00E97A0F" w:rsidRPr="00D54049" w:rsidRDefault="00E97A0F" w:rsidP="00E97A0F">
      <w:pPr>
        <w:jc w:val="center"/>
        <w:rPr>
          <w:sz w:val="28"/>
        </w:rPr>
      </w:pPr>
    </w:p>
    <w:p w14:paraId="40ECA39D" w14:textId="77777777" w:rsidR="00E97A0F" w:rsidRDefault="00E97A0F" w:rsidP="00E97A0F">
      <w:pPr>
        <w:jc w:val="center"/>
        <w:rPr>
          <w:sz w:val="28"/>
        </w:rPr>
      </w:pPr>
    </w:p>
    <w:p w14:paraId="514D9D7E" w14:textId="77777777" w:rsidR="00E97A0F" w:rsidRDefault="00E97A0F" w:rsidP="00E97A0F">
      <w:pPr>
        <w:jc w:val="center"/>
        <w:rPr>
          <w:sz w:val="28"/>
        </w:rPr>
      </w:pPr>
    </w:p>
    <w:p w14:paraId="299FD459" w14:textId="77777777" w:rsidR="00E97A0F" w:rsidRPr="00D54049" w:rsidRDefault="00E97A0F" w:rsidP="00E97A0F">
      <w:pPr>
        <w:jc w:val="center"/>
        <w:rPr>
          <w:sz w:val="28"/>
        </w:rPr>
      </w:pPr>
    </w:p>
    <w:p w14:paraId="73A2318C" w14:textId="77777777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3053B22F" w14:textId="7B79D4CF" w:rsidR="00E97A0F" w:rsidRPr="00801A76" w:rsidRDefault="00E97A0F" w:rsidP="00E97A0F">
      <w:pPr>
        <w:jc w:val="center"/>
        <w:rPr>
          <w:rFonts w:ascii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/>
          <w:sz w:val="52"/>
        </w:rPr>
        <w:t>CH</w:t>
      </w:r>
      <w:r w:rsidR="007D5896">
        <w:rPr>
          <w:rFonts w:ascii="Microsoft YaHei" w:hAnsi="Microsoft YaHei" w:cs="Microsoft YaHei" w:hint="eastAsia"/>
          <w:sz w:val="52"/>
        </w:rPr>
        <w:t>5</w:t>
      </w:r>
    </w:p>
    <w:p w14:paraId="15E78553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DF2893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0C879299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80FBC4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1EB75261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9E01180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40C5988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08D37DF7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3494321D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34536405" w14:textId="77777777" w:rsidR="00E97A0F" w:rsidRDefault="00E97A0F" w:rsidP="00E97A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7E30D35A" w14:textId="77777777" w:rsidR="00E97A0F" w:rsidRDefault="00E97A0F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32292519" w14:textId="109981E6" w:rsidR="00E97A0F" w:rsidRPr="000E2EC2" w:rsidRDefault="00E97A0F" w:rsidP="00E97A0F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CH</w:t>
      </w:r>
      <w:r w:rsidR="007D5896">
        <w:rPr>
          <w:rFonts w:ascii="Microsoft JhengHei Light" w:eastAsia="Microsoft JhengHei Light" w:hAnsi="Microsoft JhengHei Light"/>
          <w:sz w:val="28"/>
        </w:rPr>
        <w:t>5</w:t>
      </w:r>
    </w:p>
    <w:p w14:paraId="4DB9EE7C" w14:textId="3DB6DF81" w:rsidR="006C2D13" w:rsidRPr="006C2D13" w:rsidRDefault="00E97A0F" w:rsidP="006C2D13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34DEF371" w14:textId="5990846A" w:rsidR="003F1580" w:rsidRPr="003F1580" w:rsidRDefault="006C2D13" w:rsidP="003F1580">
      <w:pPr>
        <w:pStyle w:val="a7"/>
        <w:widowControl/>
        <w:ind w:leftChars="0"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 w:rsidRPr="006C2D13">
        <w:rPr>
          <w:rFonts w:ascii="Microsoft JhengHei Light" w:eastAsia="Microsoft JhengHei Light" w:hAnsi="Microsoft JhengHei Light" w:hint="eastAsia"/>
          <w:sz w:val="28"/>
          <w:szCs w:val="20"/>
        </w:rPr>
        <w:t>功課習題：將投影片的程式重新寫過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。</w:t>
      </w:r>
    </w:p>
    <w:p w14:paraId="17D18705" w14:textId="737520FE" w:rsidR="007D5896" w:rsidRPr="006C2D13" w:rsidRDefault="007D5896" w:rsidP="007D5896">
      <w:pPr>
        <w:pStyle w:val="Default"/>
        <w:ind w:leftChars="400" w:left="960"/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</w:pPr>
      <w:r w:rsidRPr="007D589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P</w:t>
      </w:r>
      <w:proofErr w:type="gramStart"/>
      <w:r w:rsidRPr="007D589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6,P</w:t>
      </w:r>
      <w:proofErr w:type="gramEnd"/>
      <w:r w:rsidRPr="007D5896">
        <w:rPr>
          <w:rFonts w:ascii="Microsoft JhengHei Light" w:eastAsia="Microsoft JhengHei Light" w:hAnsi="Microsoft JhengHei Light" w:cstheme="minorBidi"/>
          <w:color w:val="auto"/>
          <w:kern w:val="2"/>
          <w:sz w:val="28"/>
          <w:szCs w:val="20"/>
        </w:rPr>
        <w:t>8, P10, P14,P19,P21, P24,P26,P30 , P32 ,P34,P35,P36,P40,P44,P45,P46,P47,P48,P50,P52,P55</w:t>
      </w:r>
    </w:p>
    <w:p w14:paraId="0F7B756E" w14:textId="4CF37FA0" w:rsidR="00E97A0F" w:rsidRDefault="00AF6BF7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實驗成果</w:t>
      </w:r>
    </w:p>
    <w:p w14:paraId="19418FA2" w14:textId="3CF08C31" w:rsidR="00703B19" w:rsidRPr="00470F4E" w:rsidRDefault="00AF6BF7" w:rsidP="00470F4E">
      <w:pPr>
        <w:pStyle w:val="a7"/>
        <w:ind w:leftChars="0" w:left="958" w:firstLineChars="200" w:firstLine="560"/>
        <w:rPr>
          <w:rFonts w:ascii="Microsoft JhengHei Light" w:eastAsia="Microsoft JhengHei Light" w:hAnsi="Microsoft JhengHei Light" w:hint="eastAsia"/>
          <w:sz w:val="28"/>
          <w:szCs w:val="20"/>
        </w:rPr>
      </w:pPr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將作業上傳首先要在GitHub</w:t>
      </w:r>
      <w:proofErr w:type="gramStart"/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上創一個</w:t>
      </w:r>
      <w:proofErr w:type="gramEnd"/>
      <w:r w:rsidRPr="003B2592">
        <w:rPr>
          <w:rFonts w:ascii="Microsoft JhengHei Light" w:eastAsia="Microsoft JhengHei Light" w:hAnsi="Microsoft JhengHei Light" w:hint="eastAsia"/>
          <w:sz w:val="28"/>
          <w:szCs w:val="20"/>
        </w:rPr>
        <w:t>新的資料，再按照之前上課及老師教的把資料追蹤後上傳至雲端</w:t>
      </w:r>
    </w:p>
    <w:p w14:paraId="7C0CCC85" w14:textId="487520B0" w:rsidR="00AF6BF7" w:rsidRPr="00F478AA" w:rsidRDefault="00470F4E" w:rsidP="003B2592">
      <w:pPr>
        <w:jc w:val="center"/>
        <w:rPr>
          <w:rFonts w:ascii="Microsoft JhengHei Light" w:eastAsia="Microsoft JhengHei Light" w:hAnsi="Microsoft JhengHei Light"/>
          <w:b/>
          <w:bCs/>
          <w:sz w:val="36"/>
        </w:rPr>
      </w:pPr>
      <w:r>
        <w:rPr>
          <w:noProof/>
        </w:rPr>
        <w:drawing>
          <wp:inline distT="0" distB="0" distL="0" distR="0" wp14:anchorId="5073E59D" wp14:editId="0320D1A2">
            <wp:extent cx="4717088" cy="43434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815" cy="43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174" w14:textId="64F8149F" w:rsidR="00AF6BF7" w:rsidRDefault="00470F4E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1C3BFFB1" wp14:editId="44CCDA4E">
            <wp:extent cx="5050790" cy="88633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6DD" w14:textId="25764B86" w:rsidR="00F478AA" w:rsidRPr="00F478AA" w:rsidRDefault="00470F4E" w:rsidP="00F478AA">
      <w:pPr>
        <w:rPr>
          <w:rFonts w:ascii="Microsoft JhengHei Light" w:eastAsia="Microsoft JhengHei Light" w:hAnsi="Microsoft JhengHei Light"/>
          <w:sz w:val="36"/>
        </w:rPr>
      </w:pPr>
      <w:r>
        <w:rPr>
          <w:noProof/>
        </w:rPr>
        <w:lastRenderedPageBreak/>
        <w:drawing>
          <wp:inline distT="0" distB="0" distL="0" distR="0" wp14:anchorId="463C08CE" wp14:editId="082A985D">
            <wp:extent cx="4962525" cy="20002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336" w14:textId="5CD2D8CF" w:rsidR="00AF6BF7" w:rsidRPr="00AF6BF7" w:rsidRDefault="00AF6BF7" w:rsidP="00AF6BF7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心得</w:t>
      </w:r>
    </w:p>
    <w:p w14:paraId="3DCCB7CD" w14:textId="0B41A658" w:rsidR="00542A2C" w:rsidRDefault="003F1580" w:rsidP="007A70C1">
      <w:pPr>
        <w:pStyle w:val="a7"/>
        <w:ind w:leftChars="400" w:left="960" w:firstLineChars="200" w:firstLine="560"/>
        <w:rPr>
          <w:rFonts w:asciiTheme="minorEastAsia" w:hAnsiTheme="minorEastAsia" w:cs="Microsoft YaHei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這次這個章節教的東西我覺得很重要，</w:t>
      </w:r>
      <w:r w:rsidR="007A70C1">
        <w:rPr>
          <w:rFonts w:asciiTheme="minorEastAsia" w:hAnsiTheme="minorEastAsia" w:cs="Microsoft YaHei" w:hint="eastAsia"/>
          <w:sz w:val="28"/>
          <w:szCs w:val="20"/>
        </w:rPr>
        <w:t>例外處理是很實用得，能夠檢查出錯的時候要做那些程序，也不會讓程式崩潰。</w:t>
      </w:r>
    </w:p>
    <w:p w14:paraId="709730B1" w14:textId="01EEA3D4" w:rsidR="007A70C1" w:rsidRPr="007A70C1" w:rsidRDefault="007A70C1" w:rsidP="007A70C1">
      <w:pPr>
        <w:jc w:val="center"/>
        <w:rPr>
          <w:rFonts w:asciiTheme="minorEastAsia" w:hAnsiTheme="minorEastAsia" w:cs="Microsoft YaHei" w:hint="eastAsia"/>
          <w:sz w:val="28"/>
          <w:szCs w:val="20"/>
        </w:rPr>
      </w:pPr>
      <w:r>
        <w:rPr>
          <w:noProof/>
        </w:rPr>
        <w:drawing>
          <wp:inline distT="0" distB="0" distL="0" distR="0" wp14:anchorId="3B0FA574" wp14:editId="7D1DA8FF">
            <wp:extent cx="5274310" cy="1466850"/>
            <wp:effectExtent l="76200" t="76200" r="135890" b="133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9667A" w14:textId="0441D6C0" w:rsidR="007A70C1" w:rsidRDefault="007A70C1" w:rsidP="007A70C1">
      <w:pPr>
        <w:pStyle w:val="a7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像是超出陣列範圍就可以使用TRY、CATCH，能夠檢查錯誤的點並執行相對應的程式碼，而JAVA也有很多套件可以對應許多常發生的例外狀況。</w:t>
      </w:r>
    </w:p>
    <w:p w14:paraId="024F855E" w14:textId="4E3AE88F" w:rsidR="007A70C1" w:rsidRPr="007A70C1" w:rsidRDefault="007A70C1" w:rsidP="007A70C1">
      <w:pPr>
        <w:jc w:val="center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44F88A8B" wp14:editId="2DF7274D">
            <wp:extent cx="5274310" cy="2221230"/>
            <wp:effectExtent l="76200" t="76200" r="135890" b="1409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1CDD6" w14:textId="738F1F21" w:rsidR="007A70C1" w:rsidRDefault="00CE1D90" w:rsidP="007A70C1">
      <w:pPr>
        <w:pStyle w:val="a7"/>
        <w:ind w:leftChars="400" w:left="960" w:firstLineChars="200" w:firstLine="560"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第二</w:t>
      </w:r>
      <w:proofErr w:type="gramStart"/>
      <w:r>
        <w:rPr>
          <w:rFonts w:ascii="Microsoft JhengHei Light" w:eastAsia="Microsoft JhengHei Light" w:hAnsi="Microsoft JhengHei Light" w:hint="eastAsia"/>
          <w:sz w:val="28"/>
          <w:szCs w:val="20"/>
        </w:rPr>
        <w:t>個</w:t>
      </w:r>
      <w:proofErr w:type="gramEnd"/>
      <w:r>
        <w:rPr>
          <w:rFonts w:ascii="Microsoft JhengHei Light" w:eastAsia="Microsoft JhengHei Light" w:hAnsi="Microsoft JhengHei Light" w:hint="eastAsia"/>
          <w:sz w:val="28"/>
          <w:szCs w:val="20"/>
        </w:rPr>
        <w:t>就是輸出、輸入的處理，檔案讀取跟寫入</w:t>
      </w:r>
      <w:proofErr w:type="gramStart"/>
      <w:r>
        <w:rPr>
          <w:rFonts w:ascii="Microsoft JhengHei Light" w:eastAsia="Microsoft JhengHei Light" w:hAnsi="Microsoft JhengHei Light" w:hint="eastAsia"/>
          <w:sz w:val="28"/>
          <w:szCs w:val="20"/>
        </w:rPr>
        <w:t>是滿常遇到</w:t>
      </w:r>
      <w:proofErr w:type="gramEnd"/>
      <w:r>
        <w:rPr>
          <w:rFonts w:ascii="Microsoft JhengHei Light" w:eastAsia="Microsoft JhengHei Light" w:hAnsi="Microsoft JhengHei Light" w:hint="eastAsia"/>
          <w:sz w:val="28"/>
          <w:szCs w:val="20"/>
        </w:rPr>
        <w:t>的狀況。</w:t>
      </w:r>
    </w:p>
    <w:p w14:paraId="54AA303F" w14:textId="3EED182C" w:rsidR="00CE1D90" w:rsidRPr="00CE1D90" w:rsidRDefault="00CE1D90" w:rsidP="00CE1D90">
      <w:pPr>
        <w:jc w:val="center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noProof/>
        </w:rPr>
        <w:drawing>
          <wp:inline distT="0" distB="0" distL="0" distR="0" wp14:anchorId="28C52E65" wp14:editId="4022FED3">
            <wp:extent cx="5274310" cy="3837940"/>
            <wp:effectExtent l="76200" t="76200" r="135890" b="12446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DE2E5" w14:textId="1996CA1C" w:rsidR="00CE1D90" w:rsidRDefault="00CE1D90">
      <w:pPr>
        <w:widowControl/>
        <w:rPr>
          <w:rFonts w:ascii="Microsoft JhengHei Light" w:eastAsia="Microsoft JhengHei Light" w:hAnsi="Microsoft JhengHei Light"/>
          <w:sz w:val="28"/>
          <w:szCs w:val="20"/>
        </w:rPr>
      </w:pPr>
      <w:r>
        <w:rPr>
          <w:rFonts w:ascii="Microsoft JhengHei Light" w:eastAsia="Microsoft JhengHei Light" w:hAnsi="Microsoft JhengHei Light"/>
          <w:sz w:val="28"/>
          <w:szCs w:val="20"/>
        </w:rPr>
        <w:br w:type="page"/>
      </w:r>
    </w:p>
    <w:p w14:paraId="48D44566" w14:textId="74E9634F" w:rsidR="00CE1D90" w:rsidRDefault="00CE1D90" w:rsidP="007A70C1">
      <w:pPr>
        <w:pStyle w:val="a7"/>
        <w:ind w:leftChars="400" w:left="960" w:firstLineChars="200" w:firstLine="560"/>
        <w:rPr>
          <w:rFonts w:asciiTheme="minorEastAsia" w:hAnsiTheme="minorEastAsia" w:cs="Microsoft YaHei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lastRenderedPageBreak/>
        <w:t>執行</w:t>
      </w:r>
      <w:proofErr w:type="gramStart"/>
      <w:r>
        <w:rPr>
          <w:rFonts w:ascii="Microsoft JhengHei Light" w:eastAsia="Microsoft JhengHei Light" w:hAnsi="Microsoft JhengHei Light" w:hint="eastAsia"/>
          <w:sz w:val="28"/>
          <w:szCs w:val="20"/>
        </w:rPr>
        <w:t>緒</w:t>
      </w:r>
      <w:proofErr w:type="gramEnd"/>
      <w:r>
        <w:rPr>
          <w:rFonts w:ascii="Microsoft JhengHei Light" w:eastAsia="Microsoft JhengHei Light" w:hAnsi="Microsoft JhengHei Light" w:hint="eastAsia"/>
          <w:sz w:val="28"/>
          <w:szCs w:val="20"/>
        </w:rPr>
        <w:t>的用途很多，可以讓城市同時執行多個處理，也可以在背景自動運作，它是一個T</w:t>
      </w:r>
      <w:r>
        <w:rPr>
          <w:rFonts w:ascii="Microsoft JhengHei Light" w:eastAsia="Microsoft JhengHei Light" w:hAnsi="Microsoft JhengHei Light"/>
          <w:sz w:val="28"/>
          <w:szCs w:val="20"/>
        </w:rPr>
        <w:t>hread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的類別，在執行</w:t>
      </w:r>
      <w:r>
        <w:rPr>
          <w:rFonts w:asciiTheme="minorEastAsia" w:hAnsiTheme="minorEastAsia" w:cs="Microsoft YaHei" w:hint="eastAsia"/>
          <w:sz w:val="28"/>
          <w:szCs w:val="20"/>
        </w:rPr>
        <w:t>多執行</w:t>
      </w:r>
      <w:proofErr w:type="gramStart"/>
      <w:r>
        <w:rPr>
          <w:rFonts w:asciiTheme="minorEastAsia" w:hAnsiTheme="minorEastAsia" w:cs="Microsoft YaHei" w:hint="eastAsia"/>
          <w:sz w:val="28"/>
          <w:szCs w:val="20"/>
        </w:rPr>
        <w:t>緒</w:t>
      </w:r>
      <w:proofErr w:type="gramEnd"/>
      <w:r>
        <w:rPr>
          <w:rFonts w:asciiTheme="minorEastAsia" w:hAnsiTheme="minorEastAsia" w:cs="Microsoft YaHei" w:hint="eastAsia"/>
          <w:sz w:val="28"/>
          <w:szCs w:val="20"/>
        </w:rPr>
        <w:t>時也可以控制讓主執行</w:t>
      </w:r>
      <w:proofErr w:type="gramStart"/>
      <w:r>
        <w:rPr>
          <w:rFonts w:asciiTheme="minorEastAsia" w:hAnsiTheme="minorEastAsia" w:cs="Microsoft YaHei" w:hint="eastAsia"/>
          <w:sz w:val="28"/>
          <w:szCs w:val="20"/>
        </w:rPr>
        <w:t>緒</w:t>
      </w:r>
      <w:proofErr w:type="gramEnd"/>
      <w:r>
        <w:rPr>
          <w:rFonts w:asciiTheme="minorEastAsia" w:hAnsiTheme="minorEastAsia" w:cs="Microsoft YaHei" w:hint="eastAsia"/>
          <w:sz w:val="28"/>
          <w:szCs w:val="20"/>
        </w:rPr>
        <w:t>先暫停或者中斷，先去執行其他的，透過Sleep、J</w:t>
      </w:r>
      <w:r>
        <w:rPr>
          <w:rFonts w:asciiTheme="minorEastAsia" w:hAnsiTheme="minorEastAsia" w:cs="Microsoft YaHei"/>
          <w:sz w:val="28"/>
          <w:szCs w:val="20"/>
        </w:rPr>
        <w:t>oin</w:t>
      </w:r>
      <w:r>
        <w:rPr>
          <w:rFonts w:asciiTheme="minorEastAsia" w:hAnsiTheme="minorEastAsia" w:cs="Microsoft YaHei" w:hint="eastAsia"/>
          <w:sz w:val="28"/>
          <w:szCs w:val="20"/>
        </w:rPr>
        <w:t>。</w:t>
      </w:r>
    </w:p>
    <w:p w14:paraId="3893C0A4" w14:textId="3C1311EA" w:rsidR="00CE1D90" w:rsidRDefault="00CE1D90" w:rsidP="00CE1D90">
      <w:pPr>
        <w:jc w:val="center"/>
        <w:rPr>
          <w:rFonts w:ascii="Microsoft JhengHei Light" w:hAnsi="Microsoft JhengHei Light"/>
          <w:sz w:val="28"/>
          <w:szCs w:val="20"/>
        </w:rPr>
      </w:pPr>
      <w:r>
        <w:rPr>
          <w:noProof/>
        </w:rPr>
        <w:drawing>
          <wp:inline distT="0" distB="0" distL="0" distR="0" wp14:anchorId="704ADAA3" wp14:editId="2F6BD0B5">
            <wp:extent cx="4810125" cy="2971800"/>
            <wp:effectExtent l="76200" t="76200" r="142875" b="133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A320B0" w14:textId="69EF61C5" w:rsidR="00CE1D90" w:rsidRPr="00CE1D90" w:rsidRDefault="00CE1D90" w:rsidP="00CE1D90">
      <w:pPr>
        <w:jc w:val="center"/>
        <w:rPr>
          <w:rFonts w:ascii="Microsoft JhengHei Light" w:hAnsi="Microsoft JhengHei Light" w:hint="eastAsia"/>
          <w:sz w:val="28"/>
          <w:szCs w:val="20"/>
        </w:rPr>
      </w:pPr>
      <w:r>
        <w:rPr>
          <w:noProof/>
        </w:rPr>
        <w:drawing>
          <wp:inline distT="0" distB="0" distL="0" distR="0" wp14:anchorId="1F86AE64" wp14:editId="624C5F7C">
            <wp:extent cx="2219325" cy="1800225"/>
            <wp:effectExtent l="76200" t="76200" r="142875" b="1428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52162" w14:textId="77777777" w:rsidR="00B52D76" w:rsidRDefault="00B52D76">
      <w:pPr>
        <w:widowControl/>
        <w:rPr>
          <w:rFonts w:ascii="Microsoft JhengHei Light" w:hAnsi="Microsoft JhengHei Light"/>
          <w:sz w:val="28"/>
          <w:szCs w:val="20"/>
        </w:rPr>
      </w:pPr>
      <w:r>
        <w:rPr>
          <w:rFonts w:ascii="Microsoft JhengHei Light" w:hAnsi="Microsoft JhengHei Light"/>
          <w:sz w:val="28"/>
          <w:szCs w:val="20"/>
        </w:rPr>
        <w:br w:type="page"/>
      </w:r>
    </w:p>
    <w:p w14:paraId="44944B57" w14:textId="742E08EC" w:rsidR="00CE1D90" w:rsidRDefault="00B52D76" w:rsidP="007A70C1">
      <w:pPr>
        <w:pStyle w:val="a7"/>
        <w:ind w:leftChars="400" w:left="960" w:firstLineChars="200" w:firstLine="560"/>
        <w:rPr>
          <w:rFonts w:ascii="Microsoft JhengHei Light" w:hAnsi="Microsoft JhengHei Light"/>
          <w:sz w:val="28"/>
          <w:szCs w:val="20"/>
        </w:rPr>
      </w:pPr>
      <w:r w:rsidRPr="00B52D76">
        <w:rPr>
          <w:rFonts w:ascii="Microsoft JhengHei Light" w:hAnsi="Microsoft JhengHei Light" w:hint="eastAsia"/>
          <w:sz w:val="28"/>
          <w:szCs w:val="20"/>
        </w:rPr>
        <w:lastRenderedPageBreak/>
        <w:t>我們在處理多執行</w:t>
      </w:r>
      <w:proofErr w:type="gramStart"/>
      <w:r w:rsidRPr="00B52D76">
        <w:rPr>
          <w:rFonts w:ascii="Microsoft JhengHei Light" w:hAnsi="Microsoft JhengHei Light" w:hint="eastAsia"/>
          <w:sz w:val="28"/>
          <w:szCs w:val="20"/>
        </w:rPr>
        <w:t>緒</w:t>
      </w:r>
      <w:proofErr w:type="gramEnd"/>
      <w:r w:rsidRPr="00B52D76">
        <w:rPr>
          <w:rFonts w:ascii="Microsoft JhengHei Light" w:hAnsi="Microsoft JhengHei Light" w:hint="eastAsia"/>
          <w:sz w:val="28"/>
          <w:szCs w:val="20"/>
        </w:rPr>
        <w:t>時也可能會發生一些預期外的錯誤，所以有時要控制執行</w:t>
      </w:r>
      <w:proofErr w:type="gramStart"/>
      <w:r w:rsidRPr="00B52D76">
        <w:rPr>
          <w:rFonts w:ascii="Microsoft JhengHei Light" w:hAnsi="Microsoft JhengHei Light" w:hint="eastAsia"/>
          <w:sz w:val="28"/>
          <w:szCs w:val="20"/>
        </w:rPr>
        <w:t>緒間的</w:t>
      </w:r>
      <w:proofErr w:type="gramEnd"/>
      <w:r w:rsidRPr="00B52D76">
        <w:rPr>
          <w:rFonts w:ascii="Microsoft JhengHei Light" w:hAnsi="Microsoft JhengHei Light" w:hint="eastAsia"/>
          <w:sz w:val="28"/>
          <w:szCs w:val="20"/>
        </w:rPr>
        <w:t>處理時機，這樣的機制就叫做同步化</w:t>
      </w:r>
      <w:r w:rsidRPr="00B52D76">
        <w:rPr>
          <w:rFonts w:ascii="Microsoft JhengHei Light" w:hAnsi="Microsoft JhengHei Light" w:hint="eastAsia"/>
          <w:sz w:val="28"/>
          <w:szCs w:val="20"/>
        </w:rPr>
        <w:t>(synchronization)</w:t>
      </w:r>
      <w:r>
        <w:rPr>
          <w:rFonts w:ascii="Microsoft JhengHei Light" w:hAnsi="Microsoft JhengHei Light" w:hint="eastAsia"/>
          <w:sz w:val="28"/>
          <w:szCs w:val="20"/>
        </w:rPr>
        <w:t>，</w:t>
      </w:r>
      <w:r w:rsidRPr="00B52D76">
        <w:rPr>
          <w:rFonts w:ascii="Microsoft JhengHei Light" w:hAnsi="Microsoft JhengHei Light" w:hint="eastAsia"/>
          <w:sz w:val="28"/>
          <w:szCs w:val="20"/>
        </w:rPr>
        <w:t>為了避免上個範例多個執行</w:t>
      </w:r>
      <w:proofErr w:type="gramStart"/>
      <w:r w:rsidRPr="00B52D76">
        <w:rPr>
          <w:rFonts w:ascii="Microsoft JhengHei Light" w:hAnsi="Microsoft JhengHei Light" w:hint="eastAsia"/>
          <w:sz w:val="28"/>
          <w:szCs w:val="20"/>
        </w:rPr>
        <w:t>緒</w:t>
      </w:r>
      <w:proofErr w:type="gramEnd"/>
      <w:r w:rsidRPr="00B52D76">
        <w:rPr>
          <w:rFonts w:ascii="Microsoft JhengHei Light" w:hAnsi="Microsoft JhengHei Light" w:hint="eastAsia"/>
          <w:sz w:val="28"/>
          <w:szCs w:val="20"/>
        </w:rPr>
        <w:t>同時呼叫導致錯誤的結果，我們可以使用</w:t>
      </w:r>
      <w:r w:rsidRPr="00B52D76">
        <w:rPr>
          <w:rFonts w:ascii="Microsoft JhengHei Light" w:hAnsi="Microsoft JhengHei Light" w:hint="eastAsia"/>
          <w:sz w:val="28"/>
          <w:szCs w:val="20"/>
        </w:rPr>
        <w:t>synchronized</w:t>
      </w:r>
      <w:r w:rsidRPr="00B52D76">
        <w:rPr>
          <w:rFonts w:ascii="Microsoft JhengHei Light" w:hAnsi="Microsoft JhengHei Light" w:hint="eastAsia"/>
          <w:sz w:val="28"/>
          <w:szCs w:val="20"/>
        </w:rPr>
        <w:t>修飾子，當某個執行</w:t>
      </w:r>
      <w:proofErr w:type="gramStart"/>
      <w:r w:rsidRPr="00B52D76">
        <w:rPr>
          <w:rFonts w:ascii="Microsoft JhengHei Light" w:hAnsi="Microsoft JhengHei Light" w:hint="eastAsia"/>
          <w:sz w:val="28"/>
          <w:szCs w:val="20"/>
        </w:rPr>
        <w:t>緒</w:t>
      </w:r>
      <w:proofErr w:type="gramEnd"/>
      <w:r w:rsidRPr="00B52D76">
        <w:rPr>
          <w:rFonts w:ascii="Microsoft JhengHei Light" w:hAnsi="Microsoft JhengHei Light" w:hint="eastAsia"/>
          <w:sz w:val="28"/>
          <w:szCs w:val="20"/>
        </w:rPr>
        <w:t>正在使用加了此修飾子的方法，其他執行</w:t>
      </w:r>
      <w:proofErr w:type="gramStart"/>
      <w:r w:rsidRPr="00B52D76">
        <w:rPr>
          <w:rFonts w:ascii="Microsoft JhengHei Light" w:hAnsi="Microsoft JhengHei Light" w:hint="eastAsia"/>
          <w:sz w:val="28"/>
          <w:szCs w:val="20"/>
        </w:rPr>
        <w:t>緒</w:t>
      </w:r>
      <w:proofErr w:type="gramEnd"/>
      <w:r w:rsidRPr="00B52D76">
        <w:rPr>
          <w:rFonts w:ascii="Microsoft JhengHei Light" w:hAnsi="Microsoft JhengHei Light" w:hint="eastAsia"/>
          <w:sz w:val="28"/>
          <w:szCs w:val="20"/>
        </w:rPr>
        <w:t>就必須等它做完才能呼叫</w:t>
      </w:r>
      <w:r>
        <w:rPr>
          <w:rFonts w:ascii="Microsoft JhengHei Light" w:hAnsi="Microsoft JhengHei Light" w:hint="eastAsia"/>
          <w:sz w:val="28"/>
          <w:szCs w:val="20"/>
        </w:rPr>
        <w:t>。</w:t>
      </w:r>
    </w:p>
    <w:p w14:paraId="023037AD" w14:textId="47F9A439" w:rsidR="00B52D76" w:rsidRDefault="00B52D76" w:rsidP="00B52D76">
      <w:pPr>
        <w:pStyle w:val="a7"/>
        <w:ind w:leftChars="400" w:left="960" w:firstLineChars="200" w:firstLine="480"/>
        <w:jc w:val="center"/>
        <w:rPr>
          <w:rFonts w:ascii="Microsoft JhengHei Light" w:hAnsi="Microsoft JhengHei Light"/>
          <w:sz w:val="28"/>
          <w:szCs w:val="20"/>
        </w:rPr>
      </w:pPr>
      <w:r w:rsidRPr="00B52D76">
        <w:drawing>
          <wp:inline distT="0" distB="0" distL="0" distR="0" wp14:anchorId="7582E19B" wp14:editId="4E0E0AED">
            <wp:extent cx="4505325" cy="142875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0CEE" w14:textId="2F92C18B" w:rsidR="00B52D76" w:rsidRPr="00CE1D90" w:rsidRDefault="00B52D76" w:rsidP="00B52D76">
      <w:pPr>
        <w:pStyle w:val="a7"/>
        <w:ind w:leftChars="400" w:left="960" w:firstLineChars="200" w:firstLine="480"/>
        <w:jc w:val="center"/>
        <w:rPr>
          <w:rFonts w:ascii="Microsoft JhengHei Light" w:hAnsi="Microsoft JhengHei Light" w:hint="eastAsia"/>
          <w:sz w:val="28"/>
          <w:szCs w:val="20"/>
        </w:rPr>
      </w:pPr>
      <w:bookmarkStart w:id="0" w:name="_GoBack"/>
      <w:bookmarkEnd w:id="0"/>
      <w:r w:rsidRPr="00B52D76">
        <w:drawing>
          <wp:anchor distT="0" distB="0" distL="114300" distR="114300" simplePos="0" relativeHeight="251659264" behindDoc="0" locked="0" layoutInCell="1" allowOverlap="1" wp14:anchorId="2A69B93A" wp14:editId="245D90F3">
            <wp:simplePos x="0" y="0"/>
            <wp:positionH relativeFrom="column">
              <wp:posOffset>1438275</wp:posOffset>
            </wp:positionH>
            <wp:positionV relativeFrom="paragraph">
              <wp:posOffset>2457450</wp:posOffset>
            </wp:positionV>
            <wp:extent cx="3145416" cy="2285786"/>
            <wp:effectExtent l="76200" t="76200" r="131445" b="13398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71" cy="2290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D76">
        <w:drawing>
          <wp:anchor distT="0" distB="0" distL="114300" distR="114300" simplePos="0" relativeHeight="251658240" behindDoc="0" locked="0" layoutInCell="1" allowOverlap="1" wp14:anchorId="67DE4A9E" wp14:editId="70EC2FEA">
            <wp:simplePos x="0" y="0"/>
            <wp:positionH relativeFrom="column">
              <wp:posOffset>1418590</wp:posOffset>
            </wp:positionH>
            <wp:positionV relativeFrom="paragraph">
              <wp:posOffset>123825</wp:posOffset>
            </wp:positionV>
            <wp:extent cx="3179102" cy="2085975"/>
            <wp:effectExtent l="76200" t="76200" r="135890" b="123825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102" cy="208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2D76" w:rsidRPr="00CE1D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481FF" w14:textId="77777777" w:rsidR="006437FE" w:rsidRDefault="006437FE" w:rsidP="00E97A0F">
      <w:r>
        <w:separator/>
      </w:r>
    </w:p>
  </w:endnote>
  <w:endnote w:type="continuationSeparator" w:id="0">
    <w:p w14:paraId="08FF890A" w14:textId="77777777" w:rsidR="006437FE" w:rsidRDefault="006437FE" w:rsidP="00E9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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D9018" w14:textId="77777777" w:rsidR="006437FE" w:rsidRDefault="006437FE" w:rsidP="00E97A0F">
      <w:r>
        <w:separator/>
      </w:r>
    </w:p>
  </w:footnote>
  <w:footnote w:type="continuationSeparator" w:id="0">
    <w:p w14:paraId="2F51A2CE" w14:textId="77777777" w:rsidR="006437FE" w:rsidRDefault="006437FE" w:rsidP="00E9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15A"/>
    <w:multiLevelType w:val="hybridMultilevel"/>
    <w:tmpl w:val="947A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1E7B39"/>
    <w:multiLevelType w:val="hybridMultilevel"/>
    <w:tmpl w:val="F20ECB40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2"/>
    <w:rsid w:val="00065A40"/>
    <w:rsid w:val="000F71DD"/>
    <w:rsid w:val="001119FA"/>
    <w:rsid w:val="00182BFB"/>
    <w:rsid w:val="0020144A"/>
    <w:rsid w:val="00255F7A"/>
    <w:rsid w:val="002F6E75"/>
    <w:rsid w:val="003429BF"/>
    <w:rsid w:val="003B2592"/>
    <w:rsid w:val="003F1580"/>
    <w:rsid w:val="004051B1"/>
    <w:rsid w:val="00434645"/>
    <w:rsid w:val="00470F4E"/>
    <w:rsid w:val="004D664B"/>
    <w:rsid w:val="00542A2C"/>
    <w:rsid w:val="005964D0"/>
    <w:rsid w:val="006437FE"/>
    <w:rsid w:val="006C2D13"/>
    <w:rsid w:val="006E4765"/>
    <w:rsid w:val="00703B19"/>
    <w:rsid w:val="007A70C1"/>
    <w:rsid w:val="007D5896"/>
    <w:rsid w:val="007F3C73"/>
    <w:rsid w:val="00801A76"/>
    <w:rsid w:val="00883A81"/>
    <w:rsid w:val="00A51F46"/>
    <w:rsid w:val="00A6352F"/>
    <w:rsid w:val="00AF6BF7"/>
    <w:rsid w:val="00B52D76"/>
    <w:rsid w:val="00BA75B2"/>
    <w:rsid w:val="00C87852"/>
    <w:rsid w:val="00CE1D90"/>
    <w:rsid w:val="00D21413"/>
    <w:rsid w:val="00DC0D45"/>
    <w:rsid w:val="00E64772"/>
    <w:rsid w:val="00E65742"/>
    <w:rsid w:val="00E97A0F"/>
    <w:rsid w:val="00EA578D"/>
    <w:rsid w:val="00F478AA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CF4D"/>
  <w15:chartTrackingRefBased/>
  <w15:docId w15:val="{BDAC2E74-5E21-4865-8997-60239F6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9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97A0F"/>
    <w:rPr>
      <w:sz w:val="18"/>
      <w:szCs w:val="18"/>
    </w:rPr>
  </w:style>
  <w:style w:type="paragraph" w:styleId="a7">
    <w:name w:val="List Paragraph"/>
    <w:basedOn w:val="a"/>
    <w:uiPriority w:val="34"/>
    <w:qFormat/>
    <w:rsid w:val="00E97A0F"/>
    <w:pPr>
      <w:ind w:leftChars="200" w:left="480"/>
    </w:pPr>
  </w:style>
  <w:style w:type="paragraph" w:customStyle="1" w:styleId="Default">
    <w:name w:val="Default"/>
    <w:rsid w:val="006C2D13"/>
    <w:pPr>
      <w:widowControl w:val="0"/>
      <w:autoSpaceDE w:val="0"/>
      <w:autoSpaceDN w:val="0"/>
      <w:adjustRightInd w:val="0"/>
    </w:pPr>
    <w:rPr>
      <w:rFonts w:ascii="標楷體..." w:eastAsia="標楷體..." w:cs="標楷體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20</cp:revision>
  <dcterms:created xsi:type="dcterms:W3CDTF">2019-09-28T18:01:00Z</dcterms:created>
  <dcterms:modified xsi:type="dcterms:W3CDTF">2019-12-01T18:28:00Z</dcterms:modified>
</cp:coreProperties>
</file>