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2BC37" w14:textId="77777777" w:rsidR="004D664B" w:rsidRDefault="00D54049">
      <w:r w:rsidRPr="00F33EDC">
        <w:rPr>
          <w:rFonts w:ascii="Times New Roman" w:eastAsia="標楷體" w:hAnsi="Times New Roman" w:cs="Times New Roman"/>
          <w:noProof/>
        </w:rPr>
        <w:drawing>
          <wp:inline distT="0" distB="0" distL="0" distR="0" wp14:anchorId="5B72556C" wp14:editId="4C440379">
            <wp:extent cx="5274310" cy="851150"/>
            <wp:effectExtent l="0" t="0" r="2540" b="6350"/>
            <wp:docPr id="2" name="圖片 2" descr="http://service.ntut.edu.tw/ezfiles/20/1020/img/1977/logo_comb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ntut.edu.tw/ezfiles/20/1020/img/1977/logo_combine.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851150"/>
                    </a:xfrm>
                    <a:prstGeom prst="rect">
                      <a:avLst/>
                    </a:prstGeom>
                    <a:noFill/>
                    <a:ln>
                      <a:noFill/>
                    </a:ln>
                  </pic:spPr>
                </pic:pic>
              </a:graphicData>
            </a:graphic>
          </wp:inline>
        </w:drawing>
      </w:r>
    </w:p>
    <w:p w14:paraId="3D0B731B" w14:textId="77777777" w:rsidR="00D54049" w:rsidRPr="00D54049" w:rsidRDefault="00D54049" w:rsidP="00D54049">
      <w:pPr>
        <w:jc w:val="center"/>
        <w:rPr>
          <w:sz w:val="28"/>
        </w:rPr>
      </w:pPr>
    </w:p>
    <w:p w14:paraId="7B4BA6A6" w14:textId="77777777" w:rsidR="00D54049" w:rsidRPr="00D54049" w:rsidRDefault="00D54049" w:rsidP="00D54049">
      <w:pPr>
        <w:jc w:val="center"/>
        <w:rPr>
          <w:sz w:val="28"/>
        </w:rPr>
      </w:pPr>
    </w:p>
    <w:p w14:paraId="20453853" w14:textId="77777777" w:rsidR="00D54049" w:rsidRDefault="00D54049" w:rsidP="00D54049">
      <w:pPr>
        <w:jc w:val="center"/>
        <w:rPr>
          <w:sz w:val="28"/>
        </w:rPr>
      </w:pPr>
    </w:p>
    <w:p w14:paraId="1A8E921C" w14:textId="77777777" w:rsidR="00D54049" w:rsidRDefault="00D54049" w:rsidP="00D54049">
      <w:pPr>
        <w:jc w:val="center"/>
        <w:rPr>
          <w:sz w:val="28"/>
        </w:rPr>
      </w:pPr>
    </w:p>
    <w:p w14:paraId="6A87FA5C" w14:textId="77777777" w:rsidR="00D54049" w:rsidRPr="00D54049" w:rsidRDefault="00D54049" w:rsidP="00D54049">
      <w:pPr>
        <w:jc w:val="center"/>
        <w:rPr>
          <w:sz w:val="28"/>
        </w:rPr>
      </w:pPr>
    </w:p>
    <w:p w14:paraId="7D9C927B" w14:textId="3DFC763A" w:rsidR="00D54049" w:rsidRPr="00D54049" w:rsidRDefault="002A5AFE" w:rsidP="00D54049">
      <w:pPr>
        <w:jc w:val="center"/>
        <w:rPr>
          <w:rFonts w:ascii="Microsoft JhengHei Light" w:eastAsia="Microsoft JhengHei Light" w:hAnsi="Microsoft JhengHei Light"/>
          <w:sz w:val="96"/>
        </w:rPr>
      </w:pPr>
      <w:r>
        <w:rPr>
          <w:rFonts w:ascii="Microsoft JhengHei Light" w:eastAsia="Microsoft JhengHei Light" w:hAnsi="Microsoft JhengHei Light" w:hint="eastAsia"/>
          <w:sz w:val="96"/>
        </w:rPr>
        <w:t>應用軟體設計實習</w:t>
      </w:r>
    </w:p>
    <w:p w14:paraId="7AAC6A92" w14:textId="1CA42FB3" w:rsidR="00D54049" w:rsidRPr="002B0C30" w:rsidRDefault="00654107" w:rsidP="00D54049">
      <w:pPr>
        <w:jc w:val="center"/>
        <w:rPr>
          <w:rFonts w:ascii="Microsoft JhengHei Light" w:hAnsi="Microsoft JhengHei Light"/>
          <w:sz w:val="52"/>
        </w:rPr>
      </w:pPr>
      <w:r>
        <w:rPr>
          <w:rFonts w:ascii="Microsoft JhengHei Light" w:eastAsia="Microsoft JhengHei Light" w:hAnsi="Microsoft JhengHei Light" w:hint="eastAsia"/>
          <w:sz w:val="52"/>
        </w:rPr>
        <w:t>Ko</w:t>
      </w:r>
      <w:r>
        <w:rPr>
          <w:rFonts w:ascii="Microsoft JhengHei Light" w:eastAsia="Microsoft JhengHei Light" w:hAnsi="Microsoft JhengHei Light"/>
          <w:sz w:val="52"/>
        </w:rPr>
        <w:t>tlin HW</w:t>
      </w:r>
      <w:r w:rsidR="00B656E6">
        <w:rPr>
          <w:rFonts w:ascii="Microsoft YaHei" w:hAnsi="Microsoft YaHei" w:cs="Microsoft YaHei" w:hint="eastAsia"/>
          <w:sz w:val="52"/>
        </w:rPr>
        <w:t>6</w:t>
      </w:r>
    </w:p>
    <w:p w14:paraId="438166D7" w14:textId="77777777" w:rsidR="00D54049" w:rsidRDefault="00D54049" w:rsidP="00D54049">
      <w:pPr>
        <w:jc w:val="center"/>
        <w:rPr>
          <w:rFonts w:ascii="Microsoft JhengHei Light" w:eastAsia="Microsoft JhengHei Light" w:hAnsi="Microsoft JhengHei Light"/>
          <w:sz w:val="28"/>
        </w:rPr>
      </w:pPr>
    </w:p>
    <w:p w14:paraId="56530D10" w14:textId="77777777" w:rsidR="00D54049" w:rsidRDefault="00D54049" w:rsidP="00D54049">
      <w:pPr>
        <w:jc w:val="center"/>
        <w:rPr>
          <w:rFonts w:ascii="Microsoft JhengHei Light" w:eastAsia="Microsoft JhengHei Light" w:hAnsi="Microsoft JhengHei Light"/>
          <w:sz w:val="28"/>
        </w:rPr>
      </w:pPr>
    </w:p>
    <w:p w14:paraId="4B28F92D" w14:textId="77777777" w:rsidR="00D54049" w:rsidRDefault="00D54049" w:rsidP="00D54049">
      <w:pPr>
        <w:jc w:val="center"/>
        <w:rPr>
          <w:rFonts w:ascii="Microsoft JhengHei Light" w:eastAsia="Microsoft JhengHei Light" w:hAnsi="Microsoft JhengHei Light"/>
          <w:sz w:val="28"/>
        </w:rPr>
      </w:pPr>
    </w:p>
    <w:p w14:paraId="7DEC0F6E" w14:textId="77777777" w:rsidR="00D54049" w:rsidRDefault="00D54049" w:rsidP="00D54049">
      <w:pPr>
        <w:jc w:val="center"/>
        <w:rPr>
          <w:rFonts w:ascii="Microsoft JhengHei Light" w:eastAsia="Microsoft JhengHei Light" w:hAnsi="Microsoft JhengHei Light"/>
          <w:sz w:val="28"/>
        </w:rPr>
      </w:pPr>
    </w:p>
    <w:p w14:paraId="6418F83A" w14:textId="77777777" w:rsidR="00D54049" w:rsidRDefault="00D54049" w:rsidP="00D54049">
      <w:pPr>
        <w:jc w:val="center"/>
        <w:rPr>
          <w:rFonts w:ascii="Microsoft JhengHei Light" w:eastAsia="Microsoft JhengHei Light" w:hAnsi="Microsoft JhengHei Light"/>
          <w:sz w:val="28"/>
        </w:rPr>
      </w:pPr>
    </w:p>
    <w:p w14:paraId="2CF7C048" w14:textId="77777777" w:rsidR="00D54049" w:rsidRDefault="00D54049" w:rsidP="00D54049">
      <w:pPr>
        <w:jc w:val="center"/>
        <w:rPr>
          <w:rFonts w:ascii="Microsoft JhengHei Light" w:eastAsia="Microsoft JhengHei Light" w:hAnsi="Microsoft JhengHei Light"/>
          <w:sz w:val="28"/>
        </w:rPr>
      </w:pPr>
    </w:p>
    <w:p w14:paraId="3798639F" w14:textId="39C3CCC3" w:rsidR="00D54049" w:rsidRPr="00D54049" w:rsidRDefault="00D54049" w:rsidP="00D54049">
      <w:pPr>
        <w:ind w:left="3360" w:firstLine="480"/>
        <w:rPr>
          <w:rFonts w:ascii="Microsoft JhengHei Light" w:eastAsia="Microsoft JhengHei Light" w:hAnsi="Microsoft JhengHei Light"/>
          <w:sz w:val="32"/>
        </w:rPr>
      </w:pPr>
      <w:r w:rsidRPr="00D54049">
        <w:rPr>
          <w:rFonts w:ascii="Microsoft JhengHei Light" w:eastAsia="Microsoft JhengHei Light" w:hAnsi="Microsoft JhengHei Light" w:hint="eastAsia"/>
          <w:sz w:val="32"/>
        </w:rPr>
        <w:t xml:space="preserve">任課老師 : </w:t>
      </w:r>
      <w:r w:rsidR="002A5AFE">
        <w:rPr>
          <w:rFonts w:ascii="Microsoft JhengHei Light" w:eastAsia="Microsoft JhengHei Light" w:hAnsi="Microsoft JhengHei Light" w:hint="eastAsia"/>
          <w:sz w:val="32"/>
        </w:rPr>
        <w:t>黃士嘉</w:t>
      </w:r>
      <w:r w:rsidRPr="00D54049">
        <w:rPr>
          <w:rFonts w:ascii="Microsoft JhengHei Light" w:eastAsia="Microsoft JhengHei Light" w:hAnsi="Microsoft JhengHei Light" w:hint="eastAsia"/>
          <w:sz w:val="32"/>
        </w:rPr>
        <w:t xml:space="preserve"> 老師</w:t>
      </w:r>
    </w:p>
    <w:p w14:paraId="6C329FF4" w14:textId="5DE9D177" w:rsidR="00D54049" w:rsidRPr="00D54049" w:rsidRDefault="00D54049" w:rsidP="00D54049">
      <w:pPr>
        <w:ind w:left="3360" w:firstLine="480"/>
        <w:rPr>
          <w:rFonts w:ascii="Microsoft JhengHei Light" w:eastAsia="Microsoft JhengHei Light" w:hAnsi="Microsoft JhengHei Light"/>
          <w:sz w:val="32"/>
        </w:rPr>
      </w:pPr>
      <w:r w:rsidRPr="00D54049">
        <w:rPr>
          <w:rFonts w:ascii="Microsoft JhengHei Light" w:eastAsia="Microsoft JhengHei Light" w:hAnsi="Microsoft JhengHei Light" w:hint="eastAsia"/>
          <w:sz w:val="32"/>
        </w:rPr>
        <w:t xml:space="preserve">班級 </w:t>
      </w:r>
      <w:r w:rsidRPr="00D54049">
        <w:rPr>
          <w:rFonts w:ascii="Microsoft JhengHei Light" w:eastAsia="Microsoft JhengHei Light" w:hAnsi="Microsoft JhengHei Light"/>
          <w:sz w:val="32"/>
        </w:rPr>
        <w:t xml:space="preserve">: </w:t>
      </w:r>
      <w:r w:rsidRPr="00D54049">
        <w:rPr>
          <w:rFonts w:ascii="Microsoft JhengHei Light" w:eastAsia="Microsoft JhengHei Light" w:hAnsi="Microsoft JhengHei Light" w:hint="eastAsia"/>
          <w:sz w:val="32"/>
        </w:rPr>
        <w:t>電子</w:t>
      </w:r>
      <w:r w:rsidR="002A5AFE">
        <w:rPr>
          <w:rFonts w:ascii="Microsoft JhengHei Light" w:eastAsia="Microsoft JhengHei Light" w:hAnsi="Microsoft JhengHei Light" w:hint="eastAsia"/>
          <w:sz w:val="32"/>
        </w:rPr>
        <w:t>三</w:t>
      </w:r>
      <w:r w:rsidRPr="00D54049">
        <w:rPr>
          <w:rFonts w:ascii="Microsoft JhengHei Light" w:eastAsia="Microsoft JhengHei Light" w:hAnsi="Microsoft JhengHei Light" w:hint="eastAsia"/>
          <w:sz w:val="32"/>
        </w:rPr>
        <w:t>甲</w:t>
      </w:r>
    </w:p>
    <w:p w14:paraId="6D2F41A2" w14:textId="77777777" w:rsidR="00D54049" w:rsidRPr="00D54049" w:rsidRDefault="00D54049" w:rsidP="00D54049">
      <w:pPr>
        <w:ind w:left="3360" w:firstLine="480"/>
        <w:rPr>
          <w:rFonts w:ascii="Microsoft JhengHei Light" w:eastAsia="Microsoft JhengHei Light" w:hAnsi="Microsoft JhengHei Light"/>
          <w:sz w:val="32"/>
        </w:rPr>
      </w:pPr>
      <w:r w:rsidRPr="00D54049">
        <w:rPr>
          <w:rFonts w:ascii="Microsoft JhengHei Light" w:eastAsia="Microsoft JhengHei Light" w:hAnsi="Microsoft JhengHei Light" w:hint="eastAsia"/>
          <w:sz w:val="32"/>
        </w:rPr>
        <w:t xml:space="preserve">學生 : 侯嘉銘 </w:t>
      </w:r>
      <w:r w:rsidRPr="00D54049">
        <w:rPr>
          <w:rFonts w:ascii="Microsoft JhengHei Light" w:eastAsia="Microsoft JhengHei Light" w:hAnsi="Microsoft JhengHei Light"/>
          <w:sz w:val="32"/>
        </w:rPr>
        <w:t>106360118</w:t>
      </w:r>
      <w:r w:rsidRPr="00D54049">
        <w:rPr>
          <w:rFonts w:ascii="Microsoft JhengHei Light" w:eastAsia="Microsoft JhengHei Light" w:hAnsi="Microsoft JhengHei Light"/>
          <w:sz w:val="32"/>
        </w:rPr>
        <w:tab/>
      </w:r>
    </w:p>
    <w:p w14:paraId="48F5D691" w14:textId="77777777" w:rsidR="00D54049" w:rsidRDefault="00D54049">
      <w:pPr>
        <w:widowControl/>
        <w:rPr>
          <w:rFonts w:ascii="Microsoft JhengHei Light" w:eastAsia="Microsoft JhengHei Light" w:hAnsi="Microsoft JhengHei Light"/>
          <w:sz w:val="28"/>
        </w:rPr>
      </w:pPr>
      <w:r>
        <w:rPr>
          <w:rFonts w:ascii="Microsoft JhengHei Light" w:eastAsia="Microsoft JhengHei Light" w:hAnsi="Microsoft JhengHei Light"/>
          <w:sz w:val="28"/>
        </w:rPr>
        <w:br w:type="page"/>
      </w:r>
    </w:p>
    <w:p w14:paraId="1A35561D" w14:textId="77777777" w:rsidR="00D54049" w:rsidRDefault="000E2EC2" w:rsidP="000E2EC2">
      <w:pPr>
        <w:pStyle w:val="a3"/>
        <w:numPr>
          <w:ilvl w:val="0"/>
          <w:numId w:val="1"/>
        </w:numPr>
        <w:ind w:leftChars="0"/>
        <w:rPr>
          <w:rFonts w:ascii="Microsoft JhengHei Light" w:eastAsia="Microsoft JhengHei Light" w:hAnsi="Microsoft JhengHei Light"/>
          <w:sz w:val="36"/>
        </w:rPr>
      </w:pPr>
      <w:r w:rsidRPr="000E2EC2">
        <w:rPr>
          <w:rFonts w:ascii="Microsoft JhengHei Light" w:eastAsia="Microsoft JhengHei Light" w:hAnsi="Microsoft JhengHei Light" w:hint="eastAsia"/>
          <w:sz w:val="36"/>
        </w:rPr>
        <w:lastRenderedPageBreak/>
        <w:t>實驗名稱</w:t>
      </w:r>
    </w:p>
    <w:p w14:paraId="0B355D6C" w14:textId="7AD507F4" w:rsidR="000E2EC2" w:rsidRPr="000E2EC2" w:rsidRDefault="00BE010A" w:rsidP="000E2EC2">
      <w:pPr>
        <w:ind w:left="960"/>
        <w:rPr>
          <w:rFonts w:ascii="Microsoft JhengHei Light" w:eastAsia="Microsoft JhengHei Light" w:hAnsi="Microsoft JhengHei Light"/>
          <w:sz w:val="28"/>
        </w:rPr>
      </w:pPr>
      <w:r>
        <w:rPr>
          <w:rFonts w:ascii="Microsoft JhengHei Light" w:eastAsia="Microsoft JhengHei Light" w:hAnsi="Microsoft JhengHei Light"/>
          <w:sz w:val="28"/>
        </w:rPr>
        <w:t>Kotlin HW</w:t>
      </w:r>
      <w:r w:rsidR="00434B27">
        <w:rPr>
          <w:rFonts w:ascii="Microsoft JhengHei Light" w:eastAsia="Microsoft JhengHei Light" w:hAnsi="Microsoft JhengHei Light"/>
          <w:sz w:val="28"/>
        </w:rPr>
        <w:t>6</w:t>
      </w:r>
    </w:p>
    <w:p w14:paraId="22A80E1E" w14:textId="6E683750" w:rsidR="002B0C30" w:rsidRPr="002B0C30" w:rsidRDefault="000E2EC2" w:rsidP="002B0C30">
      <w:pPr>
        <w:pStyle w:val="a3"/>
        <w:numPr>
          <w:ilvl w:val="0"/>
          <w:numId w:val="1"/>
        </w:numPr>
        <w:ind w:leftChars="0"/>
        <w:rPr>
          <w:rFonts w:ascii="Microsoft JhengHei Light" w:eastAsia="Microsoft JhengHei Light" w:hAnsi="Microsoft JhengHei Light"/>
          <w:sz w:val="36"/>
        </w:rPr>
      </w:pPr>
      <w:r w:rsidRPr="000E2EC2">
        <w:rPr>
          <w:rFonts w:ascii="Microsoft JhengHei Light" w:eastAsia="Microsoft JhengHei Light" w:hAnsi="Microsoft JhengHei Light" w:hint="eastAsia"/>
          <w:sz w:val="36"/>
        </w:rPr>
        <w:t>實驗</w:t>
      </w:r>
      <w:r w:rsidR="00C21495">
        <w:rPr>
          <w:rFonts w:ascii="Microsoft JhengHei Light" w:eastAsia="Microsoft JhengHei Light" w:hAnsi="Microsoft JhengHei Light" w:hint="eastAsia"/>
          <w:sz w:val="36"/>
        </w:rPr>
        <w:t>說明</w:t>
      </w:r>
    </w:p>
    <w:p w14:paraId="2432611A" w14:textId="77777777" w:rsidR="002B0C30" w:rsidRPr="002B0C30" w:rsidRDefault="002B0C30" w:rsidP="002B0C30">
      <w:pPr>
        <w:autoSpaceDE w:val="0"/>
        <w:autoSpaceDN w:val="0"/>
        <w:adjustRightInd w:val="0"/>
        <w:ind w:firstLine="480"/>
        <w:rPr>
          <w:rFonts w:ascii="Microsoft JhengHei Light" w:eastAsia="Microsoft JhengHei Light" w:hAnsi="Microsoft JhengHei Light"/>
          <w:sz w:val="28"/>
        </w:rPr>
      </w:pPr>
      <w:r w:rsidRPr="002B0C30">
        <w:rPr>
          <w:rFonts w:ascii="Times New Roman" w:hAnsi="Times New Roman" w:cs="Times New Roman"/>
          <w:color w:val="000000"/>
          <w:kern w:val="0"/>
          <w:szCs w:val="24"/>
        </w:rPr>
        <w:t xml:space="preserve"> </w:t>
      </w:r>
      <w:r w:rsidRPr="002B0C30">
        <w:rPr>
          <w:rFonts w:ascii="Microsoft JhengHei Light" w:eastAsia="Microsoft JhengHei Light" w:hAnsi="Microsoft JhengHei Light"/>
          <w:sz w:val="28"/>
        </w:rPr>
        <w:t>Kotlin</w:t>
      </w:r>
      <w:r w:rsidRPr="002B0C30">
        <w:rPr>
          <w:rFonts w:ascii="Microsoft JhengHei Light" w:eastAsia="Microsoft JhengHei Light" w:hAnsi="Microsoft JhengHei Light" w:hint="eastAsia"/>
          <w:sz w:val="28"/>
        </w:rPr>
        <w:t>語言</w:t>
      </w:r>
    </w:p>
    <w:p w14:paraId="3BC3F1DF" w14:textId="3F01DC13" w:rsidR="002B0C30" w:rsidRPr="00BA7EFB" w:rsidRDefault="004E2832" w:rsidP="00BA7EFB">
      <w:pPr>
        <w:pStyle w:val="Default"/>
        <w:ind w:left="480" w:firstLine="480"/>
        <w:rPr>
          <w:rFonts w:ascii="Microsoft JhengHei Light" w:eastAsia="Microsoft JhengHei Light" w:hAnsi="Microsoft JhengHei Light"/>
          <w:sz w:val="28"/>
        </w:rPr>
      </w:pPr>
      <w:r>
        <w:rPr>
          <w:rFonts w:ascii="Microsoft JhengHei Light" w:eastAsia="Microsoft JhengHei Light" w:hAnsi="Microsoft JhengHei Light" w:hint="eastAsia"/>
          <w:sz w:val="28"/>
        </w:rPr>
        <w:t>1</w:t>
      </w:r>
      <w:r>
        <w:rPr>
          <w:rFonts w:ascii="Microsoft JhengHei Light" w:eastAsia="Microsoft JhengHei Light" w:hAnsi="Microsoft JhengHei Light"/>
          <w:sz w:val="28"/>
        </w:rPr>
        <w:t xml:space="preserve">. </w:t>
      </w:r>
      <w:r w:rsidRPr="004E2832">
        <w:rPr>
          <w:rFonts w:ascii="Microsoft JhengHei Light" w:eastAsia="Microsoft JhengHei Light" w:hAnsi="Microsoft JhengHei Light"/>
          <w:sz w:val="28"/>
        </w:rPr>
        <w:t>實作</w:t>
      </w:r>
      <w:r w:rsidR="00BA7EFB">
        <w:rPr>
          <w:rFonts w:ascii="Microsoft JhengHei Light" w:eastAsia="Microsoft JhengHei Light" w:hAnsi="Microsoft JhengHei Light" w:hint="eastAsia"/>
          <w:sz w:val="28"/>
        </w:rPr>
        <w:t xml:space="preserve"> </w:t>
      </w:r>
      <w:r w:rsidR="00BA7EFB" w:rsidRPr="00BA7EFB">
        <w:rPr>
          <w:rFonts w:ascii="Microsoft JhengHei Light" w:eastAsia="Microsoft JhengHei Light" w:hAnsi="Microsoft JhengHei Light"/>
          <w:sz w:val="28"/>
        </w:rPr>
        <w:t xml:space="preserve">Lab10 (Chapter 12 Google Map) </w:t>
      </w:r>
    </w:p>
    <w:p w14:paraId="3B330864" w14:textId="2C29EBC2" w:rsidR="002B0C30" w:rsidRPr="00BA7EFB" w:rsidRDefault="004E2832" w:rsidP="00BA7EFB">
      <w:pPr>
        <w:pStyle w:val="Default"/>
        <w:ind w:left="480" w:firstLine="480"/>
        <w:rPr>
          <w:rFonts w:ascii="Times New Roman" w:eastAsiaTheme="minorEastAsia" w:hAnsi="Times New Roman" w:cs="Times New Roman"/>
        </w:rPr>
      </w:pPr>
      <w:r>
        <w:rPr>
          <w:rFonts w:ascii="Microsoft JhengHei Light" w:eastAsia="Microsoft JhengHei Light" w:hAnsi="Microsoft JhengHei Light"/>
          <w:sz w:val="28"/>
        </w:rPr>
        <w:t xml:space="preserve">2. </w:t>
      </w:r>
      <w:r w:rsidRPr="004E2832">
        <w:rPr>
          <w:rFonts w:ascii="Microsoft JhengHei Light" w:eastAsia="Microsoft JhengHei Light" w:hAnsi="Microsoft JhengHei Light"/>
          <w:sz w:val="28"/>
        </w:rPr>
        <w:t xml:space="preserve">實作 </w:t>
      </w:r>
      <w:r w:rsidR="00BA7EFB" w:rsidRPr="00BA7EFB">
        <w:rPr>
          <w:rFonts w:ascii="Microsoft JhengHei Light" w:eastAsia="Microsoft JhengHei Light" w:hAnsi="Microsoft JhengHei Light"/>
          <w:sz w:val="28"/>
        </w:rPr>
        <w:t xml:space="preserve">Lab11 (Chapter 13 SQLite) </w:t>
      </w:r>
    </w:p>
    <w:p w14:paraId="50117C7F" w14:textId="46899656" w:rsidR="00BA7EFB" w:rsidRPr="00BA7EFB" w:rsidRDefault="004E2832" w:rsidP="00BA7EFB">
      <w:pPr>
        <w:autoSpaceDE w:val="0"/>
        <w:autoSpaceDN w:val="0"/>
        <w:adjustRightInd w:val="0"/>
        <w:ind w:left="960"/>
        <w:rPr>
          <w:rFonts w:ascii="Microsoft JhengHei Light" w:eastAsia="Microsoft JhengHei Light" w:hAnsi="Microsoft JhengHei Light"/>
          <w:sz w:val="28"/>
        </w:rPr>
      </w:pPr>
      <w:r w:rsidRPr="004E2832">
        <w:rPr>
          <w:rFonts w:ascii="Microsoft JhengHei Light" w:eastAsia="Microsoft JhengHei Light" w:hAnsi="Microsoft JhengHei Light"/>
          <w:sz w:val="28"/>
        </w:rPr>
        <w:t>參考輕鬆學會 Android Kotlin 實作開發 (Chapter 1</w:t>
      </w:r>
      <w:r w:rsidR="00BA7EFB">
        <w:rPr>
          <w:rFonts w:ascii="Microsoft JhengHei Light" w:eastAsia="Microsoft JhengHei Light" w:hAnsi="Microsoft JhengHei Light"/>
          <w:sz w:val="28"/>
        </w:rPr>
        <w:t>2</w:t>
      </w:r>
      <w:r w:rsidRPr="004E2832">
        <w:rPr>
          <w:rFonts w:ascii="Microsoft JhengHei Light" w:eastAsia="Microsoft JhengHei Light" w:hAnsi="Microsoft JhengHei Light"/>
          <w:sz w:val="28"/>
        </w:rPr>
        <w:t>) (Chapter 1</w:t>
      </w:r>
      <w:r w:rsidR="00BA7EFB">
        <w:rPr>
          <w:rFonts w:ascii="Microsoft JhengHei Light" w:eastAsia="Microsoft JhengHei Light" w:hAnsi="Microsoft JhengHei Light"/>
          <w:sz w:val="28"/>
        </w:rPr>
        <w:t>3</w:t>
      </w:r>
      <w:r w:rsidRPr="004E2832">
        <w:rPr>
          <w:rFonts w:ascii="Microsoft JhengHei Light" w:eastAsia="Microsoft JhengHei Light" w:hAnsi="Microsoft JhengHei Light"/>
          <w:sz w:val="28"/>
        </w:rPr>
        <w:t>)</w:t>
      </w:r>
    </w:p>
    <w:p w14:paraId="49E1F206" w14:textId="3186A7B5" w:rsidR="00BA7EFB" w:rsidRPr="00BA7EFB" w:rsidRDefault="00BA7EFB" w:rsidP="00BA7EFB">
      <w:pPr>
        <w:ind w:left="480" w:firstLine="480"/>
        <w:rPr>
          <w:rFonts w:ascii="Microsoft JhengHei Light" w:eastAsia="Microsoft JhengHei Light" w:hAnsi="Microsoft JhengHei Light"/>
          <w:sz w:val="28"/>
        </w:rPr>
      </w:pPr>
      <w:r w:rsidRPr="00BA7EFB">
        <w:rPr>
          <w:rFonts w:ascii="Microsoft JhengHei Light" w:eastAsia="Microsoft JhengHei Light" w:hAnsi="Microsoft JhengHei Light"/>
          <w:sz w:val="28"/>
        </w:rPr>
        <w:t xml:space="preserve">Chapter 12 Google Map </w:t>
      </w:r>
    </w:p>
    <w:p w14:paraId="7C0E9A81" w14:textId="77777777" w:rsidR="00BA7EFB" w:rsidRPr="00BA7EFB" w:rsidRDefault="00BA7EFB" w:rsidP="00BA7EFB">
      <w:pPr>
        <w:pStyle w:val="a3"/>
        <w:ind w:leftChars="0" w:left="960" w:firstLine="480"/>
        <w:rPr>
          <w:rFonts w:ascii="Microsoft JhengHei Light" w:eastAsia="Microsoft JhengHei Light" w:hAnsi="Microsoft JhengHei Light"/>
          <w:sz w:val="28"/>
        </w:rPr>
      </w:pPr>
      <w:r w:rsidRPr="00BA7EFB">
        <w:rPr>
          <w:rFonts w:ascii="Microsoft JhengHei Light" w:eastAsia="Microsoft JhengHei Light" w:hAnsi="Microsoft JhengHei Light"/>
          <w:sz w:val="28"/>
        </w:rPr>
        <w:t xml:space="preserve">12.1 Google Map </w:t>
      </w:r>
    </w:p>
    <w:p w14:paraId="574A4E42" w14:textId="77777777" w:rsidR="00BA7EFB" w:rsidRPr="00BA7EFB" w:rsidRDefault="00BA7EFB" w:rsidP="00BA7EFB">
      <w:pPr>
        <w:pStyle w:val="a3"/>
        <w:ind w:leftChars="0" w:left="960" w:firstLine="480"/>
        <w:rPr>
          <w:rFonts w:ascii="Microsoft JhengHei Light" w:eastAsia="Microsoft JhengHei Light" w:hAnsi="Microsoft JhengHei Light"/>
          <w:sz w:val="28"/>
        </w:rPr>
      </w:pPr>
      <w:r w:rsidRPr="00BA7EFB">
        <w:rPr>
          <w:rFonts w:ascii="Microsoft JhengHei Light" w:eastAsia="Microsoft JhengHei Light" w:hAnsi="Microsoft JhengHei Light"/>
          <w:sz w:val="28"/>
        </w:rPr>
        <w:t>12.2 Google Map</w:t>
      </w:r>
      <w:r w:rsidRPr="00BA7EFB">
        <w:rPr>
          <w:rFonts w:ascii="Microsoft JhengHei Light" w:eastAsia="Microsoft JhengHei Light" w:hAnsi="Microsoft JhengHei Light" w:hint="eastAsia"/>
          <w:sz w:val="28"/>
        </w:rPr>
        <w:t>實戰演練</w:t>
      </w:r>
    </w:p>
    <w:p w14:paraId="58A91C82" w14:textId="77777777" w:rsidR="00BA7EFB" w:rsidRPr="00BA7EFB" w:rsidRDefault="00BA7EFB" w:rsidP="00BA7EFB">
      <w:pPr>
        <w:pStyle w:val="a3"/>
        <w:ind w:leftChars="0" w:firstLine="480"/>
        <w:rPr>
          <w:rFonts w:ascii="Microsoft JhengHei Light" w:eastAsia="Microsoft JhengHei Light" w:hAnsi="Microsoft JhengHei Light"/>
          <w:sz w:val="28"/>
        </w:rPr>
      </w:pPr>
      <w:r w:rsidRPr="00BA7EFB">
        <w:rPr>
          <w:rFonts w:ascii="Microsoft JhengHei Light" w:eastAsia="Microsoft JhengHei Light" w:hAnsi="Microsoft JhengHei Light"/>
          <w:sz w:val="28"/>
        </w:rPr>
        <w:t xml:space="preserve">Chapter 13 SQLite </w:t>
      </w:r>
    </w:p>
    <w:p w14:paraId="6AB77B98" w14:textId="77777777" w:rsidR="00BA7EFB" w:rsidRPr="00BA7EFB" w:rsidRDefault="00BA7EFB" w:rsidP="00BA7EFB">
      <w:pPr>
        <w:pStyle w:val="a3"/>
        <w:ind w:leftChars="0" w:left="960" w:firstLine="480"/>
        <w:rPr>
          <w:rFonts w:ascii="Microsoft JhengHei Light" w:eastAsia="Microsoft JhengHei Light" w:hAnsi="Microsoft JhengHei Light"/>
          <w:sz w:val="28"/>
        </w:rPr>
      </w:pPr>
      <w:r w:rsidRPr="00BA7EFB">
        <w:rPr>
          <w:rFonts w:ascii="Microsoft JhengHei Light" w:eastAsia="Microsoft JhengHei Light" w:hAnsi="Microsoft JhengHei Light"/>
          <w:sz w:val="28"/>
        </w:rPr>
        <w:t>13.1 SQLite</w:t>
      </w:r>
      <w:r w:rsidRPr="00BA7EFB">
        <w:rPr>
          <w:rFonts w:ascii="Microsoft JhengHei Light" w:eastAsia="Microsoft JhengHei Light" w:hAnsi="Microsoft JhengHei Light" w:hint="eastAsia"/>
          <w:sz w:val="28"/>
        </w:rPr>
        <w:t>資料庫</w:t>
      </w:r>
    </w:p>
    <w:p w14:paraId="5A173ADD" w14:textId="1C0D644A" w:rsidR="00BA7EFB" w:rsidRPr="004E2832" w:rsidRDefault="00BA7EFB" w:rsidP="00BA7EFB">
      <w:pPr>
        <w:pStyle w:val="a3"/>
        <w:ind w:leftChars="0" w:left="960" w:firstLine="480"/>
        <w:rPr>
          <w:rFonts w:ascii="Microsoft JhengHei Light" w:eastAsia="Microsoft JhengHei Light" w:hAnsi="Microsoft JhengHei Light"/>
          <w:sz w:val="28"/>
        </w:rPr>
      </w:pPr>
      <w:r w:rsidRPr="00BA7EFB">
        <w:rPr>
          <w:rFonts w:ascii="Microsoft JhengHei Light" w:eastAsia="Microsoft JhengHei Light" w:hAnsi="Microsoft JhengHei Light"/>
          <w:sz w:val="28"/>
        </w:rPr>
        <w:t xml:space="preserve">13.2 </w:t>
      </w:r>
      <w:r w:rsidRPr="00BA7EFB">
        <w:rPr>
          <w:rFonts w:ascii="Microsoft JhengHei Light" w:eastAsia="Microsoft JhengHei Light" w:hAnsi="Microsoft JhengHei Light" w:hint="eastAsia"/>
          <w:sz w:val="28"/>
        </w:rPr>
        <w:t>圖書管理系統</w:t>
      </w:r>
    </w:p>
    <w:p w14:paraId="3E1430CF" w14:textId="6D6DAFB3" w:rsidR="00D334EE" w:rsidRPr="00D334EE" w:rsidRDefault="000E2EC2" w:rsidP="002B0C30">
      <w:pPr>
        <w:pStyle w:val="a3"/>
        <w:numPr>
          <w:ilvl w:val="0"/>
          <w:numId w:val="1"/>
        </w:numPr>
        <w:ind w:leftChars="0"/>
        <w:rPr>
          <w:rFonts w:ascii="Microsoft JhengHei Light" w:eastAsia="Microsoft JhengHei Light" w:hAnsi="Microsoft JhengHei Light"/>
          <w:sz w:val="36"/>
        </w:rPr>
      </w:pPr>
      <w:r w:rsidRPr="000E2EC2">
        <w:rPr>
          <w:rFonts w:ascii="Microsoft JhengHei Light" w:eastAsia="Microsoft JhengHei Light" w:hAnsi="Microsoft JhengHei Light" w:hint="eastAsia"/>
          <w:sz w:val="36"/>
        </w:rPr>
        <w:t>程式撰寫</w:t>
      </w:r>
    </w:p>
    <w:p w14:paraId="339C1E36" w14:textId="310C322B" w:rsidR="002717B3" w:rsidRDefault="002717B3" w:rsidP="002717B3">
      <w:pPr>
        <w:ind w:left="958" w:firstLineChars="200" w:firstLine="560"/>
        <w:rPr>
          <w:rFonts w:ascii="Microsoft JhengHei Light" w:eastAsia="Microsoft JhengHei Light" w:hAnsi="Microsoft JhengHei Light"/>
          <w:sz w:val="28"/>
        </w:rPr>
      </w:pPr>
      <w:r w:rsidRPr="002717B3">
        <w:rPr>
          <w:rFonts w:ascii="Microsoft JhengHei Light" w:eastAsia="Microsoft JhengHei Light" w:hAnsi="Microsoft JhengHei Light" w:hint="eastAsia"/>
          <w:sz w:val="28"/>
        </w:rPr>
        <w:t>Ja</w:t>
      </w:r>
      <w:r w:rsidRPr="002717B3">
        <w:rPr>
          <w:rFonts w:ascii="Microsoft JhengHei Light" w:eastAsia="Microsoft JhengHei Light" w:hAnsi="Microsoft JhengHei Light"/>
          <w:sz w:val="28"/>
        </w:rPr>
        <w:t>v</w:t>
      </w:r>
      <w:r w:rsidR="00DE1D1D">
        <w:rPr>
          <w:rFonts w:ascii="Microsoft JhengHei Light" w:eastAsia="Microsoft JhengHei Light" w:hAnsi="Microsoft JhengHei Light"/>
          <w:sz w:val="28"/>
        </w:rPr>
        <w:t>a</w:t>
      </w:r>
      <w:r w:rsidRPr="002717B3">
        <w:rPr>
          <w:rFonts w:ascii="Microsoft JhengHei Light" w:eastAsia="Microsoft JhengHei Light" w:hAnsi="Microsoft JhengHei Light" w:hint="eastAsia"/>
          <w:sz w:val="28"/>
        </w:rPr>
        <w:t>跟Ko</w:t>
      </w:r>
      <w:r w:rsidRPr="002717B3">
        <w:rPr>
          <w:rFonts w:ascii="Microsoft JhengHei Light" w:eastAsia="Microsoft JhengHei Light" w:hAnsi="Microsoft JhengHei Light"/>
          <w:sz w:val="28"/>
        </w:rPr>
        <w:t>tlin</w:t>
      </w:r>
      <w:r w:rsidRPr="002717B3">
        <w:rPr>
          <w:rFonts w:ascii="Microsoft JhengHei Light" w:eastAsia="Microsoft JhengHei Light" w:hAnsi="Microsoft JhengHei Light" w:hint="eastAsia"/>
          <w:sz w:val="28"/>
        </w:rPr>
        <w:t>的語法不同，我還特別上網去找相關的資料，去比較兩者不同之差異，其中有遇到一些函式，兩種的語法不同還卡關了許久。</w:t>
      </w:r>
    </w:p>
    <w:p w14:paraId="475A3FB3" w14:textId="621C5EA9" w:rsidR="00045033" w:rsidRDefault="000F4ED1" w:rsidP="000F4ED1">
      <w:pPr>
        <w:ind w:left="958" w:firstLineChars="200" w:firstLine="560"/>
        <w:rPr>
          <w:rFonts w:ascii="Microsoft JhengHei Light" w:eastAsia="Microsoft JhengHei Light" w:hAnsi="Microsoft JhengHei Light"/>
          <w:sz w:val="28"/>
        </w:rPr>
      </w:pPr>
      <w:r>
        <w:rPr>
          <w:rFonts w:ascii="Microsoft JhengHei Light" w:eastAsia="Microsoft JhengHei Light" w:hAnsi="Microsoft JhengHei Light" w:hint="eastAsia"/>
          <w:sz w:val="28"/>
        </w:rPr>
        <w:t>在宣告變數同時可以在變數名後方指定其變數型態使用</w:t>
      </w:r>
      <w:r>
        <w:rPr>
          <w:rFonts w:ascii="Microsoft JhengHei Light" w:eastAsia="Microsoft JhengHei Light" w:hAnsi="Microsoft JhengHei Light" w:hint="eastAsia"/>
          <w:sz w:val="28"/>
        </w:rPr>
        <w:lastRenderedPageBreak/>
        <w:t>「:」分號即可。</w:t>
      </w:r>
    </w:p>
    <w:p w14:paraId="1A5B758F" w14:textId="1FA93232" w:rsidR="00045033" w:rsidRDefault="000F4ED1" w:rsidP="000F4ED1">
      <w:pPr>
        <w:widowControl/>
        <w:jc w:val="center"/>
        <w:rPr>
          <w:rFonts w:ascii="Microsoft JhengHei Light" w:eastAsia="Microsoft JhengHei Light" w:hAnsi="Microsoft JhengHei Light"/>
          <w:sz w:val="28"/>
        </w:rPr>
      </w:pPr>
      <w:r>
        <w:rPr>
          <w:noProof/>
        </w:rPr>
        <w:drawing>
          <wp:inline distT="0" distB="0" distL="0" distR="0" wp14:anchorId="028C13DA" wp14:editId="7C284D5A">
            <wp:extent cx="1419225" cy="857250"/>
            <wp:effectExtent l="76200" t="76200" r="142875" b="133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225" cy="857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747C9DA8" wp14:editId="092A9505">
            <wp:extent cx="2028825" cy="857250"/>
            <wp:effectExtent l="76200" t="76200" r="142875" b="133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825" cy="857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76B749" w14:textId="006124A6" w:rsidR="004A1CC7" w:rsidRDefault="00B91125" w:rsidP="009557D0">
      <w:pPr>
        <w:widowControl/>
        <w:ind w:leftChars="400" w:left="960" w:firstLineChars="200" w:firstLine="560"/>
        <w:rPr>
          <w:rFonts w:ascii="Microsoft JhengHei Light" w:eastAsia="Microsoft JhengHei Light" w:hAnsi="Microsoft JhengHei Light"/>
          <w:sz w:val="28"/>
          <w:szCs w:val="20"/>
        </w:rPr>
      </w:pPr>
      <w:r>
        <w:rPr>
          <w:rFonts w:ascii="Microsoft JhengHei Light" w:eastAsia="Microsoft JhengHei Light" w:hAnsi="Microsoft JhengHei Light" w:hint="eastAsia"/>
          <w:sz w:val="28"/>
          <w:szCs w:val="20"/>
        </w:rPr>
        <w:t>要允許程式獲取裝置上定位的權限才可以繼續使用，如拒絕程式就會關閉。</w:t>
      </w:r>
    </w:p>
    <w:p w14:paraId="4EBD7636" w14:textId="14634402" w:rsidR="003F4246" w:rsidRDefault="00B91125" w:rsidP="003F4246">
      <w:pPr>
        <w:jc w:val="center"/>
        <w:rPr>
          <w:rFonts w:ascii="Microsoft JhengHei Light" w:eastAsia="Microsoft JhengHei Light" w:hAnsi="Microsoft JhengHei Light"/>
          <w:sz w:val="28"/>
          <w:szCs w:val="20"/>
        </w:rPr>
      </w:pPr>
      <w:r>
        <w:rPr>
          <w:noProof/>
        </w:rPr>
        <w:drawing>
          <wp:inline distT="0" distB="0" distL="0" distR="0" wp14:anchorId="36C15DCF" wp14:editId="3F64AD90">
            <wp:extent cx="2228850" cy="1519980"/>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192" cy="1524305"/>
                    </a:xfrm>
                    <a:prstGeom prst="rect">
                      <a:avLst/>
                    </a:prstGeom>
                  </pic:spPr>
                </pic:pic>
              </a:graphicData>
            </a:graphic>
          </wp:inline>
        </w:drawing>
      </w:r>
    </w:p>
    <w:p w14:paraId="3F34BA46" w14:textId="31F7A3E1" w:rsidR="00B91125" w:rsidRDefault="00B91125" w:rsidP="003F4246">
      <w:pPr>
        <w:jc w:val="center"/>
        <w:rPr>
          <w:rFonts w:ascii="Microsoft JhengHei Light" w:eastAsia="Microsoft JhengHei Light" w:hAnsi="Microsoft JhengHei Light"/>
          <w:sz w:val="28"/>
          <w:szCs w:val="20"/>
        </w:rPr>
      </w:pPr>
      <w:r>
        <w:rPr>
          <w:noProof/>
        </w:rPr>
        <w:drawing>
          <wp:inline distT="0" distB="0" distL="0" distR="0" wp14:anchorId="626DB9A9" wp14:editId="4A080D6B">
            <wp:extent cx="4236085" cy="2127223"/>
            <wp:effectExtent l="76200" t="76200" r="126365" b="1403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5479" cy="2131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56B8B2" w14:textId="77777777" w:rsidR="00B91125" w:rsidRPr="004A1CC7" w:rsidRDefault="00B91125" w:rsidP="003F4246">
      <w:pPr>
        <w:jc w:val="center"/>
        <w:rPr>
          <w:rFonts w:ascii="Microsoft JhengHei Light" w:eastAsia="Microsoft JhengHei Light" w:hAnsi="Microsoft JhengHei Light" w:hint="eastAsia"/>
          <w:sz w:val="28"/>
          <w:szCs w:val="20"/>
        </w:rPr>
      </w:pPr>
    </w:p>
    <w:p w14:paraId="67E7B5E7" w14:textId="7BE3A87E" w:rsidR="004E6D25" w:rsidRDefault="00CA2C69">
      <w:pPr>
        <w:widowControl/>
        <w:rPr>
          <w:rFonts w:ascii="Microsoft JhengHei Light" w:eastAsia="Microsoft JhengHei Light" w:hAnsi="Microsoft JhengHei Light"/>
          <w:sz w:val="36"/>
        </w:rPr>
      </w:pPr>
      <w:r>
        <w:rPr>
          <w:rFonts w:ascii="Microsoft JhengHei Light" w:eastAsia="Microsoft JhengHei Light" w:hAnsi="Microsoft JhengHei Light"/>
          <w:sz w:val="36"/>
        </w:rPr>
        <w:br w:type="page"/>
      </w:r>
    </w:p>
    <w:p w14:paraId="32932FE9" w14:textId="41845C86" w:rsidR="005447C2" w:rsidRDefault="00B91125" w:rsidP="005447C2">
      <w:pPr>
        <w:widowControl/>
        <w:ind w:leftChars="400" w:left="960" w:firstLineChars="200" w:firstLine="560"/>
        <w:rPr>
          <w:rFonts w:ascii="Microsoft JhengHei Light" w:eastAsia="Microsoft JhengHei Light" w:hAnsi="Microsoft JhengHei Light"/>
          <w:sz w:val="28"/>
          <w:szCs w:val="28"/>
        </w:rPr>
      </w:pPr>
      <w:r>
        <w:rPr>
          <w:rFonts w:ascii="Microsoft JhengHei Light" w:eastAsia="Microsoft JhengHei Light" w:hAnsi="Microsoft JhengHei Light" w:hint="eastAsia"/>
          <w:sz w:val="28"/>
          <w:szCs w:val="28"/>
        </w:rPr>
        <w:lastRenderedPageBreak/>
        <w:t>標記位址及連線，先設定兩個</w:t>
      </w:r>
      <w:r w:rsidR="005447C2">
        <w:rPr>
          <w:rFonts w:ascii="Microsoft JhengHei Light" w:eastAsia="Microsoft JhengHei Light" w:hAnsi="Microsoft JhengHei Light" w:hint="eastAsia"/>
          <w:sz w:val="28"/>
          <w:szCs w:val="28"/>
        </w:rPr>
        <w:t>要連線的點，後面要畫線在兩個點中間的連線，這邊設定三個座標，最後再將五個點連線。</w:t>
      </w:r>
    </w:p>
    <w:p w14:paraId="0DDE695C" w14:textId="287C9862" w:rsidR="005447C2" w:rsidRDefault="005447C2" w:rsidP="005447C2">
      <w:pPr>
        <w:widowControl/>
        <w:jc w:val="center"/>
        <w:rPr>
          <w:rFonts w:ascii="Microsoft JhengHei Light" w:eastAsia="Microsoft JhengHei Light" w:hAnsi="Microsoft JhengHei Light" w:hint="eastAsia"/>
          <w:sz w:val="28"/>
          <w:szCs w:val="28"/>
        </w:rPr>
      </w:pPr>
      <w:r>
        <w:rPr>
          <w:noProof/>
        </w:rPr>
        <w:drawing>
          <wp:inline distT="0" distB="0" distL="0" distR="0" wp14:anchorId="4EEEB6A6" wp14:editId="36E1F059">
            <wp:extent cx="3695700" cy="2809954"/>
            <wp:effectExtent l="76200" t="76200" r="133350" b="1428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2702" cy="2815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098AAA" w14:textId="33D208E6" w:rsidR="005447C2" w:rsidRPr="005447C2" w:rsidRDefault="005447C2" w:rsidP="005447C2">
      <w:pPr>
        <w:widowControl/>
        <w:ind w:leftChars="400" w:left="960" w:firstLine="482"/>
        <w:rPr>
          <w:rFonts w:ascii="Microsoft JhengHei Light" w:eastAsia="Microsoft JhengHei Light" w:hAnsi="Microsoft JhengHei Light" w:hint="eastAsia"/>
          <w:sz w:val="28"/>
          <w:szCs w:val="28"/>
        </w:rPr>
      </w:pPr>
      <w:r>
        <w:rPr>
          <w:rFonts w:ascii="Microsoft JhengHei Light" w:eastAsia="Microsoft JhengHei Light" w:hAnsi="Microsoft JhengHei Light"/>
          <w:sz w:val="28"/>
          <w:szCs w:val="28"/>
        </w:rPr>
        <w:t>Database</w:t>
      </w:r>
      <w:r>
        <w:rPr>
          <w:rFonts w:ascii="Microsoft JhengHei Light" w:eastAsia="Microsoft JhengHei Light" w:hAnsi="Microsoft JhengHei Light" w:hint="eastAsia"/>
          <w:sz w:val="28"/>
          <w:szCs w:val="28"/>
        </w:rPr>
        <w:t>是程式設計裡重要的一環用來儲存資料或者暫存</w:t>
      </w:r>
      <w:r>
        <w:rPr>
          <w:rFonts w:ascii="Microsoft JhengHei Light" w:eastAsia="Microsoft JhengHei Light" w:hAnsi="Microsoft JhengHei Light" w:hint="eastAsia"/>
          <w:sz w:val="28"/>
          <w:szCs w:val="28"/>
        </w:rPr>
        <w:t>，</w:t>
      </w:r>
      <w:r w:rsidR="00F76EBE">
        <w:rPr>
          <w:rFonts w:ascii="Microsoft JhengHei Light" w:eastAsia="Microsoft JhengHei Light" w:hAnsi="Microsoft JhengHei Light" w:hint="eastAsia"/>
          <w:sz w:val="28"/>
          <w:szCs w:val="28"/>
        </w:rPr>
        <w:t>首先要先設定資料庫名稱及建立table，設定要存的資料型態還有幾筆資料等。</w:t>
      </w:r>
    </w:p>
    <w:p w14:paraId="24AE993D" w14:textId="7D6F2776" w:rsidR="004E6D25" w:rsidRDefault="00F76EBE" w:rsidP="00F76EBE">
      <w:pPr>
        <w:widowControl/>
        <w:jc w:val="center"/>
        <w:rPr>
          <w:rFonts w:ascii="Microsoft JhengHei Light" w:eastAsia="Microsoft JhengHei Light" w:hAnsi="Microsoft JhengHei Light"/>
          <w:sz w:val="28"/>
          <w:szCs w:val="28"/>
        </w:rPr>
      </w:pPr>
      <w:r>
        <w:rPr>
          <w:noProof/>
        </w:rPr>
        <w:drawing>
          <wp:inline distT="0" distB="0" distL="0" distR="0" wp14:anchorId="36983AE6" wp14:editId="224BD358">
            <wp:extent cx="4502785" cy="1935883"/>
            <wp:effectExtent l="76200" t="76200" r="126365" b="1409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5254" cy="19455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2B72BC" w14:textId="1BDD6653" w:rsidR="00F76EBE" w:rsidRDefault="00F76EBE" w:rsidP="00F76EBE">
      <w:pPr>
        <w:widowControl/>
        <w:jc w:val="center"/>
        <w:rPr>
          <w:rFonts w:ascii="Microsoft JhengHei Light" w:eastAsia="Microsoft JhengHei Light" w:hAnsi="Microsoft JhengHei Light"/>
          <w:sz w:val="28"/>
          <w:szCs w:val="28"/>
        </w:rPr>
      </w:pPr>
    </w:p>
    <w:p w14:paraId="17AB3155" w14:textId="48765FE4" w:rsidR="00F76EBE" w:rsidRDefault="00F76EBE" w:rsidP="00F76EBE">
      <w:pPr>
        <w:widowControl/>
        <w:ind w:leftChars="400" w:left="960" w:firstLineChars="200" w:firstLine="560"/>
        <w:rPr>
          <w:rFonts w:ascii="Microsoft JhengHei Light" w:eastAsia="Microsoft JhengHei Light" w:hAnsi="Microsoft JhengHei Light" w:hint="eastAsia"/>
          <w:sz w:val="28"/>
          <w:szCs w:val="28"/>
        </w:rPr>
      </w:pPr>
      <w:r>
        <w:rPr>
          <w:rFonts w:ascii="Microsoft JhengHei Light" w:eastAsia="Microsoft JhengHei Light" w:hAnsi="Microsoft JhengHei Light" w:hint="eastAsia"/>
          <w:sz w:val="28"/>
          <w:szCs w:val="28"/>
        </w:rPr>
        <w:lastRenderedPageBreak/>
        <w:t>主程式裡就是跟之前設立監聽寫不同按鈕按下後要做什麼功能，新增資料庫資料</w:t>
      </w:r>
      <w:r>
        <w:rPr>
          <w:rFonts w:ascii="Microsoft JhengHei Light" w:eastAsia="Microsoft JhengHei Light" w:hAnsi="Microsoft JhengHei Light"/>
          <w:sz w:val="28"/>
          <w:szCs w:val="28"/>
        </w:rPr>
        <w:t>insert into</w:t>
      </w:r>
      <w:r>
        <w:rPr>
          <w:rFonts w:ascii="Microsoft JhengHei Light" w:eastAsia="Microsoft JhengHei Light" w:hAnsi="Microsoft JhengHei Light" w:hint="eastAsia"/>
          <w:sz w:val="28"/>
          <w:szCs w:val="28"/>
        </w:rPr>
        <w:t>、更新資料u</w:t>
      </w:r>
      <w:r>
        <w:rPr>
          <w:rFonts w:ascii="Microsoft JhengHei Light" w:eastAsia="Microsoft JhengHei Light" w:hAnsi="Microsoft JhengHei Light"/>
          <w:sz w:val="28"/>
          <w:szCs w:val="28"/>
        </w:rPr>
        <w:t>pdate</w:t>
      </w:r>
      <w:r>
        <w:rPr>
          <w:rFonts w:ascii="Microsoft JhengHei Light" w:eastAsia="Microsoft JhengHei Light" w:hAnsi="Microsoft JhengHei Light" w:hint="eastAsia"/>
          <w:sz w:val="28"/>
          <w:szCs w:val="28"/>
        </w:rPr>
        <w:t>、刪除d</w:t>
      </w:r>
      <w:r>
        <w:rPr>
          <w:rFonts w:ascii="Microsoft JhengHei Light" w:eastAsia="Microsoft JhengHei Light" w:hAnsi="Microsoft JhengHei Light"/>
          <w:sz w:val="28"/>
          <w:szCs w:val="28"/>
        </w:rPr>
        <w:t>elete from</w:t>
      </w:r>
      <w:r>
        <w:rPr>
          <w:rFonts w:ascii="Microsoft JhengHei Light" w:eastAsia="Microsoft JhengHei Light" w:hAnsi="Microsoft JhengHei Light" w:hint="eastAsia"/>
          <w:sz w:val="28"/>
          <w:szCs w:val="28"/>
        </w:rPr>
        <w:t>。</w:t>
      </w:r>
    </w:p>
    <w:p w14:paraId="6AFEF4A8" w14:textId="4B030B27" w:rsidR="00F76EBE" w:rsidRDefault="00F76EBE" w:rsidP="00F76EBE">
      <w:pPr>
        <w:widowControl/>
        <w:jc w:val="center"/>
        <w:rPr>
          <w:rFonts w:ascii="Microsoft JhengHei Light" w:eastAsia="Microsoft JhengHei Light" w:hAnsi="Microsoft JhengHei Light"/>
          <w:sz w:val="28"/>
          <w:szCs w:val="28"/>
        </w:rPr>
      </w:pPr>
      <w:r>
        <w:rPr>
          <w:noProof/>
        </w:rPr>
        <w:drawing>
          <wp:inline distT="0" distB="0" distL="0" distR="0" wp14:anchorId="0DC0C517" wp14:editId="3755B6FB">
            <wp:extent cx="4210050" cy="1819275"/>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1819275"/>
                    </a:xfrm>
                    <a:prstGeom prst="rect">
                      <a:avLst/>
                    </a:prstGeom>
                  </pic:spPr>
                </pic:pic>
              </a:graphicData>
            </a:graphic>
          </wp:inline>
        </w:drawing>
      </w:r>
    </w:p>
    <w:p w14:paraId="1442D447" w14:textId="0276E274" w:rsidR="00F76EBE" w:rsidRDefault="00F76EBE" w:rsidP="00F76EBE">
      <w:pPr>
        <w:widowControl/>
        <w:jc w:val="center"/>
        <w:rPr>
          <w:rFonts w:ascii="Microsoft JhengHei Light" w:eastAsia="Microsoft JhengHei Light" w:hAnsi="Microsoft JhengHei Light"/>
          <w:sz w:val="28"/>
          <w:szCs w:val="28"/>
        </w:rPr>
      </w:pPr>
      <w:r>
        <w:rPr>
          <w:noProof/>
        </w:rPr>
        <w:drawing>
          <wp:inline distT="0" distB="0" distL="0" distR="0" wp14:anchorId="7F2FDA00" wp14:editId="16263550">
            <wp:extent cx="5274310" cy="1209040"/>
            <wp:effectExtent l="76200" t="76200" r="135890" b="12446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09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DA1C49" w14:textId="5E85047F" w:rsidR="00F76EBE" w:rsidRDefault="00F76EBE" w:rsidP="00F76EBE">
      <w:pPr>
        <w:widowControl/>
        <w:jc w:val="center"/>
        <w:rPr>
          <w:rFonts w:ascii="Microsoft JhengHei Light" w:eastAsia="Microsoft JhengHei Light" w:hAnsi="Microsoft JhengHei Light"/>
          <w:sz w:val="28"/>
          <w:szCs w:val="28"/>
        </w:rPr>
      </w:pPr>
      <w:r>
        <w:rPr>
          <w:noProof/>
        </w:rPr>
        <w:drawing>
          <wp:inline distT="0" distB="0" distL="0" distR="0" wp14:anchorId="0C4191B5" wp14:editId="7BE09772">
            <wp:extent cx="5274310" cy="1479550"/>
            <wp:effectExtent l="76200" t="76200" r="135890" b="13970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7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0A5D05" w14:textId="6AB56CE7" w:rsidR="00F76EBE" w:rsidRDefault="00F76EBE" w:rsidP="00F76EBE">
      <w:pPr>
        <w:widowControl/>
        <w:jc w:val="center"/>
        <w:rPr>
          <w:rFonts w:ascii="Microsoft JhengHei Light" w:eastAsia="Microsoft JhengHei Light" w:hAnsi="Microsoft JhengHei Light" w:hint="eastAsia"/>
          <w:sz w:val="28"/>
          <w:szCs w:val="28"/>
        </w:rPr>
      </w:pPr>
      <w:r>
        <w:rPr>
          <w:noProof/>
        </w:rPr>
        <w:drawing>
          <wp:inline distT="0" distB="0" distL="0" distR="0" wp14:anchorId="4D1FB9FA" wp14:editId="119EF28E">
            <wp:extent cx="5274310" cy="1314450"/>
            <wp:effectExtent l="76200" t="76200" r="135890" b="133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1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6F80A3" w14:textId="2AA6B812" w:rsidR="00F76EBE" w:rsidRPr="009557D0" w:rsidRDefault="00F76EBE" w:rsidP="005447C2">
      <w:pPr>
        <w:widowControl/>
        <w:rPr>
          <w:rFonts w:ascii="Microsoft JhengHei Light" w:eastAsia="Microsoft JhengHei Light" w:hAnsi="Microsoft JhengHei Light" w:hint="eastAsia"/>
          <w:sz w:val="28"/>
          <w:szCs w:val="28"/>
        </w:rPr>
      </w:pPr>
      <w:r>
        <w:rPr>
          <w:rFonts w:ascii="Microsoft JhengHei Light" w:eastAsia="Microsoft JhengHei Light" w:hAnsi="Microsoft JhengHei Light"/>
          <w:sz w:val="28"/>
          <w:szCs w:val="28"/>
        </w:rPr>
        <w:br w:type="page"/>
      </w:r>
    </w:p>
    <w:p w14:paraId="60D457E1" w14:textId="07862910" w:rsidR="008571B6" w:rsidRPr="00E66709" w:rsidRDefault="000E2EC2" w:rsidP="00E66709">
      <w:pPr>
        <w:pStyle w:val="a3"/>
        <w:numPr>
          <w:ilvl w:val="0"/>
          <w:numId w:val="1"/>
        </w:numPr>
        <w:ind w:leftChars="0"/>
        <w:rPr>
          <w:rFonts w:ascii="Microsoft JhengHei Light" w:eastAsia="Microsoft JhengHei Light" w:hAnsi="Microsoft JhengHei Light"/>
          <w:sz w:val="36"/>
        </w:rPr>
      </w:pPr>
      <w:r w:rsidRPr="000E2EC2">
        <w:rPr>
          <w:rFonts w:ascii="Microsoft JhengHei Light" w:eastAsia="Microsoft JhengHei Light" w:hAnsi="Microsoft JhengHei Light" w:hint="eastAsia"/>
          <w:sz w:val="36"/>
        </w:rPr>
        <w:lastRenderedPageBreak/>
        <w:t>模擬結果與分析(附圖)</w:t>
      </w:r>
    </w:p>
    <w:p w14:paraId="224B6140" w14:textId="40E1F393" w:rsidR="00095765" w:rsidRDefault="005447C2">
      <w:pPr>
        <w:widowControl/>
        <w:rPr>
          <w:noProof/>
        </w:rPr>
      </w:pPr>
      <w:r>
        <w:rPr>
          <w:noProof/>
        </w:rPr>
        <w:drawing>
          <wp:anchor distT="0" distB="0" distL="114300" distR="114300" simplePos="0" relativeHeight="251659264" behindDoc="0" locked="0" layoutInCell="1" allowOverlap="1" wp14:anchorId="46EFD92D" wp14:editId="4500DF2B">
            <wp:simplePos x="0" y="0"/>
            <wp:positionH relativeFrom="margin">
              <wp:posOffset>2943225</wp:posOffset>
            </wp:positionH>
            <wp:positionV relativeFrom="paragraph">
              <wp:posOffset>28575</wp:posOffset>
            </wp:positionV>
            <wp:extent cx="2600325" cy="4141000"/>
            <wp:effectExtent l="0" t="0" r="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00325" cy="4141000"/>
                    </a:xfrm>
                    <a:prstGeom prst="rect">
                      <a:avLst/>
                    </a:prstGeom>
                  </pic:spPr>
                </pic:pic>
              </a:graphicData>
            </a:graphic>
            <wp14:sizeRelH relativeFrom="margin">
              <wp14:pctWidth>0</wp14:pctWidth>
            </wp14:sizeRelH>
            <wp14:sizeRelV relativeFrom="margin">
              <wp14:pctHeight>0</wp14:pctHeight>
            </wp14:sizeRelV>
          </wp:anchor>
        </w:drawing>
      </w:r>
      <w:r w:rsidR="009557D0">
        <w:rPr>
          <w:noProof/>
        </w:rPr>
        <w:drawing>
          <wp:anchor distT="0" distB="0" distL="114300" distR="114300" simplePos="0" relativeHeight="251658240" behindDoc="0" locked="0" layoutInCell="1" allowOverlap="1" wp14:anchorId="53E87FCE" wp14:editId="2CF1CA94">
            <wp:simplePos x="0" y="0"/>
            <wp:positionH relativeFrom="margin">
              <wp:posOffset>-635</wp:posOffset>
            </wp:positionH>
            <wp:positionV relativeFrom="paragraph">
              <wp:posOffset>28575</wp:posOffset>
            </wp:positionV>
            <wp:extent cx="2619375" cy="4166870"/>
            <wp:effectExtent l="0" t="0" r="9525" b="508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19375" cy="4166870"/>
                    </a:xfrm>
                    <a:prstGeom prst="rect">
                      <a:avLst/>
                    </a:prstGeom>
                  </pic:spPr>
                </pic:pic>
              </a:graphicData>
            </a:graphic>
            <wp14:sizeRelH relativeFrom="margin">
              <wp14:pctWidth>0</wp14:pctWidth>
            </wp14:sizeRelH>
            <wp14:sizeRelV relativeFrom="margin">
              <wp14:pctHeight>0</wp14:pctHeight>
            </wp14:sizeRelV>
          </wp:anchor>
        </w:drawing>
      </w:r>
    </w:p>
    <w:p w14:paraId="1D6E3CA7" w14:textId="3B1F6A1A" w:rsidR="00431C0D" w:rsidRDefault="00431C0D">
      <w:pPr>
        <w:widowControl/>
        <w:rPr>
          <w:noProof/>
        </w:rPr>
      </w:pPr>
    </w:p>
    <w:p w14:paraId="120DBA61" w14:textId="7795EB81" w:rsidR="00F71842" w:rsidRDefault="008E12AE">
      <w:pPr>
        <w:widowControl/>
        <w:rPr>
          <w:rFonts w:ascii="Microsoft JhengHei Light" w:eastAsia="Microsoft JhengHei Light" w:hAnsi="Microsoft JhengHei Light"/>
          <w:sz w:val="36"/>
        </w:rPr>
      </w:pPr>
      <w:r>
        <w:rPr>
          <w:noProof/>
        </w:rPr>
        <w:drawing>
          <wp:anchor distT="0" distB="0" distL="114300" distR="114300" simplePos="0" relativeHeight="251660288" behindDoc="0" locked="0" layoutInCell="1" allowOverlap="1" wp14:anchorId="69E87835" wp14:editId="2F182511">
            <wp:simplePos x="0" y="0"/>
            <wp:positionH relativeFrom="column">
              <wp:posOffset>809625</wp:posOffset>
            </wp:positionH>
            <wp:positionV relativeFrom="paragraph">
              <wp:posOffset>4019550</wp:posOffset>
            </wp:positionV>
            <wp:extent cx="3495675" cy="3009900"/>
            <wp:effectExtent l="0" t="0" r="9525"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95675" cy="3009900"/>
                    </a:xfrm>
                    <a:prstGeom prst="rect">
                      <a:avLst/>
                    </a:prstGeom>
                  </pic:spPr>
                </pic:pic>
              </a:graphicData>
            </a:graphic>
          </wp:anchor>
        </w:drawing>
      </w:r>
      <w:r w:rsidR="00CA2C69">
        <w:rPr>
          <w:rFonts w:ascii="Microsoft JhengHei Light" w:eastAsia="Microsoft JhengHei Light" w:hAnsi="Microsoft JhengHei Light"/>
          <w:sz w:val="36"/>
        </w:rPr>
        <w:br w:type="page"/>
      </w:r>
    </w:p>
    <w:p w14:paraId="47EC83A9" w14:textId="43A2B6FB" w:rsidR="0048781F" w:rsidRPr="0048781F" w:rsidRDefault="0048781F" w:rsidP="0048781F">
      <w:pPr>
        <w:pStyle w:val="a3"/>
        <w:numPr>
          <w:ilvl w:val="0"/>
          <w:numId w:val="1"/>
        </w:numPr>
        <w:ind w:leftChars="0"/>
        <w:rPr>
          <w:rFonts w:ascii="Microsoft JhengHei Light" w:eastAsia="Microsoft JhengHei Light" w:hAnsi="Microsoft JhengHei Light"/>
          <w:sz w:val="36"/>
        </w:rPr>
      </w:pPr>
      <w:r w:rsidRPr="000E2EC2">
        <w:rPr>
          <w:rFonts w:ascii="Microsoft JhengHei Light" w:eastAsia="Microsoft JhengHei Light" w:hAnsi="Microsoft JhengHei Light" w:hint="eastAsia"/>
          <w:sz w:val="36"/>
        </w:rPr>
        <w:lastRenderedPageBreak/>
        <w:t>心得</w:t>
      </w:r>
    </w:p>
    <w:p w14:paraId="1BC601B4" w14:textId="5A3C2C48" w:rsidR="00FB3BE3" w:rsidRDefault="00FA4060" w:rsidP="00437F8B">
      <w:pPr>
        <w:pStyle w:val="a3"/>
        <w:ind w:leftChars="400" w:left="960" w:firstLineChars="200" w:firstLine="560"/>
        <w:rPr>
          <w:rFonts w:ascii="Microsoft JhengHei Light" w:eastAsia="Microsoft JhengHei Light" w:hAnsi="Microsoft JhengHei Light"/>
          <w:sz w:val="28"/>
          <w:szCs w:val="20"/>
        </w:rPr>
      </w:pPr>
      <w:r>
        <w:rPr>
          <w:rFonts w:ascii="Microsoft JhengHei Light" w:eastAsia="Microsoft JhengHei Light" w:hAnsi="Microsoft JhengHei Light" w:hint="eastAsia"/>
          <w:sz w:val="28"/>
          <w:szCs w:val="20"/>
        </w:rPr>
        <w:t>上課教的是J</w:t>
      </w:r>
      <w:r>
        <w:rPr>
          <w:rFonts w:ascii="Microsoft JhengHei Light" w:eastAsia="Microsoft JhengHei Light" w:hAnsi="Microsoft JhengHei Light"/>
          <w:sz w:val="28"/>
          <w:szCs w:val="20"/>
        </w:rPr>
        <w:t>ava</w:t>
      </w:r>
      <w:r>
        <w:rPr>
          <w:rFonts w:ascii="Microsoft JhengHei Light" w:eastAsia="Microsoft JhengHei Light" w:hAnsi="Microsoft JhengHei Light" w:hint="eastAsia"/>
          <w:sz w:val="28"/>
          <w:szCs w:val="20"/>
        </w:rPr>
        <w:t>的程式，回家作業變成是Ko</w:t>
      </w:r>
      <w:r>
        <w:rPr>
          <w:rFonts w:ascii="Microsoft JhengHei Light" w:eastAsia="Microsoft JhengHei Light" w:hAnsi="Microsoft JhengHei Light"/>
          <w:sz w:val="28"/>
          <w:szCs w:val="20"/>
        </w:rPr>
        <w:t>tlin</w:t>
      </w:r>
      <w:r>
        <w:rPr>
          <w:rFonts w:ascii="Microsoft JhengHei Light" w:eastAsia="Microsoft JhengHei Light" w:hAnsi="Microsoft JhengHei Light" w:hint="eastAsia"/>
          <w:sz w:val="28"/>
          <w:szCs w:val="20"/>
        </w:rPr>
        <w:t>，兩種語法各有優缺點，</w:t>
      </w:r>
      <w:r w:rsidR="00437F8B">
        <w:rPr>
          <w:rFonts w:ascii="Microsoft JhengHei Light" w:eastAsia="Microsoft JhengHei Light" w:hAnsi="Microsoft JhengHei Light" w:hint="eastAsia"/>
          <w:sz w:val="28"/>
          <w:szCs w:val="20"/>
        </w:rPr>
        <w:t>在自己查資料的同時也自己學了很多但還是有很多不了解的地方，可能是不夠熟悉這兩種語法吧，在網路上查找資料時都是出現J</w:t>
      </w:r>
      <w:r w:rsidR="00437F8B">
        <w:rPr>
          <w:rFonts w:ascii="Microsoft JhengHei Light" w:eastAsia="Microsoft JhengHei Light" w:hAnsi="Microsoft JhengHei Light"/>
          <w:sz w:val="28"/>
          <w:szCs w:val="20"/>
        </w:rPr>
        <w:t>ava</w:t>
      </w:r>
      <w:r w:rsidR="00437F8B">
        <w:rPr>
          <w:rFonts w:ascii="Microsoft JhengHei Light" w:eastAsia="Microsoft JhengHei Light" w:hAnsi="Microsoft JhengHei Light" w:hint="eastAsia"/>
          <w:sz w:val="28"/>
          <w:szCs w:val="20"/>
        </w:rPr>
        <w:t>的相關資料比較多，比較費力在理解那些內容。</w:t>
      </w:r>
    </w:p>
    <w:p w14:paraId="70BF0F51" w14:textId="0D5FA3DC" w:rsidR="00F42F6B" w:rsidRPr="00F42F6B" w:rsidRDefault="00C34389" w:rsidP="00F42F6B">
      <w:pPr>
        <w:pStyle w:val="a3"/>
        <w:ind w:leftChars="400" w:left="960" w:firstLineChars="200" w:firstLine="560"/>
        <w:rPr>
          <w:rFonts w:ascii="Microsoft JhengHei Light" w:eastAsia="Microsoft JhengHei Light" w:hAnsi="Microsoft JhengHei Light" w:hint="eastAsia"/>
          <w:sz w:val="28"/>
          <w:szCs w:val="20"/>
        </w:rPr>
      </w:pPr>
      <w:r>
        <w:rPr>
          <w:rFonts w:ascii="Microsoft JhengHei Light" w:eastAsia="Microsoft JhengHei Light" w:hAnsi="Microsoft JhengHei Light" w:hint="eastAsia"/>
          <w:sz w:val="28"/>
          <w:szCs w:val="20"/>
        </w:rPr>
        <w:t>資料庫相當的重要，如果沒有資料庫所有的資料在程式關閉後就會清空，每次打開都是全新的應用，</w:t>
      </w:r>
      <w:r w:rsidR="00F42F6B">
        <w:rPr>
          <w:rFonts w:ascii="Microsoft JhengHei Light" w:eastAsia="Microsoft JhengHei Light" w:hAnsi="Microsoft JhengHei Light" w:hint="eastAsia"/>
          <w:sz w:val="28"/>
          <w:szCs w:val="20"/>
        </w:rPr>
        <w:t>資料庫可以儲存資料，可以做更多的操作不管是甚麼類型的應用</w:t>
      </w:r>
      <w:r w:rsidR="000A5969">
        <w:rPr>
          <w:rFonts w:ascii="Microsoft JhengHei Light" w:eastAsia="Microsoft JhengHei Light" w:hAnsi="Microsoft JhengHei Light" w:hint="eastAsia"/>
          <w:sz w:val="28"/>
          <w:szCs w:val="20"/>
        </w:rPr>
        <w:t>。</w:t>
      </w:r>
      <w:r w:rsidR="00F42F6B">
        <w:rPr>
          <w:rFonts w:ascii="Microsoft JhengHei Light" w:eastAsia="Microsoft JhengHei Light" w:hAnsi="Microsoft JhengHei Light" w:hint="eastAsia"/>
          <w:sz w:val="28"/>
          <w:szCs w:val="20"/>
        </w:rPr>
        <w:t>這次的期末專案我們也有用到資料庫剛好老師有教相當的實用且更清楚明瞭。</w:t>
      </w:r>
      <w:bookmarkStart w:id="0" w:name="_GoBack"/>
      <w:bookmarkEnd w:id="0"/>
    </w:p>
    <w:sectPr w:rsidR="00F42F6B" w:rsidRPr="00F42F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32173" w14:textId="77777777" w:rsidR="00F56781" w:rsidRDefault="00F56781" w:rsidP="00F76943">
      <w:r>
        <w:separator/>
      </w:r>
    </w:p>
  </w:endnote>
  <w:endnote w:type="continuationSeparator" w:id="0">
    <w:p w14:paraId="58F42618" w14:textId="77777777" w:rsidR="00F56781" w:rsidRDefault="00F56781" w:rsidP="00F7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標楷體a...."/>
    <w:panose1 w:val="03000509000000000000"/>
    <w:charset w:val="88"/>
    <w:family w:val="script"/>
    <w:pitch w:val="fixed"/>
    <w:sig w:usb0="00000003" w:usb1="080E0000" w:usb2="00000016" w:usb3="00000000" w:csb0="00100001" w:csb1="00000000"/>
  </w:font>
  <w:font w:name="Microsoft JhengHei Light">
    <w:altName w:val="Microsoft JhengHei Light"/>
    <w:charset w:val="88"/>
    <w:family w:val="swiss"/>
    <w:pitch w:val="variable"/>
    <w:sig w:usb0="8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04EDA" w14:textId="77777777" w:rsidR="00F56781" w:rsidRDefault="00F56781" w:rsidP="00F76943">
      <w:r>
        <w:separator/>
      </w:r>
    </w:p>
  </w:footnote>
  <w:footnote w:type="continuationSeparator" w:id="0">
    <w:p w14:paraId="6BA828C1" w14:textId="77777777" w:rsidR="00F56781" w:rsidRDefault="00F56781" w:rsidP="00F76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02B1B0"/>
    <w:multiLevelType w:val="hybridMultilevel"/>
    <w:tmpl w:val="5BAF06C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73867"/>
    <w:multiLevelType w:val="hybridMultilevel"/>
    <w:tmpl w:val="47366CEC"/>
    <w:lvl w:ilvl="0" w:tplc="D0329BD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7AE0563"/>
    <w:multiLevelType w:val="hybridMultilevel"/>
    <w:tmpl w:val="C360D722"/>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3F7D7158"/>
    <w:multiLevelType w:val="hybridMultilevel"/>
    <w:tmpl w:val="18E43616"/>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69EB2E62"/>
    <w:multiLevelType w:val="hybridMultilevel"/>
    <w:tmpl w:val="DCCC1846"/>
    <w:lvl w:ilvl="0" w:tplc="04090015">
      <w:start w:val="1"/>
      <w:numFmt w:val="taiwaneseCountingThousand"/>
      <w:lvlText w:val="%1、"/>
      <w:lvlJc w:val="left"/>
      <w:pPr>
        <w:ind w:left="480" w:hanging="480"/>
      </w:pPr>
    </w:lvl>
    <w:lvl w:ilvl="1" w:tplc="AC8611CA">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B80617F"/>
    <w:multiLevelType w:val="hybridMultilevel"/>
    <w:tmpl w:val="1ABCF2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C41A85"/>
    <w:multiLevelType w:val="hybridMultilevel"/>
    <w:tmpl w:val="3BDCD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49"/>
    <w:rsid w:val="00035F83"/>
    <w:rsid w:val="00045033"/>
    <w:rsid w:val="0007067E"/>
    <w:rsid w:val="00095765"/>
    <w:rsid w:val="000A5969"/>
    <w:rsid w:val="000D25D7"/>
    <w:rsid w:val="000E2EC2"/>
    <w:rsid w:val="000F4ED1"/>
    <w:rsid w:val="001368A1"/>
    <w:rsid w:val="001463EE"/>
    <w:rsid w:val="001862F0"/>
    <w:rsid w:val="001E16F4"/>
    <w:rsid w:val="0021486C"/>
    <w:rsid w:val="0022325B"/>
    <w:rsid w:val="00265D10"/>
    <w:rsid w:val="0027128B"/>
    <w:rsid w:val="002717B3"/>
    <w:rsid w:val="002965F6"/>
    <w:rsid w:val="002A5AFE"/>
    <w:rsid w:val="002B0C30"/>
    <w:rsid w:val="002B47E9"/>
    <w:rsid w:val="002F7FC8"/>
    <w:rsid w:val="00306749"/>
    <w:rsid w:val="0031306F"/>
    <w:rsid w:val="003133BB"/>
    <w:rsid w:val="00352CDB"/>
    <w:rsid w:val="0035378D"/>
    <w:rsid w:val="003A3BCF"/>
    <w:rsid w:val="003F4246"/>
    <w:rsid w:val="00431C0D"/>
    <w:rsid w:val="00434B27"/>
    <w:rsid w:val="00437F8B"/>
    <w:rsid w:val="00486CC7"/>
    <w:rsid w:val="0048781F"/>
    <w:rsid w:val="00497410"/>
    <w:rsid w:val="004A0027"/>
    <w:rsid w:val="004A1CC7"/>
    <w:rsid w:val="004A2ECE"/>
    <w:rsid w:val="004D664B"/>
    <w:rsid w:val="004E2832"/>
    <w:rsid w:val="004E6D25"/>
    <w:rsid w:val="00520B96"/>
    <w:rsid w:val="005447C2"/>
    <w:rsid w:val="00596C85"/>
    <w:rsid w:val="00631F6F"/>
    <w:rsid w:val="00654107"/>
    <w:rsid w:val="00664616"/>
    <w:rsid w:val="00710C6E"/>
    <w:rsid w:val="0074168E"/>
    <w:rsid w:val="007C1E8F"/>
    <w:rsid w:val="00816099"/>
    <w:rsid w:val="00820A96"/>
    <w:rsid w:val="00842EA8"/>
    <w:rsid w:val="008571B6"/>
    <w:rsid w:val="008E12AE"/>
    <w:rsid w:val="00934C30"/>
    <w:rsid w:val="009557D0"/>
    <w:rsid w:val="00974A0B"/>
    <w:rsid w:val="00985DF3"/>
    <w:rsid w:val="00986526"/>
    <w:rsid w:val="00994F0E"/>
    <w:rsid w:val="009A08F4"/>
    <w:rsid w:val="00A13D83"/>
    <w:rsid w:val="00A210D2"/>
    <w:rsid w:val="00A37E98"/>
    <w:rsid w:val="00A66555"/>
    <w:rsid w:val="00AB78FC"/>
    <w:rsid w:val="00AC5C6F"/>
    <w:rsid w:val="00B0566E"/>
    <w:rsid w:val="00B26F9D"/>
    <w:rsid w:val="00B554F4"/>
    <w:rsid w:val="00B656E6"/>
    <w:rsid w:val="00B7283E"/>
    <w:rsid w:val="00B91125"/>
    <w:rsid w:val="00B923FA"/>
    <w:rsid w:val="00BA7EFB"/>
    <w:rsid w:val="00BE010A"/>
    <w:rsid w:val="00BF06DC"/>
    <w:rsid w:val="00BF6700"/>
    <w:rsid w:val="00C21495"/>
    <w:rsid w:val="00C256A0"/>
    <w:rsid w:val="00C34389"/>
    <w:rsid w:val="00CA25D4"/>
    <w:rsid w:val="00CA2C69"/>
    <w:rsid w:val="00CB2A0E"/>
    <w:rsid w:val="00CB4766"/>
    <w:rsid w:val="00CB5BE8"/>
    <w:rsid w:val="00D334EE"/>
    <w:rsid w:val="00D54049"/>
    <w:rsid w:val="00D73875"/>
    <w:rsid w:val="00D74F68"/>
    <w:rsid w:val="00DE1D1D"/>
    <w:rsid w:val="00E332A3"/>
    <w:rsid w:val="00E66709"/>
    <w:rsid w:val="00E87497"/>
    <w:rsid w:val="00E96940"/>
    <w:rsid w:val="00EE1B42"/>
    <w:rsid w:val="00F015F7"/>
    <w:rsid w:val="00F1540F"/>
    <w:rsid w:val="00F35061"/>
    <w:rsid w:val="00F42F6B"/>
    <w:rsid w:val="00F53626"/>
    <w:rsid w:val="00F56781"/>
    <w:rsid w:val="00F71842"/>
    <w:rsid w:val="00F76943"/>
    <w:rsid w:val="00F76EBE"/>
    <w:rsid w:val="00FA4060"/>
    <w:rsid w:val="00FB3BE3"/>
    <w:rsid w:val="00FE1048"/>
    <w:rsid w:val="00FF00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32FA8"/>
  <w15:chartTrackingRefBased/>
  <w15:docId w15:val="{BF8EAD17-097D-4016-9838-315D7DF9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EC2"/>
    <w:pPr>
      <w:ind w:leftChars="200" w:left="480"/>
    </w:pPr>
  </w:style>
  <w:style w:type="paragraph" w:styleId="a4">
    <w:name w:val="header"/>
    <w:basedOn w:val="a"/>
    <w:link w:val="a5"/>
    <w:uiPriority w:val="99"/>
    <w:unhideWhenUsed/>
    <w:rsid w:val="00F76943"/>
    <w:pPr>
      <w:pBdr>
        <w:bottom w:val="single" w:sz="6" w:space="1" w:color="auto"/>
      </w:pBdr>
      <w:tabs>
        <w:tab w:val="center" w:pos="4153"/>
        <w:tab w:val="right" w:pos="8306"/>
      </w:tabs>
      <w:snapToGrid w:val="0"/>
      <w:jc w:val="center"/>
    </w:pPr>
    <w:rPr>
      <w:sz w:val="18"/>
      <w:szCs w:val="18"/>
    </w:rPr>
  </w:style>
  <w:style w:type="character" w:customStyle="1" w:styleId="a5">
    <w:name w:val="頁首 字元"/>
    <w:basedOn w:val="a0"/>
    <w:link w:val="a4"/>
    <w:uiPriority w:val="99"/>
    <w:rsid w:val="00F76943"/>
    <w:rPr>
      <w:sz w:val="18"/>
      <w:szCs w:val="18"/>
    </w:rPr>
  </w:style>
  <w:style w:type="paragraph" w:styleId="a6">
    <w:name w:val="footer"/>
    <w:basedOn w:val="a"/>
    <w:link w:val="a7"/>
    <w:uiPriority w:val="99"/>
    <w:unhideWhenUsed/>
    <w:rsid w:val="00F76943"/>
    <w:pPr>
      <w:tabs>
        <w:tab w:val="center" w:pos="4153"/>
        <w:tab w:val="right" w:pos="8306"/>
      </w:tabs>
      <w:snapToGrid w:val="0"/>
    </w:pPr>
    <w:rPr>
      <w:sz w:val="18"/>
      <w:szCs w:val="18"/>
    </w:rPr>
  </w:style>
  <w:style w:type="character" w:customStyle="1" w:styleId="a7">
    <w:name w:val="頁尾 字元"/>
    <w:basedOn w:val="a0"/>
    <w:link w:val="a6"/>
    <w:uiPriority w:val="99"/>
    <w:rsid w:val="00F76943"/>
    <w:rPr>
      <w:sz w:val="18"/>
      <w:szCs w:val="18"/>
    </w:rPr>
  </w:style>
  <w:style w:type="paragraph" w:customStyle="1" w:styleId="Default">
    <w:name w:val="Default"/>
    <w:rsid w:val="00520B96"/>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FC4CF-C8AB-4F5C-9E7B-181CB5F2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7</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嘉銘 侯</dc:creator>
  <cp:keywords/>
  <dc:description/>
  <cp:lastModifiedBy>嘉銘 侯</cp:lastModifiedBy>
  <cp:revision>61</cp:revision>
  <dcterms:created xsi:type="dcterms:W3CDTF">2019-09-26T15:33:00Z</dcterms:created>
  <dcterms:modified xsi:type="dcterms:W3CDTF">2019-12-24T03:41:00Z</dcterms:modified>
</cp:coreProperties>
</file>