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LearnSphere Academy: Frequently Asked Questions</w:t>
      </w:r>
    </w:p>
    <w:p>
      <w:pPr>
        <w:spacing w:after="240"/>
      </w:pPr>
      <w:r>
        <w:rPr>
          <w:i/>
          <w:iCs/>
          <w:color w:val="595959"/>
        </w:rPr>
        <w:t xml:space="preserve">Answers to the most common questions from learners</w:t>
      </w:r>
    </w:p>
    <w:p>
      <w:pPr>
        <w:pStyle w:val="Heading2"/>
      </w:pPr>
      <w:r>
        <w:t xml:space="preserve">Account and access</w:t>
      </w:r>
    </w:p>
    <w:p>
      <w:pPr>
        <w:keepNext/>
        <w:spacing w:after="60" w:before="200"/>
      </w:pPr>
      <w:r>
        <w:rPr>
          <w:b/>
          <w:bCs/>
        </w:rPr>
        <w:t xml:space="preserve">How do I reset my password?</w:t>
      </w:r>
    </w:p>
    <w:p>
      <w:pPr>
        <w:spacing w:after="100"/>
      </w:pPr>
      <w:r>
        <w:t xml:space="preserve">On the login page, click "Forgot password" and enter your registered email address. You will receive a reset link within 5 minutes. The link is valid for 30 minutes. Check your spam folder if you do not see it. If the link still does not arrive after two attempts, contact customer care.</w:t>
      </w:r>
    </w:p>
    <w:p>
      <w:pPr>
        <w:keepNext/>
        <w:spacing w:after="60" w:before="200"/>
      </w:pPr>
      <w:r>
        <w:rPr>
          <w:b/>
          <w:bCs/>
        </w:rPr>
        <w:t xml:space="preserve">How do I change my registered email address?</w:t>
      </w:r>
    </w:p>
    <w:p>
      <w:pPr>
        <w:spacing w:after="100"/>
      </w:pPr>
      <w:r>
        <w:t xml:space="preserve">Log in and go to Account Settings, then Profile, then "Change Email". Enter your new email address. A 6-digit OTP is sent to the new address. Enter it within 10 minutes to confirm the change.</w:t>
      </w:r>
    </w:p>
    <w:p>
      <w:pPr>
        <w:keepNext/>
        <w:spacing w:after="60" w:before="200"/>
      </w:pPr>
      <w:r>
        <w:rPr>
          <w:b/>
          <w:bCs/>
        </w:rPr>
        <w:t xml:space="preserve">Can I learn on my phone?</w:t>
      </w:r>
    </w:p>
    <w:p>
      <w:pPr>
        <w:spacing w:after="100"/>
      </w:pPr>
      <w:r>
        <w:t xml:space="preserve">Yes. You can use the LearnSphere Learning app on Android and iOS, or open the website in any mobile browser. Your progress is saved and syncs across devices.</w:t>
      </w:r>
    </w:p>
    <w:p>
      <w:pPr>
        <w:keepNext/>
        <w:spacing w:after="60" w:before="200"/>
      </w:pPr>
      <w:r>
        <w:rPr>
          <w:b/>
          <w:bCs/>
        </w:rPr>
        <w:t xml:space="preserve">How long do I have access to a course?</w:t>
      </w:r>
    </w:p>
    <w:p>
      <w:pPr>
        <w:spacing w:after="100"/>
      </w:pPr>
      <w:r>
        <w:t xml:space="preserve">You have access for 12 months from the course start date. This includes lessons, recordings, and downloadable materials. Certificates you have downloaded remain yours after your access ends.</w:t>
      </w:r>
    </w:p>
    <w:p>
      <w:pPr>
        <w:keepNext/>
        <w:spacing w:after="60" w:before="200"/>
      </w:pPr>
      <w:r>
        <w:rPr>
          <w:b/>
          <w:bCs/>
        </w:rPr>
        <w:t xml:space="preserve">Do I need prior experience?</w:t>
      </w:r>
    </w:p>
    <w:p>
      <w:pPr>
        <w:spacing w:after="100"/>
      </w:pPr>
      <w:r>
        <w:t xml:space="preserve">Courses marked Beginner in the catalog need no prior experience. Courses marked Intermediate are easier if you have finished a beginner course or already know the basics. For example, Data Analysis with Python works best if you have completed Python Basics or know basic Python.</w:t>
      </w:r>
    </w:p>
    <w:p>
      <w:pPr>
        <w:pStyle w:val="Heading2"/>
      </w:pPr>
      <w:r>
        <w:t xml:space="preserve">Classes and schedule</w:t>
      </w:r>
    </w:p>
    <w:p>
      <w:pPr>
        <w:keepNext/>
        <w:spacing w:after="60" w:before="200"/>
      </w:pPr>
      <w:r>
        <w:rPr>
          <w:b/>
          <w:bCs/>
        </w:rPr>
        <w:t xml:space="preserve">What are the class timings?</w:t>
      </w:r>
    </w:p>
    <w:p>
      <w:pPr>
        <w:spacing w:after="100"/>
      </w:pPr>
      <w:r>
        <w:t xml:space="preserve">Live sessions are held twice a week on weekday evenings, from 7:00 PM to 8:30 PM IST. The exact days for your course are shown on your course page after you enroll. Each course starts on the start date listed in the catalog.</w:t>
      </w:r>
    </w:p>
    <w:p>
      <w:pPr>
        <w:keepNext/>
        <w:spacing w:after="60" w:before="200"/>
      </w:pPr>
      <w:r>
        <w:rPr>
          <w:b/>
          <w:bCs/>
        </w:rPr>
        <w:t xml:space="preserve">What if I miss a live class?</w:t>
      </w:r>
    </w:p>
    <w:p>
      <w:pPr>
        <w:spacing w:after="100"/>
      </w:pPr>
      <w:r>
        <w:t xml:space="preserve">Every live session is recorded. The recording is available in your dashboard within 24 hours, and you can watch it any time during your access period.</w:t>
      </w:r>
    </w:p>
    <w:p>
      <w:pPr>
        <w:pStyle w:val="Heading2"/>
      </w:pPr>
      <w:r>
        <w:t xml:space="preserve">Certificates</w:t>
      </w:r>
    </w:p>
    <w:p>
      <w:pPr>
        <w:keepNext/>
        <w:spacing w:after="60" w:before="200"/>
      </w:pPr>
      <w:r>
        <w:rPr>
          <w:b/>
          <w:bCs/>
        </w:rPr>
        <w:t xml:space="preserve">Who receives a certificate?</w:t>
      </w:r>
    </w:p>
    <w:p>
      <w:pPr>
        <w:spacing w:after="100"/>
      </w:pPr>
      <w:r>
        <w:t xml:space="preserve">You receive a certificate if you complete at least 80% of the lessons and score at least 60% on the final quiz. Courses marked "No" in the Certificate column of the catalog do not offer a certificate.</w:t>
      </w:r>
    </w:p>
    <w:p>
      <w:pPr>
        <w:keepNext/>
        <w:spacing w:after="60" w:before="200"/>
      </w:pPr>
      <w:r>
        <w:rPr>
          <w:b/>
          <w:bCs/>
        </w:rPr>
        <w:t xml:space="preserve">How do I download my certificate?</w:t>
      </w:r>
    </w:p>
    <w:p>
      <w:pPr>
        <w:spacing w:after="100"/>
      </w:pPr>
      <w:r>
        <w:t xml:space="preserve">Once you meet the requirements, go to your dashboard, open My Courses, select the course, and click "Download Certificate". The certificate is a PDF and usually appears within 2 business days of finishing the course requirements.</w:t>
      </w:r>
    </w:p>
    <w:p>
      <w:pPr>
        <w:pStyle w:val="Heading2"/>
      </w:pPr>
      <w:r>
        <w:t xml:space="preserve">Payments, refunds, and support</w:t>
      </w:r>
    </w:p>
    <w:p>
      <w:pPr>
        <w:keepNext/>
        <w:spacing w:after="60" w:before="200"/>
      </w:pPr>
      <w:r>
        <w:rPr>
          <w:b/>
          <w:bCs/>
        </w:rPr>
        <w:t xml:space="preserve">What payment methods do you accept?</w:t>
      </w:r>
    </w:p>
    <w:p>
      <w:pPr>
        <w:spacing w:after="100"/>
      </w:pPr>
      <w:r>
        <w:t xml:space="preserve">We accept UPI, debit cards, credit cards, and net banking. All prices are in Indian Rupees (INR) and include all taxes.</w:t>
      </w:r>
    </w:p>
    <w:p>
      <w:pPr>
        <w:keepNext/>
        <w:spacing w:after="60" w:before="200"/>
      </w:pPr>
      <w:r>
        <w:rPr>
          <w:b/>
          <w:bCs/>
        </w:rPr>
        <w:t xml:space="preserve">What is your refund policy?</w:t>
      </w:r>
    </w:p>
    <w:p>
      <w:pPr>
        <w:spacing w:after="100"/>
      </w:pPr>
      <w:r>
        <w:t xml:space="preserve">You can get a full refund if you request it within 7 days of payment and you have completed less than 20% of the course. After 7 days, or once 20% or more of the course is completed, refunds are not available. Approved refunds reach your original payment method in 5 to 7 business days. See the Refund and Payment Policy for full details.</w:t>
      </w:r>
    </w:p>
    <w:p>
      <w:pPr>
        <w:keepNext/>
        <w:spacing w:after="60" w:before="200"/>
      </w:pPr>
      <w:r>
        <w:rPr>
          <w:b/>
          <w:bCs/>
        </w:rPr>
        <w:t xml:space="preserve">How do I contact support?</w:t>
      </w:r>
    </w:p>
    <w:p>
      <w:pPr>
        <w:spacing w:after="100"/>
      </w:pPr>
      <w:r>
        <w:t xml:space="preserve">Email support@learnsphereacademy.example. Support is available Monday to Saturday, 9:00 AM to 6:00 PM IST. We reply within 1 business 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LearnSphere Academy</dc:creator>
  <cp:lastModifiedBy>Un-named</cp:lastModifiedBy>
  <cp:revision>1</cp:revision>
  <dcterms:created xsi:type="dcterms:W3CDTF">2026-09-21T06:19:47.764Z</dcterms:created>
  <dcterms:modified xsi:type="dcterms:W3CDTF">2026-09-21T06:19:47.764Z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