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C7" w:rsidRPr="009634C7" w:rsidRDefault="009634C7" w:rsidP="009634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634C7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20. Valid Parentheses</w:t>
      </w:r>
    </w:p>
    <w:p w:rsidR="009634C7" w:rsidRDefault="009634C7"/>
    <w:p w:rsidR="009634C7" w:rsidRDefault="009634C7"/>
    <w:p w:rsidR="009634C7" w:rsidRDefault="009634C7"/>
    <w:p w:rsidR="009634C7" w:rsidRDefault="009634C7"/>
    <w:p w:rsidR="009634C7" w:rsidRDefault="009634C7"/>
    <w:p w:rsidR="009634C7" w:rsidRDefault="009634C7">
      <w:r>
        <w:rPr>
          <w:rFonts w:hint="eastAsia"/>
        </w:rPr>
        <w:t>特殊test</w:t>
      </w:r>
      <w:r>
        <w:t xml:space="preserve"> </w:t>
      </w:r>
      <w:r>
        <w:rPr>
          <w:rFonts w:hint="eastAsia"/>
        </w:rPr>
        <w:t>case：</w:t>
      </w:r>
    </w:p>
    <w:p w:rsidR="00844F8C" w:rsidRDefault="00844F8C" w:rsidP="00844F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空集</w:t>
      </w:r>
    </w:p>
    <w:p w:rsidR="00844F8C" w:rsidRDefault="00844F8C" w:rsidP="00844F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单一右括号</w:t>
      </w:r>
    </w:p>
    <w:p w:rsidR="00844F8C" w:rsidRDefault="00844F8C" w:rsidP="00844F8C">
      <w:pPr>
        <w:pStyle w:val="a5"/>
        <w:ind w:left="360" w:firstLineChars="0" w:firstLine="0"/>
        <w:rPr>
          <w:rFonts w:hint="eastAsia"/>
        </w:rPr>
      </w:pPr>
    </w:p>
    <w:p w:rsidR="009634C7" w:rsidRDefault="009634C7">
      <w:pPr>
        <w:rPr>
          <w:rFonts w:hint="eastAsia"/>
        </w:rPr>
      </w:pPr>
    </w:p>
    <w:p w:rsidR="009634C7" w:rsidRDefault="00844F8C">
      <w:r>
        <w:rPr>
          <w:rFonts w:hint="eastAsia"/>
        </w:rPr>
        <w:t>错误示范</w:t>
      </w:r>
    </w:p>
    <w:p w:rsidR="00544697" w:rsidRDefault="009634C7">
      <w:r w:rsidRPr="009634C7">
        <w:drawing>
          <wp:inline distT="0" distB="0" distL="0" distR="0" wp14:anchorId="6170AC13" wp14:editId="6D2F4AAB">
            <wp:extent cx="5486400" cy="4129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8C" w:rsidRDefault="00844F8C"/>
    <w:p w:rsidR="00844F8C" w:rsidRDefault="00844F8C"/>
    <w:p w:rsidR="00844F8C" w:rsidRDefault="00844F8C"/>
    <w:p w:rsidR="00844F8C" w:rsidRDefault="00844F8C"/>
    <w:p w:rsidR="00844F8C" w:rsidRDefault="00844F8C"/>
    <w:p w:rsidR="00844F8C" w:rsidRDefault="00844F8C"/>
    <w:p w:rsidR="00844F8C" w:rsidRDefault="00844F8C"/>
    <w:p w:rsidR="00844F8C" w:rsidRDefault="00844F8C"/>
    <w:p w:rsidR="00844F8C" w:rsidRDefault="00844F8C">
      <w:pPr>
        <w:rPr>
          <w:rFonts w:hint="eastAsia"/>
        </w:rPr>
      </w:pPr>
      <w:r>
        <w:rPr>
          <w:rFonts w:hint="eastAsia"/>
        </w:rPr>
        <w:t>正确示范：</w:t>
      </w:r>
      <w:bookmarkStart w:id="0" w:name="_GoBack"/>
      <w:bookmarkEnd w:id="0"/>
    </w:p>
    <w:p w:rsidR="009634C7" w:rsidRDefault="009634C7">
      <w:pPr>
        <w:rPr>
          <w:rFonts w:hint="eastAsia"/>
        </w:rPr>
      </w:pPr>
      <w:r w:rsidRPr="009634C7">
        <w:drawing>
          <wp:inline distT="0" distB="0" distL="0" distR="0" wp14:anchorId="7E675BF7" wp14:editId="227B2713">
            <wp:extent cx="5486400" cy="2879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C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CD8"/>
    <w:multiLevelType w:val="hybridMultilevel"/>
    <w:tmpl w:val="CD3AE566"/>
    <w:lvl w:ilvl="0" w:tplc="702A8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C7"/>
    <w:rsid w:val="00544697"/>
    <w:rsid w:val="00663E69"/>
    <w:rsid w:val="00844F8C"/>
    <w:rsid w:val="0096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0658D"/>
  <w15:chartTrackingRefBased/>
  <w15:docId w15:val="{50AA6220-2733-344C-A834-BABAB335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34C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34C7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44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2019-05-31T03:46:00Z</dcterms:created>
  <dcterms:modified xsi:type="dcterms:W3CDTF">2019-05-31T04:36:00Z</dcterms:modified>
</cp:coreProperties>
</file>