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DC" w:rsidRPr="00901EDC" w:rsidRDefault="00901EDC" w:rsidP="00901EDC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901EDC">
        <w:rPr>
          <w:rFonts w:ascii="Segoe UI" w:eastAsia="Times New Roman" w:hAnsi="Segoe UI" w:cs="Segoe UI"/>
          <w:b/>
          <w:bCs/>
          <w:color w:val="212121"/>
        </w:rPr>
        <w:t>231. Power of Two</w:t>
      </w:r>
    </w:p>
    <w:p w:rsidR="00901EDC" w:rsidRPr="00901EDC" w:rsidRDefault="00901EDC" w:rsidP="00901EDC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901EDC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901EDC" w:rsidRPr="00901EDC" w:rsidRDefault="00901EDC" w:rsidP="00901EDC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901EDC">
        <w:rPr>
          <w:rFonts w:ascii="Segoe UI" w:eastAsia="Times New Roman" w:hAnsi="Segoe UI" w:cs="Segoe UI"/>
          <w:color w:val="546E7A"/>
          <w:sz w:val="18"/>
          <w:szCs w:val="18"/>
        </w:rPr>
        <w:t>477131FavoriteShare</w:t>
      </w:r>
    </w:p>
    <w:p w:rsidR="00901EDC" w:rsidRPr="00901EDC" w:rsidRDefault="00901EDC" w:rsidP="00901ED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EDC">
        <w:rPr>
          <w:rFonts w:ascii="Segoe UI" w:eastAsia="Times New Roman" w:hAnsi="Segoe UI" w:cs="Segoe UI"/>
          <w:color w:val="263238"/>
          <w:sz w:val="21"/>
          <w:szCs w:val="21"/>
        </w:rPr>
        <w:t>Given an integer, write a function to determine if it is a power of two.</w:t>
      </w:r>
    </w:p>
    <w:p w:rsidR="00901EDC" w:rsidRPr="00901EDC" w:rsidRDefault="00901EDC" w:rsidP="00901ED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E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 xml:space="preserve"> true 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>2</w:t>
      </w:r>
      <w:r w:rsidRPr="00901EDC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0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> = 1</w:t>
      </w:r>
    </w:p>
    <w:p w:rsidR="00901EDC" w:rsidRPr="00901EDC" w:rsidRDefault="00901EDC" w:rsidP="00901ED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E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 xml:space="preserve"> 16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>2</w:t>
      </w:r>
      <w:r w:rsidRPr="00901EDC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4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> = 16</w:t>
      </w:r>
    </w:p>
    <w:p w:rsidR="00901EDC" w:rsidRPr="00901EDC" w:rsidRDefault="00901EDC" w:rsidP="00901ED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E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 xml:space="preserve"> 218</w:t>
      </w:r>
    </w:p>
    <w:p w:rsidR="00901EDC" w:rsidRPr="00901EDC" w:rsidRDefault="00901EDC" w:rsidP="00901E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01ED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01EDC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:rsidR="00901EDC" w:rsidRDefault="00901EDC"/>
    <w:p w:rsidR="00901EDC" w:rsidRDefault="00901EDC"/>
    <w:p w:rsidR="00901EDC" w:rsidRDefault="00901EDC" w:rsidP="00901EDC">
      <w:pPr>
        <w:pStyle w:val="ListParagraph"/>
        <w:numPr>
          <w:ilvl w:val="0"/>
          <w:numId w:val="1"/>
        </w:numPr>
      </w:pPr>
      <w:r>
        <w:t>While</w:t>
      </w:r>
    </w:p>
    <w:p w:rsidR="00901EDC" w:rsidRDefault="00901EDC" w:rsidP="00901EDC">
      <w:r w:rsidRPr="00901EDC">
        <w:drawing>
          <wp:inline distT="0" distB="0" distL="0" distR="0" wp14:anchorId="79726182" wp14:editId="72B1300D">
            <wp:extent cx="467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EDC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86AF0"/>
    <w:multiLevelType w:val="hybridMultilevel"/>
    <w:tmpl w:val="5C72F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DC"/>
    <w:rsid w:val="00727B31"/>
    <w:rsid w:val="0090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2E52"/>
  <w15:chartTrackingRefBased/>
  <w15:docId w15:val="{8A012546-2877-094C-893E-F516BD05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E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01E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6020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87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3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2019-08-06T00:37:00Z</dcterms:created>
  <dcterms:modified xsi:type="dcterms:W3CDTF">2019-08-06T00:38:00Z</dcterms:modified>
</cp:coreProperties>
</file>