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7EB" w:rsidRPr="005D77EB" w:rsidRDefault="005D77EB" w:rsidP="005D77EB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5D77EB">
        <w:rPr>
          <w:rFonts w:ascii="Segoe UI" w:eastAsia="Times New Roman" w:hAnsi="Segoe UI" w:cs="Segoe UI"/>
          <w:b/>
          <w:bCs/>
          <w:color w:val="212121"/>
        </w:rPr>
        <w:t>40. Combination Sum II</w:t>
      </w:r>
    </w:p>
    <w:p w:rsidR="005D77EB" w:rsidRPr="005D77EB" w:rsidRDefault="005D77EB" w:rsidP="005D77EB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D77E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:rsidR="005D77EB" w:rsidRPr="005D77EB" w:rsidRDefault="005D77EB" w:rsidP="005D77EB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5D77EB">
        <w:rPr>
          <w:rFonts w:ascii="Segoe UI" w:eastAsia="Times New Roman" w:hAnsi="Segoe UI" w:cs="Segoe UI"/>
          <w:color w:val="546E7A"/>
          <w:sz w:val="18"/>
          <w:szCs w:val="18"/>
        </w:rPr>
        <w:t>96950FavoriteShare</w:t>
      </w:r>
    </w:p>
    <w:p w:rsidR="005D77EB" w:rsidRPr="005D77EB" w:rsidRDefault="005D77EB" w:rsidP="005D77E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Given a collection of candidate numbers (</w:t>
      </w:r>
      <w:r w:rsidRPr="005D77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) and a target number (</w:t>
      </w:r>
      <w:r w:rsidRPr="005D77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), find all unique combinations in </w:t>
      </w:r>
      <w:r w:rsidRPr="005D77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 xml:space="preserve"> where the candidate numbers </w:t>
      </w:r>
      <w:proofErr w:type="gramStart"/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sums</w:t>
      </w:r>
      <w:proofErr w:type="gramEnd"/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 xml:space="preserve"> to </w:t>
      </w:r>
      <w:r w:rsidRPr="005D77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5D77EB" w:rsidRPr="005D77EB" w:rsidRDefault="005D77EB" w:rsidP="005D77E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Each number in </w:t>
      </w:r>
      <w:r w:rsidRPr="005D77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 may only be used </w:t>
      </w:r>
      <w:r w:rsidRPr="005D77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 in the combination.</w:t>
      </w:r>
    </w:p>
    <w:p w:rsidR="005D77EB" w:rsidRPr="005D77EB" w:rsidRDefault="005D77EB" w:rsidP="005D77E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7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5D77EB" w:rsidRPr="005D77EB" w:rsidRDefault="005D77EB" w:rsidP="005D77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All numbers (including </w:t>
      </w:r>
      <w:r w:rsidRPr="005D77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) will be positive integers.</w:t>
      </w:r>
    </w:p>
    <w:p w:rsidR="005D77EB" w:rsidRPr="005D77EB" w:rsidRDefault="005D77EB" w:rsidP="005D77E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7EB">
        <w:rPr>
          <w:rFonts w:ascii="Segoe UI" w:eastAsia="Times New Roman" w:hAnsi="Segoe UI" w:cs="Segoe UI"/>
          <w:color w:val="263238"/>
          <w:sz w:val="21"/>
          <w:szCs w:val="21"/>
        </w:rPr>
        <w:t>The solution set must not contain duplicate combinations.</w:t>
      </w:r>
    </w:p>
    <w:p w:rsidR="005D77EB" w:rsidRPr="005D77EB" w:rsidRDefault="005D77EB" w:rsidP="005D77E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7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 xml:space="preserve"> candidates = [10,1,2,7,6,1,5], target = 8,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A solution set is: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 xml:space="preserve">  [1, 7],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 xml:space="preserve">  [1, 2, 5],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 xml:space="preserve">  [2, 6],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 xml:space="preserve">  [1, 1, 6]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5D77EB" w:rsidRPr="005D77EB" w:rsidRDefault="005D77EB" w:rsidP="005D77E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7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 xml:space="preserve"> candidates = [2,5,2,1,2], target = 5,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A solution set is: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>  [1,2,2],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>  [5]</w:t>
      </w:r>
    </w:p>
    <w:p w:rsidR="005D77EB" w:rsidRPr="005D77EB" w:rsidRDefault="005D77EB" w:rsidP="005D77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5D77EB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5D77EB" w:rsidRDefault="005D77EB" w:rsidP="005D77EB"/>
    <w:p w:rsidR="005D77EB" w:rsidRDefault="005D77EB" w:rsidP="005D77EB"/>
    <w:p w:rsidR="005D77EB" w:rsidRDefault="005D77EB" w:rsidP="005D77EB">
      <w:pPr>
        <w:pStyle w:val="ListParagraph"/>
        <w:numPr>
          <w:ilvl w:val="0"/>
          <w:numId w:val="2"/>
        </w:numPr>
      </w:pPr>
      <w:r>
        <w:t>Recursion</w:t>
      </w:r>
    </w:p>
    <w:p w:rsidR="005D77EB" w:rsidRDefault="005D77EB" w:rsidP="005D77EB">
      <w:r w:rsidRPr="005D77EB">
        <w:lastRenderedPageBreak/>
        <w:drawing>
          <wp:inline distT="0" distB="0" distL="0" distR="0" wp14:anchorId="7AC8FB54" wp14:editId="2E75D3DB">
            <wp:extent cx="5943600" cy="322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E9" w:rsidRDefault="004C23E9" w:rsidP="005D77EB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如何避免加入重复答案（使用</w:t>
      </w:r>
      <w:r>
        <w:rPr>
          <w:rFonts w:hint="eastAsia"/>
        </w:rPr>
        <w:t>sorted</w:t>
      </w:r>
      <w:r>
        <w:rPr>
          <w:rFonts w:hint="eastAsia"/>
        </w:rPr>
        <w:t>），如何避免答案里使用重复数字（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loop</w:t>
      </w:r>
      <w:bookmarkStart w:id="0" w:name="_GoBack"/>
      <w:bookmarkEnd w:id="0"/>
      <w:r>
        <w:rPr>
          <w:rFonts w:hint="eastAsia"/>
        </w:rPr>
        <w:t>）</w:t>
      </w:r>
    </w:p>
    <w:p w:rsidR="004C23E9" w:rsidRDefault="004C23E9" w:rsidP="005D77EB"/>
    <w:p w:rsidR="005D77EB" w:rsidRPr="005D77EB" w:rsidRDefault="005D77EB" w:rsidP="005D77EB">
      <w:pPr>
        <w:rPr>
          <w:rFonts w:hint="eastAsia"/>
        </w:rPr>
      </w:pPr>
      <w:r>
        <w:rPr>
          <w:rFonts w:hint="eastAsia"/>
        </w:rPr>
        <w:t>时间复杂度空间复杂度很大，不建议使用</w:t>
      </w:r>
    </w:p>
    <w:sectPr w:rsidR="005D77EB" w:rsidRPr="005D77EB" w:rsidSect="005D0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317"/>
    <w:multiLevelType w:val="multilevel"/>
    <w:tmpl w:val="DCF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638D2"/>
    <w:multiLevelType w:val="hybridMultilevel"/>
    <w:tmpl w:val="BA74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EB"/>
    <w:rsid w:val="004C23E9"/>
    <w:rsid w:val="005D0C5B"/>
    <w:rsid w:val="005D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5D2A"/>
  <w15:chartTrackingRefBased/>
  <w15:docId w15:val="{ECF4F80C-78CE-8B4C-8FA2-A8D984E9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7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D77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77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7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91540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8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23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2019-08-08T17:42:00Z</dcterms:created>
  <dcterms:modified xsi:type="dcterms:W3CDTF">2019-08-09T01:10:00Z</dcterms:modified>
</cp:coreProperties>
</file>