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67" w:rsidRPr="00C94767" w:rsidRDefault="00C94767" w:rsidP="00C9476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94767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563. Binary Tree Tilt</w:t>
      </w:r>
    </w:p>
    <w:p w:rsidR="00C94767" w:rsidRPr="00C94767" w:rsidRDefault="00C94767" w:rsidP="00C94767">
      <w:r w:rsidRPr="00C94767">
        <w:rPr>
          <w:rFonts w:hint="eastAsia"/>
        </w:rPr>
        <w:t>Given a binary tree, return the tilt of the </w:t>
      </w:r>
      <w:r w:rsidRPr="00C94767">
        <w:rPr>
          <w:rFonts w:hint="eastAsia"/>
          <w:b/>
          <w:bCs/>
        </w:rPr>
        <w:t>whole tree</w:t>
      </w:r>
      <w:r w:rsidRPr="00C94767">
        <w:rPr>
          <w:rFonts w:hint="eastAsia"/>
        </w:rPr>
        <w:t>.</w:t>
      </w:r>
    </w:p>
    <w:p w:rsidR="00C94767" w:rsidRPr="00C94767" w:rsidRDefault="00C94767" w:rsidP="00C94767">
      <w:pPr>
        <w:rPr>
          <w:rFonts w:hint="eastAsia"/>
        </w:rPr>
      </w:pPr>
      <w:r w:rsidRPr="00C94767">
        <w:rPr>
          <w:rFonts w:hint="eastAsia"/>
        </w:rPr>
        <w:t>The tilt of a </w:t>
      </w:r>
      <w:r w:rsidRPr="00C94767">
        <w:rPr>
          <w:rFonts w:hint="eastAsia"/>
          <w:b/>
          <w:bCs/>
        </w:rPr>
        <w:t>tree node</w:t>
      </w:r>
      <w:r w:rsidRPr="00C94767">
        <w:rPr>
          <w:rFonts w:hint="eastAsia"/>
        </w:rPr>
        <w:t> is defined as the </w:t>
      </w:r>
      <w:r w:rsidRPr="00C94767">
        <w:rPr>
          <w:rFonts w:hint="eastAsia"/>
          <w:b/>
          <w:bCs/>
        </w:rPr>
        <w:t>absolute difference</w:t>
      </w:r>
      <w:r w:rsidRPr="00C94767">
        <w:rPr>
          <w:rFonts w:hint="eastAsia"/>
        </w:rPr>
        <w:t> between the sum of all left subtree node values and the sum of all right subtree node values. Null node has tilt 0.</w:t>
      </w:r>
    </w:p>
    <w:p w:rsidR="00C94767" w:rsidRPr="00C94767" w:rsidRDefault="00C94767" w:rsidP="00C94767">
      <w:pPr>
        <w:rPr>
          <w:rFonts w:hint="eastAsia"/>
        </w:rPr>
      </w:pPr>
      <w:r w:rsidRPr="00C94767">
        <w:rPr>
          <w:rFonts w:hint="eastAsia"/>
        </w:rPr>
        <w:t>The tilt of the </w:t>
      </w:r>
      <w:r w:rsidRPr="00C94767">
        <w:rPr>
          <w:rFonts w:hint="eastAsia"/>
          <w:b/>
          <w:bCs/>
        </w:rPr>
        <w:t>whole tree</w:t>
      </w:r>
      <w:r w:rsidRPr="00C94767">
        <w:rPr>
          <w:rFonts w:hint="eastAsia"/>
        </w:rPr>
        <w:t> is defined as the sum of all nodes' tilt.</w:t>
      </w:r>
    </w:p>
    <w:p w:rsidR="00C94767" w:rsidRPr="00C94767" w:rsidRDefault="00C94767" w:rsidP="00C94767">
      <w:pPr>
        <w:rPr>
          <w:rFonts w:hint="eastAsia"/>
        </w:rPr>
      </w:pPr>
      <w:r w:rsidRPr="00C94767">
        <w:rPr>
          <w:rFonts w:hint="eastAsia"/>
          <w:b/>
          <w:bCs/>
        </w:rPr>
        <w:t>Example:</w:t>
      </w:r>
    </w:p>
    <w:p w:rsidR="00C94767" w:rsidRPr="00C94767" w:rsidRDefault="00C94767" w:rsidP="00C94767">
      <w:r w:rsidRPr="00C94767">
        <w:rPr>
          <w:b/>
          <w:bCs/>
        </w:rPr>
        <w:t>Input:</w:t>
      </w:r>
      <w:r w:rsidRPr="00C94767">
        <w:t xml:space="preserve"> </w:t>
      </w:r>
    </w:p>
    <w:p w:rsidR="00C94767" w:rsidRPr="00C94767" w:rsidRDefault="00C94767" w:rsidP="00C94767">
      <w:r w:rsidRPr="00C94767">
        <w:t xml:space="preserve">         1</w:t>
      </w:r>
    </w:p>
    <w:p w:rsidR="00C94767" w:rsidRPr="00C94767" w:rsidRDefault="00C94767" w:rsidP="00C94767">
      <w:r w:rsidRPr="00C94767">
        <w:t xml:space="preserve">       /   \</w:t>
      </w:r>
    </w:p>
    <w:p w:rsidR="00C94767" w:rsidRPr="00C94767" w:rsidRDefault="00C94767" w:rsidP="00C94767">
      <w:r w:rsidRPr="00C94767">
        <w:t xml:space="preserve">      2     3</w:t>
      </w:r>
    </w:p>
    <w:p w:rsidR="00C94767" w:rsidRPr="00C94767" w:rsidRDefault="00C94767" w:rsidP="00C94767">
      <w:r w:rsidRPr="00C94767">
        <w:rPr>
          <w:b/>
          <w:bCs/>
        </w:rPr>
        <w:t>Output:</w:t>
      </w:r>
      <w:r w:rsidRPr="00C94767">
        <w:t xml:space="preserve"> 1</w:t>
      </w:r>
    </w:p>
    <w:p w:rsidR="00C94767" w:rsidRPr="00C94767" w:rsidRDefault="00C94767" w:rsidP="00C94767">
      <w:r w:rsidRPr="00C94767">
        <w:rPr>
          <w:b/>
          <w:bCs/>
        </w:rPr>
        <w:t>Explanation:</w:t>
      </w:r>
      <w:r w:rsidRPr="00C94767">
        <w:t xml:space="preserve"> </w:t>
      </w:r>
    </w:p>
    <w:p w:rsidR="00C94767" w:rsidRPr="00C94767" w:rsidRDefault="00C94767" w:rsidP="00C94767">
      <w:r w:rsidRPr="00C94767">
        <w:t xml:space="preserve">Tilt of node </w:t>
      </w:r>
      <w:proofErr w:type="gramStart"/>
      <w:r w:rsidRPr="00C94767">
        <w:t>2 :</w:t>
      </w:r>
      <w:proofErr w:type="gramEnd"/>
      <w:r w:rsidRPr="00C94767">
        <w:t xml:space="preserve"> 0</w:t>
      </w:r>
    </w:p>
    <w:p w:rsidR="00C94767" w:rsidRPr="00C94767" w:rsidRDefault="00C94767" w:rsidP="00C94767">
      <w:r w:rsidRPr="00C94767">
        <w:t xml:space="preserve">Tilt of node </w:t>
      </w:r>
      <w:proofErr w:type="gramStart"/>
      <w:r w:rsidRPr="00C94767">
        <w:t>3 :</w:t>
      </w:r>
      <w:proofErr w:type="gramEnd"/>
      <w:r w:rsidRPr="00C94767">
        <w:t xml:space="preserve"> 0</w:t>
      </w:r>
    </w:p>
    <w:p w:rsidR="00C94767" w:rsidRPr="00C94767" w:rsidRDefault="00C94767" w:rsidP="00C94767">
      <w:r w:rsidRPr="00C94767">
        <w:t xml:space="preserve">Tilt of node </w:t>
      </w:r>
      <w:proofErr w:type="gramStart"/>
      <w:r w:rsidRPr="00C94767">
        <w:t>1 :</w:t>
      </w:r>
      <w:proofErr w:type="gramEnd"/>
      <w:r w:rsidRPr="00C94767">
        <w:t xml:space="preserve"> |2-3| = 1</w:t>
      </w:r>
    </w:p>
    <w:p w:rsidR="00C94767" w:rsidRPr="00C94767" w:rsidRDefault="00C94767" w:rsidP="00C94767">
      <w:r w:rsidRPr="00C94767">
        <w:t xml:space="preserve">Tilt of binary </w:t>
      </w:r>
      <w:proofErr w:type="gramStart"/>
      <w:r w:rsidRPr="00C94767">
        <w:t>tree :</w:t>
      </w:r>
      <w:proofErr w:type="gramEnd"/>
      <w:r w:rsidRPr="00C94767">
        <w:t xml:space="preserve"> 0 + 0 + 1 = 1</w:t>
      </w:r>
    </w:p>
    <w:p w:rsidR="00C94767" w:rsidRPr="00C94767" w:rsidRDefault="00C94767" w:rsidP="00C94767">
      <w:pPr>
        <w:rPr>
          <w:rFonts w:hint="eastAsia"/>
        </w:rPr>
      </w:pPr>
      <w:r w:rsidRPr="00C94767">
        <w:rPr>
          <w:rFonts w:hint="eastAsia"/>
          <w:b/>
          <w:bCs/>
        </w:rPr>
        <w:t>Note:</w:t>
      </w:r>
    </w:p>
    <w:p w:rsidR="00C94767" w:rsidRPr="00C94767" w:rsidRDefault="00C94767" w:rsidP="00C94767">
      <w:pPr>
        <w:numPr>
          <w:ilvl w:val="0"/>
          <w:numId w:val="1"/>
        </w:numPr>
        <w:rPr>
          <w:rFonts w:hint="eastAsia"/>
        </w:rPr>
      </w:pPr>
      <w:r w:rsidRPr="00C94767">
        <w:rPr>
          <w:rFonts w:hint="eastAsia"/>
        </w:rPr>
        <w:t>The sum of node values in any subtree won't exceed the range of 32-bit integer.</w:t>
      </w:r>
    </w:p>
    <w:p w:rsidR="00C94767" w:rsidRPr="00C94767" w:rsidRDefault="00C94767" w:rsidP="00C94767">
      <w:pPr>
        <w:numPr>
          <w:ilvl w:val="0"/>
          <w:numId w:val="1"/>
        </w:numPr>
        <w:rPr>
          <w:rFonts w:hint="eastAsia"/>
        </w:rPr>
      </w:pPr>
      <w:r w:rsidRPr="00C94767">
        <w:rPr>
          <w:rFonts w:hint="eastAsia"/>
        </w:rPr>
        <w:t>All the tilt values won't exceed the range of 32-bit integer.</w:t>
      </w:r>
    </w:p>
    <w:p w:rsidR="00C94767" w:rsidRDefault="00C94767" w:rsidP="00C94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给定一个二叉树，返回整棵树的倾斜程度。</w:t>
      </w:r>
    </w:p>
    <w:p w:rsidR="00C94767" w:rsidRDefault="00C94767" w:rsidP="00C94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一个节点的倾斜程度定义：左子树的所有节点和，与右子树所有节点和的绝对值差。空节点的倾斜程度定义为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544697" w:rsidRDefault="00C94767" w:rsidP="00C9476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整棵树的倾斜程度定义：所有节点的倾斜程度之和。</w:t>
      </w:r>
    </w:p>
    <w:p w:rsidR="00C94767" w:rsidRDefault="00C94767" w:rsidP="00C9476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94767" w:rsidRDefault="00C94767" w:rsidP="00C9476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思路：递归</w:t>
      </w:r>
    </w:p>
    <w:p w:rsidR="00C94767" w:rsidRDefault="00C94767" w:rsidP="00C94767">
      <w:r w:rsidRPr="00C94767">
        <w:t>递归这东西有点烦人。但我小小的总结了一下，在我看来递归有两大部分：终点和自身调用部分。终点是递归停止的地方，没有函数就会一直循环下去，一般用if语句判断是否达到某一停止条件，我写递归一般先写这部分，比较容易写，拿这题举例子，递归的条件就是到达叶子结点（root = None），这时看看题目中给的例子，发现tilt应该是0.所以很自然的就return 0</w:t>
      </w:r>
      <w:r>
        <w:rPr>
          <w:rFonts w:hint="eastAsia"/>
        </w:rPr>
        <w:t>。</w:t>
      </w:r>
    </w:p>
    <w:p w:rsidR="00C94767" w:rsidRDefault="00C94767" w:rsidP="00C94767"/>
    <w:p w:rsidR="00C94767" w:rsidRDefault="00C94767" w:rsidP="00C94767">
      <w:r w:rsidRPr="00C94767">
        <w:t>然后是自身调用部分：在这里我们需要明确何时用这部分（when），这部分计算什么（How），这部分返回什么（what）。when：当然是在没有到达停止条件的时候，这题就是非叶子结点的时候，用个else就行。How：当然是计算tilt，abs（</w:t>
      </w:r>
      <w:proofErr w:type="spellStart"/>
      <w:r w:rsidRPr="00C94767">
        <w:t>root.left-root.right</w:t>
      </w:r>
      <w:proofErr w:type="spellEnd"/>
      <w:r w:rsidRPr="00C94767">
        <w:t>）,what：就是返回tilt</w:t>
      </w:r>
    </w:p>
    <w:p w:rsidR="00C94767" w:rsidRDefault="00C94767" w:rsidP="00C94767"/>
    <w:p w:rsidR="00C94767" w:rsidRPr="00C94767" w:rsidRDefault="00C94767" w:rsidP="00C9476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然后这题有些需要注意地方，一个是tilt是累积值sum，所以需要用变量来记录累加值，每次迭代都+=。还有一个就是</w:t>
      </w:r>
      <w:proofErr w:type="spellStart"/>
      <w:r>
        <w:t>leetcode</w:t>
      </w:r>
      <w:proofErr w:type="spellEnd"/>
      <w:r>
        <w:t>是用class为答题模版的，所以在写答案的时候回用到</w:t>
      </w:r>
      <w:r>
        <w:lastRenderedPageBreak/>
        <w:t>python 定义类时，内部方法的互相调用</w:t>
      </w:r>
      <w:hyperlink r:id="rId5" w:history="1">
        <w:r w:rsidRPr="00C94767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https://blog.csdn.net/yangnianjinxin/article/details/78171655</w:t>
        </w:r>
      </w:hyperlink>
    </w:p>
    <w:p w:rsidR="00C94767" w:rsidRDefault="00C94767" w:rsidP="00C94767">
      <w:r>
        <w:t>这个博客举了例子</w:t>
      </w:r>
    </w:p>
    <w:p w:rsidR="00C94767" w:rsidRPr="00C94767" w:rsidRDefault="00C94767" w:rsidP="00C94767">
      <w:pPr>
        <w:rPr>
          <w:b/>
        </w:rPr>
      </w:pPr>
      <w:r w:rsidRPr="00C94767">
        <w:rPr>
          <w:rFonts w:hint="eastAsia"/>
          <w:b/>
        </w:rPr>
        <w:t>总结：</w:t>
      </w:r>
      <w:r w:rsidRPr="00C94767">
        <w:rPr>
          <w:b/>
        </w:rPr>
        <w:t>调用函数时，如果是内部方法，一定要用sel</w:t>
      </w:r>
      <w:r w:rsidRPr="00C94767">
        <w:rPr>
          <w:rFonts w:hint="eastAsia"/>
          <w:b/>
        </w:rPr>
        <w:t>f，但是里面的参数不用加self</w:t>
      </w:r>
    </w:p>
    <w:p w:rsidR="00C94767" w:rsidRPr="00C94767" w:rsidRDefault="00C94767" w:rsidP="00C94767">
      <w:pPr>
        <w:rPr>
          <w:rFonts w:hint="eastAsia"/>
          <w:b/>
        </w:rPr>
      </w:pPr>
      <w:r w:rsidRPr="00C94767">
        <w:rPr>
          <w:rFonts w:hint="eastAsia"/>
          <w:b/>
        </w:rPr>
        <w:t>写内部函数时，参数里要有self</w:t>
      </w:r>
    </w:p>
    <w:p w:rsidR="00C94767" w:rsidRDefault="00C94767" w:rsidP="00C94767"/>
    <w:p w:rsidR="00D808BA" w:rsidRDefault="00D808BA" w:rsidP="00C94767"/>
    <w:p w:rsidR="00D808BA" w:rsidRPr="00C94767" w:rsidRDefault="00D808BA" w:rsidP="00C94767">
      <w:pPr>
        <w:rPr>
          <w:rFonts w:hint="eastAsia"/>
        </w:rPr>
      </w:pPr>
      <w:r w:rsidRPr="00D808BA">
        <w:drawing>
          <wp:inline distT="0" distB="0" distL="0" distR="0" wp14:anchorId="7A2C6302" wp14:editId="024F1935">
            <wp:extent cx="5486400" cy="2138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BA" w:rsidRPr="00C9476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4FE7"/>
    <w:multiLevelType w:val="multilevel"/>
    <w:tmpl w:val="0F82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7"/>
    <w:rsid w:val="00544697"/>
    <w:rsid w:val="00663E69"/>
    <w:rsid w:val="00C94767"/>
    <w:rsid w:val="00D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56D73"/>
  <w15:chartTrackingRefBased/>
  <w15:docId w15:val="{399F5410-12B1-1F46-ACFB-E86DFAA5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76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9476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808BA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08B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yangnianjinxin/article/details/78171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2019-06-04T16:46:00Z</dcterms:created>
  <dcterms:modified xsi:type="dcterms:W3CDTF">2019-06-04T16:56:00Z</dcterms:modified>
</cp:coreProperties>
</file>