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2C" w:rsidRPr="00B75F2C" w:rsidRDefault="00B75F2C" w:rsidP="006D1E09">
      <w:pPr>
        <w:spacing w:line="360" w:lineRule="auto"/>
        <w:jc w:val="center"/>
        <w:rPr>
          <w:rFonts w:ascii="黑体" w:eastAsia="黑体" w:hAnsi="黑体"/>
          <w:sz w:val="28"/>
        </w:rPr>
      </w:pPr>
      <w:r w:rsidRPr="00B75F2C">
        <w:rPr>
          <w:rFonts w:ascii="黑体" w:eastAsia="黑体" w:hAnsi="黑体"/>
          <w:sz w:val="28"/>
        </w:rPr>
        <w:t>8086微机仿真系统 思路整理</w:t>
      </w:r>
    </w:p>
    <w:p w:rsidR="00B75F2C" w:rsidRDefault="00B75F2C" w:rsidP="006D1E09">
      <w:pPr>
        <w:spacing w:line="360" w:lineRule="auto"/>
        <w:jc w:val="center"/>
      </w:pPr>
      <w:r>
        <w:t>===========================================================</w:t>
      </w:r>
    </w:p>
    <w:p w:rsidR="00B75F2C" w:rsidRDefault="00B75F2C" w:rsidP="006D1E09">
      <w:pPr>
        <w:spacing w:line="360" w:lineRule="auto"/>
        <w:rPr>
          <w:rFonts w:ascii="宋体" w:eastAsia="宋体" w:hAnsi="宋体"/>
          <w:b/>
          <w:sz w:val="28"/>
        </w:rPr>
      </w:pPr>
      <w:r w:rsidRPr="00B75F2C">
        <w:rPr>
          <w:rFonts w:ascii="宋体" w:eastAsia="宋体" w:hAnsi="宋体" w:hint="eastAsia"/>
          <w:b/>
          <w:sz w:val="28"/>
        </w:rPr>
        <w:t>一、</w:t>
      </w:r>
      <w:r w:rsidRPr="00B75F2C">
        <w:rPr>
          <w:rFonts w:ascii="宋体" w:eastAsia="宋体" w:hAnsi="宋体"/>
          <w:b/>
          <w:sz w:val="28"/>
        </w:rPr>
        <w:t>硬件部分仿真</w:t>
      </w:r>
      <w:bookmarkStart w:id="0" w:name="_GoBack"/>
      <w:bookmarkEnd w:id="0"/>
    </w:p>
    <w:p w:rsidR="00B75F2C" w:rsidRPr="00B75F2C" w:rsidRDefault="00B75F2C" w:rsidP="006D1E09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B75F2C">
        <w:rPr>
          <w:rFonts w:ascii="宋体" w:eastAsia="宋体" w:hAnsi="宋体" w:hint="eastAsia"/>
          <w:b/>
          <w:sz w:val="24"/>
        </w:rPr>
        <w:t>1、</w:t>
      </w:r>
      <w:r w:rsidRPr="00B75F2C">
        <w:rPr>
          <w:rFonts w:ascii="宋体" w:eastAsia="宋体" w:hAnsi="宋体"/>
          <w:b/>
          <w:sz w:val="24"/>
        </w:rPr>
        <w:t>将每个电路元件视作对象处理，对象包括：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（1）</w:t>
      </w:r>
      <w:r w:rsidR="00B75F2C" w:rsidRPr="00B75F2C">
        <w:rPr>
          <w:rFonts w:ascii="宋体" w:eastAsia="宋体" w:hAnsi="宋体"/>
          <w:sz w:val="24"/>
        </w:rPr>
        <w:t>8086CPU内部寄存器</w:t>
      </w:r>
    </w:p>
    <w:p w:rsidR="006D1E09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</w:t>
      </w:r>
      <w:r w:rsidR="00B75F2C" w:rsidRPr="00B75F2C">
        <w:rPr>
          <w:rFonts w:ascii="宋体" w:eastAsia="宋体" w:hAnsi="宋体"/>
          <w:sz w:val="24"/>
        </w:rPr>
        <w:t>8086CPU外部引脚</w:t>
      </w:r>
    </w:p>
    <w:p w:rsidR="006D1E09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</w:t>
      </w:r>
      <w:r w:rsidR="00B75F2C" w:rsidRPr="00B75F2C">
        <w:rPr>
          <w:rFonts w:ascii="宋体" w:eastAsia="宋体" w:hAnsi="宋体"/>
          <w:sz w:val="24"/>
        </w:rPr>
        <w:t>存储器（奇偶存储体）</w:t>
      </w:r>
    </w:p>
    <w:p w:rsidR="00B75F2C" w:rsidRPr="00B75F2C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</w:t>
      </w:r>
      <w:r w:rsidR="00B75F2C" w:rsidRPr="00B75F2C">
        <w:rPr>
          <w:rFonts w:ascii="宋体" w:eastAsia="宋体" w:hAnsi="宋体"/>
          <w:sz w:val="24"/>
        </w:rPr>
        <w:t>组合逻辑电路</w:t>
      </w:r>
    </w:p>
    <w:p w:rsidR="00B75F2C" w:rsidRPr="00B75F2C" w:rsidRDefault="00B75F2C" w:rsidP="006D1E09">
      <w:pPr>
        <w:spacing w:line="360" w:lineRule="auto"/>
        <w:rPr>
          <w:rFonts w:ascii="宋体" w:eastAsia="宋体" w:hAnsi="宋体"/>
          <w:sz w:val="24"/>
        </w:rPr>
      </w:pPr>
      <w:r w:rsidRPr="00B75F2C">
        <w:rPr>
          <w:rFonts w:ascii="宋体" w:eastAsia="宋体" w:hAnsi="宋体"/>
          <w:sz w:val="24"/>
        </w:rPr>
        <w:t xml:space="preserve">      </w:t>
      </w:r>
      <w:r w:rsidR="006D1E09">
        <w:rPr>
          <w:rFonts w:ascii="宋体" w:eastAsia="宋体" w:hAnsi="宋体" w:hint="eastAsia"/>
          <w:sz w:val="24"/>
        </w:rPr>
        <w:t xml:space="preserve">· </w:t>
      </w:r>
      <w:r w:rsidRPr="00B75F2C">
        <w:rPr>
          <w:rFonts w:ascii="宋体" w:eastAsia="宋体" w:hAnsi="宋体"/>
          <w:sz w:val="24"/>
        </w:rPr>
        <w:t>译码器 74LS138</w:t>
      </w:r>
    </w:p>
    <w:p w:rsidR="00B75F2C" w:rsidRPr="006D1E09" w:rsidRDefault="00B75F2C" w:rsidP="006D1E0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D1E09">
        <w:rPr>
          <w:rFonts w:ascii="宋体" w:eastAsia="宋体" w:hAnsi="宋体"/>
          <w:sz w:val="24"/>
        </w:rPr>
        <w:t>缓冲器 74LS244、74LS245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锁存器 74LS373</w:t>
      </w:r>
    </w:p>
    <w:p w:rsidR="00B75F2C" w:rsidRPr="00B75F2C" w:rsidRDefault="00B75F2C" w:rsidP="006D1E09">
      <w:pPr>
        <w:spacing w:line="360" w:lineRule="auto"/>
        <w:rPr>
          <w:rFonts w:ascii="宋体" w:eastAsia="宋体" w:hAnsi="宋体"/>
          <w:sz w:val="24"/>
        </w:rPr>
      </w:pPr>
      <w:r w:rsidRPr="00B75F2C">
        <w:rPr>
          <w:rFonts w:ascii="宋体" w:eastAsia="宋体" w:hAnsi="宋体"/>
          <w:sz w:val="24"/>
        </w:rPr>
        <w:t xml:space="preserve">      </w:t>
      </w:r>
      <w:r w:rsidR="006D1E09">
        <w:rPr>
          <w:rFonts w:ascii="宋体" w:eastAsia="宋体" w:hAnsi="宋体" w:hint="eastAsia"/>
          <w:sz w:val="24"/>
        </w:rPr>
        <w:t>·</w:t>
      </w:r>
      <w:r w:rsidR="006D1E09">
        <w:rPr>
          <w:rFonts w:ascii="宋体" w:eastAsia="宋体" w:hAnsi="宋体"/>
          <w:sz w:val="24"/>
        </w:rPr>
        <w:t xml:space="preserve"> </w:t>
      </w:r>
      <w:r w:rsidRPr="00B75F2C">
        <w:rPr>
          <w:rFonts w:ascii="宋体" w:eastAsia="宋体" w:hAnsi="宋体"/>
          <w:sz w:val="24"/>
        </w:rPr>
        <w:t>编码器 74LS148</w:t>
      </w:r>
    </w:p>
    <w:p w:rsidR="00B75F2C" w:rsidRPr="00B75F2C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</w:t>
      </w:r>
      <w:r w:rsidR="00B75F2C" w:rsidRPr="00B75F2C">
        <w:rPr>
          <w:rFonts w:ascii="宋体" w:eastAsia="宋体" w:hAnsi="宋体"/>
          <w:sz w:val="24"/>
        </w:rPr>
        <w:t>可编程芯片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>
        <w:rPr>
          <w:rFonts w:ascii="宋体" w:eastAsia="宋体" w:hAnsi="宋体"/>
          <w:sz w:val="24"/>
        </w:rPr>
        <w:t xml:space="preserve"> </w:t>
      </w:r>
      <w:r w:rsidR="00B75F2C" w:rsidRPr="00B75F2C">
        <w:rPr>
          <w:rFonts w:ascii="宋体" w:eastAsia="宋体" w:hAnsi="宋体"/>
          <w:sz w:val="24"/>
        </w:rPr>
        <w:t>I/O接口芯片 8255A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计数器 8253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中断控制器 8259A</w:t>
      </w:r>
    </w:p>
    <w:p w:rsidR="00B75F2C" w:rsidRPr="00B75F2C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（6）</w:t>
      </w:r>
      <w:r w:rsidR="00B75F2C" w:rsidRPr="00B75F2C">
        <w:rPr>
          <w:rFonts w:ascii="宋体" w:eastAsia="宋体" w:hAnsi="宋体"/>
          <w:sz w:val="24"/>
        </w:rPr>
        <w:t>逻辑门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与门</w:t>
      </w:r>
      <w:r w:rsidR="005519DE">
        <w:rPr>
          <w:rFonts w:ascii="宋体" w:eastAsia="宋体" w:hAnsi="宋体" w:hint="eastAsia"/>
          <w:sz w:val="24"/>
        </w:rPr>
        <w:t>、</w:t>
      </w:r>
      <w:r w:rsidR="00B75F2C" w:rsidRPr="00B75F2C">
        <w:rPr>
          <w:rFonts w:ascii="宋体" w:eastAsia="宋体" w:hAnsi="宋体"/>
          <w:sz w:val="24"/>
        </w:rPr>
        <w:t>或门</w:t>
      </w:r>
      <w:r w:rsidR="005519DE">
        <w:rPr>
          <w:rFonts w:ascii="宋体" w:eastAsia="宋体" w:hAnsi="宋体" w:hint="eastAsia"/>
          <w:sz w:val="24"/>
        </w:rPr>
        <w:t>、</w:t>
      </w:r>
      <w:r w:rsidR="00B75F2C" w:rsidRPr="00B75F2C">
        <w:rPr>
          <w:rFonts w:ascii="宋体" w:eastAsia="宋体" w:hAnsi="宋体"/>
          <w:sz w:val="24"/>
        </w:rPr>
        <w:t>非门</w:t>
      </w:r>
    </w:p>
    <w:p w:rsidR="006D1E09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或非门</w:t>
      </w:r>
      <w:r w:rsidR="005519DE">
        <w:rPr>
          <w:rFonts w:ascii="宋体" w:eastAsia="宋体" w:hAnsi="宋体" w:hint="eastAsia"/>
          <w:sz w:val="24"/>
        </w:rPr>
        <w:t>、</w:t>
      </w:r>
      <w:r w:rsidR="00B75F2C" w:rsidRPr="00B75F2C">
        <w:rPr>
          <w:rFonts w:ascii="宋体" w:eastAsia="宋体" w:hAnsi="宋体"/>
          <w:sz w:val="24"/>
        </w:rPr>
        <w:t>与非门</w:t>
      </w:r>
      <w:r w:rsidR="005519DE">
        <w:rPr>
          <w:rFonts w:ascii="宋体" w:eastAsia="宋体" w:hAnsi="宋体" w:hint="eastAsia"/>
          <w:sz w:val="24"/>
        </w:rPr>
        <w:t>、</w:t>
      </w:r>
      <w:r w:rsidR="00B75F2C" w:rsidRPr="00B75F2C">
        <w:rPr>
          <w:rFonts w:ascii="宋体" w:eastAsia="宋体" w:hAnsi="宋体"/>
          <w:sz w:val="24"/>
        </w:rPr>
        <w:t>异或门</w:t>
      </w:r>
    </w:p>
    <w:p w:rsidR="00B75F2C" w:rsidRPr="00B75F2C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（7）</w:t>
      </w:r>
      <w:r w:rsidR="00B75F2C" w:rsidRPr="00B75F2C">
        <w:rPr>
          <w:rFonts w:ascii="宋体" w:eastAsia="宋体" w:hAnsi="宋体"/>
          <w:sz w:val="24"/>
        </w:rPr>
        <w:t>输出设备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LED灯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8段数码管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DOS控制台</w:t>
      </w:r>
    </w:p>
    <w:p w:rsidR="00B75F2C" w:rsidRPr="00B75F2C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示波器</w:t>
      </w:r>
    </w:p>
    <w:p w:rsidR="00B75F2C" w:rsidRPr="00B75F2C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（8）</w:t>
      </w:r>
      <w:r w:rsidR="00B75F2C" w:rsidRPr="00B75F2C">
        <w:rPr>
          <w:rFonts w:ascii="宋体" w:eastAsia="宋体" w:hAnsi="宋体"/>
          <w:sz w:val="24"/>
        </w:rPr>
        <w:t xml:space="preserve"> 输入设备</w:t>
      </w:r>
    </w:p>
    <w:p w:rsidR="006D1E09" w:rsidRDefault="00B75F2C" w:rsidP="006D1E09">
      <w:pPr>
        <w:spacing w:line="360" w:lineRule="auto"/>
        <w:rPr>
          <w:rFonts w:ascii="宋体" w:eastAsia="宋体" w:hAnsi="宋体"/>
          <w:sz w:val="24"/>
        </w:rPr>
      </w:pPr>
      <w:r w:rsidRPr="00B75F2C">
        <w:rPr>
          <w:rFonts w:ascii="宋体" w:eastAsia="宋体" w:hAnsi="宋体"/>
          <w:sz w:val="24"/>
        </w:rPr>
        <w:t xml:space="preserve">      </w:t>
      </w:r>
      <w:r w:rsidR="006D1E09">
        <w:rPr>
          <w:rFonts w:ascii="宋体" w:eastAsia="宋体" w:hAnsi="宋体" w:hint="eastAsia"/>
          <w:sz w:val="24"/>
        </w:rPr>
        <w:t>·</w:t>
      </w:r>
      <w:r w:rsidRPr="00B75F2C">
        <w:rPr>
          <w:rFonts w:ascii="宋体" w:eastAsia="宋体" w:hAnsi="宋体"/>
          <w:sz w:val="24"/>
        </w:rPr>
        <w:t xml:space="preserve"> 键盘</w:t>
      </w:r>
      <w:r w:rsidR="005519DE">
        <w:rPr>
          <w:rFonts w:ascii="宋体" w:eastAsia="宋体" w:hAnsi="宋体" w:hint="eastAsia"/>
          <w:sz w:val="24"/>
        </w:rPr>
        <w:t>、</w:t>
      </w:r>
      <w:r w:rsidRPr="00B75F2C">
        <w:rPr>
          <w:rFonts w:ascii="宋体" w:eastAsia="宋体" w:hAnsi="宋体"/>
          <w:sz w:val="24"/>
        </w:rPr>
        <w:t>开关</w:t>
      </w:r>
    </w:p>
    <w:p w:rsidR="00B75F2C" w:rsidRPr="00B75F2C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（9）</w:t>
      </w:r>
      <w:r w:rsidR="00B75F2C" w:rsidRPr="00B75F2C">
        <w:rPr>
          <w:rFonts w:ascii="宋体" w:eastAsia="宋体" w:hAnsi="宋体"/>
          <w:sz w:val="24"/>
        </w:rPr>
        <w:t>辅助设备</w:t>
      </w:r>
    </w:p>
    <w:p w:rsidR="006D1E09" w:rsidRDefault="006D1E0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·</w:t>
      </w:r>
      <w:r w:rsidR="00B75F2C" w:rsidRPr="00B75F2C">
        <w:rPr>
          <w:rFonts w:ascii="宋体" w:eastAsia="宋体" w:hAnsi="宋体"/>
          <w:sz w:val="24"/>
        </w:rPr>
        <w:t xml:space="preserve"> 电阻</w:t>
      </w:r>
      <w:r w:rsidR="005519DE">
        <w:rPr>
          <w:rFonts w:ascii="宋体" w:eastAsia="宋体" w:hAnsi="宋体" w:hint="eastAsia"/>
          <w:sz w:val="24"/>
        </w:rPr>
        <w:t>、</w:t>
      </w:r>
      <w:r w:rsidR="00B75F2C" w:rsidRPr="00B75F2C">
        <w:rPr>
          <w:rFonts w:ascii="宋体" w:eastAsia="宋体" w:hAnsi="宋体"/>
          <w:sz w:val="24"/>
        </w:rPr>
        <w:t>高电平</w:t>
      </w:r>
      <w:r w:rsidR="005519DE">
        <w:rPr>
          <w:rFonts w:ascii="宋体" w:eastAsia="宋体" w:hAnsi="宋体" w:hint="eastAsia"/>
          <w:sz w:val="24"/>
        </w:rPr>
        <w:t>、</w:t>
      </w:r>
      <w:r w:rsidR="00B75F2C" w:rsidRPr="00B75F2C">
        <w:rPr>
          <w:rFonts w:ascii="宋体" w:eastAsia="宋体" w:hAnsi="宋体"/>
          <w:sz w:val="24"/>
        </w:rPr>
        <w:t>地</w:t>
      </w:r>
      <w:r w:rsidR="005519DE">
        <w:rPr>
          <w:rFonts w:ascii="宋体" w:eastAsia="宋体" w:hAnsi="宋体" w:hint="eastAsia"/>
          <w:sz w:val="24"/>
        </w:rPr>
        <w:t>线</w:t>
      </w:r>
    </w:p>
    <w:p w:rsidR="004A6299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）</w:t>
      </w:r>
      <w:r w:rsidR="005519DE">
        <w:rPr>
          <w:rFonts w:ascii="宋体" w:eastAsia="宋体" w:hAnsi="宋体" w:hint="eastAsia"/>
          <w:sz w:val="24"/>
        </w:rPr>
        <w:t>连接线</w:t>
      </w:r>
    </w:p>
    <w:p w:rsidR="005519DE" w:rsidRDefault="005519DE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每个对象都有相应的属性与方法</w:t>
      </w:r>
      <w:r w:rsidR="003D4996">
        <w:rPr>
          <w:rFonts w:ascii="宋体" w:eastAsia="宋体" w:hAnsi="宋体" w:hint="eastAsia"/>
          <w:sz w:val="24"/>
        </w:rPr>
        <w:t>，详</w:t>
      </w:r>
      <w:r>
        <w:rPr>
          <w:rFonts w:ascii="宋体" w:eastAsia="宋体" w:hAnsi="宋体" w:hint="eastAsia"/>
          <w:sz w:val="24"/>
        </w:rPr>
        <w:t>见《附件一：8</w:t>
      </w:r>
      <w:r>
        <w:rPr>
          <w:rFonts w:ascii="宋体" w:eastAsia="宋体" w:hAnsi="宋体"/>
          <w:sz w:val="24"/>
        </w:rPr>
        <w:t>086</w:t>
      </w:r>
      <w:r>
        <w:rPr>
          <w:rFonts w:ascii="宋体" w:eastAsia="宋体" w:hAnsi="宋体" w:hint="eastAsia"/>
          <w:sz w:val="24"/>
        </w:rPr>
        <w:t>CPU系统的硬件》。</w:t>
      </w:r>
    </w:p>
    <w:p w:rsidR="008A5A8D" w:rsidRPr="00B75F2C" w:rsidRDefault="00B75F2C" w:rsidP="006D1E09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B75F2C">
        <w:rPr>
          <w:rFonts w:ascii="宋体" w:eastAsia="宋体" w:hAnsi="宋体"/>
          <w:b/>
          <w:sz w:val="24"/>
        </w:rPr>
        <w:t>2</w:t>
      </w:r>
      <w:r w:rsidRPr="00B75F2C">
        <w:rPr>
          <w:rFonts w:ascii="宋体" w:eastAsia="宋体" w:hAnsi="宋体" w:hint="eastAsia"/>
          <w:b/>
          <w:sz w:val="24"/>
        </w:rPr>
        <w:t>、</w:t>
      </w:r>
      <w:r w:rsidRPr="00B75F2C">
        <w:rPr>
          <w:rFonts w:ascii="宋体" w:eastAsia="宋体" w:hAnsi="宋体"/>
          <w:b/>
          <w:sz w:val="24"/>
        </w:rPr>
        <w:t>UI界面转换为可识别文档，翻译后在</w:t>
      </w:r>
      <w:r w:rsidRPr="00B75F2C">
        <w:rPr>
          <w:rFonts w:ascii="宋体" w:eastAsia="宋体" w:hAnsi="宋体" w:hint="eastAsia"/>
          <w:b/>
          <w:sz w:val="24"/>
        </w:rPr>
        <w:t>初始化阶段</w:t>
      </w:r>
      <w:r w:rsidRPr="00B75F2C">
        <w:rPr>
          <w:rFonts w:ascii="宋体" w:eastAsia="宋体" w:hAnsi="宋体"/>
          <w:b/>
          <w:sz w:val="24"/>
        </w:rPr>
        <w:t>生成相应的对象</w:t>
      </w:r>
    </w:p>
    <w:p w:rsidR="004A6299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</w:t>
      </w:r>
      <w:r w:rsidR="004A6299">
        <w:rPr>
          <w:rFonts w:ascii="宋体" w:eastAsia="宋体" w:hAnsi="宋体" w:hint="eastAsia"/>
          <w:sz w:val="24"/>
        </w:rPr>
        <w:t>对于可识别文档，至少记录以下信息：</w:t>
      </w:r>
    </w:p>
    <w:p w:rsidR="004A6299" w:rsidRPr="004A6299" w:rsidRDefault="004A6299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 </w:t>
      </w:r>
      <w:r w:rsidRPr="004A6299">
        <w:rPr>
          <w:rFonts w:ascii="宋体" w:eastAsia="宋体" w:hAnsi="宋体" w:hint="eastAsia"/>
          <w:sz w:val="24"/>
        </w:rPr>
        <w:t>每个对象的位置</w:t>
      </w:r>
    </w:p>
    <w:p w:rsidR="004A6299" w:rsidRPr="004A6299" w:rsidRDefault="004A6299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 </w:t>
      </w:r>
      <w:r w:rsidRPr="004A6299">
        <w:rPr>
          <w:rFonts w:ascii="宋体" w:eastAsia="宋体" w:hAnsi="宋体" w:hint="eastAsia"/>
          <w:sz w:val="24"/>
        </w:rPr>
        <w:t>连线方式</w:t>
      </w:r>
    </w:p>
    <w:p w:rsidR="006D1E09" w:rsidRDefault="004A629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6D1E09">
        <w:rPr>
          <w:rFonts w:ascii="宋体" w:eastAsia="宋体" w:hAnsi="宋体" w:hint="eastAsia"/>
          <w:sz w:val="24"/>
        </w:rPr>
        <w:t>（2）</w:t>
      </w:r>
      <w:r>
        <w:rPr>
          <w:rFonts w:ascii="宋体" w:eastAsia="宋体" w:hAnsi="宋体" w:hint="eastAsia"/>
          <w:sz w:val="24"/>
        </w:rPr>
        <w:t>对于翻译过程，需要完成以下动作：</w:t>
      </w:r>
    </w:p>
    <w:p w:rsidR="005519DE" w:rsidRDefault="004A629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根据文档</w:t>
      </w:r>
      <w:r w:rsidR="00347A5C">
        <w:rPr>
          <w:rFonts w:ascii="宋体" w:eastAsia="宋体" w:hAnsi="宋体" w:hint="eastAsia"/>
          <w:sz w:val="24"/>
        </w:rPr>
        <w:t>内容</w:t>
      </w:r>
      <w:r>
        <w:rPr>
          <w:rFonts w:ascii="宋体" w:eastAsia="宋体" w:hAnsi="宋体" w:hint="eastAsia"/>
          <w:sz w:val="24"/>
        </w:rPr>
        <w:t>生成相应的对象</w:t>
      </w:r>
    </w:p>
    <w:p w:rsidR="004A6299" w:rsidRDefault="005519DE" w:rsidP="005519DE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 </w:t>
      </w:r>
      <w:r w:rsidR="004A6299">
        <w:rPr>
          <w:rFonts w:ascii="宋体" w:eastAsia="宋体" w:hAnsi="宋体" w:hint="eastAsia"/>
          <w:sz w:val="24"/>
        </w:rPr>
        <w:t>定义</w:t>
      </w:r>
      <w:r w:rsidR="000A2837">
        <w:rPr>
          <w:rFonts w:ascii="宋体" w:eastAsia="宋体" w:hAnsi="宋体" w:hint="eastAsia"/>
          <w:sz w:val="24"/>
        </w:rPr>
        <w:t>“信号和槽”</w:t>
      </w:r>
      <w:r w:rsidR="004A6299">
        <w:rPr>
          <w:rFonts w:ascii="宋体" w:eastAsia="宋体" w:hAnsi="宋体" w:hint="eastAsia"/>
          <w:sz w:val="24"/>
        </w:rPr>
        <w:t>函数</w:t>
      </w:r>
      <w:r w:rsidR="006F23CD">
        <w:rPr>
          <w:rFonts w:ascii="宋体" w:eastAsia="宋体" w:hAnsi="宋体" w:hint="eastAsia"/>
          <w:sz w:val="24"/>
        </w:rPr>
        <w:t>（详见3（</w:t>
      </w:r>
      <w:r w:rsidR="006F23CD">
        <w:rPr>
          <w:rFonts w:ascii="宋体" w:eastAsia="宋体" w:hAnsi="宋体"/>
          <w:sz w:val="24"/>
        </w:rPr>
        <w:t>1</w:t>
      </w:r>
      <w:r w:rsidR="006F23CD">
        <w:rPr>
          <w:rFonts w:ascii="宋体" w:eastAsia="宋体" w:hAnsi="宋体" w:hint="eastAsia"/>
          <w:sz w:val="24"/>
        </w:rPr>
        <w:t>）1））</w:t>
      </w:r>
    </w:p>
    <w:p w:rsidR="005519DE" w:rsidRPr="005519DE" w:rsidRDefault="005519DE" w:rsidP="005519DE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难点在于如何</w:t>
      </w:r>
      <w:r w:rsidR="00347A5C">
        <w:rPr>
          <w:rFonts w:ascii="宋体" w:eastAsia="宋体" w:hAnsi="宋体" w:hint="eastAsia"/>
          <w:sz w:val="24"/>
        </w:rPr>
        <w:t>定义</w:t>
      </w:r>
      <w:r>
        <w:rPr>
          <w:rFonts w:ascii="宋体" w:eastAsia="宋体" w:hAnsi="宋体" w:hint="eastAsia"/>
          <w:sz w:val="24"/>
        </w:rPr>
        <w:t>与读取可识别文档（规范），并</w:t>
      </w:r>
      <w:r w:rsidRPr="004A6299">
        <w:rPr>
          <w:rFonts w:ascii="宋体" w:eastAsia="宋体" w:hAnsi="宋体" w:hint="eastAsia"/>
          <w:b/>
          <w:sz w:val="24"/>
        </w:rPr>
        <w:t>将其转为可执行代码</w:t>
      </w:r>
      <w:r>
        <w:rPr>
          <w:rFonts w:ascii="宋体" w:eastAsia="宋体" w:hAnsi="宋体" w:hint="eastAsia"/>
          <w:sz w:val="24"/>
        </w:rPr>
        <w:t>。</w:t>
      </w:r>
    </w:p>
    <w:p w:rsidR="006D1E09" w:rsidRPr="006D1E09" w:rsidRDefault="004A6299" w:rsidP="006D1E09">
      <w:pPr>
        <w:spacing w:line="360" w:lineRule="auto"/>
        <w:rPr>
          <w:rFonts w:ascii="宋体" w:eastAsia="宋体" w:hAnsi="宋体"/>
          <w:b/>
          <w:sz w:val="24"/>
        </w:rPr>
      </w:pPr>
      <w:r w:rsidRPr="006D1E09">
        <w:rPr>
          <w:rFonts w:ascii="宋体" w:eastAsia="宋体" w:hAnsi="宋体"/>
          <w:b/>
          <w:sz w:val="24"/>
        </w:rPr>
        <w:tab/>
        <w:t>3</w:t>
      </w:r>
      <w:r w:rsidR="006D1E09" w:rsidRPr="006D1E09">
        <w:rPr>
          <w:rFonts w:ascii="宋体" w:eastAsia="宋体" w:hAnsi="宋体" w:hint="eastAsia"/>
          <w:b/>
          <w:sz w:val="24"/>
        </w:rPr>
        <w:t>、将汇编指令翻译为可执行代码</w:t>
      </w:r>
      <w:r w:rsidR="00172C3E">
        <w:rPr>
          <w:rFonts w:ascii="宋体" w:eastAsia="宋体" w:hAnsi="宋体" w:hint="eastAsia"/>
          <w:b/>
          <w:sz w:val="24"/>
        </w:rPr>
        <w:t>，每条指令调用对应</w:t>
      </w:r>
      <w:r w:rsidR="006D1E09" w:rsidRPr="006D1E09">
        <w:rPr>
          <w:rFonts w:ascii="宋体" w:eastAsia="宋体" w:hAnsi="宋体" w:hint="eastAsia"/>
          <w:b/>
          <w:sz w:val="24"/>
        </w:rPr>
        <w:t>的C++方法</w:t>
      </w:r>
    </w:p>
    <w:p w:rsidR="004A6299" w:rsidRDefault="006D1E09" w:rsidP="006D1E0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</w:t>
      </w:r>
      <w:r w:rsidR="00172C3E">
        <w:rPr>
          <w:rFonts w:ascii="宋体" w:eastAsia="宋体" w:hAnsi="宋体" w:hint="eastAsia"/>
          <w:sz w:val="24"/>
        </w:rPr>
        <w:t>每个</w:t>
      </w:r>
      <w:r w:rsidR="004A6299">
        <w:rPr>
          <w:rFonts w:ascii="宋体" w:eastAsia="宋体" w:hAnsi="宋体" w:hint="eastAsia"/>
          <w:sz w:val="24"/>
        </w:rPr>
        <w:t>方法</w:t>
      </w:r>
      <w:r w:rsidR="00172C3E">
        <w:rPr>
          <w:rFonts w:ascii="宋体" w:eastAsia="宋体" w:hAnsi="宋体" w:hint="eastAsia"/>
          <w:sz w:val="24"/>
        </w:rPr>
        <w:t>都应</w:t>
      </w:r>
      <w:r w:rsidR="004A6299">
        <w:rPr>
          <w:rFonts w:ascii="宋体" w:eastAsia="宋体" w:hAnsi="宋体" w:hint="eastAsia"/>
          <w:sz w:val="24"/>
        </w:rPr>
        <w:t>分为</w:t>
      </w:r>
      <w:r w:rsidR="00172C3E">
        <w:rPr>
          <w:rFonts w:ascii="宋体" w:eastAsia="宋体" w:hAnsi="宋体" w:hint="eastAsia"/>
          <w:sz w:val="24"/>
        </w:rPr>
        <w:t>以下</w:t>
      </w:r>
      <w:r w:rsidR="004A6299">
        <w:rPr>
          <w:rFonts w:ascii="宋体" w:eastAsia="宋体" w:hAnsi="宋体" w:hint="eastAsia"/>
          <w:sz w:val="24"/>
        </w:rPr>
        <w:t>两部分</w:t>
      </w:r>
    </w:p>
    <w:p w:rsidR="004A6299" w:rsidRDefault="004A6299" w:rsidP="006D1E0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6D1E09">
        <w:rPr>
          <w:rFonts w:ascii="宋体" w:eastAsia="宋体" w:hAnsi="宋体"/>
          <w:sz w:val="24"/>
        </w:rPr>
        <w:t>1</w:t>
      </w:r>
      <w:r w:rsidR="006D1E09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寻址</w:t>
      </w:r>
    </w:p>
    <w:p w:rsidR="00172C3E" w:rsidRDefault="004A6299" w:rsidP="006D1E09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172C3E">
        <w:rPr>
          <w:rFonts w:ascii="宋体" w:eastAsia="宋体" w:hAnsi="宋体" w:hint="eastAsia"/>
          <w:sz w:val="24"/>
        </w:rPr>
        <w:t>8</w:t>
      </w:r>
      <w:r w:rsidR="00172C3E">
        <w:rPr>
          <w:rFonts w:ascii="宋体" w:eastAsia="宋体" w:hAnsi="宋体"/>
          <w:sz w:val="24"/>
        </w:rPr>
        <w:t>086</w:t>
      </w:r>
      <w:r w:rsidR="00172C3E">
        <w:rPr>
          <w:rFonts w:ascii="宋体" w:eastAsia="宋体" w:hAnsi="宋体" w:hint="eastAsia"/>
          <w:sz w:val="24"/>
        </w:rPr>
        <w:t>CPU</w:t>
      </w:r>
      <w:r w:rsidR="00347A5C">
        <w:rPr>
          <w:rFonts w:ascii="宋体" w:eastAsia="宋体" w:hAnsi="宋体" w:hint="eastAsia"/>
          <w:sz w:val="24"/>
        </w:rPr>
        <w:t>为各种指令的发出者，所有</w:t>
      </w:r>
      <w:r w:rsidR="00172C3E">
        <w:rPr>
          <w:rFonts w:ascii="宋体" w:eastAsia="宋体" w:hAnsi="宋体" w:hint="eastAsia"/>
          <w:sz w:val="24"/>
        </w:rPr>
        <w:t>硬件操作</w:t>
      </w:r>
      <w:r w:rsidR="00347A5C">
        <w:rPr>
          <w:rFonts w:ascii="宋体" w:eastAsia="宋体" w:hAnsi="宋体" w:hint="eastAsia"/>
          <w:sz w:val="24"/>
        </w:rPr>
        <w:t>均</w:t>
      </w:r>
      <w:r w:rsidR="00172C3E">
        <w:rPr>
          <w:rFonts w:ascii="宋体" w:eastAsia="宋体" w:hAnsi="宋体" w:hint="eastAsia"/>
          <w:sz w:val="24"/>
        </w:rPr>
        <w:t>从8</w:t>
      </w:r>
      <w:r w:rsidR="00172C3E">
        <w:rPr>
          <w:rFonts w:ascii="宋体" w:eastAsia="宋体" w:hAnsi="宋体"/>
          <w:sz w:val="24"/>
        </w:rPr>
        <w:t>086</w:t>
      </w:r>
      <w:r w:rsidR="00172C3E">
        <w:rPr>
          <w:rFonts w:ascii="宋体" w:eastAsia="宋体" w:hAnsi="宋体" w:hint="eastAsia"/>
          <w:sz w:val="24"/>
        </w:rPr>
        <w:t>CPU开始。在最小模式下，8</w:t>
      </w:r>
      <w:r w:rsidR="00172C3E">
        <w:rPr>
          <w:rFonts w:ascii="宋体" w:eastAsia="宋体" w:hAnsi="宋体"/>
          <w:sz w:val="24"/>
        </w:rPr>
        <w:t>086</w:t>
      </w:r>
      <w:r w:rsidR="00172C3E">
        <w:rPr>
          <w:rFonts w:ascii="宋体" w:eastAsia="宋体" w:hAnsi="宋体" w:hint="eastAsia"/>
          <w:sz w:val="24"/>
        </w:rPr>
        <w:t>外部引脚与锁存器7</w:t>
      </w:r>
      <w:r w:rsidR="00172C3E">
        <w:rPr>
          <w:rFonts w:ascii="宋体" w:eastAsia="宋体" w:hAnsi="宋体"/>
          <w:sz w:val="24"/>
        </w:rPr>
        <w:t>4</w:t>
      </w:r>
      <w:r w:rsidR="00172C3E">
        <w:rPr>
          <w:rFonts w:ascii="宋体" w:eastAsia="宋体" w:hAnsi="宋体" w:hint="eastAsia"/>
          <w:sz w:val="24"/>
        </w:rPr>
        <w:t>LS</w:t>
      </w:r>
      <w:r w:rsidR="00172C3E">
        <w:rPr>
          <w:rFonts w:ascii="宋体" w:eastAsia="宋体" w:hAnsi="宋体"/>
          <w:sz w:val="24"/>
        </w:rPr>
        <w:t>373</w:t>
      </w:r>
      <w:r w:rsidR="00172C3E">
        <w:rPr>
          <w:rFonts w:ascii="宋体" w:eastAsia="宋体" w:hAnsi="宋体" w:hint="eastAsia"/>
          <w:sz w:val="24"/>
        </w:rPr>
        <w:t>和缓冲器7</w:t>
      </w:r>
      <w:r w:rsidR="00172C3E">
        <w:rPr>
          <w:rFonts w:ascii="宋体" w:eastAsia="宋体" w:hAnsi="宋体"/>
          <w:sz w:val="24"/>
        </w:rPr>
        <w:t>4</w:t>
      </w:r>
      <w:r w:rsidR="00172C3E">
        <w:rPr>
          <w:rFonts w:ascii="宋体" w:eastAsia="宋体" w:hAnsi="宋体" w:hint="eastAsia"/>
          <w:sz w:val="24"/>
        </w:rPr>
        <w:t>LS</w:t>
      </w:r>
      <w:r w:rsidR="00172C3E">
        <w:rPr>
          <w:rFonts w:ascii="宋体" w:eastAsia="宋体" w:hAnsi="宋体"/>
          <w:sz w:val="24"/>
        </w:rPr>
        <w:t>245</w:t>
      </w:r>
      <w:r w:rsidR="00172C3E">
        <w:rPr>
          <w:rFonts w:ascii="宋体" w:eastAsia="宋体" w:hAnsi="宋体" w:hint="eastAsia"/>
          <w:sz w:val="24"/>
        </w:rPr>
        <w:t>直接相连，因此接下来承担工作的硬件为3</w:t>
      </w:r>
      <w:r w:rsidR="00172C3E">
        <w:rPr>
          <w:rFonts w:ascii="宋体" w:eastAsia="宋体" w:hAnsi="宋体"/>
          <w:sz w:val="24"/>
        </w:rPr>
        <w:t>73</w:t>
      </w:r>
      <w:r w:rsidR="00172C3E">
        <w:rPr>
          <w:rFonts w:ascii="宋体" w:eastAsia="宋体" w:hAnsi="宋体" w:hint="eastAsia"/>
          <w:sz w:val="24"/>
        </w:rPr>
        <w:t>或2</w:t>
      </w:r>
      <w:r w:rsidR="00172C3E">
        <w:rPr>
          <w:rFonts w:ascii="宋体" w:eastAsia="宋体" w:hAnsi="宋体"/>
          <w:sz w:val="24"/>
        </w:rPr>
        <w:t>45</w:t>
      </w:r>
      <w:r w:rsidR="00172C3E">
        <w:rPr>
          <w:rFonts w:ascii="宋体" w:eastAsia="宋体" w:hAnsi="宋体" w:hint="eastAsia"/>
          <w:sz w:val="24"/>
        </w:rPr>
        <w:t>。但由于每位同学的电路连接方式都会有所出入，之后的电路连接组合难以预测，特别是通过译码器对硬件进行片选时</w:t>
      </w:r>
      <w:r w:rsidR="00347A5C">
        <w:rPr>
          <w:rFonts w:ascii="宋体" w:eastAsia="宋体" w:hAnsi="宋体" w:hint="eastAsia"/>
          <w:sz w:val="24"/>
        </w:rPr>
        <w:t>，不同的连接方式会赋予硬件不同的地址，因此必须考虑连线方式对系统的影响，显然一个固定的函数或方法无法完成这项工作</w:t>
      </w:r>
      <w:r w:rsidR="00172C3E">
        <w:rPr>
          <w:rFonts w:ascii="宋体" w:eastAsia="宋体" w:hAnsi="宋体" w:hint="eastAsia"/>
          <w:sz w:val="24"/>
        </w:rPr>
        <w:t>。另外，</w:t>
      </w:r>
      <w:r w:rsidR="00347A5C">
        <w:rPr>
          <w:rFonts w:ascii="宋体" w:eastAsia="宋体" w:hAnsi="宋体" w:hint="eastAsia"/>
          <w:sz w:val="24"/>
        </w:rPr>
        <w:t>还需要考虑到</w:t>
      </w:r>
      <w:r w:rsidR="00172C3E">
        <w:rPr>
          <w:rFonts w:ascii="宋体" w:eastAsia="宋体" w:hAnsi="宋体" w:hint="eastAsia"/>
          <w:sz w:val="24"/>
        </w:rPr>
        <w:t>不合理的连接方式也会导致硬件无法正常工作。</w:t>
      </w:r>
    </w:p>
    <w:p w:rsidR="006D1E09" w:rsidRDefault="00172C3E" w:rsidP="00172C3E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寻址操作的</w:t>
      </w:r>
      <w:r w:rsidR="004A6299">
        <w:rPr>
          <w:rFonts w:ascii="宋体" w:eastAsia="宋体" w:hAnsi="宋体" w:hint="eastAsia"/>
          <w:sz w:val="24"/>
        </w:rPr>
        <w:t>难点在于</w:t>
      </w:r>
      <w:r w:rsidR="006D1E09">
        <w:rPr>
          <w:rFonts w:ascii="宋体" w:eastAsia="宋体" w:hAnsi="宋体" w:hint="eastAsia"/>
          <w:sz w:val="24"/>
        </w:rPr>
        <w:t>：</w:t>
      </w:r>
    </w:p>
    <w:p w:rsidR="006D1E09" w:rsidRPr="006D1E09" w:rsidRDefault="006D1E09" w:rsidP="006D1E09">
      <w:pPr>
        <w:spacing w:line="360" w:lineRule="auto"/>
        <w:ind w:left="420" w:firstLine="42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sz w:val="24"/>
        </w:rPr>
        <w:t>·</w:t>
      </w:r>
      <w:r w:rsidRPr="006D1E09">
        <w:rPr>
          <w:rFonts w:ascii="宋体" w:eastAsia="宋体" w:hAnsi="宋体" w:hint="eastAsia"/>
          <w:sz w:val="24"/>
        </w:rPr>
        <w:t>如何在运行过程中</w:t>
      </w:r>
      <w:r w:rsidR="005519DE" w:rsidRPr="005519DE">
        <w:rPr>
          <w:rFonts w:ascii="宋体" w:eastAsia="宋体" w:hAnsi="宋体" w:hint="eastAsia"/>
          <w:b/>
          <w:sz w:val="24"/>
        </w:rPr>
        <w:t>时序</w:t>
      </w:r>
      <w:r w:rsidRPr="005519DE">
        <w:rPr>
          <w:rFonts w:ascii="宋体" w:eastAsia="宋体" w:hAnsi="宋体" w:hint="eastAsia"/>
          <w:b/>
          <w:sz w:val="24"/>
        </w:rPr>
        <w:t>动态</w:t>
      </w:r>
      <w:r w:rsidR="005519DE" w:rsidRPr="005519DE">
        <w:rPr>
          <w:rFonts w:ascii="宋体" w:eastAsia="宋体" w:hAnsi="宋体" w:hint="eastAsia"/>
          <w:b/>
          <w:sz w:val="24"/>
        </w:rPr>
        <w:t>修改</w:t>
      </w:r>
      <w:r w:rsidR="005519DE">
        <w:rPr>
          <w:rFonts w:ascii="宋体" w:eastAsia="宋体" w:hAnsi="宋体" w:hint="eastAsia"/>
          <w:sz w:val="24"/>
        </w:rPr>
        <w:t>所有</w:t>
      </w:r>
      <w:r w:rsidR="004A6299" w:rsidRPr="006D1E09">
        <w:rPr>
          <w:rFonts w:ascii="宋体" w:eastAsia="宋体" w:hAnsi="宋体" w:hint="eastAsia"/>
          <w:sz w:val="24"/>
        </w:rPr>
        <w:t>元件引脚电平的值</w:t>
      </w:r>
    </w:p>
    <w:p w:rsidR="004A6299" w:rsidRPr="006D1E09" w:rsidRDefault="00347A5C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对于这个问题，</w:t>
      </w:r>
      <w:r w:rsidR="006D1E09" w:rsidRPr="006D1E09">
        <w:rPr>
          <w:rFonts w:ascii="宋体" w:eastAsia="宋体" w:hAnsi="宋体" w:hint="eastAsia"/>
          <w:sz w:val="24"/>
        </w:rPr>
        <w:t>初步构想是使用QT</w:t>
      </w:r>
      <w:r w:rsidRPr="006D1E09">
        <w:rPr>
          <w:rFonts w:ascii="宋体" w:eastAsia="宋体" w:hAnsi="宋体" w:hint="eastAsia"/>
          <w:sz w:val="24"/>
        </w:rPr>
        <w:t>的</w:t>
      </w:r>
      <w:r w:rsidR="005519DE">
        <w:rPr>
          <w:rFonts w:ascii="宋体" w:eastAsia="宋体" w:hAnsi="宋体" w:hint="eastAsia"/>
          <w:sz w:val="24"/>
        </w:rPr>
        <w:t>“信号和槽”</w:t>
      </w:r>
      <w:r w:rsidR="006D1E09" w:rsidRPr="006D1E09">
        <w:rPr>
          <w:rFonts w:ascii="宋体" w:eastAsia="宋体" w:hAnsi="宋体" w:hint="eastAsia"/>
          <w:sz w:val="24"/>
        </w:rPr>
        <w:t>机制</w:t>
      </w:r>
      <w:r w:rsidR="006D1E09">
        <w:rPr>
          <w:rFonts w:ascii="宋体" w:eastAsia="宋体" w:hAnsi="宋体" w:hint="eastAsia"/>
          <w:sz w:val="24"/>
        </w:rPr>
        <w:t>（</w:t>
      </w:r>
      <w:r w:rsidR="005519DE">
        <w:rPr>
          <w:rFonts w:ascii="宋体" w:eastAsia="宋体" w:hAnsi="宋体" w:hint="eastAsia"/>
          <w:sz w:val="24"/>
        </w:rPr>
        <w:t>即触发器</w:t>
      </w:r>
      <w:r w:rsidR="006D1E09" w:rsidRPr="006D1E09">
        <w:rPr>
          <w:rFonts w:ascii="宋体" w:eastAsia="宋体" w:hAnsi="宋体" w:hint="eastAsia"/>
          <w:sz w:val="24"/>
        </w:rPr>
        <w:t>机制</w:t>
      </w:r>
      <w:r w:rsidR="006D1E09">
        <w:rPr>
          <w:rFonts w:ascii="宋体" w:eastAsia="宋体" w:hAnsi="宋体" w:hint="eastAsia"/>
          <w:sz w:val="24"/>
        </w:rPr>
        <w:t>），</w:t>
      </w:r>
      <w:r w:rsidR="006D1E09" w:rsidRPr="006D1E09">
        <w:rPr>
          <w:rFonts w:ascii="宋体" w:eastAsia="宋体" w:hAnsi="宋体" w:hint="eastAsia"/>
          <w:sz w:val="24"/>
        </w:rPr>
        <w:t>只需要改变8</w:t>
      </w:r>
      <w:r w:rsidR="006D1E09" w:rsidRPr="006D1E09">
        <w:rPr>
          <w:rFonts w:ascii="宋体" w:eastAsia="宋体" w:hAnsi="宋体"/>
          <w:sz w:val="24"/>
        </w:rPr>
        <w:t>086</w:t>
      </w:r>
      <w:r w:rsidR="006D1E09" w:rsidRPr="006D1E09">
        <w:rPr>
          <w:rFonts w:ascii="宋体" w:eastAsia="宋体" w:hAnsi="宋体" w:hint="eastAsia"/>
          <w:sz w:val="24"/>
        </w:rPr>
        <w:t>CPU</w:t>
      </w:r>
      <w:r w:rsidR="006D1E09">
        <w:rPr>
          <w:rFonts w:ascii="宋体" w:eastAsia="宋体" w:hAnsi="宋体" w:hint="eastAsia"/>
          <w:sz w:val="24"/>
        </w:rPr>
        <w:t>的</w:t>
      </w:r>
      <w:r w:rsidR="006D1E09" w:rsidRPr="006D1E09">
        <w:rPr>
          <w:rFonts w:ascii="宋体" w:eastAsia="宋体" w:hAnsi="宋体" w:hint="eastAsia"/>
          <w:sz w:val="24"/>
        </w:rPr>
        <w:t>外部引脚</w:t>
      </w:r>
      <w:r w:rsidR="006D1E09">
        <w:rPr>
          <w:rFonts w:ascii="宋体" w:eastAsia="宋体" w:hAnsi="宋体" w:hint="eastAsia"/>
          <w:sz w:val="24"/>
        </w:rPr>
        <w:t>电平</w:t>
      </w:r>
      <w:r w:rsidR="006D1E09" w:rsidRPr="006D1E09">
        <w:rPr>
          <w:rFonts w:ascii="宋体" w:eastAsia="宋体" w:hAnsi="宋体" w:hint="eastAsia"/>
          <w:sz w:val="24"/>
        </w:rPr>
        <w:t>即可</w:t>
      </w:r>
      <w:r w:rsidR="006D1E09">
        <w:rPr>
          <w:rFonts w:ascii="宋体" w:eastAsia="宋体" w:hAnsi="宋体" w:hint="eastAsia"/>
          <w:sz w:val="24"/>
        </w:rPr>
        <w:t>，电路中其他元件的引脚电平随着8</w:t>
      </w:r>
      <w:r w:rsidR="006D1E09">
        <w:rPr>
          <w:rFonts w:ascii="宋体" w:eastAsia="宋体" w:hAnsi="宋体"/>
          <w:sz w:val="24"/>
        </w:rPr>
        <w:t>086</w:t>
      </w:r>
      <w:r w:rsidR="006D1E09">
        <w:rPr>
          <w:rFonts w:ascii="宋体" w:eastAsia="宋体" w:hAnsi="宋体" w:hint="eastAsia"/>
          <w:sz w:val="24"/>
        </w:rPr>
        <w:t>引脚的变化而变化</w:t>
      </w:r>
      <w:r w:rsidR="006D1E09" w:rsidRPr="006D1E09">
        <w:rPr>
          <w:rFonts w:ascii="宋体" w:eastAsia="宋体" w:hAnsi="宋体" w:hint="eastAsia"/>
          <w:sz w:val="24"/>
        </w:rPr>
        <w:t>，这个也比较符合实际系统的运行情况。</w:t>
      </w:r>
    </w:p>
    <w:p w:rsidR="006D1E09" w:rsidRDefault="006D1E09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·</w:t>
      </w:r>
      <w:r w:rsidR="005519DE">
        <w:rPr>
          <w:rFonts w:ascii="宋体" w:eastAsia="宋体" w:hAnsi="宋体" w:hint="eastAsia"/>
          <w:sz w:val="24"/>
        </w:rPr>
        <w:t>如何在时序的</w:t>
      </w:r>
      <w:r w:rsidR="000A2837">
        <w:rPr>
          <w:rFonts w:ascii="宋体" w:eastAsia="宋体" w:hAnsi="宋体" w:hint="eastAsia"/>
          <w:sz w:val="24"/>
        </w:rPr>
        <w:t>前提</w:t>
      </w:r>
      <w:r w:rsidR="005519DE">
        <w:rPr>
          <w:rFonts w:ascii="宋体" w:eastAsia="宋体" w:hAnsi="宋体" w:hint="eastAsia"/>
          <w:sz w:val="24"/>
        </w:rPr>
        <w:t>下进行动态的硬件电路检查操作</w:t>
      </w:r>
    </w:p>
    <w:p w:rsidR="00172C3E" w:rsidRDefault="00172C3E" w:rsidP="00172C3E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我们需要在考虑时序动态修改引脚电平的基础上，增设硬件电路检查功能，即不仅要保证硬件的引脚电平能随着8</w:t>
      </w:r>
      <w:r>
        <w:rPr>
          <w:rFonts w:ascii="宋体" w:eastAsia="宋体" w:hAnsi="宋体"/>
          <w:sz w:val="24"/>
        </w:rPr>
        <w:t>086</w:t>
      </w:r>
      <w:r>
        <w:rPr>
          <w:rFonts w:ascii="宋体" w:eastAsia="宋体" w:hAnsi="宋体" w:hint="eastAsia"/>
          <w:sz w:val="24"/>
        </w:rPr>
        <w:t>外部引脚的改变而改变，同时也要能检查到硬件电路连接的不合理，从而不执行相应操作。</w:t>
      </w:r>
    </w:p>
    <w:p w:rsidR="005519DE" w:rsidRDefault="00172C3E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初步构想流程图见附件二。</w:t>
      </w:r>
    </w:p>
    <w:p w:rsidR="00172C3E" w:rsidRDefault="00172C3E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由该流程图不难看出，判断硬件电路是否能够正常工作的核心在于“执行每个硬件方法前，都要进行‘使能端检测’（类似于C++的异常-抛出）”。</w:t>
      </w:r>
    </w:p>
    <w:p w:rsidR="004A6299" w:rsidRDefault="006D1E09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2）</w:t>
      </w:r>
      <w:r w:rsidR="004A6299">
        <w:rPr>
          <w:rFonts w:ascii="宋体" w:eastAsia="宋体" w:hAnsi="宋体" w:hint="eastAsia"/>
          <w:sz w:val="24"/>
        </w:rPr>
        <w:t>执行指令</w:t>
      </w:r>
    </w:p>
    <w:p w:rsidR="006D1E09" w:rsidRDefault="005519DE" w:rsidP="006D1E09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这一部分只需要对寻址后的数据单元进行相应处理即可，较为简单。</w:t>
      </w:r>
    </w:p>
    <w:p w:rsidR="00172C3E" w:rsidRDefault="00172C3E" w:rsidP="00172C3E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）</w:t>
      </w:r>
      <w:r w:rsidR="00985B20">
        <w:rPr>
          <w:rFonts w:ascii="宋体" w:eastAsia="宋体" w:hAnsi="宋体" w:hint="eastAsia"/>
          <w:sz w:val="24"/>
        </w:rPr>
        <w:t>将汇编指令根据一定规则转换为可执行的代码</w:t>
      </w:r>
      <w:r w:rsidR="00347A5C">
        <w:rPr>
          <w:rFonts w:ascii="宋体" w:eastAsia="宋体" w:hAnsi="宋体" w:hint="eastAsia"/>
          <w:sz w:val="24"/>
        </w:rPr>
        <w:t>也</w:t>
      </w:r>
      <w:r w:rsidR="00985B20">
        <w:rPr>
          <w:rFonts w:ascii="宋体" w:eastAsia="宋体" w:hAnsi="宋体" w:hint="eastAsia"/>
          <w:sz w:val="24"/>
        </w:rPr>
        <w:t>是一大难题</w:t>
      </w:r>
    </w:p>
    <w:p w:rsidR="00985B20" w:rsidRDefault="00985B20" w:rsidP="00172C3E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4、小结</w:t>
      </w:r>
    </w:p>
    <w:p w:rsidR="00172C3E" w:rsidRDefault="00985B20" w:rsidP="00985B20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总体来说，硬件部分的思路已较为明确，主要分为两大部分：</w:t>
      </w:r>
    </w:p>
    <w:p w:rsidR="00985B20" w:rsidRDefault="00985B20" w:rsidP="00985B20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（1）UI界面的设计、读取和动态显示</w:t>
      </w:r>
    </w:p>
    <w:p w:rsidR="00985B20" w:rsidRDefault="00985B20" w:rsidP="00985B20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（2）每条指令的执行方法</w:t>
      </w:r>
    </w:p>
    <w:sectPr w:rsidR="0098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50C" w:rsidRDefault="0009650C" w:rsidP="00347A5C">
      <w:r>
        <w:separator/>
      </w:r>
    </w:p>
  </w:endnote>
  <w:endnote w:type="continuationSeparator" w:id="0">
    <w:p w:rsidR="0009650C" w:rsidRDefault="0009650C" w:rsidP="0034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50C" w:rsidRDefault="0009650C" w:rsidP="00347A5C">
      <w:r>
        <w:separator/>
      </w:r>
    </w:p>
  </w:footnote>
  <w:footnote w:type="continuationSeparator" w:id="0">
    <w:p w:rsidR="0009650C" w:rsidRDefault="0009650C" w:rsidP="0034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557D1"/>
    <w:multiLevelType w:val="hybridMultilevel"/>
    <w:tmpl w:val="DB1C4546"/>
    <w:lvl w:ilvl="0" w:tplc="1494D730">
      <w:start w:val="2"/>
      <w:numFmt w:val="bullet"/>
      <w:lvlText w:val="-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80976F8"/>
    <w:multiLevelType w:val="hybridMultilevel"/>
    <w:tmpl w:val="62CE031C"/>
    <w:lvl w:ilvl="0" w:tplc="F82A2A7C">
      <w:start w:val="1"/>
      <w:numFmt w:val="bullet"/>
      <w:lvlText w:val="-"/>
      <w:lvlJc w:val="left"/>
      <w:pPr>
        <w:ind w:left="120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56E5258"/>
    <w:multiLevelType w:val="hybridMultilevel"/>
    <w:tmpl w:val="23B07DCC"/>
    <w:lvl w:ilvl="0" w:tplc="67FEF240">
      <w:start w:val="4"/>
      <w:numFmt w:val="bullet"/>
      <w:lvlText w:val="·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2C"/>
    <w:rsid w:val="0009650C"/>
    <w:rsid w:val="000A2837"/>
    <w:rsid w:val="00172C3E"/>
    <w:rsid w:val="00347A5C"/>
    <w:rsid w:val="003D4996"/>
    <w:rsid w:val="004A6299"/>
    <w:rsid w:val="005519DE"/>
    <w:rsid w:val="006D1E09"/>
    <w:rsid w:val="006F23CD"/>
    <w:rsid w:val="008A5A8D"/>
    <w:rsid w:val="00985B20"/>
    <w:rsid w:val="00B75F2C"/>
    <w:rsid w:val="00D3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A72"/>
  <w15:chartTrackingRefBased/>
  <w15:docId w15:val="{68A4560C-99BC-4494-B653-A9307E6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2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A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思宇</dc:creator>
  <cp:keywords/>
  <dc:description/>
  <cp:lastModifiedBy>陈 思宇</cp:lastModifiedBy>
  <cp:revision>6</cp:revision>
  <dcterms:created xsi:type="dcterms:W3CDTF">2019-03-15T11:17:00Z</dcterms:created>
  <dcterms:modified xsi:type="dcterms:W3CDTF">2019-03-16T03:38:00Z</dcterms:modified>
</cp:coreProperties>
</file>