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12301435"/>
      <w:r w:rsidRPr="008E58DE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  <w:bookmarkEnd w:id="0"/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412301436"/>
      <w:r w:rsidRPr="008E58DE">
        <w:rPr>
          <w:rFonts w:ascii="Times New Roman" w:hAnsi="Times New Roman" w:cs="Times New Roman"/>
          <w:sz w:val="28"/>
          <w:szCs w:val="28"/>
        </w:rPr>
        <w:t xml:space="preserve">Государственное автономное </w:t>
      </w:r>
      <w:r w:rsidRPr="008E58DE">
        <w:rPr>
          <w:rFonts w:ascii="Times New Roman" w:hAnsi="Times New Roman" w:cs="Times New Roman"/>
          <w:sz w:val="28"/>
          <w:szCs w:val="28"/>
          <w:lang w:eastAsia="ru-RU"/>
        </w:rPr>
        <w:t xml:space="preserve">профессиональное </w:t>
      </w:r>
      <w:r w:rsidRPr="008E58DE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  <w:bookmarkEnd w:id="1"/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412301438"/>
      <w:r w:rsidRPr="008E58DE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2"/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pStyle w:val="1"/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8E58DE">
        <w:rPr>
          <w:rFonts w:ascii="Times New Roman" w:hAnsi="Times New Roman" w:cs="Times New Roman"/>
        </w:rPr>
        <w:t xml:space="preserve">МЕТОДИЧЕСКИЕ УКАЗАНИЯ ПО ОФОРМЛЕНИЮ ОТЧЕТА </w:t>
      </w:r>
    </w:p>
    <w:p w:rsidR="009A1E5B" w:rsidRPr="008E58DE" w:rsidRDefault="009A1E5B" w:rsidP="009A1E5B">
      <w:pPr>
        <w:pStyle w:val="1"/>
        <w:spacing w:before="0"/>
        <w:ind w:left="0" w:firstLine="0"/>
        <w:jc w:val="center"/>
        <w:rPr>
          <w:rFonts w:ascii="Times New Roman" w:hAnsi="Times New Roman" w:cs="Times New Roman"/>
        </w:rPr>
      </w:pPr>
      <w:r w:rsidRPr="008E58DE">
        <w:rPr>
          <w:rFonts w:ascii="Times New Roman" w:hAnsi="Times New Roman" w:cs="Times New Roman"/>
        </w:rPr>
        <w:t>ПО ПРОИЗВОДСТВЕННОЙ ПРАКТИКЕ</w:t>
      </w:r>
    </w:p>
    <w:p w:rsidR="009A1E5B" w:rsidRPr="008E58DE" w:rsidRDefault="009A1E5B" w:rsidP="009A1E5B">
      <w:pPr>
        <w:pStyle w:val="a3"/>
        <w:ind w:left="0" w:firstLine="0"/>
        <w:jc w:val="center"/>
        <w:rPr>
          <w:szCs w:val="28"/>
        </w:rPr>
      </w:pPr>
      <w:r w:rsidRPr="008E58DE">
        <w:rPr>
          <w:szCs w:val="28"/>
        </w:rPr>
        <w:t>ПП.04.01 Производственная практика</w:t>
      </w:r>
    </w:p>
    <w:p w:rsidR="009A1E5B" w:rsidRPr="008E58DE" w:rsidRDefault="009A1E5B" w:rsidP="009A1E5B">
      <w:pPr>
        <w:pStyle w:val="a3"/>
        <w:ind w:left="0" w:firstLine="0"/>
        <w:rPr>
          <w:szCs w:val="28"/>
        </w:rPr>
      </w:pPr>
      <w:r w:rsidRPr="008E58DE">
        <w:rPr>
          <w:szCs w:val="28"/>
        </w:rPr>
        <w:t>по модулю ПМ.04 Сопровождение и обслуживание программного обеспечение компьютерных систем</w:t>
      </w:r>
    </w:p>
    <w:p w:rsidR="009A1E5B" w:rsidRPr="008E58DE" w:rsidRDefault="009A1E5B" w:rsidP="009A1E5B">
      <w:pPr>
        <w:pStyle w:val="a3"/>
        <w:ind w:left="0" w:firstLine="0"/>
        <w:rPr>
          <w:szCs w:val="28"/>
        </w:rPr>
      </w:pPr>
    </w:p>
    <w:p w:rsidR="009A1E5B" w:rsidRPr="008E58DE" w:rsidRDefault="009A1E5B" w:rsidP="009A1E5B">
      <w:pPr>
        <w:pStyle w:val="a3"/>
        <w:ind w:left="0" w:firstLine="0"/>
        <w:rPr>
          <w:szCs w:val="28"/>
        </w:rPr>
      </w:pPr>
    </w:p>
    <w:p w:rsidR="009A1E5B" w:rsidRPr="008E58DE" w:rsidRDefault="009A1E5B" w:rsidP="009A1E5B">
      <w:pPr>
        <w:suppressLineNumbers/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x-none" w:eastAsia="x-none"/>
        </w:rPr>
      </w:pPr>
      <w:r w:rsidRPr="008E58DE">
        <w:rPr>
          <w:rFonts w:ascii="Times New Roman" w:hAnsi="Times New Roman" w:cs="Times New Roman"/>
          <w:sz w:val="28"/>
          <w:szCs w:val="28"/>
          <w:lang w:val="x-none" w:eastAsia="x-none"/>
        </w:rPr>
        <w:t>Специальность СПО</w:t>
      </w:r>
    </w:p>
    <w:p w:rsidR="009A1E5B" w:rsidRPr="008E58DE" w:rsidRDefault="009A1E5B" w:rsidP="009A1E5B">
      <w:pPr>
        <w:spacing w:before="240" w:after="60" w:line="240" w:lineRule="auto"/>
        <w:jc w:val="center"/>
        <w:outlineLvl w:val="7"/>
        <w:rPr>
          <w:rFonts w:ascii="Times New Roman" w:hAnsi="Times New Roman" w:cs="Times New Roman"/>
          <w:sz w:val="28"/>
          <w:szCs w:val="28"/>
          <w:lang w:eastAsia="x-none"/>
        </w:rPr>
      </w:pPr>
      <w:r w:rsidRPr="008E58D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09.02.07 Информационные системы и программирование</w:t>
      </w:r>
    </w:p>
    <w:p w:rsidR="009A1E5B" w:rsidRPr="008E58DE" w:rsidRDefault="009A1E5B" w:rsidP="009A1E5B">
      <w:pPr>
        <w:suppressLineNumbers/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x-none" w:eastAsia="x-none"/>
        </w:rPr>
      </w:pPr>
    </w:p>
    <w:p w:rsidR="009A1E5B" w:rsidRPr="008E58DE" w:rsidRDefault="009A1E5B" w:rsidP="009A1E5B">
      <w:pPr>
        <w:suppressLineNumbers/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x-none"/>
        </w:rPr>
      </w:pPr>
      <w:r w:rsidRPr="008E58DE">
        <w:rPr>
          <w:rFonts w:ascii="Times New Roman" w:hAnsi="Times New Roman" w:cs="Times New Roman"/>
          <w:sz w:val="28"/>
          <w:szCs w:val="28"/>
          <w:lang w:eastAsia="x-none"/>
        </w:rPr>
        <w:t>Квалификация</w:t>
      </w:r>
    </w:p>
    <w:p w:rsidR="009A1E5B" w:rsidRPr="008E58DE" w:rsidRDefault="009A1E5B" w:rsidP="009A1E5B">
      <w:pPr>
        <w:spacing w:before="240" w:after="60" w:line="240" w:lineRule="auto"/>
        <w:jc w:val="center"/>
        <w:outlineLvl w:val="7"/>
        <w:rPr>
          <w:rFonts w:ascii="Times New Roman" w:hAnsi="Times New Roman" w:cs="Times New Roman"/>
          <w:color w:val="000000"/>
          <w:sz w:val="28"/>
          <w:szCs w:val="28"/>
          <w:lang w:eastAsia="x-none"/>
        </w:rPr>
      </w:pPr>
      <w:r w:rsidRPr="008E58DE">
        <w:rPr>
          <w:rFonts w:ascii="Times New Roman" w:hAnsi="Times New Roman" w:cs="Times New Roman"/>
          <w:color w:val="000000"/>
          <w:sz w:val="28"/>
          <w:szCs w:val="28"/>
          <w:lang w:eastAsia="x-none"/>
        </w:rPr>
        <w:t>Программист</w:t>
      </w:r>
    </w:p>
    <w:p w:rsidR="009A1E5B" w:rsidRPr="008E58DE" w:rsidRDefault="009A1E5B" w:rsidP="009A1E5B">
      <w:pPr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E58DE">
        <w:rPr>
          <w:rFonts w:ascii="Times New Roman" w:hAnsi="Times New Roman" w:cs="Times New Roman"/>
          <w:sz w:val="28"/>
          <w:szCs w:val="28"/>
        </w:rPr>
        <w:t>2025</w:t>
      </w:r>
      <w:r w:rsidRPr="008E58DE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10115" w:type="dxa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37"/>
        <w:gridCol w:w="4978"/>
      </w:tblGrid>
      <w:tr w:rsidR="009A1E5B" w:rsidRPr="008E58DE" w:rsidTr="00FA4E75">
        <w:trPr>
          <w:cantSplit/>
          <w:trHeight w:val="2622"/>
        </w:trPr>
        <w:tc>
          <w:tcPr>
            <w:tcW w:w="5137" w:type="dxa"/>
          </w:tcPr>
          <w:p w:rsidR="009A1E5B" w:rsidRPr="008E58DE" w:rsidRDefault="009A1E5B" w:rsidP="00FA4E75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  <w:t>Одобрено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предметной цикловой комиссией</w:t>
            </w:r>
          </w:p>
          <w:p w:rsidR="009A1E5B" w:rsidRPr="008E58DE" w:rsidRDefault="009A1E5B" w:rsidP="00FA4E75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информатики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8E58D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8E58D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8E58D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8E58D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78" w:type="dxa"/>
          </w:tcPr>
          <w:p w:rsidR="009A1E5B" w:rsidRPr="008E58DE" w:rsidRDefault="009A1E5B" w:rsidP="00FA4E75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Составлено в соответствии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с Государственными требованиями 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к минимуму содержания 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и уровню подготовки выпускника 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по специальностям 09.02.07</w:t>
            </w:r>
          </w:p>
        </w:tc>
      </w:tr>
      <w:tr w:rsidR="009A1E5B" w:rsidRPr="008E58DE" w:rsidTr="00FA4E75">
        <w:trPr>
          <w:trHeight w:val="3138"/>
        </w:trPr>
        <w:tc>
          <w:tcPr>
            <w:tcW w:w="5137" w:type="dxa"/>
          </w:tcPr>
          <w:p w:rsidR="009A1E5B" w:rsidRPr="008E58DE" w:rsidRDefault="009A1E5B" w:rsidP="00FA4E75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Председатель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предметной цикловой комиссии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_______________ </w:t>
            </w:r>
            <w:proofErr w:type="spellStart"/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Фатхулова</w:t>
            </w:r>
            <w:proofErr w:type="spellEnd"/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 О.В.</w:t>
            </w:r>
          </w:p>
        </w:tc>
        <w:tc>
          <w:tcPr>
            <w:tcW w:w="4978" w:type="dxa"/>
          </w:tcPr>
          <w:p w:rsidR="009A1E5B" w:rsidRPr="008E58DE" w:rsidRDefault="009A1E5B" w:rsidP="00FA4E75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________________ </w:t>
            </w:r>
            <w:proofErr w:type="spellStart"/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Курмашева</w:t>
            </w:r>
            <w:proofErr w:type="spellEnd"/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 З.З.</w:t>
            </w:r>
          </w:p>
        </w:tc>
      </w:tr>
      <w:tr w:rsidR="009A1E5B" w:rsidRPr="008E58DE" w:rsidTr="00FA4E75">
        <w:tc>
          <w:tcPr>
            <w:tcW w:w="5137" w:type="dxa"/>
          </w:tcPr>
          <w:p w:rsidR="009A1E5B" w:rsidRPr="008E58DE" w:rsidRDefault="009A1E5B" w:rsidP="00FA4E7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i/>
                <w:sz w:val="28"/>
                <w:szCs w:val="28"/>
              </w:rPr>
              <w:t>Составители: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Фатхулова</w:t>
            </w:r>
            <w:proofErr w:type="spellEnd"/>
            <w:r w:rsidRPr="008E58DE">
              <w:rPr>
                <w:rFonts w:ascii="Times New Roman" w:hAnsi="Times New Roman" w:cs="Times New Roman"/>
                <w:sz w:val="28"/>
                <w:szCs w:val="28"/>
              </w:rPr>
              <w:t xml:space="preserve"> О.В.</w:t>
            </w:r>
          </w:p>
        </w:tc>
        <w:tc>
          <w:tcPr>
            <w:tcW w:w="4978" w:type="dxa"/>
          </w:tcPr>
          <w:p w:rsidR="009A1E5B" w:rsidRPr="008E58DE" w:rsidRDefault="009A1E5B" w:rsidP="00FA4E75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8DE">
              <w:rPr>
                <w:rFonts w:ascii="Times New Roman" w:hAnsi="Times New Roman" w:cs="Times New Roman"/>
                <w:sz w:val="28"/>
                <w:szCs w:val="28"/>
              </w:rPr>
              <w:t>специальных дисциплин УКСИВТ</w:t>
            </w:r>
          </w:p>
          <w:p w:rsidR="009A1E5B" w:rsidRPr="008E58DE" w:rsidRDefault="009A1E5B" w:rsidP="00FA4E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A1E5B" w:rsidRPr="008E58DE" w:rsidRDefault="009A1E5B" w:rsidP="009A1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2C62" w:rsidRPr="008E58DE" w:rsidRDefault="009A1E5B" w:rsidP="00DE35B1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hAnsi="Times New Roman" w:cs="Times New Roman"/>
          <w:sz w:val="28"/>
          <w:szCs w:val="28"/>
        </w:rPr>
        <w:br w:type="page"/>
      </w:r>
      <w:r w:rsidR="00692C62" w:rsidRPr="008E58DE">
        <w:rPr>
          <w:rStyle w:val="a5"/>
          <w:rFonts w:ascii="Times New Roman" w:hAnsi="Times New Roman" w:cs="Times New Roman"/>
          <w:bCs w:val="0"/>
          <w:color w:val="0F1115"/>
          <w:sz w:val="28"/>
          <w:szCs w:val="28"/>
        </w:rPr>
        <w:lastRenderedPageBreak/>
        <w:t>Характеристика организационной и функциональной структуры системы управления предприятия с перечнем задач</w:t>
      </w:r>
    </w:p>
    <w:p w:rsidR="00692C62" w:rsidRPr="008E58DE" w:rsidRDefault="00692C62" w:rsidP="00692C6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E58DE">
        <w:rPr>
          <w:rStyle w:val="a5"/>
          <w:b w:val="0"/>
          <w:color w:val="0F1115"/>
          <w:sz w:val="28"/>
          <w:szCs w:val="28"/>
        </w:rPr>
        <w:t>О компании:</w:t>
      </w:r>
      <w:r w:rsidRPr="008E58DE">
        <w:rPr>
          <w:color w:val="0F1115"/>
          <w:sz w:val="28"/>
          <w:szCs w:val="28"/>
        </w:rPr>
        <w:t xml:space="preserve"> Акватехсервис, занимается обслуживанием бассейнов по всей России и продажей химии, количество сотрудников в компании 100+.</w:t>
      </w:r>
    </w:p>
    <w:p w:rsidR="00692C62" w:rsidRPr="008E58DE" w:rsidRDefault="00692C62" w:rsidP="00692C6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b/>
          <w:color w:val="0F1115"/>
          <w:sz w:val="28"/>
          <w:szCs w:val="28"/>
        </w:rPr>
      </w:pPr>
      <w:r w:rsidRPr="008E58DE">
        <w:rPr>
          <w:rStyle w:val="a5"/>
          <w:b w:val="0"/>
          <w:color w:val="0F1115"/>
          <w:sz w:val="28"/>
          <w:szCs w:val="28"/>
        </w:rPr>
        <w:t>Организационная структура:</w:t>
      </w:r>
    </w:p>
    <w:p w:rsidR="00692C62" w:rsidRPr="008E58DE" w:rsidRDefault="0087614C" w:rsidP="00692C6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E58DE">
        <w:rPr>
          <w:noProof/>
          <w:sz w:val="28"/>
          <w:szCs w:val="28"/>
        </w:rPr>
        <w:drawing>
          <wp:inline distT="0" distB="0" distL="0" distR="0" wp14:anchorId="59240E24" wp14:editId="724CAA55">
            <wp:extent cx="2457450" cy="5191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C62" w:rsidRPr="008E58DE" w:rsidRDefault="00692C62" w:rsidP="00692C6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E58DE">
        <w:rPr>
          <w:rStyle w:val="a5"/>
          <w:b w:val="0"/>
          <w:color w:val="0F1115"/>
          <w:sz w:val="28"/>
          <w:szCs w:val="28"/>
        </w:rPr>
        <w:t>Функциональ</w:t>
      </w:r>
      <w:r w:rsidR="007E4564" w:rsidRPr="008E58DE">
        <w:rPr>
          <w:rStyle w:val="a5"/>
          <w:b w:val="0"/>
          <w:color w:val="0F1115"/>
          <w:sz w:val="28"/>
          <w:szCs w:val="28"/>
        </w:rPr>
        <w:t>ная структура вашего отдела</w:t>
      </w:r>
      <w:r w:rsidR="007E4564" w:rsidRPr="008E58DE">
        <w:rPr>
          <w:b/>
          <w:color w:val="0F1115"/>
          <w:sz w:val="28"/>
          <w:szCs w:val="28"/>
        </w:rPr>
        <w:t>:</w:t>
      </w:r>
      <w:r w:rsidR="007E4564" w:rsidRPr="008E58DE">
        <w:rPr>
          <w:color w:val="0F1115"/>
          <w:sz w:val="28"/>
          <w:szCs w:val="28"/>
        </w:rPr>
        <w:t xml:space="preserve"> «В IT-отделе работают 3</w:t>
      </w:r>
      <w:r w:rsidRPr="008E58DE">
        <w:rPr>
          <w:color w:val="0F1115"/>
          <w:sz w:val="28"/>
          <w:szCs w:val="28"/>
        </w:rPr>
        <w:t xml:space="preserve"> человек</w:t>
      </w:r>
      <w:r w:rsidR="00F03BD2" w:rsidRPr="008E58DE">
        <w:rPr>
          <w:color w:val="0F1115"/>
          <w:sz w:val="28"/>
          <w:szCs w:val="28"/>
        </w:rPr>
        <w:t>а</w:t>
      </w:r>
      <w:r w:rsidRPr="008E58DE">
        <w:rPr>
          <w:color w:val="0F1115"/>
          <w:sz w:val="28"/>
          <w:szCs w:val="28"/>
        </w:rPr>
        <w:t>: начальник отдела (</w:t>
      </w:r>
      <w:r w:rsidR="007E4564" w:rsidRPr="008E58DE">
        <w:rPr>
          <w:color w:val="0F1115"/>
          <w:sz w:val="28"/>
          <w:szCs w:val="28"/>
        </w:rPr>
        <w:t xml:space="preserve">Координирование задач и информирование), 2 специалиста </w:t>
      </w:r>
      <w:r w:rsidR="007E4564" w:rsidRPr="008E58DE">
        <w:rPr>
          <w:color w:val="0F1115"/>
          <w:sz w:val="28"/>
          <w:szCs w:val="28"/>
          <w:lang w:val="en-US"/>
        </w:rPr>
        <w:t>IT</w:t>
      </w:r>
      <w:r w:rsidRPr="008E58DE">
        <w:rPr>
          <w:color w:val="0F1115"/>
          <w:sz w:val="28"/>
          <w:szCs w:val="28"/>
        </w:rPr>
        <w:t xml:space="preserve"> (</w:t>
      </w:r>
      <w:r w:rsidR="007E4564" w:rsidRPr="008E58DE">
        <w:rPr>
          <w:color w:val="0F1115"/>
          <w:sz w:val="28"/>
          <w:szCs w:val="28"/>
        </w:rPr>
        <w:t>Обслуживание оборудований, администрирование АСУ ТП, Развертывание сетевой инфраструктуры</w:t>
      </w:r>
      <w:r w:rsidR="00F03BD2" w:rsidRPr="008E58DE">
        <w:rPr>
          <w:color w:val="0F1115"/>
          <w:sz w:val="28"/>
          <w:szCs w:val="28"/>
        </w:rPr>
        <w:t xml:space="preserve"> и </w:t>
      </w:r>
      <w:proofErr w:type="spellStart"/>
      <w:r w:rsidR="00F03BD2" w:rsidRPr="008E58DE">
        <w:rPr>
          <w:color w:val="0F1115"/>
          <w:sz w:val="28"/>
          <w:szCs w:val="28"/>
        </w:rPr>
        <w:t>тд</w:t>
      </w:r>
      <w:proofErr w:type="spellEnd"/>
      <w:r w:rsidR="007E4564" w:rsidRPr="008E58DE">
        <w:rPr>
          <w:color w:val="0F1115"/>
          <w:sz w:val="28"/>
          <w:szCs w:val="28"/>
        </w:rPr>
        <w:t>)</w:t>
      </w:r>
    </w:p>
    <w:p w:rsidR="00F03BD2" w:rsidRPr="008E58DE" w:rsidRDefault="00F03BD2">
      <w:pPr>
        <w:rPr>
          <w:rStyle w:val="a5"/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58DE">
        <w:rPr>
          <w:rStyle w:val="a5"/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692C62" w:rsidRPr="008E58DE" w:rsidRDefault="00692C62" w:rsidP="00692C62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b/>
          <w:color w:val="0F1115"/>
          <w:sz w:val="28"/>
          <w:szCs w:val="28"/>
        </w:rPr>
      </w:pPr>
      <w:r w:rsidRPr="008E58DE">
        <w:rPr>
          <w:rStyle w:val="a5"/>
          <w:b w:val="0"/>
          <w:color w:val="0F1115"/>
          <w:sz w:val="28"/>
          <w:szCs w:val="28"/>
        </w:rPr>
        <w:lastRenderedPageBreak/>
        <w:t>Перечень задач отдела</w:t>
      </w:r>
    </w:p>
    <w:p w:rsidR="004F0690" w:rsidRPr="008E58DE" w:rsidRDefault="00692C62" w:rsidP="004F0690">
      <w:pPr>
        <w:spacing w:after="0" w:line="375" w:lineRule="atLeast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8E58DE">
        <w:rPr>
          <w:rFonts w:ascii="Times New Roman" w:hAnsi="Times New Roman" w:cs="Times New Roman"/>
          <w:color w:val="0F1115"/>
          <w:sz w:val="28"/>
          <w:szCs w:val="28"/>
        </w:rPr>
        <w:t xml:space="preserve">«Основные задачи IT-отдела: 1) Обеспечение бесперебойной работы корпоративной сети и серверного оборудования; 2) </w:t>
      </w:r>
      <w:r w:rsidR="004F0690"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Администрирование рабочих станций</w:t>
      </w:r>
      <w:r w:rsidRPr="008E58DE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8E58DE">
        <w:rPr>
          <w:rFonts w:ascii="Times New Roman" w:hAnsi="Times New Roman" w:cs="Times New Roman"/>
          <w:color w:val="0F1115"/>
          <w:sz w:val="28"/>
          <w:szCs w:val="28"/>
        </w:rPr>
        <w:t xml:space="preserve">3) </w:t>
      </w:r>
      <w:r w:rsidR="004F0690"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Техническая поддержка пользователей</w:t>
      </w:r>
      <w:r w:rsidRPr="008E58DE">
        <w:rPr>
          <w:rFonts w:ascii="Times New Roman" w:hAnsi="Times New Roman" w:cs="Times New Roman"/>
          <w:color w:val="0F1115"/>
          <w:sz w:val="28"/>
          <w:szCs w:val="28"/>
        </w:rPr>
        <w:t xml:space="preserve"> 4) Защита данных и резервное копирование; 5) </w:t>
      </w:r>
      <w:r w:rsidR="004F0690"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администрирование SCADA-систем                    6) Интеграция датчиков и исполнительных механизмов 7) Плановая проверка оборудования </w:t>
      </w:r>
    </w:p>
    <w:p w:rsidR="004F0690" w:rsidRPr="008E58DE" w:rsidRDefault="004F0690" w:rsidP="004F0690">
      <w:pPr>
        <w:spacing w:after="0" w:line="375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8) </w:t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Обеспечение отказоустойчивости и безопасности АСУ ТП.</w:t>
      </w:r>
    </w:p>
    <w:p w:rsidR="00692C62" w:rsidRPr="008E58DE" w:rsidRDefault="00692C62" w:rsidP="004F0690">
      <w:pPr>
        <w:spacing w:line="375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692C62" w:rsidRPr="008E58DE" w:rsidRDefault="00692C62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eastAsia="ru-RU"/>
        </w:rPr>
      </w:pPr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:rsidR="00894CF4" w:rsidRPr="008E58DE" w:rsidRDefault="00894CF4" w:rsidP="00692C62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shd w:val="clear" w:color="auto" w:fill="FFFFFF"/>
        </w:rPr>
      </w:pPr>
    </w:p>
    <w:p w:rsidR="00AF725B" w:rsidRPr="008E58DE" w:rsidRDefault="00AF725B" w:rsidP="00AF725B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8E58DE">
        <w:rPr>
          <w:rStyle w:val="a5"/>
          <w:rFonts w:ascii="Times New Roman" w:hAnsi="Times New Roman" w:cs="Times New Roman"/>
          <w:bCs w:val="0"/>
          <w:color w:val="0F1115"/>
          <w:sz w:val="28"/>
          <w:szCs w:val="28"/>
        </w:rPr>
        <w:t>Сопровождение и обслуживание программного обеспечения предприятия</w:t>
      </w:r>
    </w:p>
    <w:p w:rsidR="00AF725B" w:rsidRPr="008E58DE" w:rsidRDefault="00AF725B" w:rsidP="00894CF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shd w:val="clear" w:color="auto" w:fill="FFFFFF"/>
        </w:rPr>
      </w:pPr>
      <w:r w:rsidRPr="008E58DE">
        <w:rPr>
          <w:color w:val="0F1115"/>
          <w:sz w:val="28"/>
          <w:szCs w:val="28"/>
          <w:shd w:val="clear" w:color="auto" w:fill="FFFFFF"/>
        </w:rPr>
        <w:t>В ходе практики мною был проведён анализ существующей IT-инфраструктуры и систем автоматизации аквапарка, а также выполнены практические работы по их настройке и обслуживанию. Основное внимание уделялось системам, обеспечивающим безопасность и непрерывность технологических процессов.</w:t>
      </w:r>
    </w:p>
    <w:p w:rsidR="00095EF7" w:rsidRPr="008E58DE" w:rsidRDefault="00095EF7" w:rsidP="00095EF7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E58DE">
        <w:rPr>
          <w:rStyle w:val="a5"/>
          <w:bCs/>
          <w:color w:val="0F1115"/>
          <w:sz w:val="28"/>
          <w:szCs w:val="28"/>
        </w:rPr>
        <w:t>2.1 Анализ аппаратного и программного обеспечения</w:t>
      </w:r>
    </w:p>
    <w:p w:rsidR="000641CF" w:rsidRPr="008E58DE" w:rsidRDefault="00095EF7" w:rsidP="000641C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Парк пользовательских ПК: 3 станций на базе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Intel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Core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i5, 8-16 ГБ ОЗУ. Серверная: 3 физических сервера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Dell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Server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2019).</w:t>
      </w:r>
    </w:p>
    <w:p w:rsidR="00095EF7" w:rsidRPr="008E58DE" w:rsidRDefault="00095EF7" w:rsidP="000641C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 рабочих станциях —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10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Pro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На серверах —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Server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2019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Standard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(роли: AD DS, DNS, DHCP, файловое хранилище). Для виртуализации используется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VMware</w:t>
      </w:r>
      <w:proofErr w:type="spellEnd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vSphere</w:t>
      </w:r>
      <w:proofErr w:type="spellEnd"/>
    </w:p>
    <w:p w:rsidR="00095EF7" w:rsidRPr="008E58DE" w:rsidRDefault="00095EF7" w:rsidP="000641C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Основное технологическое ПО: SCADA-система для мониторинга, СУБД </w:t>
      </w:r>
      <w:proofErr w:type="spellStart"/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Microsoft</w:t>
      </w:r>
      <w:proofErr w:type="spellEnd"/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SQL </w:t>
      </w:r>
      <w:proofErr w:type="spellStart"/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Server</w:t>
      </w:r>
      <w:proofErr w:type="spellEnd"/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и </w:t>
      </w:r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PostgreSQL</w:t>
      </w:r>
      <w:r w:rsidRPr="008E58DE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 </w:t>
      </w:r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архивов данных.</w:t>
      </w:r>
    </w:p>
    <w:p w:rsidR="00BA487A" w:rsidRPr="008E58DE" w:rsidRDefault="00BA487A" w:rsidP="000641C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BA487A" w:rsidRPr="008E58DE" w:rsidRDefault="00BA487A" w:rsidP="00BA487A">
      <w:pPr>
        <w:pStyle w:val="4"/>
        <w:shd w:val="clear" w:color="auto" w:fill="FFFFFF"/>
        <w:spacing w:before="240" w:beforeAutospacing="0" w:after="240" w:afterAutospacing="0" w:line="420" w:lineRule="atLeast"/>
        <w:rPr>
          <w:b w:val="0"/>
          <w:color w:val="0F1115"/>
          <w:sz w:val="28"/>
          <w:szCs w:val="28"/>
        </w:rPr>
      </w:pPr>
      <w:r w:rsidRPr="008E58DE">
        <w:rPr>
          <w:rStyle w:val="a5"/>
          <w:bCs/>
          <w:color w:val="0F1115"/>
          <w:sz w:val="28"/>
          <w:szCs w:val="28"/>
        </w:rPr>
        <w:t>2.2 Анализ сетевого обеспечения предприятия</w:t>
      </w:r>
    </w:p>
    <w:p w:rsidR="00E106AD" w:rsidRPr="008E58DE" w:rsidRDefault="00BA487A" w:rsidP="00E106A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E58DE">
        <w:rPr>
          <w:rStyle w:val="a5"/>
          <w:b w:val="0"/>
          <w:color w:val="0F1115"/>
          <w:sz w:val="28"/>
          <w:szCs w:val="28"/>
        </w:rPr>
        <w:t>Корпоративная сеть:</w:t>
      </w:r>
      <w:r w:rsidRPr="008E58DE">
        <w:rPr>
          <w:color w:val="0F1115"/>
          <w:sz w:val="28"/>
          <w:szCs w:val="28"/>
        </w:rPr>
        <w:t> Для офисных ПК, серверов, IP-телефонии. Доступ в Интернет.</w:t>
      </w:r>
    </w:p>
    <w:p w:rsidR="00BA487A" w:rsidRPr="008E58DE" w:rsidRDefault="00BA487A" w:rsidP="00BA48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E58DE">
        <w:rPr>
          <w:rStyle w:val="a5"/>
          <w:b w:val="0"/>
          <w:color w:val="0F1115"/>
          <w:sz w:val="28"/>
          <w:szCs w:val="28"/>
        </w:rPr>
        <w:t xml:space="preserve">Технологическая сеть АСУ ТП: </w:t>
      </w:r>
      <w:r w:rsidRPr="008E58DE">
        <w:rPr>
          <w:color w:val="0F1115"/>
          <w:sz w:val="28"/>
          <w:szCs w:val="28"/>
        </w:rPr>
        <w:t>Для ПЛК, SCADA-серверов и рабочих станций операторов. Доступ в Интернет и в корпоративную сеть строго ограничен межсетевым экраном.</w:t>
      </w:r>
    </w:p>
    <w:p w:rsidR="00BA487A" w:rsidRPr="008E58DE" w:rsidRDefault="00BA487A" w:rsidP="00BA487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E58DE">
        <w:rPr>
          <w:color w:val="0F1115"/>
          <w:sz w:val="28"/>
          <w:szCs w:val="28"/>
        </w:rPr>
        <w:t xml:space="preserve">Основное активное оборудование: маршрутизатор </w:t>
      </w:r>
      <w:proofErr w:type="spellStart"/>
      <w:r w:rsidRPr="008E58DE">
        <w:rPr>
          <w:color w:val="0F1115"/>
          <w:sz w:val="28"/>
          <w:szCs w:val="28"/>
        </w:rPr>
        <w:t>Mikrotik</w:t>
      </w:r>
      <w:proofErr w:type="spellEnd"/>
      <w:r w:rsidRPr="008E58DE">
        <w:rPr>
          <w:color w:val="0F1115"/>
          <w:sz w:val="28"/>
          <w:szCs w:val="28"/>
        </w:rPr>
        <w:t xml:space="preserve"> RB4011, управ</w:t>
      </w:r>
      <w:r w:rsidR="00E106AD" w:rsidRPr="008E58DE">
        <w:rPr>
          <w:color w:val="0F1115"/>
          <w:sz w:val="28"/>
          <w:szCs w:val="28"/>
        </w:rPr>
        <w:t xml:space="preserve">ляемые коммутаторы </w:t>
      </w:r>
      <w:proofErr w:type="spellStart"/>
      <w:r w:rsidR="00E106AD" w:rsidRPr="008E58DE">
        <w:rPr>
          <w:color w:val="0F1115"/>
          <w:sz w:val="28"/>
          <w:szCs w:val="28"/>
        </w:rPr>
        <w:t>Cisco</w:t>
      </w:r>
      <w:proofErr w:type="spellEnd"/>
      <w:r w:rsidR="00E106AD" w:rsidRPr="008E58DE">
        <w:rPr>
          <w:color w:val="0F1115"/>
          <w:sz w:val="28"/>
          <w:szCs w:val="28"/>
        </w:rPr>
        <w:t xml:space="preserve"> SG350, </w:t>
      </w:r>
      <w:r w:rsidRPr="008E58DE">
        <w:rPr>
          <w:color w:val="0F1115"/>
          <w:sz w:val="28"/>
          <w:szCs w:val="28"/>
        </w:rPr>
        <w:t xml:space="preserve">межсетевой экран NGFW </w:t>
      </w:r>
      <w:proofErr w:type="spellStart"/>
      <w:r w:rsidRPr="008E58DE">
        <w:rPr>
          <w:color w:val="0F1115"/>
          <w:sz w:val="28"/>
          <w:szCs w:val="28"/>
        </w:rPr>
        <w:t>Palo</w:t>
      </w:r>
      <w:proofErr w:type="spellEnd"/>
      <w:r w:rsidRPr="008E58DE">
        <w:rPr>
          <w:color w:val="0F1115"/>
          <w:sz w:val="28"/>
          <w:szCs w:val="28"/>
        </w:rPr>
        <w:t xml:space="preserve"> </w:t>
      </w:r>
      <w:proofErr w:type="spellStart"/>
      <w:r w:rsidRPr="008E58DE">
        <w:rPr>
          <w:color w:val="0F1115"/>
          <w:sz w:val="28"/>
          <w:szCs w:val="28"/>
        </w:rPr>
        <w:t>Alto</w:t>
      </w:r>
      <w:proofErr w:type="spellEnd"/>
      <w:r w:rsidRPr="008E58DE">
        <w:rPr>
          <w:color w:val="0F1115"/>
          <w:sz w:val="28"/>
          <w:szCs w:val="28"/>
        </w:rPr>
        <w:t xml:space="preserve"> PA-220.</w:t>
      </w:r>
    </w:p>
    <w:p w:rsidR="00BA487A" w:rsidRPr="008E58DE" w:rsidRDefault="00BA487A" w:rsidP="00BA487A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8E58DE">
        <w:rPr>
          <w:color w:val="0F1115"/>
          <w:sz w:val="28"/>
          <w:szCs w:val="28"/>
        </w:rPr>
        <w:t>Применённая сегмент</w:t>
      </w:r>
      <w:r w:rsidR="00E106AD" w:rsidRPr="008E58DE">
        <w:rPr>
          <w:color w:val="0F1115"/>
          <w:sz w:val="28"/>
          <w:szCs w:val="28"/>
        </w:rPr>
        <w:t>ация повышает безопасность. Так же для</w:t>
      </w:r>
      <w:r w:rsidRPr="008E58DE">
        <w:rPr>
          <w:color w:val="0F1115"/>
          <w:sz w:val="28"/>
          <w:szCs w:val="28"/>
        </w:rPr>
        <w:t xml:space="preserve"> мониторинга </w:t>
      </w:r>
      <w:r w:rsidR="00E106AD" w:rsidRPr="008E58DE">
        <w:rPr>
          <w:color w:val="0F1115"/>
          <w:sz w:val="28"/>
          <w:szCs w:val="28"/>
        </w:rPr>
        <w:t xml:space="preserve">имеется настроенная система сбора сетевых логов </w:t>
      </w:r>
      <w:proofErr w:type="spellStart"/>
      <w:r w:rsidR="00E106AD" w:rsidRPr="008E58DE">
        <w:rPr>
          <w:color w:val="0F1115"/>
          <w:sz w:val="28"/>
          <w:szCs w:val="28"/>
        </w:rPr>
        <w:t>Zabbix</w:t>
      </w:r>
      <w:proofErr w:type="spellEnd"/>
      <w:r w:rsidRPr="008E58DE">
        <w:rPr>
          <w:color w:val="0F1115"/>
          <w:sz w:val="28"/>
          <w:szCs w:val="28"/>
        </w:rPr>
        <w:t>.</w:t>
      </w:r>
    </w:p>
    <w:p w:rsidR="00A02A3C" w:rsidRPr="008E58DE" w:rsidRDefault="00A02A3C">
      <w:pPr>
        <w:rPr>
          <w:rFonts w:ascii="Times New Roman" w:hAnsi="Times New Roman" w:cs="Times New Roman"/>
          <w:sz w:val="28"/>
          <w:szCs w:val="28"/>
        </w:rPr>
      </w:pPr>
      <w:r w:rsidRPr="008E58DE">
        <w:rPr>
          <w:rFonts w:ascii="Times New Roman" w:hAnsi="Times New Roman" w:cs="Times New Roman"/>
          <w:sz w:val="28"/>
          <w:szCs w:val="28"/>
        </w:rPr>
        <w:br w:type="page"/>
      </w:r>
    </w:p>
    <w:p w:rsidR="00A02A3C" w:rsidRPr="008E58DE" w:rsidRDefault="00A02A3C" w:rsidP="00A02A3C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E58DE">
        <w:rPr>
          <w:rStyle w:val="a5"/>
          <w:bCs/>
          <w:color w:val="0F1115"/>
          <w:sz w:val="28"/>
          <w:szCs w:val="28"/>
        </w:rPr>
        <w:lastRenderedPageBreak/>
        <w:t> 2.3 Анализ антивирусных программ</w:t>
      </w:r>
    </w:p>
    <w:p w:rsidR="00BA487A" w:rsidRPr="008E58DE" w:rsidRDefault="00A02A3C" w:rsidP="000641C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защиты от вредоносного ПО на предприятии используется комплекс </w:t>
      </w:r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MICROSOFT</w:t>
      </w:r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WINDOWS</w:t>
      </w:r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8E58D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DEFENDER</w:t>
      </w:r>
      <w:r w:rsidRPr="008E58DE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. </w:t>
      </w:r>
      <w:r w:rsidRPr="008E58D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Установлены на всех 3 рабочих станциях и 3 серверах. Управление осуществляется через встроенный интерфейс. Настроены ежедневные полные проверки в нерабочее время, политики контроля устройств USB.</w:t>
      </w:r>
    </w:p>
    <w:p w:rsidR="00A4058B" w:rsidRPr="008E58DE" w:rsidRDefault="00A4058B" w:rsidP="000641C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A4058B" w:rsidRPr="008E58DE" w:rsidRDefault="00A4058B" w:rsidP="00A4058B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E58DE">
        <w:rPr>
          <w:rStyle w:val="a5"/>
          <w:bCs/>
          <w:color w:val="0F1115"/>
          <w:sz w:val="28"/>
          <w:szCs w:val="28"/>
        </w:rPr>
        <w:t>2.4 Настройка защиты системы стандартными средствами операционной системы</w:t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8E58DE" w:rsidRPr="00247966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сочетание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247966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479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вводим туда команду </w:t>
      </w:r>
      <w:proofErr w:type="spellStart"/>
      <w:r w:rsidRPr="00247966">
        <w:rPr>
          <w:rFonts w:ascii="Times New Roman" w:hAnsi="Times New Roman" w:cs="Times New Roman"/>
          <w:sz w:val="28"/>
          <w:szCs w:val="28"/>
        </w:rPr>
        <w:t>compmgmtlauncher</w:t>
      </w:r>
      <w:proofErr w:type="spellEnd"/>
      <w:r w:rsidRPr="002479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E02AA5" wp14:editId="33D0F447">
            <wp:extent cx="4133850" cy="1962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Открытие окна выполнить</w:t>
      </w: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открывается окно управления компьютером.</w:t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23816D7" wp14:editId="6CD12825">
            <wp:extent cx="5940425" cy="4286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Окно управления компьютером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редактора реестра позволяет нам регулировать какие приложения будут запущены автоматически при включении компьютера</w:t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EFDFEF7" wp14:editId="612B1661">
            <wp:extent cx="5940425" cy="3126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Окно редактора реестра</w:t>
      </w:r>
    </w:p>
    <w:p w:rsidR="008E58DE" w:rsidRPr="00E76DD4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Вкладка управления дисками позволяет взаимодействовать с физическими носителями такие как жесткие диски и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>
        <w:rPr>
          <w:rFonts w:ascii="Times New Roman" w:hAnsi="Times New Roman" w:cs="Times New Roman"/>
          <w:sz w:val="28"/>
          <w:szCs w:val="28"/>
        </w:rPr>
        <w:t>, так же позволяет разделить объем памяти с 1 носителя на 2 пространства.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D068079" wp14:editId="0D7B77C1">
            <wp:extent cx="5938918" cy="3800723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5058" cy="383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Окно управления дисками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Службы позволяют взаимодействовать с текущими службами в ОС и настроить автозапуск.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ADD9C4" wp14:editId="2C8805F4">
            <wp:extent cx="5940425" cy="3949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Окно служб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Диспетчер устройств позволяет просмотреть историю и настроить параметры периферийных устройств и внутренних комплектующих.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79591BA2" wp14:editId="6A860651">
            <wp:extent cx="5940425" cy="43408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Окно диспетчера устройств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Диспетчер задач позволяет отслеживать текущие запущенные процессы и принудительно их завершать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AD43FE" wp14:editId="3C1636B3">
            <wp:extent cx="5940425" cy="45770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Окно диспетчера задач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Монитор стабильности позволяет отследить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 и статистику стабильности системы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3D392F" wp14:editId="36C796D8">
            <wp:extent cx="5940425" cy="32289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Монитор стабильности системы</w:t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Монитор ресурсов, позволяет детально просматривать значения процессора и его положений и нагрузки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21F29CFC" wp14:editId="737D3215">
            <wp:extent cx="5940425" cy="49053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Монитор ресурсов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Локальная политика безопасности </w:t>
      </w:r>
      <w:r w:rsidRPr="00972678">
        <w:rPr>
          <w:rFonts w:ascii="Times New Roman" w:hAnsi="Times New Roman" w:cs="Times New Roman"/>
          <w:sz w:val="28"/>
          <w:szCs w:val="28"/>
        </w:rPr>
        <w:t>нужна для управления настройками безопасности на конкретном компьютере, чтобы защитить его от несанкционированного доступа и угроз.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F734DC" wp14:editId="3AB39EAF">
            <wp:extent cx="5940425" cy="46145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Pr="00972707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локальная политика безопасности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Политика паролей позволяет задать параметры для создания пароля и его условий, так же сколько пароль будет актуален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17DB7359" wp14:editId="58E4D3A7">
            <wp:extent cx="5940425" cy="42894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tabs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Политика паролей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Политика блокировки учетной записи позволяет заблокировать устройство при заданном количестве ошибок при вводе пароля и настроить условия блокировки</w:t>
      </w:r>
      <w:r>
        <w:rPr>
          <w:rFonts w:ascii="Times New Roman" w:hAnsi="Times New Roman" w:cs="Times New Roman"/>
          <w:sz w:val="28"/>
          <w:szCs w:val="28"/>
        </w:rPr>
        <w:br/>
      </w:r>
      <w:r w:rsidRPr="008B4E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98A1F5" wp14:editId="438A0A3F">
            <wp:extent cx="5940425" cy="48888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Политика блокировки учетной записи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Политика аудита позволяет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события, производимые в системе.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B7EF5A" wp14:editId="286608B8">
            <wp:extent cx="5940425" cy="4878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политика аудита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Назначение прав пользователя позволяет задавать рамки действий для определенной группы пользователей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693715" wp14:editId="78732254">
            <wp:extent cx="5940425" cy="48704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назначения прав пользователей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Монитор брандмауэра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D0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настраивать параметры брандмауэра и задавать правила на подключения для него</w:t>
      </w:r>
    </w:p>
    <w:p w:rsid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F8DA89" wp14:editId="2CE4BADF">
            <wp:extent cx="5940425" cy="44596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Default="008E58DE" w:rsidP="008E5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монитор брандмауэра Защитника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Default="008E58DE" w:rsidP="008E58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Политика ограниченного использования программ позволяет задать права доступа определенного пользователя к определенным программам.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5DE1D5A6" wp14:editId="3BCE3CF0">
            <wp:extent cx="5940425" cy="42348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DE" w:rsidRPr="00AD04E9" w:rsidRDefault="008E58DE" w:rsidP="008E58D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Политика ограниченного использования программ</w:t>
      </w:r>
    </w:p>
    <w:p w:rsidR="008E58DE" w:rsidRPr="008E58DE" w:rsidRDefault="008E58DE">
      <w:pPr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  <w:r w:rsidRPr="008E58DE">
        <w:rPr>
          <w:rFonts w:ascii="Times New Roman" w:hAnsi="Times New Roman" w:cs="Times New Roman"/>
          <w:sz w:val="28"/>
          <w:szCs w:val="28"/>
        </w:rPr>
        <w:br w:type="page"/>
      </w:r>
    </w:p>
    <w:p w:rsidR="008E58DE" w:rsidRPr="008E58DE" w:rsidRDefault="008E58DE" w:rsidP="008E58DE">
      <w:pPr>
        <w:shd w:val="clear" w:color="auto" w:fill="FFFFFF"/>
        <w:spacing w:after="240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Техническое задание на разработку веб-приложения для Магазина продаж</w:t>
      </w:r>
    </w:p>
    <w:p w:rsidR="008E58DE" w:rsidRPr="008E58DE" w:rsidRDefault="008E58DE" w:rsidP="008E58D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Название проекта: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АкваТехСервис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(АТС)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Версия: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1.0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Дата создания документа: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01.12.2025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Ответственный за документ: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Мухамадиев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Э.А.</w:t>
      </w:r>
    </w:p>
    <w:p w:rsidR="008E58DE" w:rsidRPr="008E58DE" w:rsidRDefault="008E58DE" w:rsidP="008E58D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8E58DE" w:rsidRPr="008E58DE" w:rsidRDefault="008E58DE" w:rsidP="008E58DE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1. Введение</w:t>
      </w:r>
    </w:p>
    <w:p w:rsidR="008E58DE" w:rsidRPr="008E58DE" w:rsidRDefault="008E58DE" w:rsidP="008E58DE">
      <w:pPr>
        <w:shd w:val="clear" w:color="auto" w:fill="FFFFFF"/>
        <w:spacing w:before="240" w:after="24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1.1. Цель документа</w:t>
      </w:r>
    </w:p>
    <w:p w:rsidR="008E58DE" w:rsidRPr="008E58DE" w:rsidRDefault="008E58DE" w:rsidP="008E58D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Настоящий документ определяет цели, задачи, требования и порядок разработки веб-приложения для автоматизации процессов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спа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-салона. ТЗ является основным документом для команды разработки и служит для оценки результатов на всех этапах проекта.</w:t>
      </w:r>
    </w:p>
    <w:p w:rsidR="008E58DE" w:rsidRPr="008E58DE" w:rsidRDefault="008E58DE" w:rsidP="008E58DE">
      <w:pPr>
        <w:shd w:val="clear" w:color="auto" w:fill="FFFFFF"/>
        <w:spacing w:before="240" w:after="24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1.2. Контекст проекта</w:t>
      </w:r>
    </w:p>
    <w:p w:rsidR="008E58DE" w:rsidRPr="008E58DE" w:rsidRDefault="008E58DE" w:rsidP="008E58D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Существующая работа салона основана на бумажном журнале или простых электронных таблицах, что приводит к ошибкам, сложностям в учете рабочего времени сотрудников, формировании отчетности и информировании клиентов. Данное приложение призвано решить эти проблемы.</w:t>
      </w:r>
    </w:p>
    <w:p w:rsidR="008E58DE" w:rsidRPr="008E58DE" w:rsidRDefault="008E58DE" w:rsidP="008E58DE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1.3. Роли и ответственность</w:t>
      </w:r>
    </w:p>
    <w:p w:rsidR="008E58DE" w:rsidRPr="008E58DE" w:rsidRDefault="008E58DE" w:rsidP="008E58DE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Администратор БД: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Проектирование, развертывание, настройка и поддержка базы данных. Обеспечение безопасности, производительности и целостности данных;</w:t>
      </w:r>
    </w:p>
    <w:p w:rsidR="008E58DE" w:rsidRPr="008E58DE" w:rsidRDefault="008E58DE" w:rsidP="008E58DE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Backend</w:t>
      </w:r>
      <w:proofErr w:type="spellEnd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-разработчик </w:t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C</w:t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#: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Разработка серверной части приложения (API) на C#, взаимодействие с БД, реализация бизнес-логики;</w:t>
      </w:r>
    </w:p>
    <w:p w:rsidR="008E58DE" w:rsidRPr="008E58DE" w:rsidRDefault="008E58DE" w:rsidP="008E58DE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Vue</w:t>
      </w:r>
      <w:proofErr w:type="spellEnd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proofErr w:type="spellStart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Backend</w:t>
      </w:r>
      <w:proofErr w:type="spellEnd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Разработка клиентской административной панели на Vue.js (компоненты, маршрутизация, состояние);</w:t>
      </w:r>
    </w:p>
    <w:p w:rsidR="008E58DE" w:rsidRPr="008E58DE" w:rsidRDefault="008E58DE" w:rsidP="008E58DE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Vue</w:t>
      </w:r>
      <w:proofErr w:type="spellEnd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proofErr w:type="spellStart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Frontend</w:t>
      </w:r>
      <w:proofErr w:type="spellEnd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Разработка клиентского интерфейса для пользователей (Клиентов) на Vue.js (бронирование, личный кабинет);</w:t>
      </w:r>
    </w:p>
    <w:p w:rsidR="008E58DE" w:rsidRPr="008E58DE" w:rsidRDefault="008E58DE" w:rsidP="008E58DE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2. Описание системы</w:t>
      </w:r>
    </w:p>
    <w:p w:rsidR="008E58DE" w:rsidRPr="008E58DE" w:rsidRDefault="008E58DE" w:rsidP="008E58DE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2.1. Типы пользователей и их возможности</w:t>
      </w:r>
    </w:p>
    <w:p w:rsidR="008E58DE" w:rsidRPr="008E58DE" w:rsidRDefault="008E58DE" w:rsidP="008E58DE">
      <w:pPr>
        <w:numPr>
          <w:ilvl w:val="0"/>
          <w:numId w:val="5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Неавторизованный пользователь:</w:t>
      </w:r>
    </w:p>
    <w:p w:rsidR="008E58DE" w:rsidRPr="008E58DE" w:rsidRDefault="008E58DE" w:rsidP="008E58DE">
      <w:pPr>
        <w:numPr>
          <w:ilvl w:val="1"/>
          <w:numId w:val="9"/>
        </w:numPr>
        <w:shd w:val="clear" w:color="auto" w:fill="FFFFFF"/>
        <w:tabs>
          <w:tab w:val="clear" w:pos="1440"/>
          <w:tab w:val="num" w:pos="851"/>
        </w:tabs>
        <w:spacing w:before="100" w:beforeAutospacing="1" w:after="0" w:line="360" w:lineRule="auto"/>
        <w:ind w:left="0" w:firstLine="567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 списка услуг АТС с описанием и стоимостью;</w:t>
      </w:r>
    </w:p>
    <w:p w:rsidR="008E58DE" w:rsidRPr="008E58DE" w:rsidRDefault="008E58DE" w:rsidP="008E58DE">
      <w:pPr>
        <w:numPr>
          <w:ilvl w:val="1"/>
          <w:numId w:val="9"/>
        </w:numPr>
        <w:shd w:val="clear" w:color="auto" w:fill="FFFFFF"/>
        <w:tabs>
          <w:tab w:val="clear" w:pos="1440"/>
          <w:tab w:val="num" w:pos="851"/>
        </w:tabs>
        <w:spacing w:before="100" w:beforeAutospacing="1" w:after="0" w:line="360" w:lineRule="auto"/>
        <w:ind w:left="0" w:firstLine="567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 расписания работы АТС и информации о доставке;</w:t>
      </w:r>
    </w:p>
    <w:p w:rsidR="008E58DE" w:rsidRPr="008E58DE" w:rsidRDefault="008E58DE" w:rsidP="008E58DE">
      <w:pPr>
        <w:numPr>
          <w:ilvl w:val="1"/>
          <w:numId w:val="9"/>
        </w:numPr>
        <w:shd w:val="clear" w:color="auto" w:fill="FFFFFF"/>
        <w:tabs>
          <w:tab w:val="clear" w:pos="1440"/>
          <w:tab w:val="num" w:pos="851"/>
        </w:tabs>
        <w:spacing w:before="100" w:beforeAutospacing="1" w:after="0" w:line="360" w:lineRule="auto"/>
        <w:ind w:left="0" w:firstLine="567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Регистрация в системе (статус: "Клиент");</w:t>
      </w:r>
    </w:p>
    <w:p w:rsidR="008E58DE" w:rsidRPr="008E58DE" w:rsidRDefault="008E58DE" w:rsidP="008E58DE">
      <w:pPr>
        <w:numPr>
          <w:ilvl w:val="0"/>
          <w:numId w:val="5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Клиент:</w:t>
      </w:r>
    </w:p>
    <w:p w:rsidR="008E58DE" w:rsidRPr="008E58DE" w:rsidRDefault="008E58DE" w:rsidP="008E58DE">
      <w:pPr>
        <w:numPr>
          <w:ilvl w:val="1"/>
          <w:numId w:val="8"/>
        </w:numPr>
        <w:shd w:val="clear" w:color="auto" w:fill="FFFFFF"/>
        <w:tabs>
          <w:tab w:val="clear" w:pos="1440"/>
        </w:tabs>
        <w:spacing w:before="100" w:beforeAutospacing="1" w:after="0" w:line="360" w:lineRule="auto"/>
        <w:ind w:left="426" w:firstLine="14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Все возможности неавторизованного пользователя;</w:t>
      </w:r>
    </w:p>
    <w:p w:rsidR="008E58DE" w:rsidRPr="008E58DE" w:rsidRDefault="008E58DE" w:rsidP="008E58DE">
      <w:pPr>
        <w:numPr>
          <w:ilvl w:val="1"/>
          <w:numId w:val="8"/>
        </w:numPr>
        <w:shd w:val="clear" w:color="auto" w:fill="FFFFFF"/>
        <w:tabs>
          <w:tab w:val="clear" w:pos="1440"/>
        </w:tabs>
        <w:spacing w:before="100" w:beforeAutospacing="1" w:after="0" w:line="360" w:lineRule="auto"/>
        <w:ind w:left="426" w:firstLine="14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Вход в личный кабинет;</w:t>
      </w:r>
    </w:p>
    <w:p w:rsidR="008E58DE" w:rsidRPr="008E58DE" w:rsidRDefault="008E58DE" w:rsidP="008E58DE">
      <w:pPr>
        <w:numPr>
          <w:ilvl w:val="1"/>
          <w:numId w:val="8"/>
        </w:numPr>
        <w:shd w:val="clear" w:color="auto" w:fill="FFFFFF"/>
        <w:tabs>
          <w:tab w:val="clear" w:pos="1440"/>
        </w:tabs>
        <w:spacing w:before="100" w:beforeAutospacing="1" w:after="0" w:line="360" w:lineRule="auto"/>
        <w:ind w:left="426" w:firstLine="14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Онлайн-заказ химии;</w:t>
      </w:r>
    </w:p>
    <w:p w:rsidR="008E58DE" w:rsidRPr="008E58DE" w:rsidRDefault="008E58DE" w:rsidP="008E58DE">
      <w:pPr>
        <w:numPr>
          <w:ilvl w:val="1"/>
          <w:numId w:val="8"/>
        </w:numPr>
        <w:shd w:val="clear" w:color="auto" w:fill="FFFFFF"/>
        <w:tabs>
          <w:tab w:val="clear" w:pos="1440"/>
        </w:tabs>
        <w:spacing w:before="100" w:beforeAutospacing="1" w:after="0" w:line="360" w:lineRule="auto"/>
        <w:ind w:left="426" w:firstLine="14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 истории своих заказов;</w:t>
      </w:r>
    </w:p>
    <w:p w:rsidR="008E58DE" w:rsidRPr="008E58DE" w:rsidRDefault="008E58DE" w:rsidP="008E58DE">
      <w:pPr>
        <w:numPr>
          <w:ilvl w:val="0"/>
          <w:numId w:val="5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Менеджер:</w:t>
      </w:r>
    </w:p>
    <w:p w:rsidR="008E58DE" w:rsidRPr="008E58DE" w:rsidRDefault="008E58DE" w:rsidP="008E58DE">
      <w:pPr>
        <w:numPr>
          <w:ilvl w:val="1"/>
          <w:numId w:val="7"/>
        </w:numPr>
        <w:shd w:val="clear" w:color="auto" w:fill="FFFFFF"/>
        <w:tabs>
          <w:tab w:val="clear" w:pos="1440"/>
        </w:tabs>
        <w:spacing w:before="100" w:beforeAutospacing="1" w:after="0" w:line="360" w:lineRule="auto"/>
        <w:ind w:left="567" w:hanging="141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Все возможности Клиента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:rsidR="008E58DE" w:rsidRPr="008E58DE" w:rsidRDefault="008E58DE" w:rsidP="008E58DE">
      <w:pPr>
        <w:numPr>
          <w:ilvl w:val="1"/>
          <w:numId w:val="7"/>
        </w:numPr>
        <w:shd w:val="clear" w:color="auto" w:fill="FFFFFF"/>
        <w:tabs>
          <w:tab w:val="clear" w:pos="1440"/>
        </w:tabs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Полное управление ассортиментом и заказами: просмотр, создание, редактирование, отмена доставки;</w:t>
      </w:r>
    </w:p>
    <w:p w:rsidR="008E58DE" w:rsidRPr="008E58DE" w:rsidRDefault="008E58DE" w:rsidP="008E58DE">
      <w:pPr>
        <w:numPr>
          <w:ilvl w:val="1"/>
          <w:numId w:val="7"/>
        </w:numPr>
        <w:shd w:val="clear" w:color="auto" w:fill="FFFFFF"/>
        <w:tabs>
          <w:tab w:val="clear" w:pos="1440"/>
        </w:tabs>
        <w:spacing w:after="0" w:line="360" w:lineRule="auto"/>
        <w:ind w:left="567" w:hanging="141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 учетными записями клиентов;</w:t>
      </w:r>
    </w:p>
    <w:p w:rsidR="008E58DE" w:rsidRPr="008E58DE" w:rsidRDefault="008E58DE" w:rsidP="008E58DE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br w:type="page"/>
      </w:r>
    </w:p>
    <w:p w:rsidR="008E58DE" w:rsidRPr="008E58DE" w:rsidRDefault="008E58DE" w:rsidP="008E58DE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3. Функциональные требования</w:t>
      </w:r>
    </w:p>
    <w:p w:rsidR="008E58DE" w:rsidRPr="008E58DE" w:rsidRDefault="008E58DE" w:rsidP="008E58DE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3.1. Модуль каталога товаров и услуг.</w:t>
      </w:r>
    </w:p>
    <w:p w:rsidR="008E58DE" w:rsidRPr="008E58DE" w:rsidRDefault="008E58DE" w:rsidP="008E58DE">
      <w:pPr>
        <w:numPr>
          <w:ilvl w:val="0"/>
          <w:numId w:val="1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просмотр каталога: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Система должна предоставлять публичную страницу со списком всех активных товаров;</w:t>
      </w:r>
    </w:p>
    <w:p w:rsidR="008E58DE" w:rsidRPr="008E58DE" w:rsidRDefault="008E58DE" w:rsidP="008E58DE">
      <w:pPr>
        <w:numPr>
          <w:ilvl w:val="0"/>
          <w:numId w:val="1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управление услугами (Менеджер):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Система должна позволять менеджеру добавлять, редактировать и деактивировать товары/услуги;</w:t>
      </w:r>
    </w:p>
    <w:p w:rsidR="008E58DE" w:rsidRPr="008E58DE" w:rsidRDefault="008E58DE" w:rsidP="008E58DE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3.2. Модуль товаров и услуг</w:t>
      </w:r>
    </w:p>
    <w:p w:rsidR="008E58DE" w:rsidRPr="008E58DE" w:rsidRDefault="008E58DE" w:rsidP="008E58DE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онлайн-просмотр (Клиент):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Система должна позволять клиенту просмотреть информацию на выбранный товар или услугу;</w:t>
      </w:r>
    </w:p>
    <w:p w:rsidR="008E58DE" w:rsidRPr="008E58DE" w:rsidRDefault="008E58DE" w:rsidP="008E58DE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управление записями (Менеджер):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Система должна позволять менеджеру создавать, редактировать и отменять записи на услугу от имени любого клиента;</w:t>
      </w:r>
    </w:p>
    <w:p w:rsidR="008E58DE" w:rsidRPr="008E58DE" w:rsidRDefault="008E58DE" w:rsidP="008E58DE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3.3. Модуль пользователей и аутентификации</w:t>
      </w:r>
    </w:p>
    <w:p w:rsidR="008E58DE" w:rsidRPr="008E58DE" w:rsidRDefault="008E58DE" w:rsidP="008E58DE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регистрация и аутентификация: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Система должна предоставлять функционал регистрации и входа по номеру телефона;</w:t>
      </w:r>
    </w:p>
    <w:p w:rsidR="008E58DE" w:rsidRPr="008E58DE" w:rsidRDefault="008E58DE" w:rsidP="008E58DE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ролевая модель: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Система должна разграничивать права доступа на основе ролей (Клиент, Менеджер);</w:t>
      </w:r>
    </w:p>
    <w:p w:rsidR="008E58DE" w:rsidRPr="008E58DE" w:rsidRDefault="008E58DE" w:rsidP="008E58DE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3.4. Модуль личного кабинета</w:t>
      </w:r>
    </w:p>
    <w:p w:rsidR="008E58DE" w:rsidRPr="008E58DE" w:rsidRDefault="008E58DE" w:rsidP="008E58DE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история посещений (Клиент):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Клиент должен видеть список своих выполненных заказов;</w:t>
      </w:r>
    </w:p>
    <w:p w:rsidR="008E58DE" w:rsidRPr="008E58DE" w:rsidRDefault="008E58DE" w:rsidP="008E58DE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управление своими записями (Клиент):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Клиент может отменить свою запись на услугу (Не позднее чем за сутки, если город заказа “УФА”, в ином случае 7 дней);</w:t>
      </w:r>
    </w:p>
    <w:p w:rsidR="008E58DE" w:rsidRPr="008E58DE" w:rsidRDefault="008E58DE" w:rsidP="008E58DE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br w:type="page"/>
      </w:r>
    </w:p>
    <w:p w:rsidR="008E58DE" w:rsidRPr="008E58DE" w:rsidRDefault="008E58DE" w:rsidP="008E58DE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4. Технические спецификации</w:t>
      </w:r>
    </w:p>
    <w:p w:rsidR="008E58DE" w:rsidRPr="008E58DE" w:rsidRDefault="008E58DE" w:rsidP="008E58DE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4.1. Архитектура</w:t>
      </w:r>
    </w:p>
    <w:p w:rsidR="008E58DE" w:rsidRPr="008E58DE" w:rsidRDefault="008E58DE" w:rsidP="008E58DE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клиентская часть (</w:t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Frontend</w:t>
      </w: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):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Фреймворк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Vue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js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3 (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Composition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API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), Сборка –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Vite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8E58DE" w:rsidRPr="008E58DE" w:rsidRDefault="008E58DE" w:rsidP="008E58DE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серверная часть (</w:t>
      </w:r>
      <w:proofErr w:type="spellStart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Backend</w:t>
      </w:r>
      <w:proofErr w:type="spellEnd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):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Веб-API на языке C# с использованием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фреймворка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ASP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NET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Core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(версия 8+);</w:t>
      </w:r>
    </w:p>
    <w:p w:rsidR="008E58DE" w:rsidRPr="008E58DE" w:rsidRDefault="008E58DE" w:rsidP="008E58DE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база данных: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Реляционная СУБД (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MySQL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8E58DE" w:rsidRPr="008E58DE" w:rsidRDefault="008E58DE" w:rsidP="008E58DE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взаимодействие: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Frontend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Backend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взаимодействуют по протоколу HTTP/HTTPS через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RESTful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API. Формат данных – JSON.</w:t>
      </w:r>
    </w:p>
    <w:p w:rsidR="008E58DE" w:rsidRPr="008E58DE" w:rsidRDefault="008E58DE" w:rsidP="008E58DE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8E58DE" w:rsidRPr="008E58DE" w:rsidRDefault="008E58DE" w:rsidP="008E58DE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5. Этапы разработки и ответственность</w:t>
      </w:r>
    </w:p>
    <w:p w:rsidR="008E58DE" w:rsidRPr="008E58DE" w:rsidRDefault="008E58DE" w:rsidP="008E58DE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Этап 0: Подготовка (Эмиль)</w:t>
      </w:r>
    </w:p>
    <w:p w:rsidR="008E58DE" w:rsidRPr="008E58DE" w:rsidRDefault="008E58DE" w:rsidP="008E58DE">
      <w:pPr>
        <w:numPr>
          <w:ilvl w:val="1"/>
          <w:numId w:val="16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left="1418"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согласование ТЗ;</w:t>
      </w:r>
    </w:p>
    <w:p w:rsidR="008E58DE" w:rsidRPr="008E58DE" w:rsidRDefault="008E58DE" w:rsidP="008E58DE">
      <w:pPr>
        <w:numPr>
          <w:ilvl w:val="1"/>
          <w:numId w:val="16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left="1418"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настройка рабочих окружений и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репозитория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Git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:rsidR="008E58DE" w:rsidRPr="008E58DE" w:rsidRDefault="008E58DE" w:rsidP="008E58DE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Этап 1: Проектирование БД и API (Эмиль)</w:t>
      </w:r>
    </w:p>
    <w:p w:rsidR="008E58DE" w:rsidRPr="008E58DE" w:rsidRDefault="008E58DE" w:rsidP="008E58DE">
      <w:pPr>
        <w:numPr>
          <w:ilvl w:val="1"/>
          <w:numId w:val="17"/>
        </w:numPr>
        <w:shd w:val="clear" w:color="auto" w:fill="FFFFFF"/>
        <w:tabs>
          <w:tab w:val="clear" w:pos="1440"/>
          <w:tab w:val="left" w:pos="284"/>
          <w:tab w:val="num" w:pos="567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ER-диаграммы БД;</w:t>
      </w:r>
    </w:p>
    <w:p w:rsidR="008E58DE" w:rsidRPr="008E58DE" w:rsidRDefault="008E58DE" w:rsidP="008E58DE">
      <w:pPr>
        <w:numPr>
          <w:ilvl w:val="1"/>
          <w:numId w:val="17"/>
        </w:numPr>
        <w:shd w:val="clear" w:color="auto" w:fill="FFFFFF"/>
        <w:tabs>
          <w:tab w:val="clear" w:pos="1440"/>
          <w:tab w:val="left" w:pos="284"/>
          <w:tab w:val="num" w:pos="567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проектирование основных моделей данных;</w:t>
      </w:r>
    </w:p>
    <w:p w:rsidR="008E58DE" w:rsidRPr="008E58DE" w:rsidRDefault="008E58DE" w:rsidP="008E58DE">
      <w:pPr>
        <w:numPr>
          <w:ilvl w:val="1"/>
          <w:numId w:val="17"/>
        </w:numPr>
        <w:shd w:val="clear" w:color="auto" w:fill="FFFFFF"/>
        <w:tabs>
          <w:tab w:val="clear" w:pos="1440"/>
          <w:tab w:val="left" w:pos="284"/>
          <w:tab w:val="num" w:pos="567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определение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схемы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API.</w:t>
      </w:r>
    </w:p>
    <w:p w:rsidR="008E58DE" w:rsidRPr="008E58DE" w:rsidRDefault="008E58DE" w:rsidP="008E58DE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Этап 2: Разработка ядра API (Эмиль)</w:t>
      </w:r>
    </w:p>
    <w:p w:rsidR="008E58DE" w:rsidRPr="008E58DE" w:rsidRDefault="008E58DE" w:rsidP="008E58DE">
      <w:pPr>
        <w:numPr>
          <w:ilvl w:val="1"/>
          <w:numId w:val="18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 моделей C# и контекста БД;</w:t>
      </w:r>
    </w:p>
    <w:p w:rsidR="008E58DE" w:rsidRPr="008E58DE" w:rsidRDefault="008E58DE" w:rsidP="008E58DE">
      <w:pPr>
        <w:numPr>
          <w:ilvl w:val="1"/>
          <w:numId w:val="18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контроллеров для основных сущностей.</w:t>
      </w:r>
    </w:p>
    <w:p w:rsidR="008E58DE" w:rsidRPr="008E58DE" w:rsidRDefault="008E58DE" w:rsidP="008E58DE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Этап 3: Разработка административной панели (Эмиль)</w:t>
      </w:r>
    </w:p>
    <w:p w:rsidR="008E58DE" w:rsidRPr="008E58DE" w:rsidRDefault="008E58DE" w:rsidP="008E58DE">
      <w:pPr>
        <w:numPr>
          <w:ilvl w:val="1"/>
          <w:numId w:val="19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Настольное приложение 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WPF</w:t>
      </w: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управления услугами и записями;</w:t>
      </w:r>
    </w:p>
    <w:p w:rsidR="008E58DE" w:rsidRPr="008E58DE" w:rsidRDefault="008E58DE" w:rsidP="008E58DE">
      <w:pPr>
        <w:numPr>
          <w:ilvl w:val="1"/>
          <w:numId w:val="19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реализация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роутинга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состояния;</w:t>
      </w:r>
    </w:p>
    <w:p w:rsidR="008E58DE" w:rsidRPr="008E58DE" w:rsidRDefault="008E58DE" w:rsidP="008E58DE">
      <w:pPr>
        <w:numPr>
          <w:ilvl w:val="1"/>
          <w:numId w:val="19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интеграция с API.</w:t>
      </w:r>
    </w:p>
    <w:p w:rsidR="008E58DE" w:rsidRPr="008E58DE" w:rsidRDefault="008E58DE" w:rsidP="008E58DE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Этап 4: Разработка клиентского интерфейса (Эмиль)</w:t>
      </w:r>
    </w:p>
    <w:p w:rsidR="008E58DE" w:rsidRPr="008E58DE" w:rsidRDefault="008E58DE" w:rsidP="008E58DE">
      <w:pPr>
        <w:numPr>
          <w:ilvl w:val="1"/>
          <w:numId w:val="20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публичных страниц (услуги, расписание);</w:t>
      </w:r>
    </w:p>
    <w:p w:rsidR="008E58DE" w:rsidRPr="008E58DE" w:rsidRDefault="008E58DE" w:rsidP="008E58DE">
      <w:pPr>
        <w:numPr>
          <w:ilvl w:val="1"/>
          <w:numId w:val="20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 функционала личного кабинета и записи;</w:t>
      </w:r>
    </w:p>
    <w:p w:rsidR="008E58DE" w:rsidRPr="008E58DE" w:rsidRDefault="008E58DE" w:rsidP="008E58DE">
      <w:pPr>
        <w:numPr>
          <w:ilvl w:val="1"/>
          <w:numId w:val="20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интеграция с API.</w:t>
      </w:r>
    </w:p>
    <w:p w:rsidR="008E58DE" w:rsidRPr="008E58DE" w:rsidRDefault="008E58DE" w:rsidP="008E58DE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Этап 5: </w:t>
      </w:r>
      <w:proofErr w:type="spellStart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Деплой</w:t>
      </w:r>
      <w:proofErr w:type="spellEnd"/>
      <w:r w:rsidRPr="008E58D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и сдача (Эмиль)</w:t>
      </w:r>
    </w:p>
    <w:p w:rsidR="008E58DE" w:rsidRPr="008E58DE" w:rsidRDefault="008E58DE" w:rsidP="008E58DE">
      <w:pPr>
        <w:numPr>
          <w:ilvl w:val="1"/>
          <w:numId w:val="21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развертывание БД и API на </w:t>
      </w: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docker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8E58DE" w:rsidRPr="008E58DE" w:rsidRDefault="008E58DE" w:rsidP="008E58DE">
      <w:pPr>
        <w:numPr>
          <w:ilvl w:val="1"/>
          <w:numId w:val="21"/>
        </w:numPr>
        <w:shd w:val="clear" w:color="auto" w:fill="FFFFFF"/>
        <w:tabs>
          <w:tab w:val="clear" w:pos="1440"/>
          <w:tab w:val="num" w:pos="284"/>
        </w:tabs>
        <w:spacing w:before="100" w:beforeAutospacing="1" w:after="0" w:line="360" w:lineRule="auto"/>
        <w:ind w:hanging="14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>деплой</w:t>
      </w:r>
      <w:proofErr w:type="spellEnd"/>
      <w:r w:rsidRPr="008E58D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клиентского веб-сайта.</w:t>
      </w:r>
    </w:p>
    <w:p w:rsidR="008E58DE" w:rsidRPr="008E58DE" w:rsidRDefault="008E58DE" w:rsidP="008E58DE">
      <w:pPr>
        <w:rPr>
          <w:rFonts w:ascii="Times New Roman" w:hAnsi="Times New Roman" w:cs="Times New Roman"/>
          <w:sz w:val="28"/>
          <w:szCs w:val="28"/>
        </w:rPr>
      </w:pPr>
    </w:p>
    <w:p w:rsidR="00A4058B" w:rsidRPr="008E58DE" w:rsidRDefault="00A4058B" w:rsidP="000641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4058B" w:rsidRPr="008E5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B4A2E"/>
    <w:multiLevelType w:val="multilevel"/>
    <w:tmpl w:val="18E2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777DC"/>
    <w:multiLevelType w:val="multilevel"/>
    <w:tmpl w:val="1A6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2DCD"/>
    <w:multiLevelType w:val="multilevel"/>
    <w:tmpl w:val="9BAE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0313A"/>
    <w:multiLevelType w:val="multilevel"/>
    <w:tmpl w:val="7BAA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E7E3B"/>
    <w:multiLevelType w:val="multilevel"/>
    <w:tmpl w:val="D14E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65092"/>
    <w:multiLevelType w:val="multilevel"/>
    <w:tmpl w:val="4DAE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43424"/>
    <w:multiLevelType w:val="multilevel"/>
    <w:tmpl w:val="33C43E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84496"/>
    <w:multiLevelType w:val="multilevel"/>
    <w:tmpl w:val="BCCA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C4749"/>
    <w:multiLevelType w:val="multilevel"/>
    <w:tmpl w:val="1DF8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027B0"/>
    <w:multiLevelType w:val="multilevel"/>
    <w:tmpl w:val="6534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E3A7D"/>
    <w:multiLevelType w:val="hybridMultilevel"/>
    <w:tmpl w:val="304C472A"/>
    <w:lvl w:ilvl="0" w:tplc="DCA0A6A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5C75D94"/>
    <w:multiLevelType w:val="multilevel"/>
    <w:tmpl w:val="818675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A5060"/>
    <w:multiLevelType w:val="multilevel"/>
    <w:tmpl w:val="973437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718CA"/>
    <w:multiLevelType w:val="multilevel"/>
    <w:tmpl w:val="4AD8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167BD"/>
    <w:multiLevelType w:val="multilevel"/>
    <w:tmpl w:val="1A1A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500693"/>
    <w:multiLevelType w:val="multilevel"/>
    <w:tmpl w:val="E69686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B690A"/>
    <w:multiLevelType w:val="multilevel"/>
    <w:tmpl w:val="0AB0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142FAA"/>
    <w:multiLevelType w:val="multilevel"/>
    <w:tmpl w:val="B6BA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B28CC"/>
    <w:multiLevelType w:val="multilevel"/>
    <w:tmpl w:val="90769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2425E"/>
    <w:multiLevelType w:val="multilevel"/>
    <w:tmpl w:val="C07A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5E24FD"/>
    <w:multiLevelType w:val="multilevel"/>
    <w:tmpl w:val="865026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7"/>
  </w:num>
  <w:num w:numId="5">
    <w:abstractNumId w:val="17"/>
  </w:num>
  <w:num w:numId="6">
    <w:abstractNumId w:val="19"/>
  </w:num>
  <w:num w:numId="7">
    <w:abstractNumId w:val="16"/>
  </w:num>
  <w:num w:numId="8">
    <w:abstractNumId w:val="4"/>
  </w:num>
  <w:num w:numId="9">
    <w:abstractNumId w:val="5"/>
  </w:num>
  <w:num w:numId="10">
    <w:abstractNumId w:val="15"/>
  </w:num>
  <w:num w:numId="11">
    <w:abstractNumId w:val="11"/>
  </w:num>
  <w:num w:numId="12">
    <w:abstractNumId w:val="20"/>
  </w:num>
  <w:num w:numId="13">
    <w:abstractNumId w:val="18"/>
  </w:num>
  <w:num w:numId="14">
    <w:abstractNumId w:val="12"/>
  </w:num>
  <w:num w:numId="15">
    <w:abstractNumId w:val="6"/>
  </w:num>
  <w:num w:numId="16">
    <w:abstractNumId w:val="0"/>
  </w:num>
  <w:num w:numId="17">
    <w:abstractNumId w:val="14"/>
  </w:num>
  <w:num w:numId="18">
    <w:abstractNumId w:val="13"/>
  </w:num>
  <w:num w:numId="19">
    <w:abstractNumId w:val="8"/>
  </w:num>
  <w:num w:numId="20">
    <w:abstractNumId w:val="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7CC"/>
    <w:rsid w:val="00052DBA"/>
    <w:rsid w:val="000641CF"/>
    <w:rsid w:val="000847CC"/>
    <w:rsid w:val="00095EF7"/>
    <w:rsid w:val="00164001"/>
    <w:rsid w:val="0016584C"/>
    <w:rsid w:val="00181D3C"/>
    <w:rsid w:val="002F73B7"/>
    <w:rsid w:val="004F0690"/>
    <w:rsid w:val="00673D1A"/>
    <w:rsid w:val="00692C62"/>
    <w:rsid w:val="007E4564"/>
    <w:rsid w:val="00862008"/>
    <w:rsid w:val="0087614C"/>
    <w:rsid w:val="00894CF4"/>
    <w:rsid w:val="008E58DE"/>
    <w:rsid w:val="009A1E5B"/>
    <w:rsid w:val="00A02A3C"/>
    <w:rsid w:val="00A4058B"/>
    <w:rsid w:val="00AF725B"/>
    <w:rsid w:val="00B70CF5"/>
    <w:rsid w:val="00BA487A"/>
    <w:rsid w:val="00BF080A"/>
    <w:rsid w:val="00BF35D6"/>
    <w:rsid w:val="00C75A22"/>
    <w:rsid w:val="00D705FF"/>
    <w:rsid w:val="00D82DAF"/>
    <w:rsid w:val="00DE35B1"/>
    <w:rsid w:val="00E106AD"/>
    <w:rsid w:val="00EC28B3"/>
    <w:rsid w:val="00F03BD2"/>
    <w:rsid w:val="00FB3FA2"/>
    <w:rsid w:val="00FE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8E394C-3C12-4297-B6A5-BFC7B9F9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C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82D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A1E5B"/>
    <w:pPr>
      <w:widowControl w:val="0"/>
      <w:tabs>
        <w:tab w:val="left" w:pos="1134"/>
        <w:tab w:val="left" w:pos="5940"/>
      </w:tabs>
      <w:suppressAutoHyphens/>
      <w:spacing w:after="120" w:line="360" w:lineRule="auto"/>
      <w:ind w:left="142" w:firstLine="567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4">
    <w:name w:val="Основной текст Знак"/>
    <w:basedOn w:val="a0"/>
    <w:link w:val="a3"/>
    <w:rsid w:val="009A1E5B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1">
    <w:name w:val="Заголовок1"/>
    <w:basedOn w:val="a"/>
    <w:next w:val="a3"/>
    <w:rsid w:val="009A1E5B"/>
    <w:pPr>
      <w:keepNext/>
      <w:widowControl w:val="0"/>
      <w:tabs>
        <w:tab w:val="left" w:pos="1134"/>
        <w:tab w:val="left" w:pos="5940"/>
      </w:tabs>
      <w:suppressAutoHyphens/>
      <w:spacing w:before="240" w:after="120" w:line="360" w:lineRule="auto"/>
      <w:ind w:left="142" w:firstLine="567"/>
      <w:jc w:val="both"/>
    </w:pPr>
    <w:rPr>
      <w:rFonts w:ascii="Arial" w:eastAsia="MS Mincho" w:hAnsi="Arial" w:cs="MS Mincho"/>
      <w:sz w:val="28"/>
      <w:szCs w:val="28"/>
      <w:lang w:eastAsia="ar-SA"/>
    </w:rPr>
  </w:style>
  <w:style w:type="character" w:customStyle="1" w:styleId="40">
    <w:name w:val="Заголовок 4 Знак"/>
    <w:basedOn w:val="a0"/>
    <w:link w:val="4"/>
    <w:uiPriority w:val="9"/>
    <w:rsid w:val="00D82D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82DAF"/>
    <w:rPr>
      <w:b/>
      <w:bCs/>
    </w:rPr>
  </w:style>
  <w:style w:type="paragraph" w:styleId="a6">
    <w:name w:val="List Paragraph"/>
    <w:basedOn w:val="a"/>
    <w:uiPriority w:val="34"/>
    <w:qFormat/>
    <w:rsid w:val="00D82DAF"/>
    <w:pPr>
      <w:widowControl w:val="0"/>
      <w:autoSpaceDE w:val="0"/>
      <w:autoSpaceDN w:val="0"/>
      <w:adjustRightInd w:val="0"/>
      <w:spacing w:after="0" w:line="240" w:lineRule="auto"/>
      <w:ind w:left="708" w:firstLine="56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7">
    <w:name w:val="список с точками"/>
    <w:basedOn w:val="a"/>
    <w:rsid w:val="00D82DAF"/>
    <w:pPr>
      <w:tabs>
        <w:tab w:val="left" w:pos="720"/>
        <w:tab w:val="left" w:pos="756"/>
      </w:tabs>
      <w:spacing w:after="0" w:line="312" w:lineRule="auto"/>
      <w:ind w:left="756" w:hanging="36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ds-markdown-paragraph">
    <w:name w:val="ds-markdown-paragraph"/>
    <w:basedOn w:val="a"/>
    <w:rsid w:val="00894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92C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8">
    <w:name w:val="Emphasis"/>
    <w:basedOn w:val="a0"/>
    <w:uiPriority w:val="20"/>
    <w:qFormat/>
    <w:rsid w:val="00692C62"/>
    <w:rPr>
      <w:i/>
      <w:iCs/>
    </w:rPr>
  </w:style>
  <w:style w:type="character" w:styleId="HTML">
    <w:name w:val="HTML Code"/>
    <w:basedOn w:val="a0"/>
    <w:uiPriority w:val="99"/>
    <w:semiHidden/>
    <w:unhideWhenUsed/>
    <w:rsid w:val="00B70C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26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2025-12-03T10:36:00Z</dcterms:created>
  <dcterms:modified xsi:type="dcterms:W3CDTF">2025-12-13T11:40:00Z</dcterms:modified>
</cp:coreProperties>
</file>