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1DF" w:rsidRPr="0091020E" w:rsidRDefault="00C131DF" w:rsidP="00C131DF">
      <w:pPr>
        <w:spacing w:beforeLines="100" w:before="360"/>
        <w:jc w:val="center"/>
        <w:rPr>
          <w:rFonts w:eastAsia="標楷體" w:hAnsi="標楷體" w:hint="eastAsia"/>
          <w:b/>
          <w:sz w:val="96"/>
          <w:szCs w:val="96"/>
        </w:rPr>
      </w:pPr>
      <w:r w:rsidRPr="0091020E">
        <w:rPr>
          <w:rFonts w:eastAsia="標楷體" w:hAnsi="標楷體" w:hint="eastAsia"/>
          <w:b/>
          <w:sz w:val="96"/>
          <w:szCs w:val="96"/>
        </w:rPr>
        <w:t>國</w:t>
      </w:r>
      <w:r w:rsidRPr="0091020E">
        <w:rPr>
          <w:rFonts w:eastAsia="標楷體" w:hAnsi="標楷體" w:hint="eastAsia"/>
          <w:b/>
          <w:sz w:val="96"/>
          <w:szCs w:val="96"/>
        </w:rPr>
        <w:t xml:space="preserve"> </w:t>
      </w:r>
      <w:r w:rsidRPr="0091020E">
        <w:rPr>
          <w:rFonts w:eastAsia="標楷體" w:hAnsi="標楷體" w:hint="eastAsia"/>
          <w:b/>
          <w:sz w:val="96"/>
          <w:szCs w:val="96"/>
        </w:rPr>
        <w:t>立</w:t>
      </w:r>
      <w:r w:rsidRPr="0091020E">
        <w:rPr>
          <w:rFonts w:eastAsia="標楷體" w:hAnsi="標楷體" w:hint="eastAsia"/>
          <w:b/>
          <w:sz w:val="96"/>
          <w:szCs w:val="96"/>
        </w:rPr>
        <w:t xml:space="preserve"> </w:t>
      </w:r>
      <w:r w:rsidRPr="0091020E">
        <w:rPr>
          <w:rFonts w:eastAsia="標楷體" w:hAnsi="標楷體" w:hint="eastAsia"/>
          <w:b/>
          <w:sz w:val="96"/>
          <w:szCs w:val="96"/>
        </w:rPr>
        <w:t>中</w:t>
      </w:r>
      <w:r w:rsidRPr="0091020E">
        <w:rPr>
          <w:rFonts w:eastAsia="標楷體" w:hAnsi="標楷體" w:hint="eastAsia"/>
          <w:b/>
          <w:sz w:val="96"/>
          <w:szCs w:val="96"/>
        </w:rPr>
        <w:t xml:space="preserve"> </w:t>
      </w:r>
      <w:r w:rsidRPr="0091020E">
        <w:rPr>
          <w:rFonts w:eastAsia="標楷體" w:hAnsi="標楷體" w:hint="eastAsia"/>
          <w:b/>
          <w:sz w:val="96"/>
          <w:szCs w:val="96"/>
        </w:rPr>
        <w:t>山</w:t>
      </w:r>
      <w:r w:rsidRPr="0091020E">
        <w:rPr>
          <w:rFonts w:eastAsia="標楷體" w:hAnsi="標楷體" w:hint="eastAsia"/>
          <w:b/>
          <w:sz w:val="96"/>
          <w:szCs w:val="96"/>
        </w:rPr>
        <w:t xml:space="preserve"> </w:t>
      </w:r>
      <w:r w:rsidRPr="0091020E">
        <w:rPr>
          <w:rFonts w:eastAsia="標楷體" w:hAnsi="標楷體" w:hint="eastAsia"/>
          <w:b/>
          <w:sz w:val="96"/>
          <w:szCs w:val="96"/>
        </w:rPr>
        <w:t>大</w:t>
      </w:r>
      <w:r w:rsidRPr="0091020E">
        <w:rPr>
          <w:rFonts w:eastAsia="標楷體" w:hAnsi="標楷體" w:hint="eastAsia"/>
          <w:b/>
          <w:sz w:val="96"/>
          <w:szCs w:val="96"/>
        </w:rPr>
        <w:t xml:space="preserve"> </w:t>
      </w:r>
      <w:r w:rsidRPr="0091020E">
        <w:rPr>
          <w:rFonts w:eastAsia="標楷體" w:hAnsi="標楷體" w:hint="eastAsia"/>
          <w:b/>
          <w:sz w:val="96"/>
          <w:szCs w:val="96"/>
        </w:rPr>
        <w:t>學</w:t>
      </w:r>
    </w:p>
    <w:p w:rsidR="00C131DF" w:rsidRDefault="00C131DF" w:rsidP="00C131DF">
      <w:pPr>
        <w:spacing w:beforeLines="100" w:before="360"/>
        <w:jc w:val="center"/>
        <w:rPr>
          <w:rFonts w:eastAsia="標楷體" w:hAnsi="標楷體"/>
          <w:b/>
          <w:sz w:val="80"/>
          <w:szCs w:val="80"/>
        </w:rPr>
      </w:pPr>
    </w:p>
    <w:p w:rsidR="00C131DF" w:rsidRPr="00C628DC" w:rsidRDefault="00C131DF" w:rsidP="00C131DF">
      <w:pPr>
        <w:spacing w:beforeLines="100" w:before="360"/>
        <w:jc w:val="center"/>
        <w:rPr>
          <w:rFonts w:eastAsia="標楷體"/>
          <w:b/>
          <w:sz w:val="80"/>
          <w:szCs w:val="80"/>
        </w:rPr>
      </w:pPr>
      <w:r w:rsidRPr="00C131DF">
        <w:rPr>
          <w:rFonts w:eastAsia="標楷體" w:hAnsi="標楷體" w:hint="eastAsia"/>
          <w:b/>
          <w:sz w:val="80"/>
          <w:szCs w:val="80"/>
        </w:rPr>
        <w:t>機器學習</w:t>
      </w:r>
    </w:p>
    <w:p w:rsidR="00C131DF" w:rsidRPr="00C628DC" w:rsidRDefault="00C131DF" w:rsidP="00C131DF">
      <w:pPr>
        <w:rPr>
          <w:rFonts w:eastAsia="標楷體"/>
          <w:sz w:val="80"/>
          <w:szCs w:val="80"/>
        </w:rPr>
      </w:pPr>
    </w:p>
    <w:p w:rsidR="00C131DF" w:rsidRPr="00C628DC" w:rsidRDefault="00C131DF" w:rsidP="00C131DF">
      <w:pPr>
        <w:jc w:val="center"/>
        <w:rPr>
          <w:rFonts w:eastAsia="標楷體"/>
          <w:bCs/>
          <w:sz w:val="56"/>
          <w:szCs w:val="56"/>
        </w:rPr>
      </w:pPr>
      <w:r w:rsidRPr="00C628DC">
        <w:rPr>
          <w:rFonts w:eastAsia="標楷體" w:hAnsi="標楷體"/>
          <w:bCs/>
          <w:sz w:val="56"/>
          <w:szCs w:val="56"/>
        </w:rPr>
        <w:t>第</w:t>
      </w:r>
      <w:r w:rsidRPr="00C628DC">
        <w:rPr>
          <w:rFonts w:eastAsia="標楷體"/>
          <w:bCs/>
          <w:sz w:val="56"/>
          <w:szCs w:val="56"/>
        </w:rPr>
        <w:t xml:space="preserve"> </w:t>
      </w:r>
      <w:r w:rsidRPr="00C628DC">
        <w:rPr>
          <w:rFonts w:eastAsia="標楷體" w:hAnsi="標楷體"/>
          <w:bCs/>
          <w:sz w:val="56"/>
          <w:szCs w:val="56"/>
        </w:rPr>
        <w:t>一</w:t>
      </w:r>
      <w:r w:rsidRPr="00C628DC">
        <w:rPr>
          <w:rFonts w:eastAsia="標楷體"/>
          <w:bCs/>
          <w:sz w:val="56"/>
          <w:szCs w:val="56"/>
        </w:rPr>
        <w:t xml:space="preserve"> </w:t>
      </w:r>
      <w:r w:rsidRPr="00C628DC">
        <w:rPr>
          <w:rFonts w:eastAsia="標楷體" w:hAnsi="標楷體"/>
          <w:bCs/>
          <w:sz w:val="56"/>
          <w:szCs w:val="56"/>
        </w:rPr>
        <w:t>次</w:t>
      </w:r>
      <w:r w:rsidRPr="00C628DC">
        <w:rPr>
          <w:rFonts w:eastAsia="標楷體"/>
          <w:bCs/>
          <w:sz w:val="56"/>
          <w:szCs w:val="56"/>
        </w:rPr>
        <w:t xml:space="preserve"> </w:t>
      </w:r>
      <w:r w:rsidRPr="00C628DC">
        <w:rPr>
          <w:rFonts w:eastAsia="標楷體" w:hAnsi="標楷體"/>
          <w:bCs/>
          <w:sz w:val="56"/>
          <w:szCs w:val="56"/>
        </w:rPr>
        <w:t>作</w:t>
      </w:r>
      <w:r w:rsidRPr="00C628DC">
        <w:rPr>
          <w:rFonts w:eastAsia="標楷體"/>
          <w:bCs/>
          <w:sz w:val="56"/>
          <w:szCs w:val="56"/>
        </w:rPr>
        <w:t xml:space="preserve"> </w:t>
      </w:r>
      <w:r w:rsidRPr="00C628DC">
        <w:rPr>
          <w:rFonts w:eastAsia="標楷體" w:hAnsi="標楷體"/>
          <w:bCs/>
          <w:sz w:val="56"/>
          <w:szCs w:val="56"/>
        </w:rPr>
        <w:t>業</w:t>
      </w:r>
    </w:p>
    <w:p w:rsidR="00C131DF" w:rsidRPr="00C628DC" w:rsidRDefault="00C131DF" w:rsidP="00C131DF">
      <w:pPr>
        <w:jc w:val="center"/>
        <w:rPr>
          <w:rFonts w:eastAsia="標楷體"/>
          <w:b/>
          <w:bCs/>
          <w:sz w:val="56"/>
          <w:szCs w:val="56"/>
        </w:rPr>
      </w:pPr>
      <w:proofErr w:type="spellStart"/>
      <w:r>
        <w:rPr>
          <w:rFonts w:eastAsia="標楷體" w:hint="eastAsia"/>
          <w:bCs/>
          <w:sz w:val="56"/>
          <w:szCs w:val="56"/>
        </w:rPr>
        <w:t>GirdWorld</w:t>
      </w:r>
      <w:proofErr w:type="spellEnd"/>
      <w:r>
        <w:rPr>
          <w:rFonts w:eastAsia="標楷體" w:hint="eastAsia"/>
          <w:bCs/>
          <w:sz w:val="56"/>
          <w:szCs w:val="56"/>
        </w:rPr>
        <w:t xml:space="preserve"> </w:t>
      </w:r>
      <w:r>
        <w:rPr>
          <w:rFonts w:eastAsia="標楷體"/>
          <w:bCs/>
          <w:sz w:val="56"/>
          <w:szCs w:val="56"/>
        </w:rPr>
        <w:t>–</w:t>
      </w:r>
      <w:r>
        <w:rPr>
          <w:rFonts w:eastAsia="標楷體" w:hint="eastAsia"/>
          <w:bCs/>
          <w:sz w:val="56"/>
          <w:szCs w:val="56"/>
        </w:rPr>
        <w:t xml:space="preserve"> State-Value Function</w:t>
      </w:r>
    </w:p>
    <w:p w:rsidR="00C131DF" w:rsidRPr="00C628DC" w:rsidRDefault="00BB6FA8" w:rsidP="00C131DF">
      <w:pPr>
        <w:adjustRightInd w:val="0"/>
        <w:snapToGrid w:val="0"/>
        <w:rPr>
          <w:rFonts w:eastAsia="標楷體"/>
          <w:bCs/>
          <w:sz w:val="80"/>
          <w:szCs w:val="80"/>
        </w:rPr>
      </w:pPr>
      <w:r>
        <w:rPr>
          <w:rFonts w:eastAsia="標楷體" w:hint="eastAsia"/>
          <w:bCs/>
          <w:sz w:val="80"/>
          <w:szCs w:val="80"/>
        </w:rPr>
        <w:t xml:space="preserve"> </w:t>
      </w:r>
    </w:p>
    <w:p w:rsidR="00C131DF" w:rsidRDefault="00C131DF" w:rsidP="00C131DF">
      <w:pPr>
        <w:adjustRightInd w:val="0"/>
        <w:snapToGrid w:val="0"/>
        <w:rPr>
          <w:rFonts w:eastAsia="標楷體" w:hint="eastAsia"/>
          <w:bCs/>
          <w:sz w:val="80"/>
          <w:szCs w:val="80"/>
        </w:rPr>
      </w:pPr>
    </w:p>
    <w:p w:rsidR="00BB6FA8" w:rsidRPr="00C628DC" w:rsidRDefault="00BB6FA8" w:rsidP="00C131DF">
      <w:pPr>
        <w:adjustRightInd w:val="0"/>
        <w:snapToGrid w:val="0"/>
        <w:rPr>
          <w:rFonts w:eastAsia="標楷體"/>
          <w:bCs/>
          <w:sz w:val="80"/>
          <w:szCs w:val="80"/>
        </w:rPr>
      </w:pPr>
    </w:p>
    <w:p w:rsidR="00C131DF" w:rsidRPr="001D7D7E" w:rsidRDefault="00C131DF" w:rsidP="00C131DF">
      <w:pPr>
        <w:adjustRightInd w:val="0"/>
        <w:snapToGrid w:val="0"/>
        <w:rPr>
          <w:rFonts w:eastAsia="標楷體" w:hint="eastAsia"/>
          <w:bCs/>
          <w:sz w:val="36"/>
          <w:szCs w:val="36"/>
        </w:rPr>
      </w:pPr>
      <w:r w:rsidRPr="001D7D7E">
        <w:rPr>
          <w:rFonts w:eastAsia="標楷體" w:hAnsi="標楷體"/>
          <w:bCs/>
          <w:sz w:val="36"/>
          <w:szCs w:val="36"/>
        </w:rPr>
        <w:t>老</w:t>
      </w:r>
      <w:r w:rsidRPr="001D7D7E">
        <w:rPr>
          <w:rFonts w:eastAsia="標楷體"/>
          <w:bCs/>
          <w:sz w:val="36"/>
          <w:szCs w:val="36"/>
        </w:rPr>
        <w:t xml:space="preserve"> </w:t>
      </w:r>
      <w:r w:rsidRPr="001D7D7E">
        <w:rPr>
          <w:rFonts w:eastAsia="標楷體" w:hAnsi="標楷體"/>
          <w:bCs/>
          <w:sz w:val="36"/>
          <w:szCs w:val="36"/>
        </w:rPr>
        <w:t>師：</w:t>
      </w:r>
      <w:r>
        <w:rPr>
          <w:rFonts w:eastAsia="標楷體" w:hAnsi="標楷體" w:hint="eastAsia"/>
          <w:bCs/>
          <w:sz w:val="36"/>
          <w:szCs w:val="36"/>
        </w:rPr>
        <w:t>黃國勝</w:t>
      </w:r>
      <w:r>
        <w:rPr>
          <w:rFonts w:eastAsia="標楷體" w:hAnsi="標楷體"/>
          <w:bCs/>
          <w:sz w:val="36"/>
          <w:szCs w:val="36"/>
        </w:rPr>
        <w:t xml:space="preserve"> </w:t>
      </w:r>
      <w:r>
        <w:rPr>
          <w:rFonts w:eastAsia="標楷體" w:hAnsi="標楷體" w:hint="eastAsia"/>
          <w:bCs/>
          <w:sz w:val="36"/>
          <w:szCs w:val="36"/>
        </w:rPr>
        <w:t>教授</w:t>
      </w:r>
    </w:p>
    <w:p w:rsidR="00C131DF" w:rsidRPr="001D7D7E" w:rsidRDefault="00C131DF" w:rsidP="00C131DF">
      <w:pPr>
        <w:adjustRightInd w:val="0"/>
        <w:snapToGrid w:val="0"/>
        <w:rPr>
          <w:rFonts w:eastAsia="標楷體"/>
          <w:bCs/>
          <w:sz w:val="36"/>
          <w:szCs w:val="36"/>
          <w:u w:val="single"/>
        </w:rPr>
      </w:pPr>
      <w:r w:rsidRPr="001D7D7E">
        <w:rPr>
          <w:rFonts w:eastAsia="標楷體" w:hAnsi="標楷體"/>
          <w:bCs/>
          <w:sz w:val="36"/>
          <w:szCs w:val="36"/>
        </w:rPr>
        <w:t>學</w:t>
      </w:r>
      <w:r w:rsidRPr="001D7D7E">
        <w:rPr>
          <w:rFonts w:eastAsia="標楷體"/>
          <w:bCs/>
          <w:sz w:val="36"/>
          <w:szCs w:val="36"/>
        </w:rPr>
        <w:t xml:space="preserve"> </w:t>
      </w:r>
      <w:r w:rsidRPr="001D7D7E">
        <w:rPr>
          <w:rFonts w:eastAsia="標楷體" w:hAnsi="標楷體"/>
          <w:bCs/>
          <w:sz w:val="36"/>
          <w:szCs w:val="36"/>
        </w:rPr>
        <w:t>生：</w:t>
      </w:r>
      <w:r>
        <w:rPr>
          <w:rFonts w:eastAsia="標楷體" w:hAnsi="標楷體" w:hint="eastAsia"/>
          <w:bCs/>
          <w:sz w:val="36"/>
          <w:szCs w:val="36"/>
        </w:rPr>
        <w:t>王佐軒</w:t>
      </w:r>
    </w:p>
    <w:p w:rsidR="00C131DF" w:rsidRPr="001D7D7E" w:rsidRDefault="00C131DF" w:rsidP="00C131DF">
      <w:pPr>
        <w:adjustRightInd w:val="0"/>
        <w:snapToGrid w:val="0"/>
        <w:rPr>
          <w:rFonts w:eastAsia="標楷體"/>
          <w:bCs/>
          <w:sz w:val="36"/>
          <w:szCs w:val="36"/>
        </w:rPr>
      </w:pPr>
      <w:r w:rsidRPr="001D7D7E">
        <w:rPr>
          <w:rFonts w:eastAsia="標楷體" w:hAnsi="標楷體"/>
          <w:bCs/>
          <w:sz w:val="36"/>
          <w:szCs w:val="36"/>
        </w:rPr>
        <w:t>學</w:t>
      </w:r>
      <w:r w:rsidRPr="001D7D7E">
        <w:rPr>
          <w:rFonts w:eastAsia="標楷體"/>
          <w:bCs/>
          <w:sz w:val="36"/>
          <w:szCs w:val="36"/>
        </w:rPr>
        <w:t xml:space="preserve"> </w:t>
      </w:r>
      <w:r w:rsidRPr="001D7D7E">
        <w:rPr>
          <w:rFonts w:eastAsia="標楷體" w:hAnsi="標楷體"/>
          <w:bCs/>
          <w:sz w:val="36"/>
          <w:szCs w:val="36"/>
        </w:rPr>
        <w:t>號：</w:t>
      </w:r>
      <w:r>
        <w:rPr>
          <w:rFonts w:eastAsia="標楷體"/>
          <w:bCs/>
          <w:sz w:val="36"/>
          <w:szCs w:val="36"/>
        </w:rPr>
        <w:t>M</w:t>
      </w:r>
      <w:r>
        <w:rPr>
          <w:rFonts w:eastAsia="標楷體" w:hint="eastAsia"/>
          <w:bCs/>
          <w:sz w:val="36"/>
          <w:szCs w:val="36"/>
        </w:rPr>
        <w:t>02</w:t>
      </w:r>
      <w:r>
        <w:rPr>
          <w:rFonts w:eastAsia="標楷體"/>
          <w:bCs/>
          <w:sz w:val="36"/>
          <w:szCs w:val="36"/>
        </w:rPr>
        <w:t>30100</w:t>
      </w:r>
      <w:r>
        <w:rPr>
          <w:rFonts w:eastAsia="標楷體" w:hint="eastAsia"/>
          <w:bCs/>
          <w:sz w:val="36"/>
          <w:szCs w:val="36"/>
        </w:rPr>
        <w:t>14</w:t>
      </w:r>
    </w:p>
    <w:p w:rsidR="00C131DF" w:rsidRPr="001D7D7E" w:rsidRDefault="00C131DF" w:rsidP="00C131DF">
      <w:pPr>
        <w:adjustRightInd w:val="0"/>
        <w:snapToGrid w:val="0"/>
        <w:rPr>
          <w:rFonts w:eastAsia="標楷體"/>
          <w:bCs/>
          <w:sz w:val="36"/>
          <w:szCs w:val="36"/>
        </w:rPr>
      </w:pPr>
      <w:r w:rsidRPr="001D7D7E">
        <w:rPr>
          <w:rFonts w:eastAsia="標楷體" w:hAnsi="標楷體"/>
          <w:bCs/>
          <w:sz w:val="36"/>
          <w:szCs w:val="36"/>
        </w:rPr>
        <w:t>系</w:t>
      </w:r>
      <w:r w:rsidRPr="001D7D7E">
        <w:rPr>
          <w:rFonts w:eastAsia="標楷體"/>
          <w:bCs/>
          <w:sz w:val="36"/>
          <w:szCs w:val="36"/>
        </w:rPr>
        <w:t xml:space="preserve"> </w:t>
      </w:r>
      <w:r w:rsidRPr="001D7D7E">
        <w:rPr>
          <w:rFonts w:eastAsia="標楷體" w:hAnsi="標楷體"/>
          <w:bCs/>
          <w:sz w:val="36"/>
          <w:szCs w:val="36"/>
        </w:rPr>
        <w:t>別：電機所</w:t>
      </w:r>
    </w:p>
    <w:p w:rsidR="00C131DF" w:rsidRPr="00C131DF" w:rsidRDefault="00C131DF" w:rsidP="00C131DF">
      <w:pPr>
        <w:adjustRightInd w:val="0"/>
        <w:snapToGrid w:val="0"/>
        <w:spacing w:afterLines="100" w:after="360"/>
        <w:rPr>
          <w:rFonts w:eastAsia="標楷體"/>
          <w:bCs/>
          <w:sz w:val="36"/>
          <w:szCs w:val="36"/>
        </w:rPr>
      </w:pPr>
      <w:r w:rsidRPr="001D7D7E">
        <w:rPr>
          <w:rFonts w:eastAsia="標楷體" w:hAnsi="標楷體"/>
          <w:bCs/>
          <w:sz w:val="36"/>
          <w:szCs w:val="36"/>
        </w:rPr>
        <w:t>日</w:t>
      </w:r>
      <w:r w:rsidRPr="001D7D7E">
        <w:rPr>
          <w:rFonts w:eastAsia="標楷體"/>
          <w:bCs/>
          <w:sz w:val="36"/>
          <w:szCs w:val="36"/>
        </w:rPr>
        <w:t xml:space="preserve"> </w:t>
      </w:r>
      <w:r w:rsidRPr="001D7D7E">
        <w:rPr>
          <w:rFonts w:eastAsia="標楷體" w:hAnsi="標楷體"/>
          <w:bCs/>
          <w:sz w:val="36"/>
          <w:szCs w:val="36"/>
        </w:rPr>
        <w:t>期：</w:t>
      </w:r>
      <w:r>
        <w:rPr>
          <w:rFonts w:eastAsia="標楷體" w:hint="eastAsia"/>
          <w:bCs/>
          <w:sz w:val="36"/>
          <w:szCs w:val="36"/>
        </w:rPr>
        <w:t>2013</w:t>
      </w:r>
      <w:r>
        <w:rPr>
          <w:rFonts w:eastAsia="標楷體"/>
          <w:bCs/>
          <w:sz w:val="36"/>
          <w:szCs w:val="36"/>
        </w:rPr>
        <w:t>/</w:t>
      </w:r>
      <w:r>
        <w:rPr>
          <w:rFonts w:eastAsia="標楷體" w:hint="eastAsia"/>
          <w:bCs/>
          <w:sz w:val="36"/>
          <w:szCs w:val="36"/>
        </w:rPr>
        <w:t>11</w:t>
      </w:r>
      <w:r w:rsidRPr="001D7D7E">
        <w:rPr>
          <w:rFonts w:eastAsia="標楷體"/>
          <w:bCs/>
          <w:sz w:val="36"/>
          <w:szCs w:val="36"/>
        </w:rPr>
        <w:t>/05</w:t>
      </w:r>
      <w:r>
        <w:br w:type="page"/>
      </w:r>
    </w:p>
    <w:p w:rsidR="00C131DF" w:rsidRDefault="00C131DF" w:rsidP="00C131DF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lastRenderedPageBreak/>
        <w:t>前言</w:t>
      </w:r>
    </w:p>
    <w:p w:rsidR="00BB6FA8" w:rsidRDefault="00807BA4" w:rsidP="00807BA4">
      <w:pPr>
        <w:pStyle w:val="a3"/>
        <w:ind w:leftChars="150" w:left="360" w:firstLineChars="200" w:firstLine="480"/>
        <w:rPr>
          <w:rFonts w:asciiTheme="minorEastAsia" w:hAnsiTheme="minorEastAsia" w:hint="eastAsia"/>
        </w:rPr>
      </w:pPr>
      <w:r w:rsidRPr="00D5642A">
        <w:rPr>
          <w:rFonts w:asciiTheme="minorEastAsia" w:hAnsiTheme="minorEastAsia" w:hint="eastAsia"/>
        </w:rPr>
        <w:t>以agent的角度而言</w:t>
      </w:r>
      <w:r w:rsidRPr="00D5642A">
        <w:rPr>
          <w:rFonts w:asciiTheme="minorEastAsia" w:hAnsiTheme="minorEastAsia" w:hint="eastAsia"/>
        </w:rPr>
        <w:t>，</w:t>
      </w:r>
      <w:r w:rsidRPr="00D5642A">
        <w:rPr>
          <w:rFonts w:asciiTheme="minorEastAsia" w:hAnsiTheme="minorEastAsia"/>
        </w:rPr>
        <w:t>S</w:t>
      </w:r>
      <w:r w:rsidRPr="00D5642A">
        <w:rPr>
          <w:rFonts w:asciiTheme="minorEastAsia" w:hAnsiTheme="minorEastAsia" w:hint="eastAsia"/>
        </w:rPr>
        <w:t>tate-value function可以計算每一個state的優劣程度，</w:t>
      </w:r>
      <w:r w:rsidRPr="00D5642A">
        <w:rPr>
          <w:rStyle w:val="apple-converted-space"/>
          <w:rFonts w:asciiTheme="minorEastAsia" w:hAnsiTheme="minorEastAsia" w:cs="Times New Roman"/>
          <w:color w:val="000000"/>
          <w:szCs w:val="27"/>
        </w:rPr>
        <w:t> </w:t>
      </w:r>
      <w:r w:rsidRPr="00D5642A">
        <w:rPr>
          <w:rStyle w:val="apple-converted-space"/>
          <w:rFonts w:asciiTheme="minorEastAsia" w:hAnsiTheme="minorEastAsia" w:cs="Times New Roman" w:hint="eastAsia"/>
          <w:color w:val="000000"/>
          <w:szCs w:val="27"/>
        </w:rPr>
        <w:t>而所謂的優劣程度</w:t>
      </w:r>
      <w:r w:rsidRPr="00D5642A">
        <w:rPr>
          <w:rFonts w:asciiTheme="minorEastAsia" w:hAnsiTheme="minorEastAsia" w:cs="Times New Roman" w:hint="eastAsia"/>
          <w:color w:val="000000"/>
          <w:szCs w:val="27"/>
        </w:rPr>
        <w:t>則是定義為「未來能獲得的總獎賞(Reward)」，</w:t>
      </w:r>
      <w:r w:rsidR="00B90696" w:rsidRPr="00D5642A">
        <w:rPr>
          <w:rFonts w:asciiTheme="minorEastAsia" w:hAnsiTheme="minorEastAsia" w:hint="eastAsia"/>
        </w:rPr>
        <w:t>在</w:t>
      </w:r>
      <w:proofErr w:type="spellStart"/>
      <w:r w:rsidR="00B90696" w:rsidRPr="00D5642A">
        <w:rPr>
          <w:rFonts w:asciiTheme="minorEastAsia" w:hAnsiTheme="minorEastAsia" w:hint="eastAsia"/>
        </w:rPr>
        <w:t>Gridworld</w:t>
      </w:r>
      <w:proofErr w:type="spellEnd"/>
      <w:r w:rsidR="00B90696" w:rsidRPr="00D5642A">
        <w:rPr>
          <w:rFonts w:asciiTheme="minorEastAsia" w:hAnsiTheme="minorEastAsia" w:hint="eastAsia"/>
        </w:rPr>
        <w:t>的實驗環境內，在Policy π</w:t>
      </w:r>
      <w:r w:rsidRPr="00D5642A">
        <w:rPr>
          <w:rFonts w:asciiTheme="minorEastAsia" w:hAnsiTheme="minorEastAsia" w:hint="eastAsia"/>
        </w:rPr>
        <w:t>下</w:t>
      </w:r>
      <w:r w:rsidR="00B90696" w:rsidRPr="00D5642A">
        <w:rPr>
          <w:rFonts w:asciiTheme="minorEastAsia" w:hAnsiTheme="minorEastAsia" w:hint="eastAsia"/>
        </w:rPr>
        <w:t>以</w:t>
      </w:r>
      <w:r w:rsidR="00B90696" w:rsidRPr="00D5642A">
        <w:rPr>
          <w:rFonts w:asciiTheme="minorEastAsia" w:hAnsiTheme="minorEastAsia"/>
        </w:rPr>
        <w:t>Bellman equation</w:t>
      </w:r>
      <w:r w:rsidRPr="00D5642A">
        <w:rPr>
          <w:rFonts w:asciiTheme="minorEastAsia" w:hAnsiTheme="minorEastAsia" w:hint="eastAsia"/>
        </w:rPr>
        <w:t>推算出每個state的</w:t>
      </w:r>
      <w:r w:rsidR="00B90696" w:rsidRPr="00D5642A">
        <w:rPr>
          <w:rFonts w:asciiTheme="minorEastAsia" w:hAnsiTheme="minorEastAsia" w:hint="eastAsia"/>
        </w:rPr>
        <w:t xml:space="preserve"> </w:t>
      </w:r>
      <w:r w:rsidRPr="00D5642A">
        <w:rPr>
          <w:rFonts w:asciiTheme="minorEastAsia" w:hAnsiTheme="minorEastAsia" w:hint="eastAsia"/>
        </w:rPr>
        <w:t>value ，藉由改變疊代次數觀察數值</w:t>
      </w:r>
      <w:r w:rsidRPr="008F0EE7">
        <w:rPr>
          <w:rFonts w:asciiTheme="minorEastAsia" w:hAnsiTheme="minorEastAsia" w:hint="eastAsia"/>
        </w:rPr>
        <w:t>的</w:t>
      </w:r>
      <w:r w:rsidRPr="00D5642A">
        <w:rPr>
          <w:rFonts w:asciiTheme="minorEastAsia" w:hAnsiTheme="minorEastAsia" w:hint="eastAsia"/>
        </w:rPr>
        <w:t>變化。</w:t>
      </w:r>
    </w:p>
    <w:p w:rsidR="00D5642A" w:rsidRPr="00D5642A" w:rsidRDefault="00D5642A" w:rsidP="00807BA4">
      <w:pPr>
        <w:pStyle w:val="a3"/>
        <w:ind w:leftChars="150" w:left="360" w:firstLineChars="200" w:firstLine="480"/>
        <w:rPr>
          <w:rFonts w:asciiTheme="minorEastAsia" w:hAnsiTheme="minorEastAsia"/>
        </w:rPr>
      </w:pPr>
    </w:p>
    <w:p w:rsidR="00807BA4" w:rsidRDefault="00C131DF" w:rsidP="00807BA4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實驗設計</w:t>
      </w:r>
    </w:p>
    <w:p w:rsidR="00D5642A" w:rsidRDefault="00D5642A" w:rsidP="00D5642A">
      <w:pPr>
        <w:pStyle w:val="a3"/>
        <w:ind w:leftChars="0" w:left="360"/>
        <w:rPr>
          <w:rFonts w:hint="eastAsia"/>
          <w:b/>
        </w:rPr>
      </w:pPr>
    </w:p>
    <w:p w:rsidR="00774055" w:rsidRPr="00D5642A" w:rsidRDefault="00774055" w:rsidP="00774055">
      <w:pPr>
        <w:pStyle w:val="a3"/>
        <w:ind w:leftChars="0" w:left="360"/>
        <w:rPr>
          <w:rFonts w:hint="eastAsia"/>
        </w:rPr>
      </w:pPr>
      <w:r w:rsidRPr="00D5642A">
        <w:rPr>
          <w:rFonts w:hint="eastAsia"/>
        </w:rPr>
        <w:t>實驗環境：</w:t>
      </w:r>
      <w:proofErr w:type="spellStart"/>
      <w:r w:rsidRPr="00D5642A">
        <w:rPr>
          <w:rFonts w:hint="eastAsia"/>
        </w:rPr>
        <w:t>Gridworld</w:t>
      </w:r>
      <w:proofErr w:type="spellEnd"/>
    </w:p>
    <w:p w:rsidR="00774055" w:rsidRDefault="00774055" w:rsidP="00774055">
      <w:pPr>
        <w:pStyle w:val="a3"/>
        <w:ind w:leftChars="0" w:left="360"/>
        <w:rPr>
          <w:rFonts w:hint="eastAsia"/>
        </w:rPr>
      </w:pPr>
      <w:r w:rsidRPr="00D5642A">
        <w:object w:dxaOrig="2940" w:dyaOrig="2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8pt;height:139.3pt;mso-position-horizontal:absolute" o:ole="">
            <v:imagedata r:id="rId7" o:title=""/>
          </v:shape>
          <o:OLEObject Type="Embed" ProgID="PI3.Image" ShapeID="_x0000_i1025" DrawAspect="Content" ObjectID="_1445200463" r:id="rId8"/>
        </w:object>
      </w:r>
    </w:p>
    <w:p w:rsidR="00D5642A" w:rsidRPr="00D5642A" w:rsidRDefault="00D5642A" w:rsidP="00774055">
      <w:pPr>
        <w:pStyle w:val="a3"/>
        <w:ind w:leftChars="0" w:left="360"/>
        <w:rPr>
          <w:rFonts w:hint="eastAsia"/>
        </w:rPr>
      </w:pPr>
    </w:p>
    <w:p w:rsidR="00774055" w:rsidRPr="00D5642A" w:rsidRDefault="00D5642A" w:rsidP="00774055">
      <w:pPr>
        <w:pStyle w:val="a3"/>
        <w:ind w:leftChars="0" w:left="360"/>
        <w:rPr>
          <w:rFonts w:hint="eastAsia"/>
        </w:rPr>
      </w:pPr>
      <w:r>
        <w:t>S</w:t>
      </w:r>
      <w:r>
        <w:rPr>
          <w:rFonts w:hint="eastAsia"/>
        </w:rPr>
        <w:t>tate s</w:t>
      </w:r>
      <w:r w:rsidR="00774055" w:rsidRPr="00D5642A">
        <w:rPr>
          <w:rFonts w:hint="eastAsia"/>
        </w:rPr>
        <w:t>：空地</w:t>
      </w:r>
      <w:r w:rsidR="00774055" w:rsidRPr="00D5642A">
        <w:rPr>
          <w:rFonts w:hint="eastAsia"/>
        </w:rPr>
        <w:t>(Reward = 0)</w:t>
      </w:r>
      <w:r w:rsidR="00774055" w:rsidRPr="00D5642A">
        <w:rPr>
          <w:rFonts w:hint="eastAsia"/>
        </w:rPr>
        <w:t>、牆壁</w:t>
      </w:r>
      <w:r w:rsidR="00774055" w:rsidRPr="00D5642A">
        <w:rPr>
          <w:rFonts w:hint="eastAsia"/>
        </w:rPr>
        <w:t>(Reward = -1)</w:t>
      </w:r>
      <w:r w:rsidR="00774055" w:rsidRPr="00D5642A">
        <w:rPr>
          <w:rFonts w:hint="eastAsia"/>
        </w:rPr>
        <w:t>、</w:t>
      </w:r>
      <w:r w:rsidR="00774055" w:rsidRPr="00D5642A">
        <w:rPr>
          <w:rFonts w:hint="eastAsia"/>
        </w:rPr>
        <w:t>state A(</w:t>
      </w:r>
      <w:r w:rsidR="00774055" w:rsidRPr="00D5642A">
        <w:rPr>
          <w:rFonts w:hint="eastAsia"/>
        </w:rPr>
        <w:t xml:space="preserve">Reward = </w:t>
      </w:r>
      <w:r w:rsidR="00774055" w:rsidRPr="00D5642A">
        <w:rPr>
          <w:rFonts w:hint="eastAsia"/>
        </w:rPr>
        <w:t>10)</w:t>
      </w:r>
      <w:r w:rsidR="00774055" w:rsidRPr="00D5642A">
        <w:rPr>
          <w:rFonts w:hint="eastAsia"/>
        </w:rPr>
        <w:t>、</w:t>
      </w:r>
      <w:r w:rsidR="00774055" w:rsidRPr="00D5642A">
        <w:rPr>
          <w:rFonts w:hint="eastAsia"/>
        </w:rPr>
        <w:t xml:space="preserve"> state B</w:t>
      </w:r>
      <w:r w:rsidR="00774055" w:rsidRPr="00D5642A">
        <w:rPr>
          <w:rFonts w:hint="eastAsia"/>
        </w:rPr>
        <w:t xml:space="preserve">(Reward = </w:t>
      </w:r>
      <w:r w:rsidR="00774055" w:rsidRPr="00D5642A">
        <w:rPr>
          <w:rFonts w:hint="eastAsia"/>
        </w:rPr>
        <w:t>5</w:t>
      </w:r>
      <w:r w:rsidR="00774055" w:rsidRPr="00D5642A">
        <w:rPr>
          <w:rFonts w:hint="eastAsia"/>
        </w:rPr>
        <w:t>)</w:t>
      </w:r>
    </w:p>
    <w:p w:rsidR="00D5642A" w:rsidRPr="00D5642A" w:rsidRDefault="00D5642A" w:rsidP="00774055">
      <w:pPr>
        <w:pStyle w:val="a3"/>
        <w:ind w:leftChars="0" w:left="360"/>
        <w:rPr>
          <w:rFonts w:hint="eastAsia"/>
        </w:rPr>
      </w:pPr>
      <w:r w:rsidRPr="00D5642A">
        <w:t>A</w:t>
      </w:r>
      <w:r w:rsidRPr="00D5642A">
        <w:rPr>
          <w:rFonts w:hint="eastAsia"/>
        </w:rPr>
        <w:t>ction</w:t>
      </w:r>
      <w:r>
        <w:rPr>
          <w:rFonts w:hint="eastAsia"/>
        </w:rPr>
        <w:t xml:space="preserve"> a</w:t>
      </w:r>
      <w:r w:rsidRPr="00D5642A">
        <w:rPr>
          <w:rFonts w:hint="eastAsia"/>
        </w:rPr>
        <w:t>：上下左右</w:t>
      </w:r>
      <w:r w:rsidRPr="00D5642A">
        <w:rPr>
          <w:rFonts w:hint="eastAsia"/>
        </w:rPr>
        <w:t xml:space="preserve"> (</w:t>
      </w:r>
      <w:r w:rsidRPr="00D5642A">
        <w:rPr>
          <w:rFonts w:hint="eastAsia"/>
        </w:rPr>
        <w:t>機率等同為</w:t>
      </w:r>
      <w:r w:rsidRPr="00D5642A">
        <w:rPr>
          <w:rFonts w:hint="eastAsia"/>
        </w:rPr>
        <w:t>1/4)</w:t>
      </w:r>
    </w:p>
    <w:p w:rsidR="00D5642A" w:rsidRDefault="00D5642A" w:rsidP="00774055">
      <w:pPr>
        <w:pStyle w:val="a3"/>
        <w:ind w:leftChars="0" w:left="360"/>
        <w:rPr>
          <w:rFonts w:hint="eastAsia"/>
        </w:rPr>
      </w:pPr>
      <w:r w:rsidRPr="00D5642A">
        <w:t>D</w:t>
      </w:r>
      <w:r w:rsidRPr="00D5642A">
        <w:rPr>
          <w:rFonts w:hint="eastAsia"/>
        </w:rPr>
        <w:t>iscount rate</w:t>
      </w:r>
      <w:r>
        <w:rPr>
          <w:rFonts w:hint="eastAsia"/>
        </w:rPr>
        <w:t xml:space="preserve"> </w:t>
      </w:r>
      <w:r>
        <w:rPr>
          <w:rFonts w:ascii="新細明體" w:eastAsia="新細明體" w:hAnsi="新細明體" w:hint="eastAsia"/>
        </w:rPr>
        <w:t>γ</w:t>
      </w:r>
      <w:r w:rsidRPr="00D5642A">
        <w:rPr>
          <w:rFonts w:hint="eastAsia"/>
        </w:rPr>
        <w:t xml:space="preserve"> = 90%</w:t>
      </w:r>
    </w:p>
    <w:p w:rsidR="00D5642A" w:rsidRDefault="00D5642A" w:rsidP="00D5642A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帶入</w:t>
      </w:r>
      <w:r w:rsidR="007E6D2B">
        <w:rPr>
          <w:rFonts w:hint="eastAsia"/>
        </w:rPr>
        <w:t>Bellman</w:t>
      </w:r>
      <w:r>
        <w:rPr>
          <w:rFonts w:hint="eastAsia"/>
        </w:rPr>
        <w:t>公式計算</w:t>
      </w:r>
    </w:p>
    <w:p w:rsidR="00D5642A" w:rsidRPr="00D5642A" w:rsidRDefault="00D5642A" w:rsidP="00774055">
      <w:pPr>
        <w:pStyle w:val="a3"/>
        <w:ind w:leftChars="0" w:left="360"/>
        <w:rPr>
          <w:rFonts w:hint="eastAsia"/>
          <w:sz w:val="40"/>
        </w:rPr>
      </w:pPr>
      <m:oMathPara>
        <m:oMath>
          <m:sSup>
            <m:sSupPr>
              <m:ctrlPr>
                <w:rPr>
                  <w:rFonts w:ascii="Cambria Math" w:hAnsi="Cambria Math"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="新細明體" w:hAnsi="Cambria Math" w:hint="eastAsia"/>
                  <w:sz w:val="36"/>
                </w:rPr>
                <m:t>π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r>
                <w:rPr>
                  <w:rFonts w:ascii="Cambria Math" w:hAnsi="Cambria Math"/>
                  <w:sz w:val="36"/>
                </w:rPr>
                <m:t>s</m:t>
              </m:r>
            </m:e>
          </m:d>
          <m:r>
            <w:rPr>
              <w:rFonts w:ascii="Cambria Math" w:hAnsi="Cambria Math"/>
              <w:sz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36"/>
                </w:rPr>
              </m:ctrlPr>
            </m:naryPr>
            <m:sub>
              <m:r>
                <w:rPr>
                  <w:rFonts w:ascii="Cambria Math" w:hAnsi="Cambria Math"/>
                  <w:sz w:val="36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 w:val="36"/>
                </w:rPr>
                <m:t>π(s,a)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'</m:t>
                      </m:r>
                    </m:sup>
                  </m:sSup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</w:rPr>
                        <m:t>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6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6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a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</w:rPr>
                            <m:t>s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  <w:sz w:val="36"/>
                            </w:rPr>
                            <m:t>a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36"/>
                        </w:rPr>
                        <m:t>+γ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3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6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新細明體" w:hAnsi="Cambria Math" w:hint="eastAsia"/>
                              <w:sz w:val="36"/>
                            </w:rPr>
                            <m:t>π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</m:nary>
            </m:e>
          </m:nary>
        </m:oMath>
      </m:oMathPara>
    </w:p>
    <w:p w:rsidR="00D5642A" w:rsidRPr="00D5642A" w:rsidRDefault="00D5642A" w:rsidP="00774055">
      <w:pPr>
        <w:pStyle w:val="a3"/>
        <w:ind w:leftChars="0" w:left="360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</w:rPr>
                <m:t>→</m:t>
              </m:r>
              <m:r>
                <m:rPr>
                  <m:sty m:val="p"/>
                </m:rPr>
                <w:rPr>
                  <w:rFonts w:ascii="Cambria Math" w:hAnsi="Cambria Math"/>
                  <w:sz w:val="36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="新細明體" w:hAnsi="Cambria Math" w:hint="eastAsia"/>
                  <w:sz w:val="36"/>
                </w:rPr>
                <m:t>π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r>
                <w:rPr>
                  <w:rFonts w:ascii="Cambria Math" w:hAnsi="Cambria Math"/>
                  <w:sz w:val="36"/>
                </w:rPr>
                <m:t>s</m:t>
              </m:r>
            </m:e>
          </m:d>
          <m:r>
            <w:rPr>
              <w:rFonts w:ascii="Cambria Math" w:hAnsi="Cambria Math"/>
              <w:sz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36"/>
                </w:rPr>
              </m:ctrlPr>
            </m:naryPr>
            <m:sub>
              <m:r>
                <w:rPr>
                  <w:rFonts w:ascii="Cambria Math" w:hAnsi="Cambria Math"/>
                  <w:sz w:val="36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 w:val="36"/>
                </w:rPr>
                <m:t>0.25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  <w:sz w:val="36"/>
                    </w:rPr>
                    <m:t>1×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</w:rPr>
                            <m:t>s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  <w:sz w:val="36"/>
                            </w:rPr>
                            <m:t>a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36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36"/>
                        </w:rPr>
                        <m:t>0.9×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3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6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新細明體" w:hAnsi="Cambria Math" w:hint="eastAsia"/>
                              <w:sz w:val="36"/>
                            </w:rPr>
                            <m:t>π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</m:nary>
            </m:e>
          </m:nary>
        </m:oMath>
      </m:oMathPara>
    </w:p>
    <w:p w:rsidR="00D5642A" w:rsidRPr="00D5642A" w:rsidRDefault="00D5642A" w:rsidP="00774055">
      <w:pPr>
        <w:pStyle w:val="a3"/>
        <w:ind w:leftChars="0" w:left="360"/>
      </w:pPr>
    </w:p>
    <w:p w:rsidR="00C131DF" w:rsidRDefault="00C131DF" w:rsidP="00C131DF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bookmarkStart w:id="0" w:name="_GoBack"/>
      <w:bookmarkEnd w:id="0"/>
      <w:r>
        <w:rPr>
          <w:rFonts w:hint="eastAsia"/>
          <w:b/>
        </w:rPr>
        <w:t>模擬結果比較與分析</w:t>
      </w:r>
      <w:r>
        <w:rPr>
          <w:b/>
        </w:rPr>
        <w:t xml:space="preserve">  (</w:t>
      </w:r>
      <w:r>
        <w:rPr>
          <w:rFonts w:hint="eastAsia"/>
          <w:b/>
        </w:rPr>
        <w:t>請列出迭代</w:t>
      </w:r>
      <w:r>
        <w:rPr>
          <w:b/>
        </w:rPr>
        <w:t>1</w:t>
      </w:r>
      <w:r>
        <w:rPr>
          <w:rFonts w:hint="eastAsia"/>
          <w:b/>
        </w:rPr>
        <w:t>次</w:t>
      </w:r>
      <w:r>
        <w:rPr>
          <w:b/>
        </w:rPr>
        <w:t>5</w:t>
      </w:r>
      <w:r>
        <w:rPr>
          <w:rFonts w:hint="eastAsia"/>
          <w:b/>
        </w:rPr>
        <w:t>次</w:t>
      </w:r>
      <w:r>
        <w:rPr>
          <w:b/>
        </w:rPr>
        <w:t>10</w:t>
      </w:r>
      <w:r>
        <w:rPr>
          <w:rFonts w:hint="eastAsia"/>
          <w:b/>
        </w:rPr>
        <w:t>次結果</w:t>
      </w:r>
      <w:r>
        <w:rPr>
          <w:b/>
        </w:rPr>
        <w:t>(State-value function) )</w:t>
      </w:r>
    </w:p>
    <w:p w:rsidR="007E6D2B" w:rsidRDefault="007E6D2B" w:rsidP="007E6D2B">
      <w:pPr>
        <w:pStyle w:val="a3"/>
        <w:ind w:leftChars="0" w:left="360"/>
        <w:jc w:val="center"/>
        <w:rPr>
          <w:rFonts w:hint="eastAsia"/>
          <w:b/>
        </w:rPr>
      </w:pPr>
    </w:p>
    <w:p w:rsidR="007E6D2B" w:rsidRDefault="007E6D2B" w:rsidP="007E6D2B">
      <w:pPr>
        <w:pStyle w:val="a3"/>
        <w:ind w:leftChars="0" w:left="360"/>
        <w:jc w:val="center"/>
        <w:rPr>
          <w:rFonts w:hint="eastAsia"/>
          <w:b/>
        </w:rPr>
      </w:pPr>
    </w:p>
    <w:p w:rsidR="007E6D2B" w:rsidRDefault="007E6D2B" w:rsidP="007E6D2B">
      <w:pPr>
        <w:pStyle w:val="a3"/>
        <w:ind w:leftChars="0" w:left="360"/>
        <w:jc w:val="center"/>
        <w:rPr>
          <w:rFonts w:hint="eastAsia"/>
          <w:b/>
        </w:rPr>
      </w:pPr>
    </w:p>
    <w:p w:rsidR="007E6D2B" w:rsidRDefault="007E6D2B" w:rsidP="007E6D2B">
      <w:pPr>
        <w:pStyle w:val="a3"/>
        <w:ind w:leftChars="0" w:left="360"/>
        <w:jc w:val="center"/>
        <w:rPr>
          <w:rFonts w:hint="eastAsia"/>
          <w:b/>
        </w:rPr>
      </w:pPr>
    </w:p>
    <w:p w:rsidR="007E6D2B" w:rsidRDefault="007E6D2B" w:rsidP="007E6D2B">
      <w:pPr>
        <w:pStyle w:val="a3"/>
        <w:ind w:leftChars="0" w:left="360"/>
        <w:jc w:val="center"/>
        <w:rPr>
          <w:rFonts w:hint="eastAsia"/>
          <w:b/>
        </w:rPr>
      </w:pPr>
    </w:p>
    <w:p w:rsidR="007E6D2B" w:rsidRDefault="007E6D2B" w:rsidP="007E6D2B">
      <w:pPr>
        <w:pStyle w:val="a3"/>
        <w:ind w:leftChars="0" w:left="360"/>
        <w:jc w:val="center"/>
        <w:rPr>
          <w:rFonts w:hint="eastAsia"/>
          <w:b/>
        </w:rPr>
      </w:pPr>
    </w:p>
    <w:tbl>
      <w:tblPr>
        <w:tblW w:w="5400" w:type="dxa"/>
        <w:tblInd w:w="14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7E6D2B" w:rsidRPr="007E6D2B" w:rsidTr="00E7649D">
        <w:trPr>
          <w:trHeight w:val="330"/>
        </w:trPr>
        <w:tc>
          <w:tcPr>
            <w:tcW w:w="2160" w:type="dxa"/>
            <w:gridSpan w:val="2"/>
            <w:tcBorders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lastRenderedPageBreak/>
              <w:t>Iteration times:1</w:t>
            </w:r>
          </w:p>
        </w:tc>
        <w:tc>
          <w:tcPr>
            <w:tcW w:w="1080" w:type="dxa"/>
            <w:tcBorders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lef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-0.5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-0.5</w:t>
            </w:r>
          </w:p>
        </w:tc>
      </w:tr>
    </w:tbl>
    <w:p w:rsidR="00BB6FA8" w:rsidRPr="007E6D2B" w:rsidRDefault="00BB6FA8" w:rsidP="007E6D2B">
      <w:pPr>
        <w:pStyle w:val="a3"/>
        <w:ind w:leftChars="0" w:left="360"/>
        <w:jc w:val="center"/>
        <w:rPr>
          <w:rFonts w:hint="eastAsia"/>
          <w:b/>
          <w:sz w:val="28"/>
        </w:rPr>
      </w:pPr>
    </w:p>
    <w:tbl>
      <w:tblPr>
        <w:tblW w:w="5400" w:type="dxa"/>
        <w:tblInd w:w="146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7E6D2B" w:rsidRPr="007E6D2B" w:rsidTr="00E7649D">
        <w:trPr>
          <w:trHeight w:val="330"/>
        </w:trPr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Iteration times:5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9.3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4.3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2.7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0.1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-0.6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-0.9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-1.5</w:t>
            </w:r>
          </w:p>
        </w:tc>
      </w:tr>
    </w:tbl>
    <w:p w:rsidR="007E6D2B" w:rsidRPr="007E6D2B" w:rsidRDefault="007E6D2B" w:rsidP="007E6D2B">
      <w:pPr>
        <w:pStyle w:val="a3"/>
        <w:ind w:leftChars="0" w:left="360"/>
        <w:jc w:val="center"/>
        <w:rPr>
          <w:rFonts w:hint="eastAsia"/>
          <w:b/>
          <w:sz w:val="28"/>
        </w:rPr>
      </w:pPr>
    </w:p>
    <w:tbl>
      <w:tblPr>
        <w:tblW w:w="5420" w:type="dxa"/>
        <w:tblInd w:w="144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77"/>
        <w:gridCol w:w="1177"/>
        <w:gridCol w:w="1176"/>
        <w:gridCol w:w="1176"/>
        <w:gridCol w:w="714"/>
      </w:tblGrid>
      <w:tr w:rsidR="007E6D2B" w:rsidRPr="007E6D2B" w:rsidTr="00E7649D">
        <w:trPr>
          <w:trHeight w:val="330"/>
        </w:trPr>
        <w:tc>
          <w:tcPr>
            <w:tcW w:w="23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Iteration times:10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</w:tr>
      <w:tr w:rsidR="007E6D2B" w:rsidRPr="007E6D2B" w:rsidTr="00E7649D">
        <w:trPr>
          <w:trHeight w:val="330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3.3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8.9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4.4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5.3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1.4</w:t>
            </w:r>
          </w:p>
        </w:tc>
      </w:tr>
      <w:tr w:rsidR="007E6D2B" w:rsidRPr="007E6D2B" w:rsidTr="00E7649D">
        <w:trPr>
          <w:trHeight w:val="330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3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2.2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1.8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0.5</w:t>
            </w:r>
          </w:p>
        </w:tc>
      </w:tr>
      <w:tr w:rsidR="007E6D2B" w:rsidRPr="007E6D2B" w:rsidTr="00E7649D">
        <w:trPr>
          <w:trHeight w:val="330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0.7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0.7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0.3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</w:tr>
      <w:tr w:rsidR="007E6D2B" w:rsidRPr="007E6D2B" w:rsidTr="00E7649D">
        <w:trPr>
          <w:trHeight w:val="330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-0.5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-1.1</w:t>
            </w:r>
          </w:p>
        </w:tc>
      </w:tr>
      <w:tr w:rsidR="007E6D2B" w:rsidRPr="007E6D2B" w:rsidTr="00E7649D">
        <w:trPr>
          <w:trHeight w:val="330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-1.3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-1.1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-1.3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-1.8</w:t>
            </w:r>
          </w:p>
        </w:tc>
      </w:tr>
    </w:tbl>
    <w:p w:rsidR="007E6D2B" w:rsidRPr="007E6D2B" w:rsidRDefault="007E6D2B" w:rsidP="007E6D2B">
      <w:pPr>
        <w:pStyle w:val="a3"/>
        <w:ind w:leftChars="0" w:left="360"/>
        <w:jc w:val="center"/>
        <w:rPr>
          <w:rFonts w:hint="eastAsia"/>
          <w:b/>
          <w:sz w:val="28"/>
        </w:rPr>
      </w:pPr>
    </w:p>
    <w:tbl>
      <w:tblPr>
        <w:tblW w:w="5400" w:type="dxa"/>
        <w:tblInd w:w="146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7E6D2B" w:rsidRPr="007E6D2B" w:rsidTr="00E7649D">
        <w:trPr>
          <w:trHeight w:val="330"/>
        </w:trPr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Iteration times:20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3.3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8.8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4.4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5.3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1.5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2.3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0.6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-1.2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-2</w:t>
            </w:r>
          </w:p>
        </w:tc>
      </w:tr>
    </w:tbl>
    <w:p w:rsidR="007E6D2B" w:rsidRPr="007E6D2B" w:rsidRDefault="007E6D2B" w:rsidP="007E6D2B">
      <w:pPr>
        <w:pStyle w:val="a3"/>
        <w:ind w:leftChars="0" w:left="360"/>
        <w:jc w:val="center"/>
        <w:rPr>
          <w:rFonts w:hint="eastAsia"/>
          <w:b/>
          <w:sz w:val="28"/>
        </w:rPr>
      </w:pPr>
    </w:p>
    <w:tbl>
      <w:tblPr>
        <w:tblW w:w="5400" w:type="dxa"/>
        <w:tblInd w:w="14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7E6D2B" w:rsidRPr="007E6D2B" w:rsidTr="00E7649D">
        <w:trPr>
          <w:trHeight w:val="330"/>
        </w:trPr>
        <w:tc>
          <w:tcPr>
            <w:tcW w:w="2160" w:type="dxa"/>
            <w:gridSpan w:val="2"/>
            <w:tcBorders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Iteration times:40</w:t>
            </w:r>
          </w:p>
        </w:tc>
        <w:tc>
          <w:tcPr>
            <w:tcW w:w="1080" w:type="dxa"/>
            <w:tcBorders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080" w:type="dxa"/>
            <w:tcBorders>
              <w:left w:val="nil"/>
            </w:tcBorders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3.3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8.8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4.4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5.3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1.5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2.3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1.9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0.5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-0.6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-1.2</w:t>
            </w:r>
          </w:p>
        </w:tc>
      </w:tr>
      <w:tr w:rsidR="007E6D2B" w:rsidRPr="007E6D2B" w:rsidTr="00E7649D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-1.4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E6D2B" w:rsidRPr="007E6D2B" w:rsidRDefault="007E6D2B" w:rsidP="007E6D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8"/>
                <w:szCs w:val="24"/>
              </w:rPr>
            </w:pPr>
            <w:r w:rsidRPr="007E6D2B">
              <w:rPr>
                <w:rFonts w:ascii="新細明體" w:eastAsia="新細明體" w:hAnsi="新細明體" w:cs="新細明體" w:hint="eastAsia"/>
                <w:color w:val="000000"/>
                <w:kern w:val="0"/>
                <w:sz w:val="28"/>
                <w:szCs w:val="24"/>
              </w:rPr>
              <w:t>-2</w:t>
            </w:r>
          </w:p>
        </w:tc>
      </w:tr>
    </w:tbl>
    <w:p w:rsidR="007E6D2B" w:rsidRDefault="007E6D2B" w:rsidP="007E6D2B">
      <w:pPr>
        <w:pStyle w:val="a3"/>
        <w:ind w:leftChars="0" w:left="360"/>
        <w:jc w:val="center"/>
        <w:rPr>
          <w:rFonts w:hint="eastAsia"/>
          <w:b/>
        </w:rPr>
      </w:pPr>
    </w:p>
    <w:p w:rsidR="007E6D2B" w:rsidRDefault="007E6D2B" w:rsidP="00BB6FA8">
      <w:pPr>
        <w:pStyle w:val="a3"/>
        <w:ind w:leftChars="0" w:left="360"/>
        <w:rPr>
          <w:b/>
        </w:rPr>
      </w:pPr>
    </w:p>
    <w:p w:rsidR="00C131DF" w:rsidRDefault="00C131DF" w:rsidP="00C131DF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結論</w:t>
      </w:r>
    </w:p>
    <w:p w:rsidR="0005131F" w:rsidRPr="00E7649D" w:rsidRDefault="007E6D2B" w:rsidP="0005131F">
      <w:pPr>
        <w:pStyle w:val="a3"/>
        <w:ind w:leftChars="0" w:left="360"/>
      </w:pPr>
      <w:r w:rsidRPr="00E7649D">
        <w:rPr>
          <w:rFonts w:hint="eastAsia"/>
        </w:rPr>
        <w:t>根據上述實驗結果觀察，在</w:t>
      </w:r>
      <w:r w:rsidRPr="00E7649D">
        <w:rPr>
          <w:rFonts w:asciiTheme="minorEastAsia" w:hAnsiTheme="minorEastAsia"/>
        </w:rPr>
        <w:t>S</w:t>
      </w:r>
      <w:r w:rsidRPr="00E7649D">
        <w:rPr>
          <w:rFonts w:asciiTheme="minorEastAsia" w:hAnsiTheme="minorEastAsia" w:hint="eastAsia"/>
        </w:rPr>
        <w:t>tate-value function</w:t>
      </w:r>
      <w:proofErr w:type="gramStart"/>
      <w:r w:rsidRPr="00E7649D">
        <w:rPr>
          <w:rFonts w:asciiTheme="minorEastAsia" w:hAnsiTheme="minorEastAsia" w:hint="eastAsia"/>
        </w:rPr>
        <w:t>疊代過</w:t>
      </w:r>
      <w:proofErr w:type="gramEnd"/>
      <w:r w:rsidRPr="00E7649D">
        <w:rPr>
          <w:rFonts w:asciiTheme="minorEastAsia" w:hAnsiTheme="minorEastAsia" w:hint="eastAsia"/>
        </w:rPr>
        <w:t>10次左右後，其數值已經非常</w:t>
      </w:r>
      <w:proofErr w:type="gramStart"/>
      <w:r w:rsidRPr="00E7649D">
        <w:rPr>
          <w:rFonts w:asciiTheme="minorEastAsia" w:hAnsiTheme="minorEastAsia" w:hint="eastAsia"/>
        </w:rPr>
        <w:t>接近疊代至</w:t>
      </w:r>
      <w:proofErr w:type="gramEnd"/>
      <w:r w:rsidRPr="00E7649D">
        <w:rPr>
          <w:rFonts w:asciiTheme="minorEastAsia" w:hAnsiTheme="minorEastAsia" w:hint="eastAsia"/>
        </w:rPr>
        <w:t>40次的數值，對於此小型的</w:t>
      </w:r>
      <w:proofErr w:type="spellStart"/>
      <w:r w:rsidRPr="00E7649D">
        <w:rPr>
          <w:rFonts w:asciiTheme="minorEastAsia" w:hAnsiTheme="minorEastAsia" w:hint="eastAsia"/>
        </w:rPr>
        <w:t>GridWorld</w:t>
      </w:r>
      <w:proofErr w:type="spellEnd"/>
      <w:r w:rsidRPr="00E7649D">
        <w:rPr>
          <w:rFonts w:asciiTheme="minorEastAsia" w:hAnsiTheme="minorEastAsia" w:hint="eastAsia"/>
        </w:rPr>
        <w:t>學習的速度非常的快，</w:t>
      </w:r>
      <w:r w:rsidR="00E7649D" w:rsidRPr="00E7649D">
        <w:rPr>
          <w:rFonts w:asciiTheme="minorEastAsia" w:hAnsiTheme="minorEastAsia" w:hint="eastAsia"/>
        </w:rPr>
        <w:t>藉由數值的分布</w:t>
      </w:r>
      <w:r w:rsidRPr="00E7649D">
        <w:rPr>
          <w:rFonts w:asciiTheme="minorEastAsia" w:hAnsiTheme="minorEastAsia" w:hint="eastAsia"/>
        </w:rPr>
        <w:t>明白地看出對於agent</w:t>
      </w:r>
      <w:r w:rsidR="00E7649D" w:rsidRPr="00E7649D">
        <w:rPr>
          <w:rFonts w:asciiTheme="minorEastAsia" w:hAnsiTheme="minorEastAsia" w:hint="eastAsia"/>
        </w:rPr>
        <w:t>而言</w:t>
      </w:r>
      <w:r w:rsidRPr="00E7649D">
        <w:rPr>
          <w:rFonts w:asciiTheme="minorEastAsia" w:hAnsiTheme="minorEastAsia" w:hint="eastAsia"/>
        </w:rPr>
        <w:t>，</w:t>
      </w:r>
      <w:r w:rsidR="00E7649D" w:rsidRPr="00E7649D">
        <w:rPr>
          <w:rFonts w:asciiTheme="minorEastAsia" w:hAnsiTheme="minorEastAsia" w:hint="eastAsia"/>
        </w:rPr>
        <w:t>處於</w:t>
      </w:r>
      <w:r w:rsidRPr="00E7649D">
        <w:rPr>
          <w:rFonts w:asciiTheme="minorEastAsia" w:hAnsiTheme="minorEastAsia" w:hint="eastAsia"/>
        </w:rPr>
        <w:t>每</w:t>
      </w:r>
      <w:proofErr w:type="gramStart"/>
      <w:r w:rsidRPr="00E7649D">
        <w:rPr>
          <w:rFonts w:asciiTheme="minorEastAsia" w:hAnsiTheme="minorEastAsia" w:hint="eastAsia"/>
        </w:rPr>
        <w:t>個</w:t>
      </w:r>
      <w:proofErr w:type="gramEnd"/>
      <w:r w:rsidRPr="00E7649D">
        <w:rPr>
          <w:rFonts w:asciiTheme="minorEastAsia" w:hAnsiTheme="minorEastAsia" w:hint="eastAsia"/>
        </w:rPr>
        <w:t>state前進的方向為何</w:t>
      </w:r>
      <w:r w:rsidR="00E7649D" w:rsidRPr="00E7649D">
        <w:rPr>
          <w:rFonts w:asciiTheme="minorEastAsia" w:hAnsiTheme="minorEastAsia" w:hint="eastAsia"/>
        </w:rPr>
        <w:t>。由驗證而得在特定Policy π下，Bellman Equation可以很簡單的將環境數值化。</w:t>
      </w:r>
    </w:p>
    <w:p w:rsidR="00E7649D" w:rsidRDefault="00E7649D">
      <w:pPr>
        <w:widowControl/>
        <w:rPr>
          <w:b/>
        </w:rPr>
      </w:pPr>
      <w:r>
        <w:rPr>
          <w:b/>
        </w:rPr>
        <w:br w:type="page"/>
      </w:r>
    </w:p>
    <w:p w:rsidR="00E7649D" w:rsidRDefault="00E7649D">
      <w:pPr>
        <w:rPr>
          <w:rFonts w:hint="eastAsia"/>
          <w:b/>
        </w:rPr>
      </w:pPr>
      <w:r w:rsidRPr="00E7649D">
        <w:rPr>
          <w:rFonts w:hint="eastAsia"/>
          <w:b/>
        </w:rPr>
        <w:lastRenderedPageBreak/>
        <w:t>5.</w:t>
      </w:r>
      <w:r>
        <w:rPr>
          <w:rFonts w:hint="eastAsia"/>
          <w:b/>
        </w:rPr>
        <w:t xml:space="preserve"> </w:t>
      </w:r>
      <w:r w:rsidRPr="00E7649D">
        <w:rPr>
          <w:rFonts w:hint="eastAsia"/>
          <w:b/>
        </w:rPr>
        <w:t>程式原始碼</w:t>
      </w:r>
    </w:p>
    <w:p w:rsidR="008F0EE7" w:rsidRDefault="008F0EE7">
      <w:pPr>
        <w:rPr>
          <w:rFonts w:hint="eastAsia"/>
          <w:b/>
        </w:rPr>
      </w:pPr>
    </w:p>
    <w:p w:rsidR="008F0EE7" w:rsidRDefault="008F0EE7" w:rsidP="008F0EE7">
      <w:pPr>
        <w:widowControl/>
        <w:rPr>
          <w:b/>
        </w:rPr>
      </w:pPr>
      <w:r>
        <w:rPr>
          <w:noProof/>
        </w:rPr>
        <w:drawing>
          <wp:inline distT="0" distB="0" distL="0" distR="0" wp14:anchorId="2AA9EC9A" wp14:editId="52950B0F">
            <wp:extent cx="5274310" cy="7461561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E7" w:rsidRDefault="008F0EE7">
      <w:pPr>
        <w:widowControl/>
        <w:rPr>
          <w:b/>
        </w:rPr>
      </w:pPr>
      <w:r>
        <w:rPr>
          <w:b/>
        </w:rPr>
        <w:br w:type="page"/>
      </w:r>
    </w:p>
    <w:p w:rsidR="008F0EE7" w:rsidRDefault="008F0EE7" w:rsidP="008F0EE7">
      <w:pPr>
        <w:widowControl/>
        <w:rPr>
          <w:b/>
        </w:rPr>
      </w:pPr>
      <w:r>
        <w:rPr>
          <w:noProof/>
        </w:rPr>
        <w:lastRenderedPageBreak/>
        <w:drawing>
          <wp:inline distT="0" distB="0" distL="0" distR="0" wp14:anchorId="79B9434C" wp14:editId="691C3E7F">
            <wp:extent cx="5274310" cy="7461561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E7" w:rsidRDefault="008F0EE7">
      <w:pPr>
        <w:widowControl/>
        <w:rPr>
          <w:b/>
        </w:rPr>
      </w:pPr>
      <w:r>
        <w:rPr>
          <w:b/>
        </w:rPr>
        <w:br w:type="page"/>
      </w:r>
    </w:p>
    <w:p w:rsidR="00E7649D" w:rsidRPr="00E7649D" w:rsidRDefault="008F0EE7" w:rsidP="008F0EE7">
      <w:pPr>
        <w:widowControl/>
        <w:rPr>
          <w:b/>
        </w:rPr>
      </w:pPr>
      <w:r>
        <w:rPr>
          <w:noProof/>
        </w:rPr>
        <w:lastRenderedPageBreak/>
        <w:drawing>
          <wp:inline distT="0" distB="0" distL="0" distR="0" wp14:anchorId="06B658A6" wp14:editId="171F90D5">
            <wp:extent cx="5274310" cy="7461561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49D" w:rsidRPr="00E764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61AD2"/>
    <w:multiLevelType w:val="hybridMultilevel"/>
    <w:tmpl w:val="C63A4F44"/>
    <w:lvl w:ilvl="0" w:tplc="AD9CAD1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1DF"/>
    <w:rsid w:val="0005131F"/>
    <w:rsid w:val="000772D6"/>
    <w:rsid w:val="0067587C"/>
    <w:rsid w:val="00774055"/>
    <w:rsid w:val="007E6D2B"/>
    <w:rsid w:val="00807BA4"/>
    <w:rsid w:val="008F0EE7"/>
    <w:rsid w:val="00936C76"/>
    <w:rsid w:val="00AA5BCF"/>
    <w:rsid w:val="00B90696"/>
    <w:rsid w:val="00BB6FA8"/>
    <w:rsid w:val="00C131DF"/>
    <w:rsid w:val="00D5642A"/>
    <w:rsid w:val="00E7649D"/>
    <w:rsid w:val="00EC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1DF"/>
    <w:pPr>
      <w:ind w:leftChars="200" w:left="480"/>
    </w:pPr>
  </w:style>
  <w:style w:type="character" w:customStyle="1" w:styleId="apple-converted-space">
    <w:name w:val="apple-converted-space"/>
    <w:basedOn w:val="a0"/>
    <w:rsid w:val="00807BA4"/>
  </w:style>
  <w:style w:type="character" w:styleId="a4">
    <w:name w:val="Placeholder Text"/>
    <w:basedOn w:val="a0"/>
    <w:uiPriority w:val="99"/>
    <w:semiHidden/>
    <w:rsid w:val="00D5642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D5642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5642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1DF"/>
    <w:pPr>
      <w:ind w:leftChars="200" w:left="480"/>
    </w:pPr>
  </w:style>
  <w:style w:type="character" w:customStyle="1" w:styleId="apple-converted-space">
    <w:name w:val="apple-converted-space"/>
    <w:basedOn w:val="a0"/>
    <w:rsid w:val="00807BA4"/>
  </w:style>
  <w:style w:type="character" w:styleId="a4">
    <w:name w:val="Placeholder Text"/>
    <w:basedOn w:val="a0"/>
    <w:uiPriority w:val="99"/>
    <w:semiHidden/>
    <w:rsid w:val="00D5642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D5642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5642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B0DF81-592E-4902-A3E2-66EF7DAB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533</Words>
  <Characters>1014</Characters>
  <Application>Microsoft Office Word</Application>
  <DocSecurity>0</DocSecurity>
  <Lines>78</Lines>
  <Paragraphs>64</Paragraphs>
  <ScaleCrop>false</ScaleCrop>
  <Company/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walking</dc:creator>
  <cp:lastModifiedBy>walking</cp:lastModifiedBy>
  <cp:revision>1</cp:revision>
  <dcterms:created xsi:type="dcterms:W3CDTF">2013-11-05T12:58:00Z</dcterms:created>
  <dcterms:modified xsi:type="dcterms:W3CDTF">2013-11-05T15:48:00Z</dcterms:modified>
</cp:coreProperties>
</file>