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6542" w14:textId="77777777" w:rsidR="00DF52A1" w:rsidRDefault="00DF52A1"/>
    <w:p w14:paraId="590C4FB2" w14:textId="77777777" w:rsidR="00DF52A1" w:rsidRDefault="00DF52A1"/>
    <w:p w14:paraId="4C874B8E" w14:textId="77777777" w:rsidR="00DF52A1" w:rsidRDefault="00DF52A1"/>
    <w:p w14:paraId="75C85E58" w14:textId="77777777" w:rsidR="00DF52A1" w:rsidRDefault="00DF52A1"/>
    <w:p w14:paraId="5E01C3AA" w14:textId="77777777" w:rsidR="00DF52A1" w:rsidRDefault="00DF52A1"/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156C51" w:rsidRPr="003D2849" w14:paraId="1A4B0F7D" w14:textId="77777777" w:rsidTr="00DF52A1">
        <w:tc>
          <w:tcPr>
            <w:tcW w:w="1384" w:type="dxa"/>
          </w:tcPr>
          <w:p w14:paraId="5B7E779E" w14:textId="77777777" w:rsidR="00156C51" w:rsidRPr="003D2849" w:rsidRDefault="00156C51" w:rsidP="00FE38E7">
            <w:pPr>
              <w:rPr>
                <w:b/>
              </w:rPr>
            </w:pPr>
            <w:r w:rsidRPr="003D284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0F6CAF0" wp14:editId="46D455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51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</w:tcPr>
          <w:p w14:paraId="1DBFC623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Министерство науки и высшего образования Российской Федерации</w:t>
            </w:r>
          </w:p>
          <w:p w14:paraId="6120E91B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9B9A15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высшего образования</w:t>
            </w:r>
          </w:p>
          <w:p w14:paraId="5A72F956" w14:textId="77777777" w:rsidR="00156C51" w:rsidRPr="003D2849" w:rsidRDefault="00156C51" w:rsidP="00FE38E7">
            <w:pPr>
              <w:ind w:right="-2"/>
              <w:jc w:val="center"/>
              <w:rPr>
                <w:b/>
              </w:rPr>
            </w:pPr>
            <w:r w:rsidRPr="003D2849">
              <w:rPr>
                <w:b/>
              </w:rPr>
              <w:t>«Московский государственный технический университет</w:t>
            </w:r>
          </w:p>
          <w:p w14:paraId="07D42CB1" w14:textId="77777777" w:rsidR="00156C51" w:rsidRPr="003D2849" w:rsidRDefault="00156C51" w:rsidP="00FE38E7">
            <w:pPr>
              <w:ind w:right="-2"/>
              <w:jc w:val="center"/>
              <w:rPr>
                <w:b/>
              </w:rPr>
            </w:pPr>
            <w:r w:rsidRPr="003D2849">
              <w:rPr>
                <w:b/>
              </w:rPr>
              <w:t>имени Н.Э. Баумана</w:t>
            </w:r>
          </w:p>
          <w:p w14:paraId="71C32A9C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(национальный исследовательский университет)»</w:t>
            </w:r>
          </w:p>
          <w:p w14:paraId="6746983B" w14:textId="77777777" w:rsidR="00156C51" w:rsidRPr="003D2849" w:rsidRDefault="00156C51" w:rsidP="00FE38E7">
            <w:pPr>
              <w:jc w:val="center"/>
              <w:rPr>
                <w:b/>
              </w:rPr>
            </w:pPr>
            <w:r w:rsidRPr="003D2849">
              <w:rPr>
                <w:b/>
              </w:rPr>
              <w:t>(МГТУ им. Н.Э. Баумана)</w:t>
            </w:r>
          </w:p>
        </w:tc>
      </w:tr>
    </w:tbl>
    <w:p w14:paraId="4C9DF225" w14:textId="77777777" w:rsidR="00156C51" w:rsidRPr="003D2849" w:rsidRDefault="00156C51" w:rsidP="00156C5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25F5712" w14:textId="77777777" w:rsidR="00156C51" w:rsidRPr="003D2849" w:rsidRDefault="00156C51" w:rsidP="00156C51">
      <w:pPr>
        <w:rPr>
          <w:b/>
        </w:rPr>
      </w:pPr>
    </w:p>
    <w:p w14:paraId="7E9C4160" w14:textId="77777777" w:rsidR="00156C51" w:rsidRPr="003D2849" w:rsidRDefault="00156C51" w:rsidP="00156C51">
      <w:r w:rsidRPr="003D2849">
        <w:t>ФАКУЛЬТЕТ ______</w:t>
      </w:r>
      <w:r w:rsidRPr="003D2849">
        <w:rPr>
          <w:u w:val="single"/>
        </w:rPr>
        <w:t>ИНФОРМАТИКА И СИСТЕМЫ УПРАВЛЕНИЯ</w:t>
      </w:r>
      <w:r w:rsidRPr="003D2849">
        <w:t>_________________</w:t>
      </w:r>
    </w:p>
    <w:p w14:paraId="4B84F909" w14:textId="77777777" w:rsidR="00156C51" w:rsidRPr="003D2849" w:rsidRDefault="00156C51" w:rsidP="00156C51"/>
    <w:p w14:paraId="47529D2B" w14:textId="77777777" w:rsidR="00156C51" w:rsidRPr="003D2849" w:rsidRDefault="00156C51" w:rsidP="00156C51">
      <w:r w:rsidRPr="003D2849">
        <w:t>КАФЕДРА ____</w:t>
      </w:r>
      <w:r w:rsidRPr="003D2849">
        <w:rPr>
          <w:u w:val="single"/>
        </w:rPr>
        <w:t>СИСТЕМЫ ОБРАБОТКИ ИНФОРМАЦИИ И УПРАВЛЕНИЯ (ИУ</w:t>
      </w:r>
      <w:proofErr w:type="gramStart"/>
      <w:r w:rsidRPr="003D2849">
        <w:rPr>
          <w:u w:val="single"/>
        </w:rPr>
        <w:t>5)</w:t>
      </w:r>
      <w:r w:rsidRPr="003D2849">
        <w:t>_</w:t>
      </w:r>
      <w:proofErr w:type="gramEnd"/>
      <w:r w:rsidRPr="003D2849">
        <w:t>___</w:t>
      </w:r>
    </w:p>
    <w:p w14:paraId="47645EBA" w14:textId="77777777" w:rsidR="00156C51" w:rsidRPr="003D2849" w:rsidRDefault="00156C51" w:rsidP="00156C51">
      <w:pPr>
        <w:rPr>
          <w:i/>
        </w:rPr>
      </w:pPr>
    </w:p>
    <w:p w14:paraId="7092D2D2" w14:textId="77777777" w:rsidR="00156C51" w:rsidRPr="003D2849" w:rsidRDefault="00156C51" w:rsidP="00156C51">
      <w:pPr>
        <w:rPr>
          <w:i/>
          <w:sz w:val="18"/>
        </w:rPr>
      </w:pPr>
    </w:p>
    <w:p w14:paraId="4BAEA68B" w14:textId="77777777" w:rsidR="00156C51" w:rsidRPr="003D2849" w:rsidRDefault="00156C51" w:rsidP="00156C51">
      <w:pPr>
        <w:rPr>
          <w:i/>
          <w:sz w:val="32"/>
        </w:rPr>
      </w:pPr>
    </w:p>
    <w:p w14:paraId="0637FDD6" w14:textId="77777777" w:rsidR="00156C51" w:rsidRPr="003D2849" w:rsidRDefault="00156C51" w:rsidP="00156C51">
      <w:pPr>
        <w:rPr>
          <w:i/>
          <w:sz w:val="32"/>
        </w:rPr>
      </w:pPr>
    </w:p>
    <w:p w14:paraId="2D11BE54" w14:textId="77777777" w:rsidR="00156C51" w:rsidRPr="003D2849" w:rsidRDefault="00156C51" w:rsidP="00156C51">
      <w:pPr>
        <w:jc w:val="center"/>
        <w:rPr>
          <w:b/>
          <w:sz w:val="44"/>
        </w:rPr>
      </w:pPr>
      <w:r w:rsidRPr="003D2849">
        <w:rPr>
          <w:b/>
          <w:sz w:val="44"/>
        </w:rPr>
        <w:t>РАСЧЕТНО-ПОЯСНИТЕЛЬНАЯ ЗАПИСКА</w:t>
      </w:r>
    </w:p>
    <w:p w14:paraId="1CBF7037" w14:textId="77777777" w:rsidR="00156C51" w:rsidRPr="003D2849" w:rsidRDefault="00156C51" w:rsidP="00156C51">
      <w:pPr>
        <w:jc w:val="center"/>
        <w:rPr>
          <w:i/>
        </w:rPr>
      </w:pPr>
    </w:p>
    <w:p w14:paraId="77409D55" w14:textId="77777777" w:rsidR="00156C51" w:rsidRPr="003D2849" w:rsidRDefault="00156C51" w:rsidP="00156C51">
      <w:pPr>
        <w:jc w:val="center"/>
        <w:rPr>
          <w:b/>
          <w:i/>
          <w:sz w:val="40"/>
        </w:rPr>
      </w:pPr>
      <w:r w:rsidRPr="003D2849">
        <w:rPr>
          <w:b/>
          <w:i/>
          <w:sz w:val="40"/>
        </w:rPr>
        <w:t xml:space="preserve">К НАУЧНО-ИССЛЕДОВАТЕЛЬСКОЙ РАБОТЕ </w:t>
      </w:r>
    </w:p>
    <w:p w14:paraId="04E0BE4B" w14:textId="77777777" w:rsidR="00156C51" w:rsidRPr="003D2849" w:rsidRDefault="00156C51" w:rsidP="00156C51">
      <w:pPr>
        <w:jc w:val="center"/>
        <w:rPr>
          <w:b/>
          <w:i/>
        </w:rPr>
      </w:pPr>
    </w:p>
    <w:p w14:paraId="3CF0F2D3" w14:textId="77777777" w:rsidR="00156C51" w:rsidRPr="003D2849" w:rsidRDefault="00156C51" w:rsidP="00156C51">
      <w:r w:rsidRPr="003D2849">
        <w:t>по дисциплине _____________</w:t>
      </w:r>
      <w:r w:rsidRPr="003D2849">
        <w:rPr>
          <w:u w:val="single"/>
        </w:rPr>
        <w:t xml:space="preserve"> </w:t>
      </w:r>
      <w:r w:rsidRPr="003D2849">
        <w:rPr>
          <w:sz w:val="28"/>
          <w:szCs w:val="28"/>
          <w:u w:val="single"/>
        </w:rPr>
        <w:t>Оперативный анализ данных</w:t>
      </w:r>
      <w:r w:rsidRPr="003D2849">
        <w:rPr>
          <w:u w:val="single"/>
        </w:rPr>
        <w:t xml:space="preserve"> </w:t>
      </w:r>
      <w:r w:rsidRPr="003D2849">
        <w:t>_____________________</w:t>
      </w:r>
    </w:p>
    <w:p w14:paraId="02A06F9C" w14:textId="77777777" w:rsidR="00156C51" w:rsidRPr="003D2849" w:rsidRDefault="00156C51" w:rsidP="00156C51"/>
    <w:p w14:paraId="5FE656D0" w14:textId="4C4928F4" w:rsidR="00156C51" w:rsidRPr="00FD3E03" w:rsidRDefault="00156C51" w:rsidP="00323F9F">
      <w:pPr>
        <w:rPr>
          <w:b/>
          <w:bCs/>
          <w:sz w:val="28"/>
          <w:szCs w:val="28"/>
          <w:u w:val="single"/>
          <w:lang w:val="en-US"/>
        </w:rPr>
      </w:pPr>
      <w:r w:rsidRPr="003D2849">
        <w:t>по</w:t>
      </w:r>
      <w:r w:rsidRPr="00561251">
        <w:rPr>
          <w:lang w:val="en-US"/>
        </w:rPr>
        <w:t xml:space="preserve"> </w:t>
      </w:r>
      <w:r w:rsidRPr="003D2849">
        <w:t>теме</w:t>
      </w:r>
      <w:r w:rsidR="00323F9F" w:rsidRPr="00561251">
        <w:rPr>
          <w:lang w:val="en-US"/>
        </w:rPr>
        <w:t>___________</w:t>
      </w:r>
      <w:r w:rsidRPr="00561251">
        <w:rPr>
          <w:u w:val="single"/>
          <w:lang w:val="en-US"/>
        </w:rPr>
        <w:t xml:space="preserve"> </w:t>
      </w:r>
      <w:r w:rsidR="00FD3E03" w:rsidRPr="00FD3E03">
        <w:rPr>
          <w:u w:val="single"/>
          <w:lang w:val="en-US"/>
        </w:rPr>
        <w:t xml:space="preserve">                                 </w:t>
      </w:r>
      <w:proofErr w:type="gramStart"/>
      <w:r w:rsidR="00FD3E03" w:rsidRPr="00FD3E03">
        <w:rPr>
          <w:u w:val="single"/>
          <w:lang w:val="en-US"/>
        </w:rPr>
        <w:t xml:space="preserve">   </w:t>
      </w:r>
      <w:r w:rsidR="00FD3E03" w:rsidRPr="00561251">
        <w:rPr>
          <w:sz w:val="28"/>
          <w:szCs w:val="28"/>
          <w:u w:val="single"/>
          <w:lang w:val="en-US"/>
        </w:rPr>
        <w:t>«</w:t>
      </w:r>
      <w:proofErr w:type="gramEnd"/>
      <w:r w:rsidR="00FD3E03" w:rsidRPr="00FD3E03">
        <w:rPr>
          <w:sz w:val="28"/>
          <w:szCs w:val="28"/>
          <w:u w:val="single"/>
          <w:lang w:val="en-US"/>
        </w:rPr>
        <w:t>Adidas US Sales</w:t>
      </w:r>
      <w:r w:rsidR="00FD3E03" w:rsidRPr="00561251">
        <w:rPr>
          <w:sz w:val="28"/>
          <w:szCs w:val="28"/>
          <w:u w:val="single"/>
          <w:lang w:val="en-US"/>
        </w:rPr>
        <w:t>»</w:t>
      </w:r>
      <w:r w:rsidR="00FD3E03" w:rsidRPr="00FD3E03">
        <w:rPr>
          <w:u w:val="single"/>
          <w:lang w:val="en-US"/>
        </w:rPr>
        <w:t xml:space="preserve">                               </w:t>
      </w:r>
      <w:r w:rsidRPr="00561251">
        <w:rPr>
          <w:sz w:val="28"/>
          <w:szCs w:val="28"/>
          <w:u w:val="single"/>
          <w:lang w:val="en-US"/>
        </w:rPr>
        <w:t xml:space="preserve"> </w:t>
      </w:r>
      <w:r w:rsidR="00323F9F" w:rsidRPr="00561251">
        <w:rPr>
          <w:lang w:val="en-US"/>
        </w:rPr>
        <w:t>_______</w:t>
      </w:r>
    </w:p>
    <w:p w14:paraId="229D4AAD" w14:textId="77777777" w:rsidR="00156C51" w:rsidRPr="00561251" w:rsidRDefault="00156C51" w:rsidP="00156C51">
      <w:pPr>
        <w:rPr>
          <w:lang w:val="en-US"/>
        </w:rPr>
      </w:pPr>
    </w:p>
    <w:p w14:paraId="0746828D" w14:textId="77777777" w:rsidR="00156C51" w:rsidRPr="003D2849" w:rsidRDefault="00156C51" w:rsidP="00156C51">
      <w:r w:rsidRPr="003D2849">
        <w:t>_____________________________________________________________________________</w:t>
      </w:r>
    </w:p>
    <w:p w14:paraId="370B1B70" w14:textId="77777777" w:rsidR="00156C51" w:rsidRPr="003D2849" w:rsidRDefault="00156C51" w:rsidP="00156C51"/>
    <w:p w14:paraId="402864B7" w14:textId="77777777" w:rsidR="00156C51" w:rsidRPr="003D2849" w:rsidRDefault="00156C51" w:rsidP="00156C51">
      <w:r w:rsidRPr="003D2849">
        <w:t>_____________________________________________________________________________</w:t>
      </w:r>
    </w:p>
    <w:p w14:paraId="68AC8FD4" w14:textId="77777777" w:rsidR="00156C51" w:rsidRPr="003D2849" w:rsidRDefault="00156C51" w:rsidP="00156C51"/>
    <w:p w14:paraId="3F169F91" w14:textId="77777777" w:rsidR="00156C51" w:rsidRPr="003D2849" w:rsidRDefault="00156C51" w:rsidP="00156C51"/>
    <w:p w14:paraId="61F45890" w14:textId="77777777" w:rsidR="00156C51" w:rsidRPr="003D2849" w:rsidRDefault="00156C51" w:rsidP="00156C51"/>
    <w:p w14:paraId="75F672D0" w14:textId="77777777" w:rsidR="00156C51" w:rsidRPr="003D2849" w:rsidRDefault="00156C51" w:rsidP="00156C51"/>
    <w:p w14:paraId="0A9F81FD" w14:textId="77777777" w:rsidR="00156C51" w:rsidRPr="003D2849" w:rsidRDefault="00156C51" w:rsidP="00156C51"/>
    <w:p w14:paraId="244A7418" w14:textId="77777777" w:rsidR="00156C51" w:rsidRPr="003D2849" w:rsidRDefault="00156C51" w:rsidP="00156C51"/>
    <w:p w14:paraId="57548480" w14:textId="77777777" w:rsidR="00156C51" w:rsidRPr="003D2849" w:rsidRDefault="00156C51" w:rsidP="00156C51"/>
    <w:p w14:paraId="606BFCC9" w14:textId="4F7A6B85" w:rsidR="00156C51" w:rsidRPr="00D447F0" w:rsidRDefault="00156C51" w:rsidP="00156C51">
      <w:pPr>
        <w:rPr>
          <w:b/>
          <w:u w:val="single"/>
        </w:rPr>
      </w:pPr>
      <w:r w:rsidRPr="003D2849">
        <w:t xml:space="preserve">Студент       </w:t>
      </w:r>
      <w:r w:rsidRPr="009139BA">
        <w:rPr>
          <w:u w:val="single"/>
        </w:rPr>
        <w:t>ИУ5-5</w:t>
      </w:r>
      <w:r w:rsidR="00FD3E03" w:rsidRPr="009139BA">
        <w:rPr>
          <w:u w:val="single"/>
        </w:rPr>
        <w:t>5</w:t>
      </w:r>
      <w:r w:rsidRPr="009139BA">
        <w:rPr>
          <w:u w:val="single"/>
        </w:rPr>
        <w:t>Б</w:t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rPr>
          <w:b/>
        </w:rPr>
        <w:t xml:space="preserve">_________________        </w:t>
      </w:r>
      <w:r w:rsidRPr="00D447F0">
        <w:rPr>
          <w:b/>
          <w:u w:val="single"/>
        </w:rPr>
        <w:t xml:space="preserve"> </w:t>
      </w:r>
      <w:r w:rsidR="00FD3E03" w:rsidRPr="00D447F0">
        <w:rPr>
          <w:bCs/>
          <w:u w:val="single"/>
        </w:rPr>
        <w:t>Шакиров</w:t>
      </w:r>
      <w:r w:rsidR="00561251" w:rsidRPr="00D447F0">
        <w:rPr>
          <w:bCs/>
          <w:u w:val="single"/>
        </w:rPr>
        <w:t xml:space="preserve"> </w:t>
      </w:r>
      <w:r w:rsidR="00FD3E03" w:rsidRPr="00D447F0">
        <w:rPr>
          <w:bCs/>
          <w:u w:val="single"/>
        </w:rPr>
        <w:t>Т</w:t>
      </w:r>
      <w:r w:rsidR="00561251" w:rsidRPr="00D447F0">
        <w:rPr>
          <w:bCs/>
          <w:u w:val="single"/>
        </w:rPr>
        <w:t>.</w:t>
      </w:r>
      <w:r w:rsidR="00FD3E03" w:rsidRPr="00D447F0">
        <w:rPr>
          <w:bCs/>
          <w:u w:val="single"/>
        </w:rPr>
        <w:t>М</w:t>
      </w:r>
      <w:r w:rsidR="00191D9F" w:rsidRPr="00B62EFE">
        <w:rPr>
          <w:bCs/>
          <w:u w:val="single"/>
        </w:rPr>
        <w:t>.</w:t>
      </w:r>
      <w:r w:rsidR="00B62EFE" w:rsidRPr="00B62EFE">
        <w:rPr>
          <w:b/>
          <w:u w:val="single"/>
        </w:rPr>
        <w:t xml:space="preserve">      </w:t>
      </w:r>
    </w:p>
    <w:p w14:paraId="29CDA681" w14:textId="77777777" w:rsidR="00156C51" w:rsidRPr="003D2849" w:rsidRDefault="00156C51" w:rsidP="00156C51">
      <w:pPr>
        <w:ind w:left="4963" w:right="565" w:hanging="3545"/>
        <w:rPr>
          <w:sz w:val="18"/>
          <w:szCs w:val="18"/>
        </w:rPr>
      </w:pPr>
      <w:r w:rsidRPr="003D2849">
        <w:rPr>
          <w:sz w:val="18"/>
          <w:szCs w:val="18"/>
        </w:rPr>
        <w:t>(Группа)</w:t>
      </w:r>
      <w:r w:rsidRPr="003D2849">
        <w:rPr>
          <w:sz w:val="18"/>
          <w:szCs w:val="18"/>
        </w:rPr>
        <w:tab/>
        <w:t xml:space="preserve"> (Подпись, </w:t>
      </w:r>
      <w:proofErr w:type="gramStart"/>
      <w:r w:rsidRPr="003D2849">
        <w:rPr>
          <w:sz w:val="18"/>
          <w:szCs w:val="18"/>
        </w:rPr>
        <w:t xml:space="preserve">дата)   </w:t>
      </w:r>
      <w:proofErr w:type="gramEnd"/>
      <w:r w:rsidRPr="003D2849">
        <w:rPr>
          <w:sz w:val="18"/>
          <w:szCs w:val="18"/>
        </w:rPr>
        <w:t xml:space="preserve">                            (</w:t>
      </w:r>
      <w:proofErr w:type="spellStart"/>
      <w:r w:rsidRPr="003D2849">
        <w:rPr>
          <w:sz w:val="18"/>
          <w:szCs w:val="18"/>
        </w:rPr>
        <w:t>И.О.Фамилия</w:t>
      </w:r>
      <w:proofErr w:type="spellEnd"/>
      <w:r w:rsidRPr="003D2849">
        <w:rPr>
          <w:sz w:val="18"/>
          <w:szCs w:val="18"/>
        </w:rPr>
        <w:t xml:space="preserve">)            </w:t>
      </w:r>
    </w:p>
    <w:p w14:paraId="51796387" w14:textId="77777777" w:rsidR="00156C51" w:rsidRPr="003D2849" w:rsidRDefault="00156C51" w:rsidP="00156C51">
      <w:pPr>
        <w:rPr>
          <w:sz w:val="20"/>
        </w:rPr>
      </w:pPr>
    </w:p>
    <w:p w14:paraId="38EC0284" w14:textId="77777777" w:rsidR="00156C51" w:rsidRPr="003D2849" w:rsidRDefault="00156C51" w:rsidP="00156C51">
      <w:pPr>
        <w:rPr>
          <w:sz w:val="20"/>
        </w:rPr>
      </w:pPr>
    </w:p>
    <w:p w14:paraId="51295EF0" w14:textId="3C32B388" w:rsidR="00156C51" w:rsidRPr="003D2849" w:rsidRDefault="00156C51" w:rsidP="00156C51">
      <w:pPr>
        <w:rPr>
          <w:b/>
        </w:rPr>
      </w:pPr>
      <w:r w:rsidRPr="003D2849">
        <w:t>Руководитель</w:t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rPr>
          <w:b/>
        </w:rPr>
        <w:t xml:space="preserve">_________________        </w:t>
      </w:r>
      <w:r w:rsidRPr="00D447F0">
        <w:rPr>
          <w:bCs/>
          <w:u w:val="single"/>
        </w:rPr>
        <w:t xml:space="preserve"> Маслеников</w:t>
      </w:r>
      <w:r w:rsidRPr="00D447F0">
        <w:rPr>
          <w:b/>
          <w:u w:val="single"/>
        </w:rPr>
        <w:t xml:space="preserve"> </w:t>
      </w:r>
      <w:r w:rsidR="00191D9F" w:rsidRPr="00D447F0">
        <w:rPr>
          <w:bCs/>
          <w:u w:val="single"/>
        </w:rPr>
        <w:t>К.Ю.</w:t>
      </w:r>
    </w:p>
    <w:p w14:paraId="3B2C06FD" w14:textId="77777777" w:rsidR="00156C51" w:rsidRPr="003D2849" w:rsidRDefault="00156C51" w:rsidP="00156C51">
      <w:pPr>
        <w:ind w:left="4254" w:right="565" w:firstLine="709"/>
        <w:jc w:val="center"/>
        <w:rPr>
          <w:sz w:val="18"/>
          <w:szCs w:val="18"/>
        </w:rPr>
      </w:pPr>
      <w:r w:rsidRPr="003D2849">
        <w:rPr>
          <w:sz w:val="18"/>
          <w:szCs w:val="18"/>
        </w:rPr>
        <w:t xml:space="preserve">(Подпись, </w:t>
      </w:r>
      <w:proofErr w:type="gramStart"/>
      <w:r w:rsidRPr="003D2849">
        <w:rPr>
          <w:sz w:val="18"/>
          <w:szCs w:val="18"/>
        </w:rPr>
        <w:t xml:space="preserve">дата)   </w:t>
      </w:r>
      <w:proofErr w:type="gramEnd"/>
      <w:r w:rsidRPr="003D2849">
        <w:rPr>
          <w:sz w:val="18"/>
          <w:szCs w:val="18"/>
        </w:rPr>
        <w:t xml:space="preserve">                          (</w:t>
      </w:r>
      <w:proofErr w:type="spellStart"/>
      <w:r w:rsidRPr="003D2849">
        <w:rPr>
          <w:sz w:val="18"/>
          <w:szCs w:val="18"/>
        </w:rPr>
        <w:t>И.О.Фамилия</w:t>
      </w:r>
      <w:proofErr w:type="spellEnd"/>
      <w:r w:rsidRPr="003D2849">
        <w:rPr>
          <w:sz w:val="18"/>
          <w:szCs w:val="18"/>
        </w:rPr>
        <w:t xml:space="preserve">)            </w:t>
      </w:r>
    </w:p>
    <w:p w14:paraId="2314DDAC" w14:textId="77777777" w:rsidR="00156C51" w:rsidRPr="003D2849" w:rsidRDefault="00156C51" w:rsidP="00156C51">
      <w:pPr>
        <w:rPr>
          <w:sz w:val="20"/>
        </w:rPr>
      </w:pPr>
    </w:p>
    <w:p w14:paraId="7288C714" w14:textId="3D05FB9E" w:rsidR="00156C51" w:rsidRPr="003D2849" w:rsidRDefault="00156C51" w:rsidP="00156C51">
      <w:pPr>
        <w:rPr>
          <w:b/>
        </w:rPr>
      </w:pPr>
      <w:r w:rsidRPr="003D2849">
        <w:t xml:space="preserve">Консультант </w:t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tab/>
      </w:r>
      <w:r w:rsidRPr="003D2849">
        <w:rPr>
          <w:b/>
        </w:rPr>
        <w:t>_____________________</w:t>
      </w:r>
      <w:r w:rsidR="00B62EFE" w:rsidRPr="00B62EFE">
        <w:rPr>
          <w:b/>
          <w:u w:val="single"/>
        </w:rPr>
        <w:t xml:space="preserve"> </w:t>
      </w:r>
      <w:r w:rsidR="00320750" w:rsidRPr="00B62EFE">
        <w:rPr>
          <w:bCs/>
          <w:u w:val="single"/>
        </w:rPr>
        <w:t>Маслеников К.Ю.</w:t>
      </w:r>
      <w:r w:rsidRPr="003D2849">
        <w:rPr>
          <w:b/>
        </w:rPr>
        <w:t xml:space="preserve"> </w:t>
      </w:r>
    </w:p>
    <w:p w14:paraId="044A41EE" w14:textId="77777777" w:rsidR="00156C51" w:rsidRPr="003D2849" w:rsidRDefault="00156C51" w:rsidP="00156C51">
      <w:pPr>
        <w:ind w:right="565"/>
        <w:jc w:val="right"/>
        <w:rPr>
          <w:sz w:val="18"/>
          <w:szCs w:val="18"/>
        </w:rPr>
      </w:pPr>
      <w:r w:rsidRPr="003D2849">
        <w:rPr>
          <w:sz w:val="18"/>
          <w:szCs w:val="18"/>
        </w:rPr>
        <w:t xml:space="preserve">(Подпись, </w:t>
      </w:r>
      <w:proofErr w:type="gramStart"/>
      <w:r w:rsidRPr="003D2849">
        <w:rPr>
          <w:sz w:val="18"/>
          <w:szCs w:val="18"/>
        </w:rPr>
        <w:t xml:space="preserve">дата)   </w:t>
      </w:r>
      <w:proofErr w:type="gramEnd"/>
      <w:r w:rsidRPr="003D2849">
        <w:rPr>
          <w:sz w:val="18"/>
          <w:szCs w:val="18"/>
        </w:rPr>
        <w:t xml:space="preserve">                          (</w:t>
      </w:r>
      <w:proofErr w:type="spellStart"/>
      <w:r w:rsidRPr="003D2849">
        <w:rPr>
          <w:sz w:val="18"/>
          <w:szCs w:val="18"/>
        </w:rPr>
        <w:t>И.О.Фамилия</w:t>
      </w:r>
      <w:proofErr w:type="spellEnd"/>
      <w:r w:rsidRPr="003D2849">
        <w:rPr>
          <w:sz w:val="18"/>
          <w:szCs w:val="18"/>
        </w:rPr>
        <w:t xml:space="preserve">)            </w:t>
      </w:r>
    </w:p>
    <w:p w14:paraId="2FCFFE16" w14:textId="77777777" w:rsidR="00156C51" w:rsidRPr="003D2849" w:rsidRDefault="00156C51" w:rsidP="00156C51">
      <w:pPr>
        <w:rPr>
          <w:sz w:val="20"/>
        </w:rPr>
      </w:pPr>
    </w:p>
    <w:p w14:paraId="3D1C3F01" w14:textId="77777777" w:rsidR="00156C51" w:rsidRDefault="00156C51" w:rsidP="00156C51">
      <w:pPr>
        <w:jc w:val="center"/>
        <w:rPr>
          <w:i/>
          <w:sz w:val="22"/>
        </w:rPr>
      </w:pPr>
    </w:p>
    <w:p w14:paraId="7FA9E3F3" w14:textId="77777777" w:rsidR="00156C51" w:rsidRPr="003D2849" w:rsidRDefault="00156C51" w:rsidP="00156C51">
      <w:pPr>
        <w:rPr>
          <w:i/>
          <w:sz w:val="22"/>
        </w:rPr>
      </w:pPr>
    </w:p>
    <w:p w14:paraId="74F6BD96" w14:textId="77777777" w:rsidR="00636A76" w:rsidRDefault="00156C51" w:rsidP="00156C51">
      <w:pPr>
        <w:jc w:val="center"/>
        <w:rPr>
          <w:i/>
        </w:rPr>
        <w:sectPr w:rsidR="00636A76" w:rsidSect="00636A76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3D2849">
        <w:rPr>
          <w:i/>
        </w:rPr>
        <w:t>202</w:t>
      </w:r>
      <w:r w:rsidR="00561251">
        <w:rPr>
          <w:i/>
        </w:rPr>
        <w:t>4</w:t>
      </w:r>
      <w:r w:rsidRPr="003D2849">
        <w:rPr>
          <w:i/>
        </w:rPr>
        <w:t xml:space="preserve"> г.</w:t>
      </w:r>
    </w:p>
    <w:p w14:paraId="339AD245" w14:textId="046287E4" w:rsidR="00156C51" w:rsidRPr="003D2849" w:rsidRDefault="00156C51" w:rsidP="00156C51">
      <w:pPr>
        <w:jc w:val="center"/>
        <w:rPr>
          <w:i/>
        </w:rPr>
      </w:pPr>
    </w:p>
    <w:p w14:paraId="5581779C" w14:textId="77777777" w:rsidR="00156C51" w:rsidRPr="003D2849" w:rsidRDefault="00156C51" w:rsidP="00156C51">
      <w:pPr>
        <w:jc w:val="center"/>
        <w:rPr>
          <w:i/>
        </w:rPr>
      </w:pPr>
    </w:p>
    <w:p w14:paraId="391D3F2E" w14:textId="77777777" w:rsidR="00765638" w:rsidRPr="00510026" w:rsidRDefault="00765638" w:rsidP="00765638">
      <w:pPr>
        <w:jc w:val="center"/>
        <w:rPr>
          <w:b/>
        </w:rPr>
      </w:pPr>
      <w:r w:rsidRPr="00510026">
        <w:rPr>
          <w:b/>
        </w:rPr>
        <w:t>Министерство науки и высшего образования Российской Федерации</w:t>
      </w:r>
    </w:p>
    <w:p w14:paraId="320D89E0" w14:textId="77777777" w:rsidR="00765638" w:rsidRPr="00510026" w:rsidRDefault="00765638" w:rsidP="00765638">
      <w:pPr>
        <w:jc w:val="center"/>
        <w:rPr>
          <w:b/>
        </w:rPr>
      </w:pPr>
      <w:r w:rsidRPr="00510026">
        <w:rPr>
          <w:b/>
        </w:rPr>
        <w:t xml:space="preserve">Федеральное государственное бюджетное образовательное учреждение </w:t>
      </w:r>
    </w:p>
    <w:p w14:paraId="4C6F18C3" w14:textId="77777777" w:rsidR="00765638" w:rsidRPr="00510026" w:rsidRDefault="00765638" w:rsidP="00765638">
      <w:pPr>
        <w:jc w:val="center"/>
        <w:rPr>
          <w:b/>
        </w:rPr>
      </w:pPr>
      <w:r w:rsidRPr="00510026">
        <w:rPr>
          <w:b/>
        </w:rPr>
        <w:t>высшего образования</w:t>
      </w:r>
    </w:p>
    <w:p w14:paraId="5D15C821" w14:textId="77777777" w:rsidR="00765638" w:rsidRPr="00510026" w:rsidRDefault="00765638" w:rsidP="00765638">
      <w:pPr>
        <w:jc w:val="center"/>
        <w:rPr>
          <w:b/>
        </w:rPr>
      </w:pPr>
      <w:r w:rsidRPr="00510026">
        <w:rPr>
          <w:b/>
        </w:rPr>
        <w:t>«Московский государственный технический университет имени Н.Э. Баумана</w:t>
      </w:r>
    </w:p>
    <w:p w14:paraId="27AB8B48" w14:textId="77777777" w:rsidR="00765638" w:rsidRPr="00510026" w:rsidRDefault="00765638" w:rsidP="00765638">
      <w:pPr>
        <w:jc w:val="center"/>
        <w:rPr>
          <w:b/>
        </w:rPr>
      </w:pPr>
      <w:r w:rsidRPr="00510026">
        <w:rPr>
          <w:b/>
        </w:rPr>
        <w:t>(национальный исследовательский университет)»</w:t>
      </w:r>
    </w:p>
    <w:p w14:paraId="7B0B1535" w14:textId="77777777" w:rsidR="00765638" w:rsidRPr="00510026" w:rsidRDefault="00765638" w:rsidP="00765638">
      <w:pPr>
        <w:pBdr>
          <w:bottom w:val="thinThickSmallGap" w:sz="24" w:space="1" w:color="auto"/>
        </w:pBdr>
        <w:jc w:val="center"/>
        <w:rPr>
          <w:b/>
        </w:rPr>
      </w:pPr>
      <w:r w:rsidRPr="00510026">
        <w:rPr>
          <w:b/>
        </w:rPr>
        <w:t>(МГТУ им. Н.Э. Баумана)</w:t>
      </w:r>
    </w:p>
    <w:p w14:paraId="73397A1A" w14:textId="77777777" w:rsidR="00765638" w:rsidRPr="00510026" w:rsidRDefault="00765638" w:rsidP="00765638">
      <w:pPr>
        <w:jc w:val="center"/>
        <w:rPr>
          <w:b/>
          <w:sz w:val="14"/>
        </w:rPr>
      </w:pPr>
    </w:p>
    <w:p w14:paraId="7F0E2E5A" w14:textId="77777777" w:rsidR="00765638" w:rsidRPr="00510026" w:rsidRDefault="00765638" w:rsidP="00765638">
      <w:pPr>
        <w:ind w:right="1418"/>
        <w:jc w:val="right"/>
      </w:pPr>
      <w:r w:rsidRPr="00510026">
        <w:t>УТВЕРЖДАЮ</w:t>
      </w:r>
    </w:p>
    <w:p w14:paraId="5E153D16" w14:textId="77777777" w:rsidR="00765638" w:rsidRPr="00510026" w:rsidRDefault="00765638" w:rsidP="00765638">
      <w:pPr>
        <w:jc w:val="right"/>
      </w:pPr>
      <w:r w:rsidRPr="00510026">
        <w:t>Заведующий кафедрой __________</w:t>
      </w:r>
    </w:p>
    <w:p w14:paraId="6FD561B6" w14:textId="77777777" w:rsidR="00765638" w:rsidRPr="00510026" w:rsidRDefault="00765638" w:rsidP="00765638">
      <w:pPr>
        <w:ind w:left="7799" w:right="-2" w:firstLine="709"/>
        <w:jc w:val="center"/>
        <w:rPr>
          <w:sz w:val="16"/>
          <w:szCs w:val="16"/>
        </w:rPr>
      </w:pPr>
      <w:r w:rsidRPr="00510026">
        <w:rPr>
          <w:sz w:val="16"/>
          <w:szCs w:val="16"/>
        </w:rPr>
        <w:t>(Индекс)</w:t>
      </w:r>
    </w:p>
    <w:p w14:paraId="68127275" w14:textId="77777777" w:rsidR="00765638" w:rsidRPr="00510026" w:rsidRDefault="00765638" w:rsidP="00765638">
      <w:pPr>
        <w:jc w:val="right"/>
      </w:pPr>
      <w:r w:rsidRPr="00510026">
        <w:t>______________  _______________</w:t>
      </w:r>
    </w:p>
    <w:p w14:paraId="26BDEFB6" w14:textId="77777777" w:rsidR="00765638" w:rsidRPr="00510026" w:rsidRDefault="00765638" w:rsidP="00765638">
      <w:pPr>
        <w:ind w:left="7799" w:right="-2"/>
        <w:rPr>
          <w:sz w:val="16"/>
          <w:szCs w:val="16"/>
        </w:rPr>
      </w:pPr>
      <w:r w:rsidRPr="00510026">
        <w:rPr>
          <w:sz w:val="16"/>
          <w:szCs w:val="16"/>
        </w:rPr>
        <w:t>(</w:t>
      </w:r>
      <w:proofErr w:type="spellStart"/>
      <w:r w:rsidRPr="00510026">
        <w:rPr>
          <w:sz w:val="16"/>
          <w:szCs w:val="16"/>
        </w:rPr>
        <w:t>И.О.Фамилия</w:t>
      </w:r>
      <w:proofErr w:type="spellEnd"/>
      <w:r w:rsidRPr="00510026">
        <w:rPr>
          <w:sz w:val="16"/>
          <w:szCs w:val="16"/>
        </w:rPr>
        <w:t>)</w:t>
      </w:r>
    </w:p>
    <w:p w14:paraId="5FA1E099" w14:textId="77777777" w:rsidR="00765638" w:rsidRPr="00510026" w:rsidRDefault="00765638" w:rsidP="00765638">
      <w:pPr>
        <w:jc w:val="right"/>
      </w:pPr>
      <w:proofErr w:type="gramStart"/>
      <w:r w:rsidRPr="00510026">
        <w:t>« _</w:t>
      </w:r>
      <w:proofErr w:type="gramEnd"/>
      <w:r w:rsidRPr="00510026">
        <w:t>____ » ____________ 20 ____ г.</w:t>
      </w:r>
    </w:p>
    <w:p w14:paraId="6032325C" w14:textId="77777777" w:rsidR="00765638" w:rsidRPr="00510026" w:rsidRDefault="00765638" w:rsidP="00765638">
      <w:pPr>
        <w:rPr>
          <w:sz w:val="14"/>
          <w:szCs w:val="20"/>
        </w:rPr>
      </w:pPr>
    </w:p>
    <w:p w14:paraId="00C2D907" w14:textId="77777777" w:rsidR="00765638" w:rsidRPr="00510026" w:rsidRDefault="00765638" w:rsidP="00765638">
      <w:pPr>
        <w:jc w:val="center"/>
        <w:rPr>
          <w:b/>
          <w:sz w:val="36"/>
        </w:rPr>
      </w:pPr>
      <w:r w:rsidRPr="00510026">
        <w:rPr>
          <w:b/>
          <w:spacing w:val="100"/>
          <w:sz w:val="36"/>
        </w:rPr>
        <w:t>ЗАДАНИЕ</w:t>
      </w:r>
    </w:p>
    <w:p w14:paraId="4E0CA0B5" w14:textId="77777777" w:rsidR="00765638" w:rsidRPr="00510026" w:rsidRDefault="00765638" w:rsidP="00765638">
      <w:pPr>
        <w:jc w:val="center"/>
        <w:rPr>
          <w:b/>
          <w:sz w:val="32"/>
        </w:rPr>
      </w:pPr>
      <w:r w:rsidRPr="00510026">
        <w:rPr>
          <w:b/>
          <w:sz w:val="32"/>
        </w:rPr>
        <w:t>на выполнение научно-исследовательской работы</w:t>
      </w:r>
    </w:p>
    <w:p w14:paraId="557E1E50" w14:textId="77777777" w:rsidR="00765638" w:rsidRPr="00510026" w:rsidRDefault="00765638" w:rsidP="00765638">
      <w:pPr>
        <w:rPr>
          <w:sz w:val="14"/>
        </w:rPr>
      </w:pPr>
    </w:p>
    <w:p w14:paraId="625DD135" w14:textId="4C63B453" w:rsidR="00765638" w:rsidRPr="00622049" w:rsidRDefault="00765638" w:rsidP="00765638">
      <w:r w:rsidRPr="00510026">
        <w:t>по теме __</w:t>
      </w:r>
      <w:r w:rsidRPr="00622049">
        <w:rPr>
          <w:u w:val="single"/>
        </w:rPr>
        <w:t>Анализ данных по базе данных «</w:t>
      </w:r>
      <w:r w:rsidR="00FD3E03" w:rsidRPr="00FD3E03">
        <w:rPr>
          <w:u w:val="single"/>
          <w:lang w:val="en-US"/>
        </w:rPr>
        <w:t>Adidas</w:t>
      </w:r>
      <w:r w:rsidR="00FD3E03" w:rsidRPr="00FD3E03">
        <w:rPr>
          <w:u w:val="single"/>
        </w:rPr>
        <w:t xml:space="preserve"> </w:t>
      </w:r>
      <w:r w:rsidR="00FD3E03" w:rsidRPr="00FD3E03">
        <w:rPr>
          <w:u w:val="single"/>
          <w:lang w:val="en-US"/>
        </w:rPr>
        <w:t>US</w:t>
      </w:r>
      <w:r w:rsidR="00FD3E03" w:rsidRPr="00FD3E03">
        <w:rPr>
          <w:u w:val="single"/>
        </w:rPr>
        <w:t xml:space="preserve"> </w:t>
      </w:r>
      <w:proofErr w:type="gramStart"/>
      <w:r w:rsidR="00FD3E03" w:rsidRPr="00FD3E03">
        <w:rPr>
          <w:u w:val="single"/>
          <w:lang w:val="en-US"/>
        </w:rPr>
        <w:t>Sales</w:t>
      </w:r>
      <w:r w:rsidRPr="00622049">
        <w:rPr>
          <w:u w:val="single"/>
        </w:rPr>
        <w:t>»</w:t>
      </w:r>
      <w:r w:rsidR="00FD3E03">
        <w:rPr>
          <w:u w:val="single"/>
        </w:rPr>
        <w:t xml:space="preserve">   </w:t>
      </w:r>
      <w:proofErr w:type="gramEnd"/>
      <w:r w:rsidR="00FD3E03">
        <w:rPr>
          <w:u w:val="single"/>
        </w:rPr>
        <w:t xml:space="preserve">                                             </w:t>
      </w:r>
      <w:r w:rsidRPr="00510026">
        <w:t>_</w:t>
      </w:r>
      <w:r w:rsidR="00561251">
        <w:t>_</w:t>
      </w:r>
    </w:p>
    <w:p w14:paraId="442FB88B" w14:textId="77777777" w:rsidR="00765638" w:rsidRPr="00510026" w:rsidRDefault="00765638" w:rsidP="00765638">
      <w:pPr>
        <w:rPr>
          <w:sz w:val="18"/>
        </w:rPr>
      </w:pPr>
    </w:p>
    <w:p w14:paraId="75C7819D" w14:textId="7D939165" w:rsidR="00765638" w:rsidRPr="00510026" w:rsidRDefault="00765638" w:rsidP="00765638">
      <w:r w:rsidRPr="00510026">
        <w:t>Студент группы _______</w:t>
      </w:r>
      <w:r w:rsidRPr="00622049">
        <w:rPr>
          <w:u w:val="single"/>
        </w:rPr>
        <w:t>ИУ5-5</w:t>
      </w:r>
      <w:r w:rsidR="00F75B50">
        <w:rPr>
          <w:u w:val="single"/>
        </w:rPr>
        <w:t>5</w:t>
      </w:r>
      <w:r w:rsidRPr="00622049">
        <w:rPr>
          <w:u w:val="single"/>
        </w:rPr>
        <w:t>Б</w:t>
      </w:r>
      <w:r w:rsidRPr="00510026">
        <w:t>________</w:t>
      </w:r>
    </w:p>
    <w:p w14:paraId="01C44B11" w14:textId="77777777" w:rsidR="00765638" w:rsidRPr="00510026" w:rsidRDefault="00765638" w:rsidP="00765638">
      <w:pPr>
        <w:rPr>
          <w:sz w:val="14"/>
        </w:rPr>
      </w:pPr>
    </w:p>
    <w:p w14:paraId="6280755C" w14:textId="1C270B58" w:rsidR="00765638" w:rsidRPr="00510026" w:rsidRDefault="00765638" w:rsidP="00765638">
      <w:r w:rsidRPr="00510026">
        <w:t>_______________</w:t>
      </w:r>
      <w:r w:rsidR="00FD3E03" w:rsidRPr="00FD3E03">
        <w:rPr>
          <w:u w:val="single"/>
        </w:rPr>
        <w:t xml:space="preserve">        </w:t>
      </w:r>
      <w:r w:rsidR="00FD3E03">
        <w:rPr>
          <w:u w:val="single"/>
        </w:rPr>
        <w:t xml:space="preserve">        </w:t>
      </w:r>
      <w:r w:rsidR="00FD3E03" w:rsidRPr="00FD3E03">
        <w:rPr>
          <w:u w:val="single"/>
        </w:rPr>
        <w:t xml:space="preserve"> Шакиров</w:t>
      </w:r>
      <w:r w:rsidR="00561251" w:rsidRPr="00FD3E03">
        <w:rPr>
          <w:u w:val="single"/>
        </w:rPr>
        <w:t xml:space="preserve"> </w:t>
      </w:r>
      <w:r w:rsidR="00FD3E03" w:rsidRPr="00FD3E03">
        <w:rPr>
          <w:u w:val="single"/>
        </w:rPr>
        <w:t>Тимур</w:t>
      </w:r>
      <w:r w:rsidR="00561251" w:rsidRPr="00FD3E03">
        <w:rPr>
          <w:u w:val="single"/>
        </w:rPr>
        <w:t xml:space="preserve"> </w:t>
      </w:r>
      <w:r w:rsidR="00FD3E03" w:rsidRPr="00FD3E03">
        <w:rPr>
          <w:u w:val="single"/>
        </w:rPr>
        <w:t>Марато</w:t>
      </w:r>
      <w:r w:rsidR="00561251" w:rsidRPr="00FD3E03">
        <w:rPr>
          <w:u w:val="single"/>
        </w:rPr>
        <w:t>вич</w:t>
      </w:r>
      <w:r w:rsidRPr="00510026">
        <w:t>__</w:t>
      </w:r>
      <w:r>
        <w:t>______</w:t>
      </w:r>
      <w:r w:rsidRPr="00510026">
        <w:t>____</w:t>
      </w:r>
      <w:r>
        <w:t>__________________</w:t>
      </w:r>
    </w:p>
    <w:p w14:paraId="75232E60" w14:textId="77777777" w:rsidR="00765638" w:rsidRPr="00510026" w:rsidRDefault="00765638" w:rsidP="00765638">
      <w:pPr>
        <w:jc w:val="center"/>
        <w:rPr>
          <w:sz w:val="20"/>
        </w:rPr>
      </w:pPr>
      <w:r w:rsidRPr="00510026">
        <w:rPr>
          <w:sz w:val="20"/>
        </w:rPr>
        <w:t>(Фамилия, имя, отчество)</w:t>
      </w:r>
    </w:p>
    <w:p w14:paraId="61B7158E" w14:textId="77777777" w:rsidR="00765638" w:rsidRPr="00510026" w:rsidRDefault="00765638" w:rsidP="00765638">
      <w:pPr>
        <w:rPr>
          <w:sz w:val="12"/>
        </w:rPr>
      </w:pPr>
    </w:p>
    <w:p w14:paraId="47C2CC04" w14:textId="77777777" w:rsidR="00765638" w:rsidRPr="00510026" w:rsidRDefault="00765638" w:rsidP="00765638">
      <w:r w:rsidRPr="00510026">
        <w:t>Направленность НИР (учебная, исследовательская, практическая, производственная, др.)</w:t>
      </w:r>
    </w:p>
    <w:p w14:paraId="171990B8" w14:textId="2809B75C" w:rsidR="00765638" w:rsidRPr="00510026" w:rsidRDefault="00765638" w:rsidP="00765638">
      <w:r w:rsidRPr="00510026">
        <w:t>_______________________________</w:t>
      </w:r>
      <w:r>
        <w:rPr>
          <w:u w:val="single"/>
        </w:rPr>
        <w:t>Исследовательск</w:t>
      </w:r>
      <w:r w:rsidRPr="00622049">
        <w:rPr>
          <w:u w:val="single"/>
        </w:rPr>
        <w:t>ая</w:t>
      </w:r>
      <w:r w:rsidRPr="00510026">
        <w:t>_</w:t>
      </w:r>
      <w:r>
        <w:t>_____________________________</w:t>
      </w:r>
    </w:p>
    <w:p w14:paraId="4AD19F76" w14:textId="77777777" w:rsidR="00765638" w:rsidRPr="00510026" w:rsidRDefault="00765638" w:rsidP="00765638">
      <w:r>
        <w:t>Источник тематики(</w:t>
      </w:r>
      <w:proofErr w:type="spellStart"/>
      <w:proofErr w:type="gramStart"/>
      <w:r>
        <w:t>кафедра,предприятие</w:t>
      </w:r>
      <w:proofErr w:type="gramEnd"/>
      <w:r>
        <w:t>,НИР</w:t>
      </w:r>
      <w:proofErr w:type="spellEnd"/>
      <w:r>
        <w:t>) ______________</w:t>
      </w:r>
      <w:r w:rsidRPr="00510026">
        <w:t>_</w:t>
      </w:r>
      <w:r w:rsidRPr="00A60FE8">
        <w:rPr>
          <w:u w:val="single"/>
        </w:rPr>
        <w:t>НИР</w:t>
      </w:r>
      <w:r w:rsidRPr="00510026">
        <w:t>_________________</w:t>
      </w:r>
    </w:p>
    <w:p w14:paraId="66DF49AE" w14:textId="77777777" w:rsidR="00765638" w:rsidRPr="00510026" w:rsidRDefault="00765638" w:rsidP="00765638">
      <w:pPr>
        <w:rPr>
          <w:sz w:val="20"/>
        </w:rPr>
      </w:pPr>
    </w:p>
    <w:p w14:paraId="1F1A93EB" w14:textId="77777777" w:rsidR="00765638" w:rsidRPr="00510026" w:rsidRDefault="00765638" w:rsidP="00765638">
      <w:pPr>
        <w:spacing w:line="300" w:lineRule="exact"/>
      </w:pPr>
      <w:r w:rsidRPr="00510026">
        <w:t xml:space="preserve">График выполнения </w:t>
      </w:r>
      <w:proofErr w:type="gramStart"/>
      <w:r w:rsidRPr="00510026">
        <w:t xml:space="preserve">НИР:   </w:t>
      </w:r>
      <w:proofErr w:type="gramEnd"/>
      <w:r w:rsidRPr="00510026">
        <w:t xml:space="preserve">  25% к 3 </w:t>
      </w:r>
      <w:proofErr w:type="spellStart"/>
      <w:r w:rsidRPr="00510026">
        <w:t>нед</w:t>
      </w:r>
      <w:proofErr w:type="spellEnd"/>
      <w:r w:rsidRPr="00510026">
        <w:t xml:space="preserve">., 50% к 9 </w:t>
      </w:r>
      <w:proofErr w:type="spellStart"/>
      <w:r w:rsidRPr="00510026">
        <w:t>нед</w:t>
      </w:r>
      <w:proofErr w:type="spellEnd"/>
      <w:r w:rsidRPr="00510026">
        <w:t xml:space="preserve">., 75% к 12 </w:t>
      </w:r>
      <w:proofErr w:type="spellStart"/>
      <w:r w:rsidRPr="00510026">
        <w:t>нед</w:t>
      </w:r>
      <w:proofErr w:type="spellEnd"/>
      <w:r w:rsidRPr="00510026">
        <w:t xml:space="preserve">., 100% к 15 </w:t>
      </w:r>
      <w:proofErr w:type="spellStart"/>
      <w:r w:rsidRPr="00510026">
        <w:t>нед</w:t>
      </w:r>
      <w:proofErr w:type="spellEnd"/>
      <w:r w:rsidRPr="00510026">
        <w:t>.</w:t>
      </w:r>
    </w:p>
    <w:p w14:paraId="59A973F0" w14:textId="77777777" w:rsidR="00765638" w:rsidRPr="00510026" w:rsidRDefault="00765638" w:rsidP="00765638">
      <w:pPr>
        <w:rPr>
          <w:sz w:val="16"/>
          <w:szCs w:val="20"/>
          <w:lang w:val="x-none" w:eastAsia="x-none"/>
        </w:rPr>
      </w:pPr>
    </w:p>
    <w:p w14:paraId="54D1A8A9" w14:textId="365EDEAC" w:rsidR="00765638" w:rsidRPr="00510026" w:rsidRDefault="00765638" w:rsidP="00765638">
      <w:pPr>
        <w:spacing w:line="276" w:lineRule="auto"/>
        <w:rPr>
          <w:b/>
          <w:i/>
          <w:szCs w:val="18"/>
          <w:lang w:val="x-none" w:eastAsia="x-none"/>
        </w:rPr>
      </w:pPr>
      <w:r w:rsidRPr="00510026">
        <w:rPr>
          <w:b/>
          <w:i/>
          <w:szCs w:val="20"/>
          <w:lang w:val="x-none" w:eastAsia="x-none"/>
        </w:rPr>
        <w:t xml:space="preserve">Техническое задание </w:t>
      </w:r>
      <w:r w:rsidRPr="00510026">
        <w:rPr>
          <w:szCs w:val="20"/>
          <w:lang w:val="x-none" w:eastAsia="x-none"/>
        </w:rPr>
        <w:t xml:space="preserve"> </w:t>
      </w:r>
      <w:r w:rsidRPr="00FD3E03">
        <w:rPr>
          <w:bCs/>
          <w:iCs/>
          <w:szCs w:val="18"/>
          <w:lang w:eastAsia="x-none"/>
        </w:rPr>
        <w:t>Спроектировать систему анализа и визуализации по теме</w:t>
      </w:r>
      <w:r w:rsidRPr="00FD3E03">
        <w:rPr>
          <w:bCs/>
          <w:iCs/>
          <w:szCs w:val="18"/>
          <w:lang w:val="x-none" w:eastAsia="x-none"/>
        </w:rPr>
        <w:t xml:space="preserve"> «</w:t>
      </w:r>
      <w:r w:rsidR="00FD3E03" w:rsidRPr="00FD3E03">
        <w:rPr>
          <w:bCs/>
          <w:iCs/>
          <w:szCs w:val="18"/>
          <w:lang w:val="en-US" w:eastAsia="x-none"/>
        </w:rPr>
        <w:t>Adidas</w:t>
      </w:r>
      <w:r w:rsidR="00FD3E03" w:rsidRPr="00FD3E03">
        <w:rPr>
          <w:bCs/>
          <w:iCs/>
          <w:szCs w:val="18"/>
          <w:lang w:eastAsia="x-none"/>
        </w:rPr>
        <w:t xml:space="preserve"> </w:t>
      </w:r>
      <w:r w:rsidR="00FD3E03" w:rsidRPr="00FD3E03">
        <w:rPr>
          <w:bCs/>
          <w:iCs/>
          <w:szCs w:val="18"/>
          <w:lang w:val="en-US" w:eastAsia="x-none"/>
        </w:rPr>
        <w:t>US</w:t>
      </w:r>
      <w:r w:rsidR="00FD3E03" w:rsidRPr="00FD3E03">
        <w:rPr>
          <w:bCs/>
          <w:iCs/>
          <w:szCs w:val="18"/>
          <w:lang w:eastAsia="x-none"/>
        </w:rPr>
        <w:t xml:space="preserve"> </w:t>
      </w:r>
      <w:r w:rsidR="00FD3E03" w:rsidRPr="00FD3E03">
        <w:rPr>
          <w:bCs/>
          <w:iCs/>
          <w:szCs w:val="18"/>
          <w:lang w:val="en-US" w:eastAsia="x-none"/>
        </w:rPr>
        <w:t>Sales</w:t>
      </w:r>
      <w:r w:rsidRPr="00FD3E03">
        <w:rPr>
          <w:bCs/>
          <w:iCs/>
          <w:szCs w:val="18"/>
          <w:lang w:val="x-none" w:eastAsia="x-none"/>
        </w:rPr>
        <w:t>»</w:t>
      </w:r>
      <w:r w:rsidRPr="00FD3E03">
        <w:rPr>
          <w:bCs/>
          <w:iCs/>
          <w:szCs w:val="18"/>
          <w:lang w:eastAsia="x-none"/>
        </w:rPr>
        <w:t xml:space="preserve">, провести визуализацию полученных данных посредством языка программирования </w:t>
      </w:r>
      <w:r w:rsidRPr="00FD3E03">
        <w:rPr>
          <w:bCs/>
          <w:iCs/>
          <w:szCs w:val="18"/>
          <w:lang w:val="en-US" w:eastAsia="x-none"/>
        </w:rPr>
        <w:t>Python</w:t>
      </w:r>
    </w:p>
    <w:p w14:paraId="0A403982" w14:textId="77777777" w:rsidR="00765638" w:rsidRPr="00510026" w:rsidRDefault="00765638" w:rsidP="00765638">
      <w:pPr>
        <w:spacing w:line="276" w:lineRule="auto"/>
        <w:rPr>
          <w:lang w:val="x-none"/>
        </w:rPr>
      </w:pPr>
    </w:p>
    <w:p w14:paraId="5CEAE918" w14:textId="77777777" w:rsidR="00765638" w:rsidRPr="00510026" w:rsidRDefault="00765638" w:rsidP="00765638">
      <w:pPr>
        <w:rPr>
          <w:b/>
          <w:i/>
        </w:rPr>
      </w:pPr>
      <w:r w:rsidRPr="00510026">
        <w:rPr>
          <w:b/>
          <w:i/>
        </w:rPr>
        <w:t>Оформление научно-исследовательской работы:</w:t>
      </w:r>
    </w:p>
    <w:p w14:paraId="3AFD38C0" w14:textId="77777777" w:rsidR="00765638" w:rsidRPr="00510026" w:rsidRDefault="00765638" w:rsidP="00765638">
      <w:pPr>
        <w:rPr>
          <w:b/>
          <w:i/>
          <w:sz w:val="8"/>
        </w:rPr>
      </w:pPr>
    </w:p>
    <w:p w14:paraId="1F770155" w14:textId="73029015" w:rsidR="00765638" w:rsidRPr="00510026" w:rsidRDefault="00765638" w:rsidP="00765638">
      <w:r w:rsidRPr="00510026">
        <w:t xml:space="preserve">Расчетно-пояснительная записка на </w:t>
      </w:r>
      <w:r w:rsidR="00F75B50">
        <w:t>2</w:t>
      </w:r>
      <w:r w:rsidR="00156593">
        <w:t>3</w:t>
      </w:r>
      <w:r w:rsidRPr="00510026">
        <w:t xml:space="preserve"> листах формата А4.</w:t>
      </w:r>
    </w:p>
    <w:p w14:paraId="337ADCB7" w14:textId="77777777" w:rsidR="00765638" w:rsidRPr="00510026" w:rsidRDefault="00765638" w:rsidP="00765638">
      <w:pPr>
        <w:spacing w:line="276" w:lineRule="auto"/>
      </w:pPr>
      <w:r w:rsidRPr="00510026">
        <w:t xml:space="preserve">Перечень графического (иллюстративного) материала (чертежи, плакаты, слайды и т.п.)   </w:t>
      </w:r>
    </w:p>
    <w:p w14:paraId="0B723339" w14:textId="77777777" w:rsidR="00765638" w:rsidRPr="00510026" w:rsidRDefault="00765638" w:rsidP="00765638">
      <w:pPr>
        <w:spacing w:line="276" w:lineRule="auto"/>
      </w:pPr>
      <w:r w:rsidRPr="00510026">
        <w:t>_______________________________________________</w:t>
      </w:r>
      <w:r>
        <w:t>______________________________</w:t>
      </w:r>
    </w:p>
    <w:p w14:paraId="3723C3E9" w14:textId="77777777" w:rsidR="00765638" w:rsidRPr="00510026" w:rsidRDefault="00765638" w:rsidP="00765638">
      <w:pPr>
        <w:spacing w:line="276" w:lineRule="auto"/>
      </w:pPr>
      <w:r w:rsidRPr="00510026">
        <w:t>___________________________________________________________</w:t>
      </w:r>
      <w:r>
        <w:t>__________________</w:t>
      </w:r>
    </w:p>
    <w:p w14:paraId="721F8FF1" w14:textId="77777777" w:rsidR="00765638" w:rsidRPr="00510026" w:rsidRDefault="00765638" w:rsidP="00765638">
      <w:pPr>
        <w:spacing w:line="276" w:lineRule="auto"/>
      </w:pPr>
      <w:r w:rsidRPr="00510026">
        <w:t>_______________________________________________</w:t>
      </w:r>
      <w:r>
        <w:t>______________________________</w:t>
      </w:r>
    </w:p>
    <w:p w14:paraId="5D987A12" w14:textId="77777777" w:rsidR="00765638" w:rsidRPr="00510026" w:rsidRDefault="00765638" w:rsidP="00765638">
      <w:pPr>
        <w:rPr>
          <w:sz w:val="16"/>
        </w:rPr>
      </w:pPr>
    </w:p>
    <w:p w14:paraId="3D8FE5CC" w14:textId="5940008C" w:rsidR="00765638" w:rsidRPr="00510026" w:rsidRDefault="00765638" w:rsidP="00765638">
      <w:r w:rsidRPr="00510026">
        <w:t>Дата выдачи задания «1</w:t>
      </w:r>
      <w:r w:rsidR="003D23B7" w:rsidRPr="009139BA">
        <w:t>4</w:t>
      </w:r>
      <w:r w:rsidRPr="00510026">
        <w:t>» сентября 202</w:t>
      </w:r>
      <w:r w:rsidR="00D447F0" w:rsidRPr="009139BA">
        <w:t>4</w:t>
      </w:r>
      <w:r w:rsidRPr="00510026">
        <w:t xml:space="preserve"> г.</w:t>
      </w:r>
    </w:p>
    <w:p w14:paraId="546F941B" w14:textId="77777777" w:rsidR="00765638" w:rsidRPr="00510026" w:rsidRDefault="00765638" w:rsidP="00765638"/>
    <w:p w14:paraId="5791B735" w14:textId="77777777" w:rsidR="00765638" w:rsidRPr="00622049" w:rsidRDefault="00765638" w:rsidP="00765638">
      <w:pPr>
        <w:rPr>
          <w:u w:val="single"/>
        </w:rPr>
      </w:pPr>
      <w:r w:rsidRPr="00510026">
        <w:rPr>
          <w:b/>
        </w:rPr>
        <w:t>Руководитель НИР</w:t>
      </w:r>
      <w:r w:rsidRPr="00510026">
        <w:rPr>
          <w:b/>
        </w:rPr>
        <w:tab/>
      </w:r>
      <w:r w:rsidRPr="00510026">
        <w:rPr>
          <w:b/>
        </w:rPr>
        <w:tab/>
      </w:r>
      <w:r w:rsidRPr="00510026">
        <w:rPr>
          <w:b/>
        </w:rPr>
        <w:tab/>
      </w:r>
      <w:r w:rsidRPr="00510026">
        <w:rPr>
          <w:b/>
        </w:rPr>
        <w:tab/>
      </w:r>
      <w:r w:rsidRPr="00510026">
        <w:tab/>
        <w:t xml:space="preserve">_________________  </w:t>
      </w:r>
      <w:r>
        <w:t xml:space="preserve">    </w:t>
      </w:r>
      <w:r w:rsidRPr="00622049">
        <w:rPr>
          <w:bCs/>
          <w:u w:val="single"/>
        </w:rPr>
        <w:t>Маслеников К.Ю.</w:t>
      </w:r>
    </w:p>
    <w:p w14:paraId="0C2E5F92" w14:textId="77777777" w:rsidR="00765638" w:rsidRPr="00510026" w:rsidRDefault="00765638" w:rsidP="00765638">
      <w:pPr>
        <w:ind w:right="565"/>
        <w:jc w:val="right"/>
        <w:rPr>
          <w:sz w:val="18"/>
          <w:szCs w:val="18"/>
        </w:rPr>
      </w:pPr>
      <w:r w:rsidRPr="00510026">
        <w:rPr>
          <w:sz w:val="18"/>
          <w:szCs w:val="18"/>
        </w:rPr>
        <w:t xml:space="preserve">(Подпись, </w:t>
      </w:r>
      <w:proofErr w:type="gramStart"/>
      <w:r w:rsidRPr="00510026">
        <w:rPr>
          <w:sz w:val="18"/>
          <w:szCs w:val="18"/>
        </w:rPr>
        <w:t xml:space="preserve">дата)   </w:t>
      </w:r>
      <w:proofErr w:type="gramEnd"/>
      <w:r w:rsidRPr="00510026">
        <w:rPr>
          <w:sz w:val="18"/>
          <w:szCs w:val="18"/>
        </w:rPr>
        <w:t xml:space="preserve">                          (</w:t>
      </w:r>
      <w:proofErr w:type="spellStart"/>
      <w:r w:rsidRPr="00510026">
        <w:rPr>
          <w:sz w:val="18"/>
          <w:szCs w:val="18"/>
        </w:rPr>
        <w:t>И.О.Фамилия</w:t>
      </w:r>
      <w:proofErr w:type="spellEnd"/>
      <w:r w:rsidRPr="00510026">
        <w:rPr>
          <w:sz w:val="18"/>
          <w:szCs w:val="18"/>
        </w:rPr>
        <w:t xml:space="preserve">)            </w:t>
      </w:r>
    </w:p>
    <w:p w14:paraId="6A152C6B" w14:textId="32682B7C" w:rsidR="00765638" w:rsidRPr="00561251" w:rsidRDefault="00765638" w:rsidP="00765638">
      <w:pPr>
        <w:rPr>
          <w:b/>
          <w:u w:val="single"/>
        </w:rPr>
      </w:pPr>
      <w:r w:rsidRPr="00510026">
        <w:rPr>
          <w:b/>
        </w:rPr>
        <w:t>Студент</w:t>
      </w:r>
      <w:r w:rsidRPr="00510026">
        <w:rPr>
          <w:b/>
        </w:rPr>
        <w:tab/>
      </w:r>
      <w:r w:rsidRPr="00510026">
        <w:rPr>
          <w:b/>
        </w:rPr>
        <w:tab/>
      </w:r>
      <w:r w:rsidRPr="00510026">
        <w:rPr>
          <w:b/>
        </w:rPr>
        <w:tab/>
      </w:r>
      <w:r w:rsidRPr="00510026">
        <w:rPr>
          <w:b/>
        </w:rPr>
        <w:tab/>
      </w:r>
      <w:r w:rsidRPr="00510026">
        <w:rPr>
          <w:b/>
        </w:rPr>
        <w:tab/>
      </w:r>
      <w:r w:rsidRPr="00510026">
        <w:rPr>
          <w:b/>
        </w:rPr>
        <w:tab/>
        <w:t xml:space="preserve">_________________  </w:t>
      </w:r>
      <w:r>
        <w:rPr>
          <w:b/>
        </w:rPr>
        <w:t xml:space="preserve">    </w:t>
      </w:r>
      <w:r w:rsidR="00B62EFE">
        <w:rPr>
          <w:b/>
        </w:rPr>
        <w:t xml:space="preserve">   </w:t>
      </w:r>
      <w:r w:rsidR="00FD3E03">
        <w:rPr>
          <w:bCs/>
          <w:u w:val="single"/>
        </w:rPr>
        <w:t>Шакиров</w:t>
      </w:r>
      <w:r w:rsidR="00561251">
        <w:rPr>
          <w:bCs/>
          <w:u w:val="single"/>
        </w:rPr>
        <w:t xml:space="preserve"> </w:t>
      </w:r>
      <w:r w:rsidR="00FD3E03">
        <w:rPr>
          <w:bCs/>
          <w:u w:val="single"/>
        </w:rPr>
        <w:t>Т</w:t>
      </w:r>
      <w:r w:rsidR="00561251">
        <w:rPr>
          <w:bCs/>
          <w:u w:val="single"/>
        </w:rPr>
        <w:t>.</w:t>
      </w:r>
      <w:r w:rsidR="00FD3E03">
        <w:rPr>
          <w:bCs/>
          <w:u w:val="single"/>
        </w:rPr>
        <w:t>М</w:t>
      </w:r>
      <w:r w:rsidRPr="00622049">
        <w:rPr>
          <w:bCs/>
          <w:u w:val="single"/>
        </w:rPr>
        <w:t>.</w:t>
      </w:r>
      <w:r w:rsidR="00061C5A" w:rsidRPr="00061C5A">
        <w:rPr>
          <w:bCs/>
        </w:rPr>
        <w:t xml:space="preserve">   </w:t>
      </w:r>
    </w:p>
    <w:p w14:paraId="4955F08B" w14:textId="77777777" w:rsidR="00765638" w:rsidRPr="00510026" w:rsidRDefault="00765638" w:rsidP="00765638">
      <w:pPr>
        <w:ind w:right="565"/>
        <w:jc w:val="right"/>
        <w:rPr>
          <w:sz w:val="18"/>
          <w:szCs w:val="18"/>
        </w:rPr>
      </w:pPr>
      <w:r w:rsidRPr="00510026">
        <w:rPr>
          <w:sz w:val="18"/>
          <w:szCs w:val="18"/>
        </w:rPr>
        <w:t xml:space="preserve">(Подпись, </w:t>
      </w:r>
      <w:proofErr w:type="gramStart"/>
      <w:r w:rsidRPr="00510026">
        <w:rPr>
          <w:sz w:val="18"/>
          <w:szCs w:val="18"/>
        </w:rPr>
        <w:t xml:space="preserve">дата)   </w:t>
      </w:r>
      <w:proofErr w:type="gramEnd"/>
      <w:r w:rsidRPr="00510026">
        <w:rPr>
          <w:sz w:val="18"/>
          <w:szCs w:val="18"/>
        </w:rPr>
        <w:t xml:space="preserve">                          (</w:t>
      </w:r>
      <w:proofErr w:type="spellStart"/>
      <w:r w:rsidRPr="00510026">
        <w:rPr>
          <w:sz w:val="18"/>
          <w:szCs w:val="18"/>
        </w:rPr>
        <w:t>И.О.Фамилия</w:t>
      </w:r>
      <w:proofErr w:type="spellEnd"/>
      <w:r w:rsidRPr="00510026">
        <w:rPr>
          <w:sz w:val="18"/>
          <w:szCs w:val="18"/>
        </w:rPr>
        <w:t xml:space="preserve">)            </w:t>
      </w:r>
    </w:p>
    <w:p w14:paraId="00F9DF03" w14:textId="77777777" w:rsidR="00765638" w:rsidRDefault="00765638" w:rsidP="00765638">
      <w:pPr>
        <w:rPr>
          <w:sz w:val="22"/>
          <w:szCs w:val="22"/>
        </w:rPr>
      </w:pPr>
      <w:r w:rsidRPr="00510026">
        <w:rPr>
          <w:sz w:val="22"/>
          <w:szCs w:val="22"/>
          <w:u w:val="single"/>
        </w:rPr>
        <w:t>Примечание</w:t>
      </w:r>
      <w:r w:rsidRPr="00510026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67502C13" w14:textId="77777777" w:rsidR="00636A76" w:rsidRDefault="00636A76" w:rsidP="00765638">
      <w:pPr>
        <w:rPr>
          <w:sz w:val="22"/>
          <w:szCs w:val="22"/>
        </w:rPr>
      </w:pPr>
    </w:p>
    <w:p w14:paraId="67109CAF" w14:textId="77777777" w:rsidR="00636A76" w:rsidRDefault="00636A76" w:rsidP="00765638">
      <w:pPr>
        <w:rPr>
          <w:sz w:val="22"/>
          <w:szCs w:val="22"/>
        </w:rPr>
      </w:pPr>
    </w:p>
    <w:p w14:paraId="5C1FCB98" w14:textId="77777777" w:rsidR="00636A76" w:rsidRDefault="00636A76" w:rsidP="00765638">
      <w:pPr>
        <w:rPr>
          <w:sz w:val="22"/>
          <w:szCs w:val="22"/>
        </w:rPr>
      </w:pPr>
    </w:p>
    <w:p w14:paraId="32DA1A0F" w14:textId="77777777" w:rsidR="00636A76" w:rsidRDefault="00636A76" w:rsidP="00765638">
      <w:pPr>
        <w:rPr>
          <w:sz w:val="22"/>
          <w:szCs w:val="22"/>
        </w:rPr>
        <w:sectPr w:rsidR="00636A76" w:rsidSect="001C262F">
          <w:footerReference w:type="defaul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D0643C" w14:textId="28451C96" w:rsidR="00F733BD" w:rsidRDefault="00F733BD" w:rsidP="002B68C2">
      <w:pPr>
        <w:spacing w:line="360" w:lineRule="auto"/>
        <w:rPr>
          <w:b/>
          <w:sz w:val="28"/>
          <w:szCs w:val="28"/>
        </w:rPr>
      </w:pPr>
      <w:r w:rsidRPr="00F733BD">
        <w:rPr>
          <w:b/>
          <w:sz w:val="28"/>
          <w:szCs w:val="28"/>
        </w:rPr>
        <w:lastRenderedPageBreak/>
        <w:t>Аннотация</w:t>
      </w:r>
    </w:p>
    <w:p w14:paraId="1D6DA1AD" w14:textId="77777777" w:rsidR="00191D9F" w:rsidRDefault="00191D9F" w:rsidP="002B68C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заданию</w:t>
      </w:r>
      <w:r w:rsidR="005659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требуется</w:t>
      </w:r>
      <w:r w:rsidR="0056594D">
        <w:rPr>
          <w:bCs/>
          <w:sz w:val="28"/>
          <w:szCs w:val="28"/>
        </w:rPr>
        <w:t xml:space="preserve"> проанализировать базу данных</w:t>
      </w:r>
      <w:r>
        <w:rPr>
          <w:bCs/>
          <w:sz w:val="28"/>
          <w:szCs w:val="28"/>
        </w:rPr>
        <w:t xml:space="preserve">, </w:t>
      </w:r>
      <w:r w:rsidR="0056594D">
        <w:rPr>
          <w:bCs/>
          <w:sz w:val="28"/>
          <w:szCs w:val="28"/>
        </w:rPr>
        <w:t>очистить</w:t>
      </w:r>
      <w:r>
        <w:rPr>
          <w:bCs/>
          <w:sz w:val="28"/>
          <w:szCs w:val="28"/>
        </w:rPr>
        <w:t xml:space="preserve"> её</w:t>
      </w:r>
      <w:r w:rsidR="0056594D">
        <w:rPr>
          <w:bCs/>
          <w:sz w:val="28"/>
          <w:szCs w:val="28"/>
        </w:rPr>
        <w:t xml:space="preserve"> от </w:t>
      </w:r>
    </w:p>
    <w:p w14:paraId="38056EAB" w14:textId="5FEE20DA" w:rsidR="002B68C2" w:rsidRPr="0052104E" w:rsidRDefault="0056594D" w:rsidP="00191D9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>ненужных данных</w:t>
      </w:r>
      <w:r w:rsidRPr="0056594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также нужно выдвинуть гипотезы</w:t>
      </w:r>
      <w:r w:rsidRPr="0056594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проанализировать их и составить графики по данным гипотезам</w:t>
      </w:r>
      <w:r w:rsidR="00191D9F">
        <w:rPr>
          <w:bCs/>
          <w:sz w:val="28"/>
          <w:szCs w:val="28"/>
        </w:rPr>
        <w:t>.</w:t>
      </w:r>
      <w:r w:rsidR="00191D9F" w:rsidRPr="00191D9F">
        <w:rPr>
          <w:bCs/>
          <w:sz w:val="28"/>
          <w:szCs w:val="28"/>
        </w:rPr>
        <w:t xml:space="preserve"> </w:t>
      </w:r>
      <w:r w:rsidR="00191D9F">
        <w:rPr>
          <w:bCs/>
          <w:sz w:val="28"/>
          <w:szCs w:val="28"/>
        </w:rPr>
        <w:t xml:space="preserve">Для данного задания была выбрана база данных </w:t>
      </w:r>
      <w:r w:rsidR="00FD3E03">
        <w:rPr>
          <w:bCs/>
          <w:sz w:val="28"/>
          <w:szCs w:val="28"/>
        </w:rPr>
        <w:t>«</w:t>
      </w:r>
      <w:r w:rsidR="00FD3E03">
        <w:rPr>
          <w:sz w:val="28"/>
          <w:szCs w:val="28"/>
          <w:lang w:val="en-US"/>
        </w:rPr>
        <w:t>Adidas</w:t>
      </w:r>
      <w:r w:rsidR="00FD3E03" w:rsidRPr="00FD3E03">
        <w:rPr>
          <w:sz w:val="28"/>
          <w:szCs w:val="28"/>
        </w:rPr>
        <w:t xml:space="preserve"> </w:t>
      </w:r>
      <w:r w:rsidR="00FD3E03">
        <w:rPr>
          <w:sz w:val="28"/>
          <w:szCs w:val="28"/>
          <w:lang w:val="en-US"/>
        </w:rPr>
        <w:t>US</w:t>
      </w:r>
      <w:r w:rsidR="00FD3E03" w:rsidRPr="00FD3E03">
        <w:rPr>
          <w:sz w:val="28"/>
          <w:szCs w:val="28"/>
        </w:rPr>
        <w:t xml:space="preserve"> </w:t>
      </w:r>
      <w:r w:rsidR="00FD3E03">
        <w:rPr>
          <w:sz w:val="28"/>
          <w:szCs w:val="28"/>
          <w:lang w:val="en-US"/>
        </w:rPr>
        <w:t>Sales</w:t>
      </w:r>
      <w:r w:rsidR="00FD3E03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. </w:t>
      </w:r>
      <w:r w:rsidR="002B68C2">
        <w:rPr>
          <w:bCs/>
          <w:sz w:val="28"/>
          <w:szCs w:val="28"/>
        </w:rPr>
        <w:t xml:space="preserve">В ходе работы будут использоваться такие библиотеки как: </w:t>
      </w:r>
      <w:r w:rsidR="002B68C2" w:rsidRPr="003B5290">
        <w:rPr>
          <w:color w:val="000000"/>
          <w:sz w:val="28"/>
          <w:szCs w:val="28"/>
        </w:rPr>
        <w:t>«</w:t>
      </w:r>
      <w:proofErr w:type="spellStart"/>
      <w:r w:rsidR="002B68C2" w:rsidRPr="003B5290">
        <w:rPr>
          <w:color w:val="000000"/>
          <w:sz w:val="28"/>
          <w:szCs w:val="28"/>
        </w:rPr>
        <w:t>Pandas</w:t>
      </w:r>
      <w:proofErr w:type="spellEnd"/>
      <w:r w:rsidR="002B68C2" w:rsidRPr="003B5290">
        <w:rPr>
          <w:color w:val="000000"/>
          <w:sz w:val="28"/>
          <w:szCs w:val="28"/>
        </w:rPr>
        <w:t>» и «</w:t>
      </w:r>
      <w:proofErr w:type="spellStart"/>
      <w:r w:rsidR="002B68C2" w:rsidRPr="003B5290">
        <w:rPr>
          <w:color w:val="000000"/>
          <w:sz w:val="28"/>
          <w:szCs w:val="28"/>
        </w:rPr>
        <w:t>Seaborn</w:t>
      </w:r>
      <w:proofErr w:type="spellEnd"/>
      <w:r w:rsidR="002B68C2" w:rsidRPr="003B5290">
        <w:rPr>
          <w:color w:val="000000"/>
          <w:sz w:val="28"/>
          <w:szCs w:val="28"/>
        </w:rPr>
        <w:t>»</w:t>
      </w:r>
      <w:r w:rsidR="002B68C2">
        <w:rPr>
          <w:color w:val="000000"/>
          <w:sz w:val="28"/>
          <w:szCs w:val="28"/>
        </w:rPr>
        <w:t xml:space="preserve">. Анализ будет проводиться через программу </w:t>
      </w:r>
      <w:r w:rsidR="002B68C2" w:rsidRPr="003B5290">
        <w:rPr>
          <w:color w:val="000000"/>
          <w:sz w:val="28"/>
          <w:szCs w:val="28"/>
        </w:rPr>
        <w:t>«</w:t>
      </w:r>
      <w:proofErr w:type="spellStart"/>
      <w:r w:rsidR="002B68C2">
        <w:rPr>
          <w:color w:val="000000"/>
          <w:sz w:val="28"/>
          <w:szCs w:val="28"/>
          <w:lang w:val="en-US"/>
        </w:rPr>
        <w:t>Jupyter</w:t>
      </w:r>
      <w:proofErr w:type="spellEnd"/>
      <w:r w:rsidR="002B68C2" w:rsidRPr="002B68C2">
        <w:rPr>
          <w:color w:val="000000"/>
          <w:sz w:val="28"/>
          <w:szCs w:val="28"/>
        </w:rPr>
        <w:t xml:space="preserve"> </w:t>
      </w:r>
      <w:r w:rsidR="002B68C2">
        <w:rPr>
          <w:color w:val="000000"/>
          <w:sz w:val="28"/>
          <w:szCs w:val="28"/>
          <w:lang w:val="en-US"/>
        </w:rPr>
        <w:t>Python</w:t>
      </w:r>
      <w:r w:rsidR="002B68C2" w:rsidRPr="003B5290">
        <w:rPr>
          <w:color w:val="000000"/>
          <w:sz w:val="28"/>
          <w:szCs w:val="28"/>
        </w:rPr>
        <w:t>»</w:t>
      </w:r>
      <w:r w:rsidR="002B68C2" w:rsidRPr="0052104E">
        <w:rPr>
          <w:color w:val="000000"/>
          <w:sz w:val="28"/>
          <w:szCs w:val="28"/>
        </w:rPr>
        <w:t>.</w:t>
      </w:r>
    </w:p>
    <w:p w14:paraId="55EB6F2B" w14:textId="19ADE1D3" w:rsidR="002B68C2" w:rsidRDefault="002B68C2" w:rsidP="002B68C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буд</w:t>
      </w:r>
      <w:r w:rsidR="00191D9F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 про</w:t>
      </w:r>
      <w:r w:rsidR="00191D9F">
        <w:rPr>
          <w:color w:val="000000"/>
          <w:sz w:val="28"/>
          <w:szCs w:val="28"/>
        </w:rPr>
        <w:t>изводиться</w:t>
      </w:r>
      <w:r>
        <w:rPr>
          <w:color w:val="000000"/>
          <w:sz w:val="28"/>
          <w:szCs w:val="28"/>
        </w:rPr>
        <w:t xml:space="preserve"> корреляционный анализ</w:t>
      </w:r>
      <w:r w:rsidRPr="002B68C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агрегирование данных</w:t>
      </w:r>
      <w:r w:rsidRPr="002B68C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оптимизация памят</w:t>
      </w:r>
      <w:r w:rsidR="00191D9F">
        <w:rPr>
          <w:color w:val="000000"/>
          <w:sz w:val="28"/>
          <w:szCs w:val="28"/>
        </w:rPr>
        <w:t>и</w:t>
      </w:r>
      <w:r w:rsidRPr="002B68C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удаление дубликатов</w:t>
      </w:r>
      <w:r w:rsidRPr="002B68C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очистка данных. Будет </w:t>
      </w:r>
      <w:r w:rsidR="00191D9F">
        <w:rPr>
          <w:color w:val="000000"/>
          <w:sz w:val="28"/>
          <w:szCs w:val="28"/>
        </w:rPr>
        <w:t>осуществлён</w:t>
      </w:r>
      <w:r>
        <w:rPr>
          <w:color w:val="000000"/>
          <w:sz w:val="28"/>
          <w:szCs w:val="28"/>
        </w:rPr>
        <w:t xml:space="preserve"> анализ гипотез по известным д</w:t>
      </w:r>
      <w:r w:rsidR="00136B7A">
        <w:rPr>
          <w:color w:val="000000"/>
          <w:sz w:val="28"/>
          <w:szCs w:val="28"/>
        </w:rPr>
        <w:t>анным и построены</w:t>
      </w:r>
      <w:r>
        <w:rPr>
          <w:color w:val="000000"/>
          <w:sz w:val="28"/>
          <w:szCs w:val="28"/>
        </w:rPr>
        <w:t xml:space="preserve"> соответствующие графики и схемы.</w:t>
      </w:r>
    </w:p>
    <w:p w14:paraId="2835B5BB" w14:textId="3AE7CCEA" w:rsidR="004F6551" w:rsidRDefault="004F6551" w:rsidP="008E54F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работе будут рассмотрены</w:t>
      </w:r>
      <w:r w:rsidR="008075CF" w:rsidRPr="008075CF">
        <w:rPr>
          <w:color w:val="000000"/>
          <w:sz w:val="28"/>
          <w:szCs w:val="28"/>
        </w:rPr>
        <w:t xml:space="preserve"> </w:t>
      </w:r>
      <w:r w:rsidR="008075CF">
        <w:rPr>
          <w:color w:val="000000"/>
          <w:sz w:val="28"/>
          <w:szCs w:val="28"/>
        </w:rPr>
        <w:t xml:space="preserve">данные о </w:t>
      </w:r>
      <w:r w:rsidR="00FD3E03">
        <w:rPr>
          <w:color w:val="000000"/>
          <w:sz w:val="28"/>
          <w:szCs w:val="28"/>
        </w:rPr>
        <w:t xml:space="preserve">продажах различных товаров бренда </w:t>
      </w:r>
      <w:r w:rsidR="00FD3E03">
        <w:rPr>
          <w:color w:val="000000"/>
          <w:sz w:val="28"/>
          <w:szCs w:val="28"/>
          <w:lang w:val="en-US"/>
        </w:rPr>
        <w:t>Adidas</w:t>
      </w:r>
      <w:r w:rsidR="00FD3E03" w:rsidRPr="00FD3E03">
        <w:rPr>
          <w:color w:val="000000"/>
          <w:sz w:val="28"/>
          <w:szCs w:val="28"/>
        </w:rPr>
        <w:t xml:space="preserve"> </w:t>
      </w:r>
      <w:r w:rsidR="00FD3E03">
        <w:rPr>
          <w:color w:val="000000"/>
          <w:sz w:val="28"/>
          <w:szCs w:val="28"/>
        </w:rPr>
        <w:t>в</w:t>
      </w:r>
      <w:r w:rsidR="00561251">
        <w:rPr>
          <w:color w:val="000000"/>
          <w:sz w:val="28"/>
          <w:szCs w:val="28"/>
        </w:rPr>
        <w:t xml:space="preserve"> США</w:t>
      </w:r>
      <w:r>
        <w:rPr>
          <w:color w:val="000000"/>
          <w:sz w:val="28"/>
          <w:szCs w:val="28"/>
        </w:rPr>
        <w:t>.</w:t>
      </w:r>
      <w:r w:rsidR="002F450D">
        <w:rPr>
          <w:color w:val="000000"/>
          <w:sz w:val="28"/>
          <w:szCs w:val="28"/>
        </w:rPr>
        <w:t xml:space="preserve"> </w:t>
      </w:r>
      <w:r w:rsidR="008075CF">
        <w:rPr>
          <w:color w:val="000000"/>
          <w:sz w:val="28"/>
          <w:szCs w:val="28"/>
        </w:rPr>
        <w:t xml:space="preserve">В </w:t>
      </w:r>
      <w:r w:rsidR="002F450D">
        <w:rPr>
          <w:color w:val="000000"/>
          <w:sz w:val="28"/>
          <w:szCs w:val="28"/>
        </w:rPr>
        <w:t>конце, будет сделан вывод о проделанной работе с данным датасетом.</w:t>
      </w:r>
    </w:p>
    <w:p w14:paraId="5E2E4A7F" w14:textId="77777777" w:rsidR="00636A76" w:rsidRDefault="00636A76" w:rsidP="00E96AFB">
      <w:pPr>
        <w:spacing w:after="160" w:line="259" w:lineRule="auto"/>
        <w:rPr>
          <w:bCs/>
          <w:sz w:val="28"/>
          <w:szCs w:val="28"/>
        </w:rPr>
        <w:sectPr w:rsidR="00636A76" w:rsidSect="001C262F"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/>
          <w:color w:val="auto"/>
          <w:sz w:val="24"/>
          <w:szCs w:val="24"/>
        </w:rPr>
        <w:id w:val="-80091445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01ECAE7D" w14:textId="77777777" w:rsidR="00156C51" w:rsidRPr="00EB78D1" w:rsidRDefault="00156C51" w:rsidP="00156C51">
          <w:pPr>
            <w:pStyle w:val="a3"/>
            <w:spacing w:line="240" w:lineRule="auto"/>
            <w:jc w:val="center"/>
            <w:rPr>
              <w:rFonts w:ascii="Times New Roman" w:eastAsiaTheme="majorEastAsia" w:hAnsi="Times New Roman"/>
              <w:b/>
              <w:color w:val="000000" w:themeColor="text1"/>
              <w:sz w:val="28"/>
              <w:szCs w:val="28"/>
              <w:u w:color="000000"/>
            </w:rPr>
          </w:pPr>
          <w:r w:rsidRPr="00EB78D1">
            <w:rPr>
              <w:rFonts w:ascii="Times New Roman" w:eastAsiaTheme="majorEastAsia" w:hAnsi="Times New Roman"/>
              <w:b/>
              <w:color w:val="000000" w:themeColor="text1"/>
              <w:sz w:val="28"/>
              <w:szCs w:val="28"/>
              <w:u w:color="000000"/>
            </w:rPr>
            <w:t>СОДЕРЖАНИЕ</w:t>
          </w:r>
        </w:p>
        <w:p w14:paraId="3F2B9414" w14:textId="7EF8CD04" w:rsidR="00B24CC6" w:rsidRPr="00013C22" w:rsidRDefault="00156C51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r w:rsidRPr="004E6C3A">
            <w:rPr>
              <w:i w:val="0"/>
              <w:iCs w:val="0"/>
              <w:noProof w:val="0"/>
            </w:rPr>
            <w:fldChar w:fldCharType="begin"/>
          </w:r>
          <w:r w:rsidRPr="004E6C3A">
            <w:rPr>
              <w:i w:val="0"/>
              <w:iCs w:val="0"/>
            </w:rPr>
            <w:instrText>TOC \o "1-3" \h \z \u</w:instrText>
          </w:r>
          <w:r w:rsidRPr="004E6C3A">
            <w:rPr>
              <w:i w:val="0"/>
              <w:iCs w:val="0"/>
              <w:noProof w:val="0"/>
            </w:rPr>
            <w:fldChar w:fldCharType="separate"/>
          </w:r>
          <w:hyperlink w:anchor="_Toc184474190" w:history="1">
            <w:r w:rsidR="00B24CC6" w:rsidRPr="00013C22">
              <w:rPr>
                <w:rStyle w:val="a4"/>
              </w:rPr>
              <w:t>ВВЕДЕНИЕ</w:t>
            </w:r>
            <w:r w:rsidR="00B24CC6" w:rsidRPr="00013C22">
              <w:rPr>
                <w:webHidden/>
              </w:rPr>
              <w:tab/>
            </w:r>
            <w:r w:rsidR="00B24CC6" w:rsidRPr="00013C22">
              <w:rPr>
                <w:webHidden/>
              </w:rPr>
              <w:fldChar w:fldCharType="begin"/>
            </w:r>
            <w:r w:rsidR="00B24CC6" w:rsidRPr="00013C22">
              <w:rPr>
                <w:webHidden/>
              </w:rPr>
              <w:instrText xml:space="preserve"> PAGEREF _Toc184474190 \h </w:instrText>
            </w:r>
            <w:r w:rsidR="00B24CC6" w:rsidRPr="00013C22">
              <w:rPr>
                <w:webHidden/>
              </w:rPr>
            </w:r>
            <w:r w:rsidR="00B24CC6" w:rsidRPr="00013C22">
              <w:rPr>
                <w:webHidden/>
              </w:rPr>
              <w:fldChar w:fldCharType="separate"/>
            </w:r>
            <w:r w:rsidR="00B24CC6" w:rsidRPr="00013C22">
              <w:rPr>
                <w:webHidden/>
              </w:rPr>
              <w:t>5</w:t>
            </w:r>
            <w:r w:rsidR="00B24CC6" w:rsidRPr="00013C22">
              <w:rPr>
                <w:webHidden/>
              </w:rPr>
              <w:fldChar w:fldCharType="end"/>
            </w:r>
          </w:hyperlink>
        </w:p>
        <w:p w14:paraId="05DC9145" w14:textId="6C05AF96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191" w:history="1">
            <w:r w:rsidRPr="00013C22">
              <w:rPr>
                <w:rStyle w:val="a4"/>
              </w:rPr>
              <w:t>Определение данных для анализа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_Toc184474191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6</w:t>
            </w:r>
            <w:r w:rsidRPr="00013C22">
              <w:rPr>
                <w:webHidden/>
              </w:rPr>
              <w:fldChar w:fldCharType="end"/>
            </w:r>
          </w:hyperlink>
        </w:p>
        <w:p w14:paraId="79BDBAE9" w14:textId="7DA9A327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192" w:history="1">
            <w:r w:rsidRPr="00013C22">
              <w:rPr>
                <w:rStyle w:val="a4"/>
              </w:rPr>
              <w:t>1.</w:t>
            </w:r>
            <w:r w:rsidRPr="00013C22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013C22">
              <w:rPr>
                <w:rStyle w:val="a4"/>
              </w:rPr>
              <w:t>Описание данных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_Toc184474192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6</w:t>
            </w:r>
            <w:r w:rsidRPr="00013C22">
              <w:rPr>
                <w:webHidden/>
              </w:rPr>
              <w:fldChar w:fldCharType="end"/>
            </w:r>
          </w:hyperlink>
        </w:p>
        <w:p w14:paraId="7EB87B58" w14:textId="72B6C6A8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193" w:history="1">
            <w:r w:rsidRPr="00013C22">
              <w:rPr>
                <w:rStyle w:val="a4"/>
              </w:rPr>
              <w:t>2.</w:t>
            </w:r>
            <w:r w:rsidRPr="00013C22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013C22">
              <w:rPr>
                <w:rStyle w:val="a4"/>
              </w:rPr>
              <w:t>Формулирование гипотез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_Toc184474193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6</w:t>
            </w:r>
            <w:r w:rsidRPr="00013C22">
              <w:rPr>
                <w:webHidden/>
              </w:rPr>
              <w:fldChar w:fldCharType="end"/>
            </w:r>
          </w:hyperlink>
        </w:p>
        <w:p w14:paraId="0660E52B" w14:textId="340D4FC2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194" w:history="1">
            <w:r w:rsidRPr="00013C22">
              <w:rPr>
                <w:rStyle w:val="a4"/>
              </w:rPr>
              <w:t>3.</w:t>
            </w:r>
            <w:r w:rsidRPr="00013C22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013C22">
              <w:rPr>
                <w:rStyle w:val="a4"/>
              </w:rPr>
              <w:t>Подготовка данных для работы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_Toc184474194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7</w:t>
            </w:r>
            <w:r w:rsidRPr="00013C22">
              <w:rPr>
                <w:webHidden/>
              </w:rPr>
              <w:fldChar w:fldCharType="end"/>
            </w:r>
          </w:hyperlink>
        </w:p>
        <w:p w14:paraId="4E446262" w14:textId="2D139CB1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195" w:history="1">
            <w:r w:rsidRPr="00013C22">
              <w:rPr>
                <w:rStyle w:val="a4"/>
              </w:rPr>
              <w:t>4.</w:t>
            </w:r>
            <w:r w:rsidRPr="00013C22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013C22">
              <w:rPr>
                <w:rStyle w:val="a4"/>
              </w:rPr>
              <w:t>Изучение общей информации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_Toc184474195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8</w:t>
            </w:r>
            <w:r w:rsidRPr="00013C22">
              <w:rPr>
                <w:webHidden/>
              </w:rPr>
              <w:fldChar w:fldCharType="end"/>
            </w:r>
          </w:hyperlink>
        </w:p>
        <w:p w14:paraId="307F398C" w14:textId="5C75692E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196" w:history="1">
            <w:r w:rsidRPr="00013C22">
              <w:rPr>
                <w:rStyle w:val="a4"/>
              </w:rPr>
              <w:t>5.</w:t>
            </w:r>
            <w:r w:rsidRPr="00013C22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013C22">
              <w:rPr>
                <w:rStyle w:val="a4"/>
              </w:rPr>
              <w:t>Исследовательский анализ данных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_Toc184474196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11</w:t>
            </w:r>
            <w:r w:rsidRPr="00013C22">
              <w:rPr>
                <w:webHidden/>
              </w:rPr>
              <w:fldChar w:fldCharType="end"/>
            </w:r>
          </w:hyperlink>
        </w:p>
        <w:p w14:paraId="1BCF7193" w14:textId="1FA382C6" w:rsidR="00B24CC6" w:rsidRPr="00013C22" w:rsidRDefault="00B24C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4474197" w:history="1"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 xml:space="preserve">Гипотеза 1 – Средняя цена за единицу продукции </w:t>
            </w:r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Adidas</w:t>
            </w:r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 xml:space="preserve"> выше в регионах с высокой покупательской способностью, чем в центральных и южных регионах США</w:t>
            </w:r>
            <w:r w:rsidRPr="00013C22">
              <w:rPr>
                <w:b w:val="0"/>
                <w:bCs w:val="0"/>
                <w:noProof/>
                <w:webHidden/>
              </w:rPr>
              <w:tab/>
            </w:r>
            <w:r w:rsidRPr="00013C22">
              <w:rPr>
                <w:b w:val="0"/>
                <w:bCs w:val="0"/>
                <w:noProof/>
                <w:webHidden/>
              </w:rPr>
              <w:fldChar w:fldCharType="begin"/>
            </w:r>
            <w:r w:rsidRPr="00013C22">
              <w:rPr>
                <w:b w:val="0"/>
                <w:bCs w:val="0"/>
                <w:noProof/>
                <w:webHidden/>
              </w:rPr>
              <w:instrText xml:space="preserve"> PAGEREF _Toc184474197 \h </w:instrText>
            </w:r>
            <w:r w:rsidRPr="00013C22">
              <w:rPr>
                <w:b w:val="0"/>
                <w:bCs w:val="0"/>
                <w:noProof/>
                <w:webHidden/>
              </w:rPr>
            </w:r>
            <w:r w:rsidRPr="00013C22">
              <w:rPr>
                <w:b w:val="0"/>
                <w:bCs w:val="0"/>
                <w:noProof/>
                <w:webHidden/>
              </w:rPr>
              <w:fldChar w:fldCharType="separate"/>
            </w:r>
            <w:r w:rsidRPr="00013C22">
              <w:rPr>
                <w:b w:val="0"/>
                <w:bCs w:val="0"/>
                <w:noProof/>
                <w:webHidden/>
              </w:rPr>
              <w:t>11</w:t>
            </w:r>
            <w:r w:rsidRPr="00013C2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44D359" w14:textId="190A1451" w:rsidR="00B24CC6" w:rsidRPr="00013C22" w:rsidRDefault="00B24C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4474198" w:history="1"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Гипотеза 2 - Во время праздников количество проданных единиц и общая выручка значительно возрастают, в то время как средняя цена за единицу продукции снижается</w:t>
            </w:r>
            <w:r w:rsidRPr="00013C22">
              <w:rPr>
                <w:b w:val="0"/>
                <w:bCs w:val="0"/>
                <w:noProof/>
                <w:webHidden/>
              </w:rPr>
              <w:tab/>
            </w:r>
            <w:r w:rsidRPr="00013C22">
              <w:rPr>
                <w:b w:val="0"/>
                <w:bCs w:val="0"/>
                <w:noProof/>
                <w:webHidden/>
              </w:rPr>
              <w:fldChar w:fldCharType="begin"/>
            </w:r>
            <w:r w:rsidRPr="00013C22">
              <w:rPr>
                <w:b w:val="0"/>
                <w:bCs w:val="0"/>
                <w:noProof/>
                <w:webHidden/>
              </w:rPr>
              <w:instrText xml:space="preserve"> PAGEREF _Toc184474198 \h </w:instrText>
            </w:r>
            <w:r w:rsidRPr="00013C22">
              <w:rPr>
                <w:b w:val="0"/>
                <w:bCs w:val="0"/>
                <w:noProof/>
                <w:webHidden/>
              </w:rPr>
            </w:r>
            <w:r w:rsidRPr="00013C22">
              <w:rPr>
                <w:b w:val="0"/>
                <w:bCs w:val="0"/>
                <w:noProof/>
                <w:webHidden/>
              </w:rPr>
              <w:fldChar w:fldCharType="separate"/>
            </w:r>
            <w:r w:rsidRPr="00013C22">
              <w:rPr>
                <w:b w:val="0"/>
                <w:bCs w:val="0"/>
                <w:noProof/>
                <w:webHidden/>
              </w:rPr>
              <w:t>12</w:t>
            </w:r>
            <w:r w:rsidRPr="00013C2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6CA09F" w14:textId="074B9A1D" w:rsidR="00B24CC6" w:rsidRPr="00013C22" w:rsidRDefault="00B24C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4474199" w:history="1"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 xml:space="preserve">Гипотеза 3 –Уровень операционной прибыли от продаж продукции </w:t>
            </w:r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Adidas</w:t>
            </w:r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 xml:space="preserve"> зависит от канала продаж – продажи онлайн имеют более высокую операционную прибыль по сравнению с оффлайн продажами</w:t>
            </w:r>
            <w:r w:rsidRPr="00013C22">
              <w:rPr>
                <w:b w:val="0"/>
                <w:bCs w:val="0"/>
                <w:noProof/>
                <w:webHidden/>
              </w:rPr>
              <w:tab/>
            </w:r>
            <w:r w:rsidRPr="00013C22">
              <w:rPr>
                <w:b w:val="0"/>
                <w:bCs w:val="0"/>
                <w:noProof/>
                <w:webHidden/>
              </w:rPr>
              <w:fldChar w:fldCharType="begin"/>
            </w:r>
            <w:r w:rsidRPr="00013C22">
              <w:rPr>
                <w:b w:val="0"/>
                <w:bCs w:val="0"/>
                <w:noProof/>
                <w:webHidden/>
              </w:rPr>
              <w:instrText xml:space="preserve"> PAGEREF _Toc184474199 \h </w:instrText>
            </w:r>
            <w:r w:rsidRPr="00013C22">
              <w:rPr>
                <w:b w:val="0"/>
                <w:bCs w:val="0"/>
                <w:noProof/>
                <w:webHidden/>
              </w:rPr>
            </w:r>
            <w:r w:rsidRPr="00013C22">
              <w:rPr>
                <w:b w:val="0"/>
                <w:bCs w:val="0"/>
                <w:noProof/>
                <w:webHidden/>
              </w:rPr>
              <w:fldChar w:fldCharType="separate"/>
            </w:r>
            <w:r w:rsidRPr="00013C22">
              <w:rPr>
                <w:b w:val="0"/>
                <w:bCs w:val="0"/>
                <w:noProof/>
                <w:webHidden/>
              </w:rPr>
              <w:t>13</w:t>
            </w:r>
            <w:r w:rsidRPr="00013C2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5AE2CF" w14:textId="6D523DA2" w:rsidR="00B24CC6" w:rsidRPr="00013C22" w:rsidRDefault="00B24C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4474200" w:history="1"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Гипотеза 4 – Товары в ценовом диапазоне $50-$100 имеют больший средний объем продаж, но меньшую цену за единицу, чем премиальные товары, с вариациями по штатам</w:t>
            </w:r>
            <w:r w:rsidRPr="00013C22">
              <w:rPr>
                <w:b w:val="0"/>
                <w:bCs w:val="0"/>
                <w:noProof/>
                <w:webHidden/>
              </w:rPr>
              <w:tab/>
            </w:r>
            <w:r w:rsidRPr="00013C22">
              <w:rPr>
                <w:b w:val="0"/>
                <w:bCs w:val="0"/>
                <w:noProof/>
                <w:webHidden/>
              </w:rPr>
              <w:fldChar w:fldCharType="begin"/>
            </w:r>
            <w:r w:rsidRPr="00013C22">
              <w:rPr>
                <w:b w:val="0"/>
                <w:bCs w:val="0"/>
                <w:noProof/>
                <w:webHidden/>
              </w:rPr>
              <w:instrText xml:space="preserve"> PAGEREF _Toc184474200 \h </w:instrText>
            </w:r>
            <w:r w:rsidRPr="00013C22">
              <w:rPr>
                <w:b w:val="0"/>
                <w:bCs w:val="0"/>
                <w:noProof/>
                <w:webHidden/>
              </w:rPr>
            </w:r>
            <w:r w:rsidRPr="00013C22">
              <w:rPr>
                <w:b w:val="0"/>
                <w:bCs w:val="0"/>
                <w:noProof/>
                <w:webHidden/>
              </w:rPr>
              <w:fldChar w:fldCharType="separate"/>
            </w:r>
            <w:r w:rsidRPr="00013C22">
              <w:rPr>
                <w:b w:val="0"/>
                <w:bCs w:val="0"/>
                <w:noProof/>
                <w:webHidden/>
              </w:rPr>
              <w:t>14</w:t>
            </w:r>
            <w:r w:rsidRPr="00013C2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BBE867" w14:textId="4B7A987D" w:rsidR="00B24CC6" w:rsidRPr="00013C22" w:rsidRDefault="00B24C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4474201" w:history="1"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Гипотеза 5 –Рентабельность продаж зависит от региона и сезона, и сезонное влияние на рентабельность варьируется в зависимости от региона</w:t>
            </w:r>
            <w:r w:rsidRPr="00013C22">
              <w:rPr>
                <w:b w:val="0"/>
                <w:bCs w:val="0"/>
                <w:noProof/>
                <w:webHidden/>
              </w:rPr>
              <w:tab/>
            </w:r>
            <w:r w:rsidRPr="00013C22">
              <w:rPr>
                <w:b w:val="0"/>
                <w:bCs w:val="0"/>
                <w:noProof/>
                <w:webHidden/>
              </w:rPr>
              <w:fldChar w:fldCharType="begin"/>
            </w:r>
            <w:r w:rsidRPr="00013C22">
              <w:rPr>
                <w:b w:val="0"/>
                <w:bCs w:val="0"/>
                <w:noProof/>
                <w:webHidden/>
              </w:rPr>
              <w:instrText xml:space="preserve"> PAGEREF _Toc184474201 \h </w:instrText>
            </w:r>
            <w:r w:rsidRPr="00013C22">
              <w:rPr>
                <w:b w:val="0"/>
                <w:bCs w:val="0"/>
                <w:noProof/>
                <w:webHidden/>
              </w:rPr>
            </w:r>
            <w:r w:rsidRPr="00013C22">
              <w:rPr>
                <w:b w:val="0"/>
                <w:bCs w:val="0"/>
                <w:noProof/>
                <w:webHidden/>
              </w:rPr>
              <w:fldChar w:fldCharType="separate"/>
            </w:r>
            <w:r w:rsidRPr="00013C22">
              <w:rPr>
                <w:b w:val="0"/>
                <w:bCs w:val="0"/>
                <w:noProof/>
                <w:webHidden/>
              </w:rPr>
              <w:t>16</w:t>
            </w:r>
            <w:r w:rsidRPr="00013C2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CFA305" w14:textId="01F65CD9" w:rsidR="00B24CC6" w:rsidRPr="00013C22" w:rsidRDefault="00B24CC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84474202" w:history="1">
            <w:r w:rsidRPr="00013C22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Анализ корреляции</w:t>
            </w:r>
            <w:r w:rsidRPr="00013C22">
              <w:rPr>
                <w:b w:val="0"/>
                <w:bCs w:val="0"/>
                <w:noProof/>
                <w:webHidden/>
              </w:rPr>
              <w:tab/>
            </w:r>
            <w:r w:rsidRPr="00013C22">
              <w:rPr>
                <w:b w:val="0"/>
                <w:bCs w:val="0"/>
                <w:noProof/>
                <w:webHidden/>
              </w:rPr>
              <w:fldChar w:fldCharType="begin"/>
            </w:r>
            <w:r w:rsidRPr="00013C22">
              <w:rPr>
                <w:b w:val="0"/>
                <w:bCs w:val="0"/>
                <w:noProof/>
                <w:webHidden/>
              </w:rPr>
              <w:instrText xml:space="preserve"> PAGEREF _Toc184474202 \h </w:instrText>
            </w:r>
            <w:r w:rsidRPr="00013C22">
              <w:rPr>
                <w:b w:val="0"/>
                <w:bCs w:val="0"/>
                <w:noProof/>
                <w:webHidden/>
              </w:rPr>
            </w:r>
            <w:r w:rsidRPr="00013C22">
              <w:rPr>
                <w:b w:val="0"/>
                <w:bCs w:val="0"/>
                <w:noProof/>
                <w:webHidden/>
              </w:rPr>
              <w:fldChar w:fldCharType="separate"/>
            </w:r>
            <w:r w:rsidRPr="00013C22">
              <w:rPr>
                <w:b w:val="0"/>
                <w:bCs w:val="0"/>
                <w:noProof/>
                <w:webHidden/>
              </w:rPr>
              <w:t>17</w:t>
            </w:r>
            <w:r w:rsidRPr="00013C2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ADA400" w14:textId="4B28E773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203" w:history="1">
            <w:r w:rsidRPr="00013C22">
              <w:rPr>
                <w:rStyle w:val="a4"/>
              </w:rPr>
              <w:t>ЗАКЛЮЧЕНИЕ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_Toc184474203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19</w:t>
            </w:r>
            <w:r w:rsidRPr="00013C22">
              <w:rPr>
                <w:webHidden/>
              </w:rPr>
              <w:fldChar w:fldCharType="end"/>
            </w:r>
          </w:hyperlink>
        </w:p>
        <w:p w14:paraId="41795BC9" w14:textId="4298F5EF" w:rsidR="00B24CC6" w:rsidRPr="00013C22" w:rsidRDefault="00B24CC6">
          <w:pPr>
            <w:pStyle w:val="11"/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4474204" w:history="1">
            <w:r w:rsidRPr="00013C22">
              <w:rPr>
                <w:rStyle w:val="a4"/>
              </w:rPr>
              <w:t>СПИСОК ИСПОЛЬЗОВАННЫХ ИСТОЧНИКОВ</w:t>
            </w:r>
            <w:r w:rsidRPr="00013C22">
              <w:rPr>
                <w:webHidden/>
              </w:rPr>
              <w:tab/>
            </w:r>
            <w:r w:rsidRPr="00013C22">
              <w:rPr>
                <w:webHidden/>
              </w:rPr>
              <w:fldChar w:fldCharType="begin"/>
            </w:r>
            <w:r w:rsidRPr="00013C22">
              <w:rPr>
                <w:webHidden/>
              </w:rPr>
              <w:instrText xml:space="preserve"> PAGEREF _Toc184474204 \h </w:instrText>
            </w:r>
            <w:r w:rsidRPr="00013C22">
              <w:rPr>
                <w:webHidden/>
              </w:rPr>
            </w:r>
            <w:r w:rsidRPr="00013C22">
              <w:rPr>
                <w:webHidden/>
              </w:rPr>
              <w:fldChar w:fldCharType="separate"/>
            </w:r>
            <w:r w:rsidRPr="00013C22">
              <w:rPr>
                <w:webHidden/>
              </w:rPr>
              <w:t>20</w:t>
            </w:r>
            <w:r w:rsidRPr="00013C22">
              <w:rPr>
                <w:webHidden/>
              </w:rPr>
              <w:fldChar w:fldCharType="end"/>
            </w:r>
          </w:hyperlink>
        </w:p>
        <w:p w14:paraId="7DA16E35" w14:textId="67C2F8F2" w:rsidR="00156C51" w:rsidRPr="006C5217" w:rsidRDefault="00156C51" w:rsidP="00156C51">
          <w:pPr>
            <w:rPr>
              <w:noProof/>
              <w:sz w:val="28"/>
              <w:szCs w:val="28"/>
            </w:rPr>
          </w:pPr>
          <w:r w:rsidRPr="004E6C3A">
            <w:rPr>
              <w:noProof/>
            </w:rPr>
            <w:fldChar w:fldCharType="end"/>
          </w:r>
        </w:p>
      </w:sdtContent>
    </w:sdt>
    <w:p w14:paraId="350DE429" w14:textId="77777777" w:rsidR="00156C51" w:rsidRPr="003D2849" w:rsidRDefault="00156C51" w:rsidP="00156C51"/>
    <w:p w14:paraId="074C524E" w14:textId="77777777" w:rsidR="00636A76" w:rsidRDefault="00636A76">
      <w:pPr>
        <w:spacing w:after="160" w:line="259" w:lineRule="auto"/>
        <w:sectPr w:rsidR="00636A76" w:rsidSect="001C262F">
          <w:footerReference w:type="default" r:id="rId12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FA1215C" w14:textId="77777777" w:rsidR="006A60EA" w:rsidRPr="00CB5E58" w:rsidRDefault="006A60EA" w:rsidP="00CB5E5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9104258"/>
      <w:bookmarkStart w:id="1" w:name="_Toc184474190"/>
      <w:r w:rsidRPr="00CB5E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bookmarkEnd w:id="0"/>
      <w:r w:rsidRPr="00CB5E5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  <w:bookmarkEnd w:id="1"/>
    </w:p>
    <w:p w14:paraId="1389A895" w14:textId="656C8969" w:rsidR="006A60EA" w:rsidRPr="003D2849" w:rsidRDefault="00561251" w:rsidP="00461AC6">
      <w:pPr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br/>
      </w:r>
      <w:r w:rsidR="006A60EA" w:rsidRPr="003D2849">
        <w:rPr>
          <w:color w:val="000000"/>
          <w:sz w:val="28"/>
          <w:szCs w:val="28"/>
          <w:u w:color="000000"/>
        </w:rPr>
        <w:t>Необходимо исследовать данны</w:t>
      </w:r>
      <w:r w:rsidR="00955D9F">
        <w:rPr>
          <w:color w:val="000000"/>
          <w:sz w:val="28"/>
          <w:szCs w:val="28"/>
          <w:u w:color="000000"/>
        </w:rPr>
        <w:t>е</w:t>
      </w:r>
      <w:r w:rsidR="008377E3">
        <w:rPr>
          <w:color w:val="000000"/>
          <w:sz w:val="28"/>
          <w:szCs w:val="28"/>
          <w:u w:color="000000"/>
        </w:rPr>
        <w:t xml:space="preserve"> и произвести анализ продаж компании </w:t>
      </w:r>
      <w:r w:rsidR="008377E3">
        <w:rPr>
          <w:color w:val="000000"/>
          <w:sz w:val="28"/>
          <w:szCs w:val="28"/>
          <w:u w:color="000000"/>
          <w:lang w:val="en-US"/>
        </w:rPr>
        <w:t>Adidas</w:t>
      </w:r>
      <w:r w:rsidR="00955D9F">
        <w:rPr>
          <w:color w:val="000000"/>
          <w:sz w:val="28"/>
          <w:szCs w:val="28"/>
          <w:u w:color="000000"/>
        </w:rPr>
        <w:t>.</w:t>
      </w:r>
    </w:p>
    <w:p w14:paraId="23150DCF" w14:textId="30060CBF" w:rsidR="006A60EA" w:rsidRPr="00561251" w:rsidRDefault="006A60EA" w:rsidP="00B551F4">
      <w:pPr>
        <w:rPr>
          <w:b/>
          <w:bCs/>
          <w:sz w:val="28"/>
          <w:szCs w:val="28"/>
        </w:rPr>
      </w:pPr>
      <w:bookmarkStart w:id="2" w:name="_Toc120732121"/>
      <w:r w:rsidRPr="00B551F4">
        <w:rPr>
          <w:sz w:val="28"/>
          <w:szCs w:val="28"/>
        </w:rPr>
        <w:t>Цели</w:t>
      </w:r>
      <w:r w:rsidRPr="00B551F4">
        <w:rPr>
          <w:sz w:val="28"/>
          <w:szCs w:val="28"/>
          <w:lang w:val="en-US"/>
        </w:rPr>
        <w:t>:</w:t>
      </w:r>
      <w:bookmarkEnd w:id="2"/>
      <w:r w:rsidR="00561251">
        <w:rPr>
          <w:sz w:val="28"/>
          <w:szCs w:val="28"/>
        </w:rPr>
        <w:br/>
      </w:r>
    </w:p>
    <w:p w14:paraId="79BF8215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определение данных</w:t>
      </w:r>
      <w:r w:rsidRPr="003D2849">
        <w:rPr>
          <w:sz w:val="28"/>
          <w:szCs w:val="28"/>
          <w:lang w:val="en-US"/>
        </w:rPr>
        <w:t>;</w:t>
      </w:r>
    </w:p>
    <w:p w14:paraId="42EE4F33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формулирование гипотез</w:t>
      </w:r>
      <w:r w:rsidRPr="003D2849">
        <w:rPr>
          <w:sz w:val="28"/>
          <w:szCs w:val="28"/>
          <w:lang w:val="en-US"/>
        </w:rPr>
        <w:t>;</w:t>
      </w:r>
    </w:p>
    <w:p w14:paraId="4B611CD6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загрузка данных в Python</w:t>
      </w:r>
      <w:r w:rsidRPr="003D2849">
        <w:rPr>
          <w:sz w:val="28"/>
          <w:szCs w:val="28"/>
          <w:lang w:val="en-US"/>
        </w:rPr>
        <w:t>;</w:t>
      </w:r>
    </w:p>
    <w:p w14:paraId="679C1841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проверка данных</w:t>
      </w:r>
      <w:r w:rsidRPr="003D2849">
        <w:rPr>
          <w:sz w:val="28"/>
          <w:szCs w:val="28"/>
          <w:lang w:val="en-US"/>
        </w:rPr>
        <w:t>;</w:t>
      </w:r>
    </w:p>
    <w:p w14:paraId="6A5B5FA2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очистка данных</w:t>
      </w:r>
      <w:r w:rsidRPr="003D2849">
        <w:rPr>
          <w:sz w:val="28"/>
          <w:szCs w:val="28"/>
          <w:lang w:val="en-US"/>
        </w:rPr>
        <w:t>;</w:t>
      </w:r>
    </w:p>
    <w:p w14:paraId="4E70CAE1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преобразование данных</w:t>
      </w:r>
      <w:r w:rsidRPr="003D2849">
        <w:rPr>
          <w:sz w:val="28"/>
          <w:szCs w:val="28"/>
          <w:lang w:val="en-US"/>
        </w:rPr>
        <w:t>;</w:t>
      </w:r>
    </w:p>
    <w:p w14:paraId="5823EB56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выбор данных для анализа</w:t>
      </w:r>
      <w:r w:rsidRPr="003D2849">
        <w:rPr>
          <w:sz w:val="28"/>
          <w:szCs w:val="28"/>
          <w:lang w:val="en-US"/>
        </w:rPr>
        <w:t>;</w:t>
      </w:r>
    </w:p>
    <w:p w14:paraId="750814A9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агрегирование данных</w:t>
      </w:r>
      <w:r w:rsidRPr="003D2849">
        <w:rPr>
          <w:sz w:val="28"/>
          <w:szCs w:val="28"/>
          <w:lang w:val="en-US"/>
        </w:rPr>
        <w:t>;</w:t>
      </w:r>
    </w:p>
    <w:p w14:paraId="520D901A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визуализация данных</w:t>
      </w:r>
      <w:r w:rsidRPr="003D2849">
        <w:rPr>
          <w:sz w:val="28"/>
          <w:szCs w:val="28"/>
          <w:lang w:val="en-US"/>
        </w:rPr>
        <w:t>;</w:t>
      </w:r>
    </w:p>
    <w:p w14:paraId="6D5E2742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 xml:space="preserve"> подтверждение или опровержение поставленных гипотез;</w:t>
      </w:r>
    </w:p>
    <w:p w14:paraId="50150BCE" w14:textId="77777777" w:rsidR="006A60EA" w:rsidRPr="003D2849" w:rsidRDefault="006A60EA" w:rsidP="006A60EA">
      <w:pPr>
        <w:pStyle w:val="12"/>
        <w:numPr>
          <w:ilvl w:val="0"/>
          <w:numId w:val="2"/>
        </w:numPr>
        <w:spacing w:before="0" w:beforeAutospacing="0" w:after="240" w:afterAutospacing="0"/>
        <w:rPr>
          <w:sz w:val="28"/>
          <w:szCs w:val="28"/>
        </w:rPr>
      </w:pPr>
      <w:r w:rsidRPr="003D2849">
        <w:rPr>
          <w:sz w:val="28"/>
          <w:szCs w:val="28"/>
        </w:rPr>
        <w:t>формулирование ограничений и выводов</w:t>
      </w:r>
      <w:r w:rsidRPr="003D2849">
        <w:rPr>
          <w:sz w:val="28"/>
          <w:szCs w:val="28"/>
          <w:lang w:val="en-US"/>
        </w:rPr>
        <w:t>.</w:t>
      </w:r>
    </w:p>
    <w:p w14:paraId="5272CF5A" w14:textId="77777777" w:rsidR="006A60EA" w:rsidRPr="003D2849" w:rsidRDefault="006A60EA" w:rsidP="006A60EA">
      <w:pPr>
        <w:pStyle w:val="2"/>
        <w:rPr>
          <w:rFonts w:ascii="Times New Roman" w:hAnsi="Times New Roman" w:cs="Times New Roman"/>
        </w:rPr>
      </w:pPr>
    </w:p>
    <w:p w14:paraId="2BF4DABB" w14:textId="24FF7A6A" w:rsidR="00E96AFB" w:rsidRDefault="00E96AFB">
      <w:pPr>
        <w:spacing w:after="160" w:line="259" w:lineRule="auto"/>
      </w:pPr>
      <w:r>
        <w:br w:type="page"/>
      </w:r>
    </w:p>
    <w:p w14:paraId="656777F6" w14:textId="2FC84C19" w:rsidR="00DF0FEC" w:rsidRPr="00561251" w:rsidRDefault="006A60EA" w:rsidP="00561251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89104261"/>
      <w:bookmarkStart w:id="4" w:name="_Toc184474191"/>
      <w:r w:rsidRPr="005612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Определение данных для анализа</w:t>
      </w:r>
      <w:bookmarkEnd w:id="3"/>
      <w:bookmarkEnd w:id="4"/>
    </w:p>
    <w:p w14:paraId="7E77BB4B" w14:textId="77777777" w:rsidR="00561251" w:rsidRDefault="00561251" w:rsidP="00BE3DD5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4D7F3228" w14:textId="0BE2B7AB" w:rsidR="006A60EA" w:rsidRPr="00FD3E03" w:rsidRDefault="006A60EA" w:rsidP="00BE3DD5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D2849">
        <w:rPr>
          <w:color w:val="000000"/>
          <w:sz w:val="28"/>
          <w:szCs w:val="28"/>
        </w:rPr>
        <w:t>В</w:t>
      </w:r>
      <w:r w:rsidRPr="00FD3E03">
        <w:rPr>
          <w:color w:val="000000"/>
          <w:sz w:val="28"/>
          <w:szCs w:val="28"/>
        </w:rPr>
        <w:t xml:space="preserve"> </w:t>
      </w:r>
      <w:r w:rsidRPr="003D2849">
        <w:rPr>
          <w:color w:val="000000"/>
          <w:sz w:val="28"/>
          <w:szCs w:val="28"/>
        </w:rPr>
        <w:t>качестве</w:t>
      </w:r>
      <w:r w:rsidRPr="00FD3E03">
        <w:rPr>
          <w:color w:val="000000"/>
          <w:sz w:val="28"/>
          <w:szCs w:val="28"/>
        </w:rPr>
        <w:t xml:space="preserve"> </w:t>
      </w:r>
      <w:r w:rsidRPr="003D2849">
        <w:rPr>
          <w:color w:val="000000"/>
          <w:sz w:val="28"/>
          <w:szCs w:val="28"/>
        </w:rPr>
        <w:t>данных</w:t>
      </w:r>
      <w:r w:rsidRPr="00FD3E03">
        <w:rPr>
          <w:color w:val="000000"/>
          <w:sz w:val="28"/>
          <w:szCs w:val="28"/>
        </w:rPr>
        <w:t xml:space="preserve"> </w:t>
      </w:r>
      <w:r w:rsidRPr="003D2849">
        <w:rPr>
          <w:color w:val="000000"/>
          <w:sz w:val="28"/>
          <w:szCs w:val="28"/>
        </w:rPr>
        <w:t>для</w:t>
      </w:r>
      <w:r w:rsidRPr="00FD3E03">
        <w:rPr>
          <w:color w:val="000000"/>
          <w:sz w:val="28"/>
          <w:szCs w:val="28"/>
        </w:rPr>
        <w:t xml:space="preserve"> </w:t>
      </w:r>
      <w:r w:rsidRPr="003D2849">
        <w:rPr>
          <w:color w:val="000000"/>
          <w:sz w:val="28"/>
          <w:szCs w:val="28"/>
        </w:rPr>
        <w:t>анализа</w:t>
      </w:r>
      <w:r w:rsidRPr="00FD3E03">
        <w:rPr>
          <w:color w:val="000000"/>
          <w:sz w:val="28"/>
          <w:szCs w:val="28"/>
        </w:rPr>
        <w:t xml:space="preserve"> </w:t>
      </w:r>
      <w:r w:rsidRPr="003D2849">
        <w:rPr>
          <w:color w:val="000000"/>
          <w:sz w:val="28"/>
          <w:szCs w:val="28"/>
        </w:rPr>
        <w:t>был</w:t>
      </w:r>
      <w:r w:rsidRPr="00FD3E03">
        <w:rPr>
          <w:color w:val="000000"/>
          <w:sz w:val="28"/>
          <w:szCs w:val="28"/>
        </w:rPr>
        <w:t xml:space="preserve"> </w:t>
      </w:r>
      <w:r w:rsidRPr="003D2849">
        <w:rPr>
          <w:color w:val="000000"/>
          <w:sz w:val="28"/>
          <w:szCs w:val="28"/>
        </w:rPr>
        <w:t>выбран</w:t>
      </w:r>
      <w:r w:rsidRPr="00FD3E03">
        <w:rPr>
          <w:color w:val="000000"/>
          <w:sz w:val="28"/>
          <w:szCs w:val="28"/>
        </w:rPr>
        <w:t xml:space="preserve"> </w:t>
      </w:r>
      <w:r w:rsidRPr="00FD3E03">
        <w:rPr>
          <w:color w:val="000000"/>
          <w:sz w:val="28"/>
          <w:szCs w:val="28"/>
          <w:lang w:val="en-US"/>
        </w:rPr>
        <w:t>Dataset</w:t>
      </w:r>
      <w:r w:rsidRPr="00FD3E03">
        <w:rPr>
          <w:color w:val="000000"/>
          <w:sz w:val="28"/>
          <w:szCs w:val="28"/>
        </w:rPr>
        <w:t xml:space="preserve"> «</w:t>
      </w:r>
      <w:r w:rsidR="00FD3E03">
        <w:rPr>
          <w:color w:val="000000"/>
          <w:sz w:val="28"/>
          <w:szCs w:val="28"/>
          <w:lang w:val="en-US"/>
        </w:rPr>
        <w:t>Adidas</w:t>
      </w:r>
      <w:r w:rsidR="00FD3E03" w:rsidRPr="00FD3E03">
        <w:rPr>
          <w:color w:val="000000"/>
          <w:sz w:val="28"/>
          <w:szCs w:val="28"/>
        </w:rPr>
        <w:t xml:space="preserve"> </w:t>
      </w:r>
      <w:r w:rsidR="00561251" w:rsidRPr="00561251">
        <w:rPr>
          <w:sz w:val="28"/>
          <w:szCs w:val="28"/>
          <w:lang w:val="en-US"/>
        </w:rPr>
        <w:t>US</w:t>
      </w:r>
      <w:r w:rsidR="00561251" w:rsidRPr="00FD3E03">
        <w:rPr>
          <w:sz w:val="28"/>
          <w:szCs w:val="28"/>
        </w:rPr>
        <w:t xml:space="preserve"> </w:t>
      </w:r>
      <w:r w:rsidR="00FD3E03">
        <w:rPr>
          <w:sz w:val="28"/>
          <w:szCs w:val="28"/>
          <w:lang w:val="en-US"/>
        </w:rPr>
        <w:t>Sales</w:t>
      </w:r>
      <w:r w:rsidRPr="00FD3E03">
        <w:rPr>
          <w:color w:val="000000"/>
          <w:sz w:val="28"/>
          <w:szCs w:val="28"/>
        </w:rPr>
        <w:t>».</w:t>
      </w:r>
    </w:p>
    <w:p w14:paraId="4A8CB68A" w14:textId="1FF515D1" w:rsidR="006A60EA" w:rsidRPr="00A10909" w:rsidRDefault="006A60EA" w:rsidP="00A1090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D2849">
        <w:rPr>
          <w:color w:val="000000"/>
          <w:sz w:val="28"/>
          <w:szCs w:val="28"/>
        </w:rPr>
        <w:t>В датасете представле</w:t>
      </w:r>
      <w:r w:rsidR="00FD3E03">
        <w:rPr>
          <w:color w:val="000000"/>
          <w:sz w:val="28"/>
          <w:szCs w:val="28"/>
        </w:rPr>
        <w:t>н</w:t>
      </w:r>
      <w:r w:rsidR="00427CA3">
        <w:rPr>
          <w:color w:val="000000"/>
          <w:sz w:val="28"/>
          <w:szCs w:val="28"/>
        </w:rPr>
        <w:t>ы все п</w:t>
      </w:r>
      <w:r w:rsidR="00FD3E03">
        <w:rPr>
          <w:color w:val="000000"/>
          <w:sz w:val="28"/>
          <w:szCs w:val="28"/>
        </w:rPr>
        <w:t xml:space="preserve">родажи компании </w:t>
      </w:r>
      <w:r w:rsidR="00FD3E03">
        <w:rPr>
          <w:color w:val="000000"/>
          <w:sz w:val="28"/>
          <w:szCs w:val="28"/>
          <w:lang w:val="en-US"/>
        </w:rPr>
        <w:t>Adidas</w:t>
      </w:r>
      <w:r w:rsidR="00427CA3">
        <w:rPr>
          <w:color w:val="000000"/>
          <w:sz w:val="28"/>
          <w:szCs w:val="28"/>
        </w:rPr>
        <w:t xml:space="preserve">, осуществляемые в США </w:t>
      </w:r>
      <w:r w:rsidRPr="003D2849">
        <w:rPr>
          <w:color w:val="000000"/>
          <w:sz w:val="28"/>
          <w:szCs w:val="28"/>
        </w:rPr>
        <w:t>с информацией о каждо</w:t>
      </w:r>
      <w:r w:rsidR="00FD3E03">
        <w:rPr>
          <w:color w:val="000000"/>
          <w:sz w:val="28"/>
          <w:szCs w:val="28"/>
        </w:rPr>
        <w:t>й продаже и её характеристиках, а также о каждом товаре и его</w:t>
      </w:r>
      <w:r w:rsidRPr="003D2849">
        <w:rPr>
          <w:color w:val="000000"/>
          <w:sz w:val="28"/>
          <w:szCs w:val="28"/>
        </w:rPr>
        <w:t xml:space="preserve"> описание. </w:t>
      </w:r>
    </w:p>
    <w:p w14:paraId="1A3B6F4C" w14:textId="05C16F11" w:rsidR="008A3518" w:rsidRPr="00461AC6" w:rsidRDefault="006A60EA" w:rsidP="00E96AFB">
      <w:pPr>
        <w:pStyle w:val="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474192"/>
      <w:r w:rsidRPr="003D284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данных</w:t>
      </w:r>
      <w:bookmarkEnd w:id="5"/>
    </w:p>
    <w:p w14:paraId="1F403FEE" w14:textId="36A58159" w:rsidR="006A60EA" w:rsidRPr="003D2849" w:rsidRDefault="006A60EA" w:rsidP="00FD3E03">
      <w:pPr>
        <w:pStyle w:val="a5"/>
        <w:spacing w:before="0" w:beforeAutospacing="0" w:after="0" w:afterAutospacing="0" w:line="360" w:lineRule="auto"/>
        <w:ind w:firstLine="360"/>
        <w:jc w:val="both"/>
      </w:pPr>
      <w:r w:rsidRPr="003D2849">
        <w:rPr>
          <w:color w:val="000000"/>
          <w:sz w:val="28"/>
          <w:szCs w:val="28"/>
        </w:rPr>
        <w:t xml:space="preserve">Для анализа были собраны данные о всех </w:t>
      </w:r>
      <w:r w:rsidR="00FD3E03">
        <w:rPr>
          <w:color w:val="000000"/>
          <w:sz w:val="28"/>
          <w:szCs w:val="28"/>
        </w:rPr>
        <w:t>продаж</w:t>
      </w:r>
      <w:r w:rsidR="008075CF">
        <w:rPr>
          <w:color w:val="000000"/>
          <w:sz w:val="28"/>
          <w:szCs w:val="28"/>
        </w:rPr>
        <w:t>ах</w:t>
      </w:r>
      <w:r w:rsidRPr="003D2849">
        <w:rPr>
          <w:color w:val="000000"/>
          <w:sz w:val="28"/>
          <w:szCs w:val="28"/>
        </w:rPr>
        <w:t xml:space="preserve">, включенных в </w:t>
      </w:r>
      <w:r w:rsidR="008A3518" w:rsidRPr="003D2849">
        <w:rPr>
          <w:color w:val="000000"/>
          <w:sz w:val="28"/>
          <w:szCs w:val="28"/>
        </w:rPr>
        <w:t>датасет</w:t>
      </w:r>
      <w:r w:rsidRPr="003D2849">
        <w:rPr>
          <w:color w:val="000000"/>
          <w:sz w:val="28"/>
          <w:szCs w:val="28"/>
        </w:rPr>
        <w:t>. В наборе данных содержатся:</w:t>
      </w:r>
    </w:p>
    <w:p w14:paraId="1096F398" w14:textId="1CFC42D6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sales_id</w:t>
      </w:r>
      <w:proofErr w:type="spellEnd"/>
      <w:r w:rsidRPr="009A5E4E">
        <w:rPr>
          <w:sz w:val="28"/>
          <w:szCs w:val="28"/>
        </w:rPr>
        <w:t>: уникальный идентификатор продажи</w:t>
      </w:r>
    </w:p>
    <w:p w14:paraId="0A0BBCAE" w14:textId="35E8AD11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retailer</w:t>
      </w:r>
      <w:proofErr w:type="spellEnd"/>
      <w:r w:rsidRPr="009A5E4E">
        <w:rPr>
          <w:sz w:val="28"/>
          <w:szCs w:val="28"/>
        </w:rPr>
        <w:t>: название розничного продавца</w:t>
      </w:r>
    </w:p>
    <w:p w14:paraId="7F5203FF" w14:textId="47BA500C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retailer_id</w:t>
      </w:r>
      <w:proofErr w:type="spellEnd"/>
      <w:r w:rsidRPr="009A5E4E">
        <w:rPr>
          <w:sz w:val="28"/>
          <w:szCs w:val="28"/>
        </w:rPr>
        <w:t>: уникальный идентификатор розничного продавца</w:t>
      </w:r>
    </w:p>
    <w:p w14:paraId="087054F6" w14:textId="4EEDEE1C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invoice_date</w:t>
      </w:r>
      <w:proofErr w:type="spellEnd"/>
      <w:r w:rsidRPr="009A5E4E">
        <w:rPr>
          <w:sz w:val="28"/>
          <w:szCs w:val="28"/>
        </w:rPr>
        <w:t>: дата счета</w:t>
      </w:r>
    </w:p>
    <w:p w14:paraId="587816A4" w14:textId="12F9501E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region</w:t>
      </w:r>
      <w:proofErr w:type="spellEnd"/>
      <w:r w:rsidRPr="009A5E4E">
        <w:rPr>
          <w:sz w:val="28"/>
          <w:szCs w:val="28"/>
        </w:rPr>
        <w:t>: регион, в котором была совершена продажа</w:t>
      </w:r>
    </w:p>
    <w:p w14:paraId="1209710A" w14:textId="1FE154AB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state</w:t>
      </w:r>
      <w:proofErr w:type="spellEnd"/>
      <w:r w:rsidRPr="009A5E4E">
        <w:rPr>
          <w:sz w:val="28"/>
          <w:szCs w:val="28"/>
        </w:rPr>
        <w:t>: штат, в котором была совершена продажа</w:t>
      </w:r>
    </w:p>
    <w:p w14:paraId="0F424FD9" w14:textId="72908E33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city</w:t>
      </w:r>
      <w:proofErr w:type="spellEnd"/>
      <w:r w:rsidRPr="009A5E4E">
        <w:rPr>
          <w:sz w:val="28"/>
          <w:szCs w:val="28"/>
        </w:rPr>
        <w:t>: город, в котором была совершена продажа</w:t>
      </w:r>
    </w:p>
    <w:p w14:paraId="7DFDE8AF" w14:textId="4C16386D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product</w:t>
      </w:r>
      <w:proofErr w:type="spellEnd"/>
      <w:r w:rsidRPr="009A5E4E">
        <w:rPr>
          <w:sz w:val="28"/>
          <w:szCs w:val="28"/>
        </w:rPr>
        <w:t>: название или описание товара</w:t>
      </w:r>
    </w:p>
    <w:p w14:paraId="10D46BE7" w14:textId="0F43B6B9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price_per_unit</w:t>
      </w:r>
      <w:proofErr w:type="spellEnd"/>
      <w:r w:rsidRPr="009A5E4E">
        <w:rPr>
          <w:sz w:val="28"/>
          <w:szCs w:val="28"/>
        </w:rPr>
        <w:t>: цена за единицу товара</w:t>
      </w:r>
    </w:p>
    <w:p w14:paraId="403C26CE" w14:textId="7C0134C1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units_sold</w:t>
      </w:r>
      <w:proofErr w:type="spellEnd"/>
      <w:r w:rsidRPr="009A5E4E">
        <w:rPr>
          <w:sz w:val="28"/>
          <w:szCs w:val="28"/>
        </w:rPr>
        <w:t>: количество проданных единиц</w:t>
      </w:r>
    </w:p>
    <w:p w14:paraId="5EA974EA" w14:textId="5D194BB6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total_sales</w:t>
      </w:r>
      <w:proofErr w:type="spellEnd"/>
      <w:r w:rsidRPr="009A5E4E">
        <w:rPr>
          <w:sz w:val="28"/>
          <w:szCs w:val="28"/>
        </w:rPr>
        <w:t>: общая сумма продаж</w:t>
      </w:r>
    </w:p>
    <w:p w14:paraId="25F72B2C" w14:textId="1AA83B15" w:rsidR="009A5E4E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operating_profit</w:t>
      </w:r>
      <w:proofErr w:type="spellEnd"/>
      <w:r w:rsidRPr="009A5E4E">
        <w:rPr>
          <w:sz w:val="28"/>
          <w:szCs w:val="28"/>
        </w:rPr>
        <w:t>: операционная прибыль от продажи</w:t>
      </w:r>
    </w:p>
    <w:p w14:paraId="5B5532E2" w14:textId="2784FE41" w:rsidR="00427CA3" w:rsidRPr="009A5E4E" w:rsidRDefault="009A5E4E" w:rsidP="009A5E4E">
      <w:pPr>
        <w:pStyle w:val="12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9A5E4E">
        <w:rPr>
          <w:b/>
          <w:bCs/>
          <w:sz w:val="28"/>
          <w:szCs w:val="28"/>
        </w:rPr>
        <w:t>sales_method</w:t>
      </w:r>
      <w:proofErr w:type="spellEnd"/>
      <w:r w:rsidRPr="009A5E4E">
        <w:rPr>
          <w:sz w:val="28"/>
          <w:szCs w:val="28"/>
        </w:rPr>
        <w:t>: метод продажи (например, онлайн, оффлайн)</w:t>
      </w:r>
    </w:p>
    <w:p w14:paraId="0638B01E" w14:textId="21753A92" w:rsidR="00736C04" w:rsidRPr="00E96AFB" w:rsidRDefault="00736C04" w:rsidP="00A10909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89104262"/>
      <w:bookmarkStart w:id="7" w:name="_Toc184474193"/>
      <w:r w:rsidRPr="00E96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Формулирование гипотез</w:t>
      </w:r>
      <w:bookmarkEnd w:id="6"/>
      <w:bookmarkEnd w:id="7"/>
    </w:p>
    <w:p w14:paraId="120D7FE5" w14:textId="77777777" w:rsidR="00563891" w:rsidRPr="00C949A4" w:rsidRDefault="00563891" w:rsidP="00BE3DD5">
      <w:pPr>
        <w:spacing w:line="360" w:lineRule="auto"/>
        <w:jc w:val="both"/>
        <w:rPr>
          <w:sz w:val="28"/>
          <w:szCs w:val="28"/>
        </w:rPr>
      </w:pPr>
    </w:p>
    <w:p w14:paraId="18941EE8" w14:textId="0A09F4CA" w:rsidR="00C949A4" w:rsidRPr="006326FA" w:rsidRDefault="00736C04" w:rsidP="00A10909">
      <w:pPr>
        <w:rPr>
          <w:sz w:val="28"/>
          <w:szCs w:val="28"/>
        </w:rPr>
      </w:pPr>
      <w:bookmarkStart w:id="8" w:name="_Toc120732125"/>
      <w:r w:rsidRPr="00427CA3">
        <w:rPr>
          <w:sz w:val="28"/>
          <w:szCs w:val="28"/>
        </w:rPr>
        <w:t>Гипотеза 1</w:t>
      </w:r>
      <w:bookmarkEnd w:id="8"/>
      <w:r w:rsidRPr="00427CA3">
        <w:rPr>
          <w:sz w:val="28"/>
          <w:szCs w:val="28"/>
        </w:rPr>
        <w:t>:</w:t>
      </w:r>
      <w:r w:rsidR="00427CA3" w:rsidRPr="00427CA3">
        <w:rPr>
          <w:b/>
          <w:bCs/>
          <w:sz w:val="28"/>
          <w:szCs w:val="28"/>
        </w:rPr>
        <w:tab/>
      </w:r>
      <w:r w:rsidR="0045769E" w:rsidRPr="0045769E">
        <w:rPr>
          <w:sz w:val="28"/>
          <w:szCs w:val="28"/>
        </w:rPr>
        <w:t>Средняя цена за единицу продукции Adidas выше в регионах с высокой покупательской способностью, чем в центральных и южных регионах США.</w:t>
      </w:r>
      <w:r w:rsidR="006A754F">
        <w:rPr>
          <w:sz w:val="28"/>
          <w:szCs w:val="28"/>
        </w:rPr>
        <w:br/>
      </w:r>
    </w:p>
    <w:p w14:paraId="29F0870D" w14:textId="49C26AB4" w:rsidR="00736C04" w:rsidRPr="00427CA3" w:rsidRDefault="00736C04" w:rsidP="00427CA3">
      <w:pPr>
        <w:rPr>
          <w:b/>
          <w:bCs/>
          <w:sz w:val="28"/>
          <w:szCs w:val="28"/>
        </w:rPr>
      </w:pPr>
      <w:bookmarkStart w:id="9" w:name="_Toc120732126"/>
      <w:r w:rsidRPr="00427CA3">
        <w:rPr>
          <w:sz w:val="28"/>
          <w:szCs w:val="28"/>
        </w:rPr>
        <w:t>Гипотеза 2</w:t>
      </w:r>
      <w:bookmarkEnd w:id="9"/>
      <w:proofErr w:type="gramStart"/>
      <w:r w:rsidRPr="00427CA3">
        <w:rPr>
          <w:sz w:val="28"/>
          <w:szCs w:val="28"/>
        </w:rPr>
        <w:t>:</w:t>
      </w:r>
      <w:r w:rsidR="00427CA3" w:rsidRPr="00427CA3">
        <w:rPr>
          <w:sz w:val="28"/>
          <w:szCs w:val="28"/>
        </w:rPr>
        <w:tab/>
      </w:r>
      <w:r w:rsidR="00B46F65" w:rsidRPr="00B46F65">
        <w:rPr>
          <w:sz w:val="28"/>
          <w:szCs w:val="28"/>
        </w:rPr>
        <w:t>Во время</w:t>
      </w:r>
      <w:proofErr w:type="gramEnd"/>
      <w:r w:rsidR="00B46F65" w:rsidRPr="00B46F65">
        <w:rPr>
          <w:sz w:val="28"/>
          <w:szCs w:val="28"/>
        </w:rPr>
        <w:t xml:space="preserve"> праздников количество проданных единиц и общая выручка значительно возрастают, в то время как средняя цена за единицу </w:t>
      </w:r>
      <w:r w:rsidR="00B46F65" w:rsidRPr="00B46F65">
        <w:rPr>
          <w:sz w:val="28"/>
          <w:szCs w:val="28"/>
        </w:rPr>
        <w:lastRenderedPageBreak/>
        <w:t>продукции снижается.</w:t>
      </w:r>
      <w:r w:rsidR="006A754F">
        <w:rPr>
          <w:sz w:val="28"/>
          <w:szCs w:val="28"/>
        </w:rPr>
        <w:br/>
      </w:r>
    </w:p>
    <w:p w14:paraId="470AD921" w14:textId="71090B7F" w:rsidR="00736C04" w:rsidRPr="00427CA3" w:rsidRDefault="00736C04" w:rsidP="00427CA3">
      <w:pPr>
        <w:rPr>
          <w:b/>
          <w:bCs/>
          <w:sz w:val="28"/>
          <w:szCs w:val="28"/>
        </w:rPr>
      </w:pPr>
      <w:bookmarkStart w:id="10" w:name="_Toc120732127"/>
      <w:r w:rsidRPr="00427CA3">
        <w:rPr>
          <w:sz w:val="28"/>
          <w:szCs w:val="28"/>
        </w:rPr>
        <w:t xml:space="preserve">Гипотеза </w:t>
      </w:r>
      <w:bookmarkEnd w:id="10"/>
      <w:r w:rsidR="00427CA3" w:rsidRPr="00427CA3">
        <w:rPr>
          <w:sz w:val="28"/>
          <w:szCs w:val="28"/>
        </w:rPr>
        <w:t>3</w:t>
      </w:r>
      <w:r w:rsidRPr="00427CA3">
        <w:rPr>
          <w:sz w:val="28"/>
          <w:szCs w:val="28"/>
        </w:rPr>
        <w:t>:</w:t>
      </w:r>
      <w:r w:rsidR="00427CA3" w:rsidRPr="00427CA3">
        <w:rPr>
          <w:sz w:val="28"/>
          <w:szCs w:val="28"/>
        </w:rPr>
        <w:tab/>
      </w:r>
      <w:r w:rsidR="00B46F65" w:rsidRPr="00B46F65">
        <w:rPr>
          <w:sz w:val="28"/>
          <w:szCs w:val="28"/>
        </w:rPr>
        <w:t xml:space="preserve">Уровень операционной прибыли от продаж продукции Adidas зависит от канала продаж </w:t>
      </w:r>
      <w:r w:rsidR="00B46F65">
        <w:rPr>
          <w:sz w:val="28"/>
          <w:szCs w:val="28"/>
        </w:rPr>
        <w:t>–</w:t>
      </w:r>
      <w:r w:rsidR="00B46F65" w:rsidRPr="00B46F65">
        <w:rPr>
          <w:sz w:val="28"/>
          <w:szCs w:val="28"/>
        </w:rPr>
        <w:t xml:space="preserve"> продажи онлайн имеют более высокую операционную прибыль по сравнению с оффлайн продажами.</w:t>
      </w:r>
      <w:r w:rsidR="006A754F">
        <w:rPr>
          <w:sz w:val="28"/>
          <w:szCs w:val="28"/>
        </w:rPr>
        <w:br/>
      </w:r>
    </w:p>
    <w:p w14:paraId="34FEF62D" w14:textId="229378DD" w:rsidR="00427CA3" w:rsidRPr="00427CA3" w:rsidRDefault="00427CA3" w:rsidP="00427CA3">
      <w:pPr>
        <w:rPr>
          <w:b/>
          <w:bCs/>
          <w:sz w:val="28"/>
          <w:szCs w:val="28"/>
        </w:rPr>
      </w:pPr>
      <w:r w:rsidRPr="00427CA3">
        <w:rPr>
          <w:sz w:val="28"/>
          <w:szCs w:val="28"/>
        </w:rPr>
        <w:t>Гипотеза 4:</w:t>
      </w:r>
      <w:r w:rsidRPr="00427CA3">
        <w:rPr>
          <w:sz w:val="28"/>
          <w:szCs w:val="28"/>
        </w:rPr>
        <w:tab/>
      </w:r>
      <w:r w:rsidR="00F97F56" w:rsidRPr="00F97F56">
        <w:rPr>
          <w:sz w:val="28"/>
          <w:szCs w:val="28"/>
        </w:rPr>
        <w:t>Товары в ценовом диапазоне $50-$100 имеют больший средний объем продаж, но меньшую цену за единицу, чем премиальные товары, с вариациями по штатам</w:t>
      </w:r>
      <w:r w:rsidR="003B529A" w:rsidRPr="003B529A">
        <w:rPr>
          <w:sz w:val="28"/>
          <w:szCs w:val="28"/>
        </w:rPr>
        <w:t>.</w:t>
      </w:r>
      <w:r w:rsidR="006A754F">
        <w:rPr>
          <w:sz w:val="28"/>
          <w:szCs w:val="28"/>
        </w:rPr>
        <w:br/>
      </w:r>
    </w:p>
    <w:p w14:paraId="38172912" w14:textId="78CE732F" w:rsidR="00427CA3" w:rsidRPr="00427CA3" w:rsidRDefault="00427CA3" w:rsidP="009F4DE5">
      <w:pPr>
        <w:rPr>
          <w:sz w:val="28"/>
          <w:szCs w:val="28"/>
        </w:rPr>
      </w:pPr>
      <w:r w:rsidRPr="00427CA3">
        <w:rPr>
          <w:sz w:val="28"/>
          <w:szCs w:val="28"/>
        </w:rPr>
        <w:t>Гипотеза 5:</w:t>
      </w:r>
      <w:r w:rsidRPr="00427CA3">
        <w:rPr>
          <w:sz w:val="28"/>
          <w:szCs w:val="28"/>
        </w:rPr>
        <w:tab/>
      </w:r>
      <w:r w:rsidR="00874D62" w:rsidRPr="00874D62">
        <w:rPr>
          <w:sz w:val="28"/>
          <w:szCs w:val="28"/>
        </w:rPr>
        <w:t>Рентабельность продаж (операционная прибыль на единицу) зависит от региона и сезона, и сезонное влияние на рентабельность варьируется в зависимости от региона.</w:t>
      </w:r>
    </w:p>
    <w:p w14:paraId="65357DBD" w14:textId="77777777" w:rsidR="006A60EA" w:rsidRPr="003D2849" w:rsidRDefault="006A60EA" w:rsidP="006A60EA">
      <w:pPr>
        <w:pStyle w:val="12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2C5C4061" w14:textId="76F07350" w:rsidR="00E96AFB" w:rsidRPr="00C85845" w:rsidRDefault="00E96AFB" w:rsidP="00A10909">
      <w:pPr>
        <w:pStyle w:val="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4474194"/>
      <w:r w:rsidRPr="00C8584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Подготовка данных для работы</w:t>
      </w:r>
      <w:bookmarkEnd w:id="11"/>
    </w:p>
    <w:p w14:paraId="2700D775" w14:textId="13E3252A" w:rsidR="00D73E4F" w:rsidRDefault="00461AC6" w:rsidP="00461AC6">
      <w:pPr>
        <w:spacing w:line="360" w:lineRule="auto"/>
        <w:rPr>
          <w:sz w:val="28"/>
          <w:szCs w:val="28"/>
        </w:rPr>
      </w:pPr>
      <w:r w:rsidRPr="00591074">
        <w:rPr>
          <w:sz w:val="28"/>
          <w:szCs w:val="28"/>
        </w:rPr>
        <w:t>Загружаем датасет и подключаем необходимые библиотеки</w:t>
      </w:r>
      <w:r w:rsidR="00E96AFB">
        <w:rPr>
          <w:sz w:val="28"/>
          <w:szCs w:val="28"/>
        </w:rPr>
        <w:br/>
        <w:t>Выбираем из датасета поля, необходимые для анализа</w:t>
      </w:r>
    </w:p>
    <w:p w14:paraId="4C895962" w14:textId="7D550AD8" w:rsidR="00E96AFB" w:rsidRPr="00D964EF" w:rsidRDefault="00E96AFB" w:rsidP="00461A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Проводим очистку данных</w:t>
      </w:r>
    </w:p>
    <w:p w14:paraId="4CA164DD" w14:textId="3ABDCA9E" w:rsidR="00143104" w:rsidRDefault="00F067A9" w:rsidP="00461AC6">
      <w:pPr>
        <w:spacing w:line="360" w:lineRule="auto"/>
        <w:rPr>
          <w:sz w:val="28"/>
          <w:szCs w:val="28"/>
        </w:rPr>
      </w:pPr>
      <w:r w:rsidRPr="00F067A9">
        <w:rPr>
          <w:noProof/>
          <w:sz w:val="28"/>
          <w:szCs w:val="28"/>
        </w:rPr>
        <w:drawing>
          <wp:inline distT="0" distB="0" distL="0" distR="0" wp14:anchorId="1E12CFFD" wp14:editId="4E017AF4">
            <wp:extent cx="6120130" cy="1909445"/>
            <wp:effectExtent l="0" t="0" r="0" b="0"/>
            <wp:docPr id="1445458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58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0C7B" w14:textId="4B3CD7FF" w:rsidR="009F06CC" w:rsidRPr="00190F12" w:rsidRDefault="009F06CC" w:rsidP="009F06CC">
      <w:pPr>
        <w:rPr>
          <w:sz w:val="28"/>
          <w:szCs w:val="28"/>
          <w:lang w:val="en-US"/>
        </w:rPr>
      </w:pPr>
      <w:r w:rsidRPr="009F06CC">
        <w:rPr>
          <w:noProof/>
          <w:sz w:val="28"/>
          <w:szCs w:val="28"/>
        </w:rPr>
        <w:lastRenderedPageBreak/>
        <w:drawing>
          <wp:inline distT="0" distB="0" distL="0" distR="0" wp14:anchorId="78373A29" wp14:editId="167310E9">
            <wp:extent cx="6120130" cy="5430520"/>
            <wp:effectExtent l="0" t="0" r="0" b="0"/>
            <wp:docPr id="990461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1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225E" w14:textId="77777777" w:rsidR="00E96AFB" w:rsidRDefault="00E96AFB" w:rsidP="003837C4">
      <w:pPr>
        <w:ind w:left="-851"/>
        <w:rPr>
          <w:sz w:val="28"/>
          <w:szCs w:val="28"/>
        </w:rPr>
      </w:pPr>
    </w:p>
    <w:p w14:paraId="7EC90DEB" w14:textId="62F7587F" w:rsidR="006F04AB" w:rsidRPr="00C85845" w:rsidRDefault="00E96AFB" w:rsidP="00A10909">
      <w:pPr>
        <w:pStyle w:val="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4741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Изучение общей информации</w:t>
      </w:r>
      <w:bookmarkEnd w:id="12"/>
    </w:p>
    <w:p w14:paraId="2FCCD53E" w14:textId="2E3AAB74" w:rsidR="00A30DED" w:rsidRDefault="001239BF" w:rsidP="00925BDD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общий объём продаж </w:t>
      </w:r>
      <w:r w:rsidR="008C6821">
        <w:rPr>
          <w:sz w:val="28"/>
          <w:szCs w:val="28"/>
        </w:rPr>
        <w:t>и сделаем прогноз на ближайшие 12 месяцев</w:t>
      </w:r>
      <w:r w:rsidR="00023538">
        <w:rPr>
          <w:sz w:val="28"/>
          <w:szCs w:val="28"/>
        </w:rPr>
        <w:t>.</w:t>
      </w:r>
    </w:p>
    <w:p w14:paraId="23AF3BD0" w14:textId="4149CE9E" w:rsidR="00023538" w:rsidRPr="00CD7661" w:rsidRDefault="00023538" w:rsidP="00925BDD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Прогноз продаж будем делать с использованием </w:t>
      </w:r>
      <w:r w:rsidR="007445A1">
        <w:rPr>
          <w:sz w:val="28"/>
          <w:szCs w:val="28"/>
          <w:lang w:val="en-US"/>
        </w:rPr>
        <w:t>SARIMA</w:t>
      </w:r>
      <w:r w:rsidR="00E642FC" w:rsidRPr="00E642FC">
        <w:rPr>
          <w:sz w:val="28"/>
          <w:szCs w:val="28"/>
        </w:rPr>
        <w:t xml:space="preserve">. </w:t>
      </w:r>
      <w:r w:rsidR="00E642FC">
        <w:rPr>
          <w:sz w:val="28"/>
          <w:szCs w:val="28"/>
        </w:rPr>
        <w:t xml:space="preserve">Это расширение модели </w:t>
      </w:r>
      <w:r w:rsidR="00E642FC">
        <w:rPr>
          <w:sz w:val="28"/>
          <w:szCs w:val="28"/>
          <w:lang w:val="en-US"/>
        </w:rPr>
        <w:t>ARIMA</w:t>
      </w:r>
      <w:r w:rsidR="00E642FC">
        <w:rPr>
          <w:sz w:val="28"/>
          <w:szCs w:val="28"/>
        </w:rPr>
        <w:t xml:space="preserve">, которое учитывает сезонные колебания временного ряда. Она добавляет сезонные параметры к классической модели </w:t>
      </w:r>
      <w:r w:rsidR="001668FB">
        <w:rPr>
          <w:sz w:val="28"/>
          <w:szCs w:val="28"/>
          <w:lang w:val="en-US"/>
        </w:rPr>
        <w:t>ARIM</w:t>
      </w:r>
      <w:r w:rsidR="00CD7661">
        <w:rPr>
          <w:sz w:val="28"/>
          <w:szCs w:val="28"/>
          <w:lang w:val="en-US"/>
        </w:rPr>
        <w:t>A</w:t>
      </w:r>
      <w:r w:rsidR="00CD7661">
        <w:rPr>
          <w:sz w:val="28"/>
          <w:szCs w:val="28"/>
        </w:rPr>
        <w:t>, позволяя прогнозировать временные ряды, которые имеют регулярные сезонные циклы.</w:t>
      </w:r>
    </w:p>
    <w:p w14:paraId="15D40888" w14:textId="239C67D4" w:rsidR="001239BF" w:rsidRDefault="00A53A8B" w:rsidP="00925BDD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53A8B">
        <w:rPr>
          <w:noProof/>
          <w:sz w:val="28"/>
          <w:szCs w:val="28"/>
        </w:rPr>
        <w:lastRenderedPageBreak/>
        <w:drawing>
          <wp:inline distT="0" distB="0" distL="0" distR="0" wp14:anchorId="4247FBD8" wp14:editId="0C710940">
            <wp:extent cx="6120130" cy="3819525"/>
            <wp:effectExtent l="0" t="0" r="0" b="9525"/>
            <wp:docPr id="206748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1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FE80" w14:textId="3F33C58B" w:rsidR="00A53A8B" w:rsidRPr="00A30DED" w:rsidRDefault="00277C9F" w:rsidP="00925BDD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7C9F">
        <w:rPr>
          <w:noProof/>
          <w:sz w:val="28"/>
          <w:szCs w:val="28"/>
        </w:rPr>
        <w:drawing>
          <wp:inline distT="0" distB="0" distL="0" distR="0" wp14:anchorId="402E4807" wp14:editId="6F7A10D7">
            <wp:extent cx="6120130" cy="3037205"/>
            <wp:effectExtent l="0" t="0" r="0" b="0"/>
            <wp:docPr id="84178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82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582" w14:textId="739C2AE5" w:rsidR="00190F12" w:rsidRDefault="00FE2DEA" w:rsidP="0001016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2112ED">
        <w:rPr>
          <w:color w:val="000000"/>
          <w:sz w:val="28"/>
          <w:szCs w:val="28"/>
        </w:rPr>
        <w:t xml:space="preserve">: </w:t>
      </w:r>
      <w:r w:rsidR="00010162" w:rsidRPr="00010162">
        <w:rPr>
          <w:color w:val="000000"/>
          <w:sz w:val="28"/>
          <w:szCs w:val="28"/>
        </w:rPr>
        <w:t>Продажи Adidas подвержены сезонным колебаниям, с наибольшей активностью весной и осенью. Для максимизации выручки можно ориентироваться на эти месяцы для проведения маркетинговых акций и повышения запасов.</w:t>
      </w:r>
    </w:p>
    <w:p w14:paraId="1282B4A9" w14:textId="2F5E4BE6" w:rsidR="006C682F" w:rsidRPr="006C682F" w:rsidRDefault="00A53A8B" w:rsidP="00010162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BA4">
        <w:rPr>
          <w:sz w:val="28"/>
          <w:szCs w:val="28"/>
        </w:rPr>
        <w:t xml:space="preserve">Продажи демонстрируют выраженную сезонность с пиком осенью, за которым следует снижение к концу года. Эти колебания могут быть связаны с сезонными факторами, такими как повышенный спрос в преддверии осенних и зимних </w:t>
      </w:r>
      <w:r w:rsidRPr="00902BA4">
        <w:rPr>
          <w:sz w:val="28"/>
          <w:szCs w:val="28"/>
        </w:rPr>
        <w:lastRenderedPageBreak/>
        <w:t>праздников. Общий тренд в продажах остается относительно стабильным, что говорит о постоянном интересе к продукту в течение года, однако с заметными колебаниями.</w:t>
      </w:r>
    </w:p>
    <w:p w14:paraId="2D801E6C" w14:textId="49267B0B" w:rsidR="00FE1EC2" w:rsidRDefault="00FE2DEA" w:rsidP="002112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FE1EC2">
        <w:rPr>
          <w:sz w:val="28"/>
          <w:szCs w:val="28"/>
        </w:rPr>
        <w:t>распределение операционной прибыли</w:t>
      </w:r>
    </w:p>
    <w:p w14:paraId="2B665849" w14:textId="77777777" w:rsidR="00EF35A6" w:rsidRDefault="00EF35A6" w:rsidP="002112ED">
      <w:pPr>
        <w:spacing w:after="160" w:line="259" w:lineRule="auto"/>
        <w:rPr>
          <w:sz w:val="28"/>
          <w:szCs w:val="28"/>
        </w:rPr>
      </w:pPr>
      <w:r w:rsidRPr="00EF35A6">
        <w:rPr>
          <w:noProof/>
          <w:sz w:val="28"/>
          <w:szCs w:val="28"/>
        </w:rPr>
        <w:drawing>
          <wp:inline distT="0" distB="0" distL="0" distR="0" wp14:anchorId="75F59BD6" wp14:editId="065FED62">
            <wp:extent cx="6120130" cy="4855210"/>
            <wp:effectExtent l="0" t="0" r="0" b="2540"/>
            <wp:docPr id="121346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6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572" w14:textId="702B5A5A" w:rsidR="000832DD" w:rsidRDefault="00EF35A6" w:rsidP="000832DD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2112ED">
        <w:rPr>
          <w:color w:val="000000"/>
          <w:sz w:val="28"/>
          <w:szCs w:val="28"/>
        </w:rPr>
        <w:t xml:space="preserve">: </w:t>
      </w:r>
      <w:r w:rsidR="000832DD">
        <w:rPr>
          <w:color w:val="000000"/>
          <w:sz w:val="28"/>
          <w:szCs w:val="28"/>
        </w:rPr>
        <w:t>Г</w:t>
      </w:r>
      <w:r w:rsidR="000832DD" w:rsidRPr="000832DD">
        <w:rPr>
          <w:color w:val="000000"/>
          <w:sz w:val="28"/>
          <w:szCs w:val="28"/>
        </w:rPr>
        <w:t>рафик демонстрирует, что большая часть продаж приносит низкую операционную прибыль, в то время как небольшое количество сделок отличается высокой прибыльностью. Такой характер распределения часто встречается в продажах и указывает на необходимость анализа факторов, влияющих на высокоприбыльные сделки, чтобы лучше понять, как увеличить долю таких операций.</w:t>
      </w:r>
    </w:p>
    <w:p w14:paraId="5F102B79" w14:textId="2B0ADA89" w:rsidR="00DF3265" w:rsidRPr="002112ED" w:rsidRDefault="002112ED" w:rsidP="000832DD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F7216E" w14:textId="7ABA9563" w:rsidR="00B07923" w:rsidRPr="00B07923" w:rsidRDefault="00334F1A" w:rsidP="00A10909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474196"/>
      <w:r w:rsidRPr="00DF50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Исследовательский анализ данных</w:t>
      </w:r>
      <w:bookmarkStart w:id="14" w:name="_Toc121565155"/>
      <w:bookmarkEnd w:id="13"/>
    </w:p>
    <w:bookmarkEnd w:id="14"/>
    <w:p w14:paraId="5BAAF2DB" w14:textId="77777777" w:rsidR="00B07923" w:rsidRDefault="00B07923" w:rsidP="00B0792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4F077" w14:textId="264681D9" w:rsidR="00B07923" w:rsidRPr="00B07923" w:rsidRDefault="00B07923" w:rsidP="00B0792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4474197"/>
      <w:r w:rsidRPr="00B07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Гипотеза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21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21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Средняя </w:t>
      </w:r>
      <w:r w:rsidR="0034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цена за единицу продукции </w:t>
      </w:r>
      <w:r w:rsidR="0034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Adidas</w:t>
      </w:r>
      <w:r w:rsidR="00345B94" w:rsidRPr="0034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4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выше в регионах с высокой покупательской способностью, чем в центральных и южных регионах США</w:t>
      </w:r>
      <w:bookmarkEnd w:id="15"/>
    </w:p>
    <w:p w14:paraId="7E5BD732" w14:textId="77777777" w:rsidR="00B07923" w:rsidRPr="00B07923" w:rsidRDefault="00B07923" w:rsidP="00B07923">
      <w:pPr>
        <w:rPr>
          <w:b/>
          <w:bCs/>
          <w:color w:val="000000" w:themeColor="text1"/>
        </w:rPr>
      </w:pPr>
    </w:p>
    <w:p w14:paraId="65349D1E" w14:textId="18F78961" w:rsidR="0002176C" w:rsidRPr="00B73CF2" w:rsidRDefault="00B07923" w:rsidP="0083685E">
      <w:pPr>
        <w:spacing w:line="360" w:lineRule="auto"/>
        <w:rPr>
          <w:sz w:val="28"/>
          <w:szCs w:val="28"/>
        </w:rPr>
      </w:pPr>
      <w:r w:rsidRPr="00B73CF2">
        <w:rPr>
          <w:sz w:val="28"/>
          <w:szCs w:val="28"/>
        </w:rPr>
        <w:t xml:space="preserve">Для этого составим график, по которому сможем увидеть среднюю цену </w:t>
      </w:r>
      <w:r w:rsidR="003B61E4">
        <w:rPr>
          <w:sz w:val="28"/>
          <w:szCs w:val="28"/>
        </w:rPr>
        <w:t>за единицу продукции</w:t>
      </w:r>
      <w:r w:rsidRPr="00B73CF2">
        <w:rPr>
          <w:sz w:val="28"/>
          <w:szCs w:val="28"/>
        </w:rPr>
        <w:t xml:space="preserve"> по </w:t>
      </w:r>
      <w:r w:rsidR="001A7AC6">
        <w:rPr>
          <w:sz w:val="28"/>
          <w:szCs w:val="28"/>
        </w:rPr>
        <w:t>регионам</w:t>
      </w:r>
      <w:r w:rsidRPr="00B73CF2">
        <w:rPr>
          <w:sz w:val="28"/>
          <w:szCs w:val="28"/>
        </w:rPr>
        <w:t>.</w:t>
      </w:r>
    </w:p>
    <w:p w14:paraId="7FCA1A1C" w14:textId="01E9DF7F" w:rsidR="00AB6B95" w:rsidRDefault="003B61E4" w:rsidP="00AB6B95">
      <w:pPr>
        <w:pStyle w:val="a5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A30DED">
        <w:rPr>
          <w:noProof/>
          <w:sz w:val="28"/>
          <w:szCs w:val="28"/>
          <w:lang w:val="en-US"/>
        </w:rPr>
        <w:drawing>
          <wp:inline distT="0" distB="0" distL="0" distR="0" wp14:anchorId="042FC489" wp14:editId="1BCABCDE">
            <wp:extent cx="6120130" cy="4975860"/>
            <wp:effectExtent l="0" t="0" r="0" b="0"/>
            <wp:docPr id="209957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20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1A43" w14:textId="5587A91D" w:rsidR="002A6491" w:rsidRPr="005A260A" w:rsidRDefault="002A6491" w:rsidP="00CF1056">
      <w:pPr>
        <w:tabs>
          <w:tab w:val="left" w:pos="1587"/>
        </w:tabs>
        <w:rPr>
          <w:b/>
          <w:bCs/>
          <w:sz w:val="28"/>
          <w:szCs w:val="28"/>
          <w:lang w:eastAsia="x-none"/>
        </w:rPr>
      </w:pPr>
      <w:r w:rsidRPr="001C5E58">
        <w:rPr>
          <w:b/>
          <w:bCs/>
          <w:sz w:val="28"/>
          <w:szCs w:val="28"/>
          <w:lang w:eastAsia="x-none"/>
        </w:rPr>
        <w:t>Вывод</w:t>
      </w:r>
      <w:r w:rsidRPr="005A260A">
        <w:rPr>
          <w:b/>
          <w:bCs/>
          <w:sz w:val="28"/>
          <w:szCs w:val="28"/>
          <w:lang w:eastAsia="x-none"/>
        </w:rPr>
        <w:t>:</w:t>
      </w:r>
      <w:r w:rsidR="009245C1">
        <w:rPr>
          <w:b/>
          <w:bCs/>
          <w:sz w:val="28"/>
          <w:szCs w:val="28"/>
          <w:lang w:eastAsia="x-none"/>
        </w:rPr>
        <w:br/>
      </w:r>
    </w:p>
    <w:p w14:paraId="7AFB5BF4" w14:textId="1405289F" w:rsidR="002A6491" w:rsidRDefault="009245C1" w:rsidP="002A6491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видим, что </w:t>
      </w:r>
      <w:r w:rsidR="001A7AC6">
        <w:rPr>
          <w:color w:val="000000"/>
          <w:sz w:val="28"/>
          <w:szCs w:val="28"/>
        </w:rPr>
        <w:t xml:space="preserve">средняя цена за единицу продукции компании </w:t>
      </w:r>
      <w:r w:rsidR="001A7AC6">
        <w:rPr>
          <w:color w:val="000000"/>
          <w:sz w:val="28"/>
          <w:szCs w:val="28"/>
          <w:lang w:val="en-US"/>
        </w:rPr>
        <w:t>Adidas</w:t>
      </w:r>
      <w:r w:rsidR="001A7AC6" w:rsidRPr="001A7AC6">
        <w:rPr>
          <w:color w:val="000000"/>
          <w:sz w:val="28"/>
          <w:szCs w:val="28"/>
        </w:rPr>
        <w:t xml:space="preserve"> </w:t>
      </w:r>
      <w:r w:rsidR="00E85C06">
        <w:rPr>
          <w:color w:val="000000"/>
          <w:sz w:val="28"/>
          <w:szCs w:val="28"/>
        </w:rPr>
        <w:t>в регионах с высокой покупательской способностью действительно немного выше, чем в центральных и южных регионах США. Значит гипотеза подтверждается.</w:t>
      </w:r>
    </w:p>
    <w:p w14:paraId="4242B15E" w14:textId="139B3845" w:rsidR="00B07923" w:rsidRDefault="00B07923">
      <w:pPr>
        <w:spacing w:after="160" w:line="259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</w:rPr>
        <w:br w:type="page"/>
      </w:r>
    </w:p>
    <w:p w14:paraId="5376CF17" w14:textId="37037C59" w:rsidR="009245C1" w:rsidRDefault="009245C1" w:rsidP="009245C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4474198"/>
      <w:r w:rsidRPr="009245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Гипотеза 2 - Во время </w:t>
      </w:r>
      <w:r w:rsidR="00EB53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праздников </w:t>
      </w:r>
      <w:r w:rsidR="00757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количество проданных единиц и общая выручка значительно возрастают, в то </w:t>
      </w:r>
      <w:r w:rsidR="008B3C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время как средняя цена за единицу продукции снижается</w:t>
      </w:r>
      <w:bookmarkEnd w:id="16"/>
    </w:p>
    <w:p w14:paraId="0A22D774" w14:textId="77777777" w:rsidR="009245C1" w:rsidRPr="009245C1" w:rsidRDefault="009245C1" w:rsidP="009245C1"/>
    <w:p w14:paraId="751CF8B4" w14:textId="3280EC10" w:rsidR="00B73CF2" w:rsidRDefault="00F74F33" w:rsidP="00874D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="00081C1F">
        <w:rPr>
          <w:sz w:val="28"/>
          <w:szCs w:val="28"/>
        </w:rPr>
        <w:t xml:space="preserve">этой </w:t>
      </w:r>
      <w:r>
        <w:rPr>
          <w:sz w:val="28"/>
          <w:szCs w:val="28"/>
        </w:rPr>
        <w:t xml:space="preserve">гипотезы </w:t>
      </w:r>
      <w:r w:rsidR="00081C1F">
        <w:rPr>
          <w:sz w:val="28"/>
          <w:szCs w:val="28"/>
        </w:rPr>
        <w:t>нам необходимо:</w:t>
      </w:r>
    </w:p>
    <w:p w14:paraId="1C1A6BDE" w14:textId="36B5784E" w:rsidR="00081C1F" w:rsidRPr="00551522" w:rsidRDefault="00081C1F" w:rsidP="00874D62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551522">
        <w:rPr>
          <w:sz w:val="28"/>
          <w:szCs w:val="28"/>
        </w:rPr>
        <w:t xml:space="preserve">Определить праздничные </w:t>
      </w:r>
      <w:r w:rsidR="008119AE" w:rsidRPr="00551522">
        <w:rPr>
          <w:sz w:val="28"/>
          <w:szCs w:val="28"/>
        </w:rPr>
        <w:t>периоды: можно выделить такие периоды, как ноябрь-декабрь (черная пятница, рождественские распродажи) и июль (летние распродажи)</w:t>
      </w:r>
      <w:r w:rsidR="00BC713B" w:rsidRPr="00551522">
        <w:rPr>
          <w:sz w:val="28"/>
          <w:szCs w:val="28"/>
        </w:rPr>
        <w:t>;</w:t>
      </w:r>
    </w:p>
    <w:p w14:paraId="6C1F8723" w14:textId="26241247" w:rsidR="009E2099" w:rsidRPr="008345B5" w:rsidRDefault="00BC713B" w:rsidP="00874D62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551522">
        <w:rPr>
          <w:sz w:val="28"/>
          <w:szCs w:val="28"/>
        </w:rPr>
        <w:t>Сравнить метрики в праздничные и непраздничные периоды:</w:t>
      </w:r>
    </w:p>
    <w:p w14:paraId="23B8310E" w14:textId="3BFCCBB4" w:rsidR="00696702" w:rsidRPr="00551522" w:rsidRDefault="00696702" w:rsidP="00874D62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</w:rPr>
      </w:pPr>
      <w:r w:rsidRPr="00551522">
        <w:rPr>
          <w:sz w:val="28"/>
          <w:szCs w:val="28"/>
        </w:rPr>
        <w:t>Вычислить среднее количество проданных единиц и общую выручку</w:t>
      </w:r>
      <w:r w:rsidR="004C3A7C">
        <w:rPr>
          <w:sz w:val="28"/>
          <w:szCs w:val="28"/>
        </w:rPr>
        <w:t>;</w:t>
      </w:r>
    </w:p>
    <w:p w14:paraId="2DFA0A59" w14:textId="2DC8BB6B" w:rsidR="00696702" w:rsidRPr="00551522" w:rsidRDefault="00696702" w:rsidP="00874D62">
      <w:pPr>
        <w:pStyle w:val="a6"/>
        <w:numPr>
          <w:ilvl w:val="1"/>
          <w:numId w:val="22"/>
        </w:numPr>
        <w:spacing w:line="360" w:lineRule="auto"/>
        <w:rPr>
          <w:sz w:val="28"/>
          <w:szCs w:val="28"/>
        </w:rPr>
      </w:pPr>
      <w:r w:rsidRPr="00551522">
        <w:rPr>
          <w:sz w:val="28"/>
          <w:szCs w:val="28"/>
        </w:rPr>
        <w:t xml:space="preserve">Вычислить среднюю цену </w:t>
      </w:r>
      <w:r w:rsidR="00551522" w:rsidRPr="00551522">
        <w:rPr>
          <w:sz w:val="28"/>
          <w:szCs w:val="28"/>
        </w:rPr>
        <w:t>за единицу продукции в каждом периоде</w:t>
      </w:r>
      <w:r w:rsidR="004C3A7C">
        <w:rPr>
          <w:sz w:val="28"/>
          <w:szCs w:val="28"/>
        </w:rPr>
        <w:t>.</w:t>
      </w:r>
    </w:p>
    <w:p w14:paraId="5BA6AC50" w14:textId="08CABD1C" w:rsidR="00551522" w:rsidRPr="00551522" w:rsidRDefault="00551522" w:rsidP="00874D62">
      <w:pPr>
        <w:pStyle w:val="a6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551522">
        <w:rPr>
          <w:sz w:val="28"/>
          <w:szCs w:val="28"/>
        </w:rPr>
        <w:t>Отобразить все данные на графике, чтобы наглядно сравнить необходимые показатели</w:t>
      </w:r>
      <w:r w:rsidR="004C3A7C">
        <w:rPr>
          <w:sz w:val="28"/>
          <w:szCs w:val="28"/>
        </w:rPr>
        <w:t>.</w:t>
      </w:r>
    </w:p>
    <w:p w14:paraId="4CDCE71D" w14:textId="2BBE2293" w:rsidR="00570659" w:rsidRDefault="00570659" w:rsidP="00874D62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57065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8412BA8" wp14:editId="2110600A">
            <wp:extent cx="5320030" cy="2786420"/>
            <wp:effectExtent l="0" t="0" r="0" b="0"/>
            <wp:docPr id="113477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0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947" cy="27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7E92" w14:textId="3C3E151B" w:rsidR="00ED3C03" w:rsidRDefault="0076754F" w:rsidP="00ED3C03">
      <w:pPr>
        <w:pStyle w:val="a5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sz w:val="28"/>
          <w:szCs w:val="28"/>
          <w:lang w:eastAsia="x-none"/>
        </w:rPr>
        <w:t>Полученны</w:t>
      </w:r>
      <w:r w:rsidR="00A11C58">
        <w:rPr>
          <w:sz w:val="28"/>
          <w:szCs w:val="28"/>
          <w:lang w:eastAsia="x-none"/>
        </w:rPr>
        <w:t>е</w:t>
      </w:r>
      <w:r>
        <w:rPr>
          <w:sz w:val="28"/>
          <w:szCs w:val="28"/>
          <w:lang w:eastAsia="x-none"/>
        </w:rPr>
        <w:t xml:space="preserve"> график</w:t>
      </w:r>
      <w:r w:rsidR="00A11C58">
        <w:rPr>
          <w:sz w:val="28"/>
          <w:szCs w:val="28"/>
          <w:lang w:eastAsia="x-none"/>
        </w:rPr>
        <w:t>и</w:t>
      </w:r>
      <w:r>
        <w:rPr>
          <w:sz w:val="28"/>
          <w:szCs w:val="28"/>
          <w:lang w:eastAsia="x-none"/>
        </w:rPr>
        <w:t xml:space="preserve"> выгляд</w:t>
      </w:r>
      <w:r w:rsidR="00A11C58">
        <w:rPr>
          <w:sz w:val="28"/>
          <w:szCs w:val="28"/>
          <w:lang w:eastAsia="x-none"/>
        </w:rPr>
        <w:t>я</w:t>
      </w:r>
      <w:r>
        <w:rPr>
          <w:sz w:val="28"/>
          <w:szCs w:val="28"/>
          <w:lang w:eastAsia="x-none"/>
        </w:rPr>
        <w:t>т так</w:t>
      </w:r>
      <w:r w:rsidR="00A11C58" w:rsidRPr="00A11C58">
        <w:rPr>
          <w:noProof/>
        </w:rPr>
        <w:t xml:space="preserve"> </w:t>
      </w:r>
      <w:r w:rsidR="00A11C58" w:rsidRPr="00A11C58">
        <w:rPr>
          <w:noProof/>
          <w:sz w:val="28"/>
          <w:szCs w:val="28"/>
          <w:lang w:eastAsia="x-none"/>
        </w:rPr>
        <w:drawing>
          <wp:inline distT="0" distB="0" distL="0" distR="0" wp14:anchorId="4CE81ACF" wp14:editId="65509359">
            <wp:extent cx="6120130" cy="2017395"/>
            <wp:effectExtent l="0" t="0" r="0" b="0"/>
            <wp:docPr id="35193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36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x-none"/>
        </w:rPr>
        <w:br/>
      </w:r>
    </w:p>
    <w:p w14:paraId="7F3DE385" w14:textId="1390592C" w:rsidR="00522917" w:rsidRDefault="00522917" w:rsidP="00522917">
      <w:pPr>
        <w:tabs>
          <w:tab w:val="left" w:pos="1587"/>
        </w:tabs>
        <w:jc w:val="both"/>
        <w:rPr>
          <w:b/>
          <w:bCs/>
          <w:sz w:val="28"/>
          <w:szCs w:val="28"/>
          <w:lang w:eastAsia="x-none"/>
        </w:rPr>
      </w:pPr>
      <w:r w:rsidRPr="001C5E58">
        <w:rPr>
          <w:b/>
          <w:bCs/>
          <w:sz w:val="28"/>
          <w:szCs w:val="28"/>
          <w:lang w:eastAsia="x-none"/>
        </w:rPr>
        <w:lastRenderedPageBreak/>
        <w:t>Вывод</w:t>
      </w:r>
      <w:r w:rsidRPr="005A260A">
        <w:rPr>
          <w:b/>
          <w:bCs/>
          <w:sz w:val="28"/>
          <w:szCs w:val="28"/>
          <w:lang w:eastAsia="x-none"/>
        </w:rPr>
        <w:t>:</w:t>
      </w:r>
    </w:p>
    <w:p w14:paraId="03E75992" w14:textId="77777777" w:rsidR="00B73CF2" w:rsidRDefault="00B73CF2" w:rsidP="00522917">
      <w:pPr>
        <w:tabs>
          <w:tab w:val="left" w:pos="1587"/>
        </w:tabs>
        <w:jc w:val="both"/>
        <w:rPr>
          <w:b/>
          <w:bCs/>
          <w:sz w:val="28"/>
          <w:szCs w:val="28"/>
          <w:lang w:eastAsia="x-none"/>
        </w:rPr>
      </w:pPr>
    </w:p>
    <w:p w14:paraId="044E7063" w14:textId="15813EB8" w:rsidR="00522917" w:rsidRDefault="00F64113" w:rsidP="0052291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64113">
        <w:rPr>
          <w:color w:val="000000"/>
          <w:sz w:val="28"/>
          <w:szCs w:val="28"/>
        </w:rPr>
        <w:t>На графике видно, что среднее количество проданных единиц в праздничные периоды примерно такое же, как и в непраздничные. Это может указывать на то, что количество проданных товаров в праздничные дни не сильно отличается от остальных периодов.</w:t>
      </w:r>
    </w:p>
    <w:p w14:paraId="4E5E4EF5" w14:textId="2EE46171" w:rsidR="00F64113" w:rsidRDefault="00F64113" w:rsidP="0052291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64113">
        <w:rPr>
          <w:color w:val="000000"/>
          <w:sz w:val="28"/>
          <w:szCs w:val="28"/>
        </w:rPr>
        <w:t>График также показывает, что средняя выручка немного ниже в праздничные периоды по сравнению с непраздничными периодами, хотя разница незначительна. Это может говорить о том, что повышение продаж в праздничные периоды не приводит к значительному увеличению выручки.</w:t>
      </w:r>
    </w:p>
    <w:p w14:paraId="33B55DB2" w14:textId="45C4A0FD" w:rsidR="005A4BEC" w:rsidRDefault="005A4BEC" w:rsidP="0052291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A4BEC">
        <w:rPr>
          <w:color w:val="000000"/>
          <w:sz w:val="28"/>
          <w:szCs w:val="28"/>
        </w:rPr>
        <w:t>Средняя цена за единицу продукции немного ниже в праздничные периоды, что соответствует предположению о снижении цен в праздничные дни. Однако разница опять же незначительна.</w:t>
      </w:r>
    </w:p>
    <w:p w14:paraId="2D2B076B" w14:textId="4EE2394F" w:rsidR="003D4C11" w:rsidRDefault="005933D9" w:rsidP="005933D9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933D9">
        <w:rPr>
          <w:color w:val="000000"/>
          <w:sz w:val="28"/>
          <w:szCs w:val="28"/>
        </w:rPr>
        <w:t>На основе графиков можно сделать вывод, что гипотеза о значительном росте количества проданных единиц и выручки в праздничные периоды не подтверждается. Мы видим лишь небольшое снижение средней цены за единицу продукции, но этот эффект не является существенным.</w:t>
      </w:r>
    </w:p>
    <w:p w14:paraId="7936B305" w14:textId="4043CEBD" w:rsidR="00270A61" w:rsidRDefault="003F61CE" w:rsidP="003F61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4474199"/>
      <w:r w:rsidRPr="003F61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Гипотеза 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2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–Уровень операционной прибыли от продаж продукции </w:t>
      </w:r>
      <w:r w:rsidR="0042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Adidas</w:t>
      </w:r>
      <w:r w:rsidR="004248B5" w:rsidRPr="0042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248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зависит от канала продаж – продажи онлайн имеют более высокую операционную прибыль по сравнению с оффлайн продажами</w:t>
      </w:r>
      <w:bookmarkEnd w:id="17"/>
    </w:p>
    <w:p w14:paraId="3896DC0E" w14:textId="77777777" w:rsidR="003F61CE" w:rsidRPr="003F61CE" w:rsidRDefault="003F61CE" w:rsidP="003F61CE"/>
    <w:p w14:paraId="316F25C6" w14:textId="3C987EE6" w:rsidR="004248B5" w:rsidRPr="00B73CF2" w:rsidRDefault="003F61CE" w:rsidP="00874D62">
      <w:pPr>
        <w:spacing w:line="360" w:lineRule="auto"/>
        <w:rPr>
          <w:sz w:val="28"/>
          <w:szCs w:val="28"/>
        </w:rPr>
      </w:pPr>
      <w:r w:rsidRPr="00B73CF2">
        <w:rPr>
          <w:sz w:val="28"/>
          <w:szCs w:val="28"/>
        </w:rPr>
        <w:t xml:space="preserve">Для </w:t>
      </w:r>
      <w:r w:rsidR="008D11C0">
        <w:rPr>
          <w:sz w:val="28"/>
          <w:szCs w:val="28"/>
        </w:rPr>
        <w:t xml:space="preserve">проверки гипотезы необходимо сравнить средние значения операционный </w:t>
      </w:r>
      <w:r w:rsidR="00357A16">
        <w:rPr>
          <w:sz w:val="28"/>
          <w:szCs w:val="28"/>
        </w:rPr>
        <w:t>прибыли для онлайн и оффлайн заказов.</w:t>
      </w:r>
    </w:p>
    <w:p w14:paraId="46BF63E4" w14:textId="77777777" w:rsidR="003E7D7F" w:rsidRDefault="003E7D7F" w:rsidP="003E7D7F">
      <w:pPr>
        <w:rPr>
          <w:u w:color="000000"/>
          <w:shd w:val="clear" w:color="auto" w:fill="FFFFFF"/>
        </w:rPr>
      </w:pPr>
    </w:p>
    <w:p w14:paraId="1B0FB445" w14:textId="6896D51B" w:rsidR="003F61CE" w:rsidRDefault="004248B5" w:rsidP="003E7D7F">
      <w:pPr>
        <w:rPr>
          <w:u w:color="000000"/>
          <w:shd w:val="clear" w:color="auto" w:fill="FFFFFF"/>
        </w:rPr>
      </w:pPr>
      <w:r w:rsidRPr="004248B5">
        <w:rPr>
          <w:noProof/>
          <w:u w:color="000000"/>
          <w:shd w:val="clear" w:color="auto" w:fill="FFFFFF"/>
        </w:rPr>
        <w:drawing>
          <wp:inline distT="0" distB="0" distL="0" distR="0" wp14:anchorId="7D7A4C90" wp14:editId="59203A7F">
            <wp:extent cx="6120130" cy="1118235"/>
            <wp:effectExtent l="0" t="0" r="0" b="5715"/>
            <wp:docPr id="151898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86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E9FE" w14:textId="59A72E27" w:rsidR="003F61CE" w:rsidRDefault="003F61CE" w:rsidP="003E7D7F">
      <w:pPr>
        <w:rPr>
          <w:u w:color="000000"/>
          <w:shd w:val="clear" w:color="auto" w:fill="FFFFFF"/>
        </w:rPr>
      </w:pPr>
      <w:r>
        <w:rPr>
          <w:sz w:val="28"/>
          <w:szCs w:val="28"/>
          <w:lang w:eastAsia="x-none"/>
        </w:rPr>
        <w:t>Полученный график выглядит так</w:t>
      </w:r>
    </w:p>
    <w:p w14:paraId="7B558AFC" w14:textId="77777777" w:rsidR="003F61CE" w:rsidRDefault="003F61CE" w:rsidP="003E7D7F">
      <w:pPr>
        <w:rPr>
          <w:u w:color="000000"/>
          <w:shd w:val="clear" w:color="auto" w:fill="FFFFFF"/>
        </w:rPr>
      </w:pPr>
    </w:p>
    <w:p w14:paraId="78AEC776" w14:textId="3E9C4D13" w:rsidR="003F61CE" w:rsidRDefault="00584ABC" w:rsidP="00DC123F">
      <w:pPr>
        <w:jc w:val="center"/>
        <w:rPr>
          <w:u w:color="000000"/>
          <w:shd w:val="clear" w:color="auto" w:fill="FFFFFF"/>
        </w:rPr>
      </w:pPr>
      <w:r w:rsidRPr="00584ABC">
        <w:rPr>
          <w:noProof/>
          <w:u w:color="000000"/>
          <w:shd w:val="clear" w:color="auto" w:fill="FFFFFF"/>
        </w:rPr>
        <w:lastRenderedPageBreak/>
        <w:drawing>
          <wp:inline distT="0" distB="0" distL="0" distR="0" wp14:anchorId="0D45B82F" wp14:editId="4D997477">
            <wp:extent cx="5734050" cy="4455520"/>
            <wp:effectExtent l="0" t="0" r="0" b="2540"/>
            <wp:docPr id="1042727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7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005" cy="44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4A0" w14:textId="59579B7B" w:rsidR="003E7D7F" w:rsidRPr="005A260A" w:rsidRDefault="003E7D7F" w:rsidP="003E7D7F">
      <w:pPr>
        <w:tabs>
          <w:tab w:val="left" w:pos="1587"/>
        </w:tabs>
        <w:jc w:val="both"/>
        <w:rPr>
          <w:b/>
          <w:bCs/>
          <w:sz w:val="28"/>
          <w:szCs w:val="28"/>
          <w:lang w:eastAsia="x-none"/>
        </w:rPr>
      </w:pPr>
      <w:r w:rsidRPr="001C5E58">
        <w:rPr>
          <w:b/>
          <w:bCs/>
          <w:sz w:val="28"/>
          <w:szCs w:val="28"/>
          <w:lang w:eastAsia="x-none"/>
        </w:rPr>
        <w:t>Вывод</w:t>
      </w:r>
      <w:r w:rsidRPr="005A260A">
        <w:rPr>
          <w:b/>
          <w:bCs/>
          <w:sz w:val="28"/>
          <w:szCs w:val="28"/>
          <w:lang w:eastAsia="x-none"/>
        </w:rPr>
        <w:t>:</w:t>
      </w:r>
      <w:r w:rsidR="003F61CE">
        <w:rPr>
          <w:b/>
          <w:bCs/>
          <w:sz w:val="28"/>
          <w:szCs w:val="28"/>
          <w:lang w:eastAsia="x-none"/>
        </w:rPr>
        <w:br/>
      </w:r>
    </w:p>
    <w:p w14:paraId="20AA3F0A" w14:textId="57BD6E61" w:rsidR="003F61CE" w:rsidRDefault="00DC123F" w:rsidP="00DC123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C123F">
        <w:rPr>
          <w:color w:val="000000"/>
          <w:sz w:val="28"/>
          <w:szCs w:val="28"/>
        </w:rPr>
        <w:t>Гипотеза</w:t>
      </w:r>
      <w:r w:rsidRPr="00DC123F">
        <w:rPr>
          <w:b/>
          <w:bCs/>
          <w:color w:val="000000"/>
          <w:sz w:val="28"/>
          <w:szCs w:val="28"/>
        </w:rPr>
        <w:t xml:space="preserve"> </w:t>
      </w:r>
      <w:r w:rsidRPr="00DC123F">
        <w:rPr>
          <w:color w:val="000000"/>
          <w:sz w:val="28"/>
          <w:szCs w:val="28"/>
        </w:rPr>
        <w:t>не подтверждается. Наоборот, оффлайн-продажи демонстрируют наибольшую прибыль, а онлайн-продажи — наименьшую. Это может быть связано с различиями в ценовой политике, операционных расходах или другими факторами, которые снижают прибыльность онлайн-продаж по сравнению с оффлайн-магазинами.</w:t>
      </w:r>
    </w:p>
    <w:p w14:paraId="797B694B" w14:textId="00C04A76" w:rsidR="003F61CE" w:rsidRPr="00747F2B" w:rsidRDefault="00747F2B" w:rsidP="003F61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4474200"/>
      <w:r w:rsidRPr="00747F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Гипотеза 4 </w:t>
      </w:r>
      <w:r w:rsidR="00F97F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Pr="00747F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97F56" w:rsidRPr="00F97F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Товары в ценовом диапазоне $50-$100 имеют больший средний объем продаж, но меньшую цену за единицу, чем премиальные товары, с вариациями по штатам</w:t>
      </w:r>
      <w:bookmarkEnd w:id="18"/>
    </w:p>
    <w:p w14:paraId="0E836659" w14:textId="77777777" w:rsidR="003F61CE" w:rsidRPr="003F61CE" w:rsidRDefault="003F61CE" w:rsidP="003F61CE"/>
    <w:p w14:paraId="61FA20CC" w14:textId="461ED616" w:rsidR="003F61CE" w:rsidRDefault="003F61CE" w:rsidP="00874D62">
      <w:pPr>
        <w:spacing w:line="360" w:lineRule="auto"/>
        <w:rPr>
          <w:sz w:val="28"/>
          <w:szCs w:val="28"/>
        </w:rPr>
      </w:pPr>
      <w:r w:rsidRPr="00B73CF2">
        <w:rPr>
          <w:sz w:val="28"/>
          <w:szCs w:val="28"/>
        </w:rPr>
        <w:t xml:space="preserve">Для этого </w:t>
      </w:r>
      <w:r w:rsidR="00B9289B">
        <w:rPr>
          <w:sz w:val="28"/>
          <w:szCs w:val="28"/>
        </w:rPr>
        <w:t xml:space="preserve">разделим товары на ценовые категории, </w:t>
      </w:r>
      <w:r w:rsidR="00A3535C">
        <w:rPr>
          <w:sz w:val="28"/>
          <w:szCs w:val="28"/>
        </w:rPr>
        <w:t>рассчитаем средние цены за единицу и среднего объёма продаж для каждой категории по штатам, а далее сравним результаты</w:t>
      </w:r>
    </w:p>
    <w:p w14:paraId="6637B447" w14:textId="3568A025" w:rsidR="003F61CE" w:rsidRDefault="00604BAA" w:rsidP="00B9289B">
      <w:pPr>
        <w:jc w:val="center"/>
        <w:rPr>
          <w:u w:color="000000"/>
          <w:shd w:val="clear" w:color="auto" w:fill="FFFFFF"/>
        </w:rPr>
      </w:pPr>
      <w:r w:rsidRPr="00604BAA">
        <w:rPr>
          <w:noProof/>
          <w:u w:color="000000"/>
          <w:shd w:val="clear" w:color="auto" w:fill="FFFFFF"/>
        </w:rPr>
        <w:lastRenderedPageBreak/>
        <w:drawing>
          <wp:inline distT="0" distB="0" distL="0" distR="0" wp14:anchorId="09D48822" wp14:editId="2CB02948">
            <wp:extent cx="5490738" cy="4489211"/>
            <wp:effectExtent l="0" t="0" r="0" b="6985"/>
            <wp:docPr id="147480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054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0373" cy="44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FBFA" w14:textId="55CF0991" w:rsidR="003F61CE" w:rsidRDefault="003F61CE" w:rsidP="00B9289B">
      <w:pPr>
        <w:rPr>
          <w:u w:color="000000"/>
          <w:shd w:val="clear" w:color="auto" w:fill="FFFFFF"/>
        </w:rPr>
      </w:pPr>
      <w:r>
        <w:rPr>
          <w:sz w:val="28"/>
          <w:szCs w:val="28"/>
          <w:lang w:eastAsia="x-none"/>
        </w:rPr>
        <w:t>Полученный график выглядит так</w:t>
      </w:r>
    </w:p>
    <w:p w14:paraId="23CF0892" w14:textId="70A9BA1B" w:rsidR="00874D62" w:rsidRDefault="00B9289B" w:rsidP="003F61CE">
      <w:pPr>
        <w:rPr>
          <w:u w:color="000000"/>
          <w:shd w:val="clear" w:color="auto" w:fill="FFFFFF"/>
        </w:rPr>
      </w:pPr>
      <w:r w:rsidRPr="00B9289B">
        <w:rPr>
          <w:noProof/>
          <w:u w:color="000000"/>
          <w:shd w:val="clear" w:color="auto" w:fill="FFFFFF"/>
        </w:rPr>
        <w:drawing>
          <wp:inline distT="0" distB="0" distL="0" distR="0" wp14:anchorId="6585AE5F" wp14:editId="64863D9A">
            <wp:extent cx="6120130" cy="2809875"/>
            <wp:effectExtent l="0" t="0" r="0" b="9525"/>
            <wp:docPr id="126029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93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4FF" w14:textId="405D3730" w:rsidR="003F61CE" w:rsidRPr="005A260A" w:rsidRDefault="003F61CE" w:rsidP="003F61CE">
      <w:pPr>
        <w:tabs>
          <w:tab w:val="left" w:pos="1587"/>
        </w:tabs>
        <w:jc w:val="both"/>
        <w:rPr>
          <w:b/>
          <w:bCs/>
          <w:sz w:val="28"/>
          <w:szCs w:val="28"/>
          <w:lang w:eastAsia="x-none"/>
        </w:rPr>
      </w:pPr>
      <w:r w:rsidRPr="001C5E58">
        <w:rPr>
          <w:b/>
          <w:bCs/>
          <w:sz w:val="28"/>
          <w:szCs w:val="28"/>
          <w:lang w:eastAsia="x-none"/>
        </w:rPr>
        <w:t>Вывод</w:t>
      </w:r>
      <w:r w:rsidRPr="005A260A">
        <w:rPr>
          <w:b/>
          <w:bCs/>
          <w:sz w:val="28"/>
          <w:szCs w:val="28"/>
          <w:lang w:eastAsia="x-none"/>
        </w:rPr>
        <w:t>:</w:t>
      </w:r>
      <w:r>
        <w:rPr>
          <w:b/>
          <w:bCs/>
          <w:sz w:val="28"/>
          <w:szCs w:val="28"/>
          <w:lang w:eastAsia="x-none"/>
        </w:rPr>
        <w:br/>
      </w:r>
    </w:p>
    <w:p w14:paraId="03E7FA23" w14:textId="77777777" w:rsidR="00893BD5" w:rsidRDefault="00FA4B8E" w:rsidP="00972BB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A4B8E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«</w:t>
      </w:r>
      <w:r w:rsidRPr="00FA4B8E">
        <w:rPr>
          <w:color w:val="000000"/>
          <w:sz w:val="28"/>
          <w:szCs w:val="28"/>
        </w:rPr>
        <w:t>доступных</w:t>
      </w:r>
      <w:r>
        <w:rPr>
          <w:color w:val="000000"/>
          <w:sz w:val="28"/>
          <w:szCs w:val="28"/>
        </w:rPr>
        <w:t>»</w:t>
      </w:r>
      <w:r w:rsidRPr="00FA4B8E">
        <w:rPr>
          <w:color w:val="000000"/>
          <w:sz w:val="28"/>
          <w:szCs w:val="28"/>
        </w:rPr>
        <w:t xml:space="preserve"> товаров (в диапазоне $50-$100) средний объем продаж выше, чем для </w:t>
      </w:r>
      <w:r>
        <w:rPr>
          <w:color w:val="000000"/>
          <w:sz w:val="28"/>
          <w:szCs w:val="28"/>
        </w:rPr>
        <w:t>«</w:t>
      </w:r>
      <w:r w:rsidRPr="00FA4B8E">
        <w:rPr>
          <w:color w:val="000000"/>
          <w:sz w:val="28"/>
          <w:szCs w:val="28"/>
        </w:rPr>
        <w:t>премиальных</w:t>
      </w:r>
      <w:r>
        <w:rPr>
          <w:color w:val="000000"/>
          <w:sz w:val="28"/>
          <w:szCs w:val="28"/>
        </w:rPr>
        <w:t>»</w:t>
      </w:r>
      <w:r w:rsidRPr="00FA4B8E">
        <w:rPr>
          <w:color w:val="000000"/>
          <w:sz w:val="28"/>
          <w:szCs w:val="28"/>
        </w:rPr>
        <w:t xml:space="preserve"> товаров (цена выше $100) во всех штатах.</w:t>
      </w:r>
      <w:r w:rsidR="00AA3E35" w:rsidRPr="00AA3E35">
        <w:rPr>
          <w:color w:val="000000"/>
          <w:sz w:val="28"/>
          <w:szCs w:val="28"/>
        </w:rPr>
        <w:t xml:space="preserve"> </w:t>
      </w:r>
      <w:r w:rsidRPr="00FA4B8E">
        <w:rPr>
          <w:color w:val="000000"/>
          <w:sz w:val="28"/>
          <w:szCs w:val="28"/>
        </w:rPr>
        <w:t xml:space="preserve">Особенно заметен разрыв в штате </w:t>
      </w:r>
      <w:r w:rsidRPr="00893BD5">
        <w:rPr>
          <w:color w:val="000000"/>
          <w:sz w:val="28"/>
          <w:szCs w:val="28"/>
        </w:rPr>
        <w:t>Орегон</w:t>
      </w:r>
      <w:r w:rsidRPr="00FA4B8E">
        <w:rPr>
          <w:color w:val="000000"/>
          <w:sz w:val="28"/>
          <w:szCs w:val="28"/>
        </w:rPr>
        <w:t xml:space="preserve">, где объем продаж </w:t>
      </w:r>
      <w:r w:rsidR="00893BD5">
        <w:rPr>
          <w:color w:val="000000"/>
          <w:sz w:val="28"/>
          <w:szCs w:val="28"/>
        </w:rPr>
        <w:t>«</w:t>
      </w:r>
      <w:r w:rsidRPr="00FA4B8E">
        <w:rPr>
          <w:color w:val="000000"/>
          <w:sz w:val="28"/>
          <w:szCs w:val="28"/>
        </w:rPr>
        <w:t>доступных</w:t>
      </w:r>
      <w:r w:rsidR="00893BD5">
        <w:rPr>
          <w:color w:val="000000"/>
          <w:sz w:val="28"/>
          <w:szCs w:val="28"/>
        </w:rPr>
        <w:t>»</w:t>
      </w:r>
      <w:r w:rsidRPr="00FA4B8E">
        <w:rPr>
          <w:color w:val="000000"/>
          <w:sz w:val="28"/>
          <w:szCs w:val="28"/>
        </w:rPr>
        <w:t xml:space="preserve"> товаров значительно превышает объем продаж </w:t>
      </w:r>
      <w:r w:rsidR="00893BD5">
        <w:rPr>
          <w:color w:val="000000"/>
          <w:sz w:val="28"/>
          <w:szCs w:val="28"/>
        </w:rPr>
        <w:t>«</w:t>
      </w:r>
      <w:r w:rsidRPr="00FA4B8E">
        <w:rPr>
          <w:color w:val="000000"/>
          <w:sz w:val="28"/>
          <w:szCs w:val="28"/>
        </w:rPr>
        <w:t>премиальных</w:t>
      </w:r>
      <w:r w:rsidR="00893BD5">
        <w:rPr>
          <w:color w:val="000000"/>
          <w:sz w:val="28"/>
          <w:szCs w:val="28"/>
        </w:rPr>
        <w:t>»</w:t>
      </w:r>
      <w:r w:rsidRPr="00FA4B8E">
        <w:rPr>
          <w:color w:val="000000"/>
          <w:sz w:val="28"/>
          <w:szCs w:val="28"/>
        </w:rPr>
        <w:t xml:space="preserve"> товаров.</w:t>
      </w:r>
    </w:p>
    <w:p w14:paraId="646A6E63" w14:textId="40EF70D9" w:rsidR="00054679" w:rsidRDefault="00893BD5" w:rsidP="00972BB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93BD5">
        <w:rPr>
          <w:color w:val="000000"/>
          <w:sz w:val="28"/>
          <w:szCs w:val="28"/>
        </w:rPr>
        <w:lastRenderedPageBreak/>
        <w:t xml:space="preserve">Средняя цена за единицу ожидаемо выше для </w:t>
      </w:r>
      <w:r w:rsidR="00054679">
        <w:rPr>
          <w:color w:val="000000"/>
          <w:sz w:val="28"/>
          <w:szCs w:val="28"/>
        </w:rPr>
        <w:t>«</w:t>
      </w:r>
      <w:r w:rsidRPr="00893BD5">
        <w:rPr>
          <w:color w:val="000000"/>
          <w:sz w:val="28"/>
          <w:szCs w:val="28"/>
        </w:rPr>
        <w:t>премиальных</w:t>
      </w:r>
      <w:r w:rsidR="00054679">
        <w:rPr>
          <w:color w:val="000000"/>
          <w:sz w:val="28"/>
          <w:szCs w:val="28"/>
        </w:rPr>
        <w:t>»</w:t>
      </w:r>
      <w:r w:rsidRPr="00893BD5">
        <w:rPr>
          <w:color w:val="000000"/>
          <w:sz w:val="28"/>
          <w:szCs w:val="28"/>
        </w:rPr>
        <w:t xml:space="preserve"> товаров, чем для </w:t>
      </w:r>
      <w:r w:rsidR="00054679">
        <w:rPr>
          <w:color w:val="000000"/>
          <w:sz w:val="28"/>
          <w:szCs w:val="28"/>
        </w:rPr>
        <w:t>«</w:t>
      </w:r>
      <w:r w:rsidRPr="00893BD5">
        <w:rPr>
          <w:color w:val="000000"/>
          <w:sz w:val="28"/>
          <w:szCs w:val="28"/>
        </w:rPr>
        <w:t>доступных</w:t>
      </w:r>
      <w:r w:rsidR="00054679">
        <w:rPr>
          <w:color w:val="000000"/>
          <w:sz w:val="28"/>
          <w:szCs w:val="28"/>
        </w:rPr>
        <w:t>»</w:t>
      </w:r>
      <w:r w:rsidRPr="00893BD5">
        <w:rPr>
          <w:color w:val="000000"/>
          <w:sz w:val="28"/>
          <w:szCs w:val="28"/>
        </w:rPr>
        <w:t xml:space="preserve"> во всех штатах.</w:t>
      </w:r>
      <w:r>
        <w:rPr>
          <w:color w:val="000000"/>
          <w:sz w:val="28"/>
          <w:szCs w:val="28"/>
        </w:rPr>
        <w:t xml:space="preserve"> </w:t>
      </w:r>
      <w:r w:rsidR="00054679" w:rsidRPr="00054679">
        <w:rPr>
          <w:color w:val="000000"/>
          <w:sz w:val="28"/>
          <w:szCs w:val="28"/>
        </w:rPr>
        <w:t>Разница в цене между категориями стабильна по всем штатам.</w:t>
      </w:r>
      <w:r w:rsidR="00054679">
        <w:rPr>
          <w:color w:val="000000"/>
          <w:sz w:val="28"/>
          <w:szCs w:val="28"/>
        </w:rPr>
        <w:t xml:space="preserve"> </w:t>
      </w:r>
    </w:p>
    <w:p w14:paraId="101F7D4D" w14:textId="6B7204DA" w:rsidR="00054679" w:rsidRDefault="00054679" w:rsidP="00972BB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54679">
        <w:rPr>
          <w:color w:val="000000"/>
          <w:sz w:val="28"/>
          <w:szCs w:val="28"/>
        </w:rPr>
        <w:t>Гипотеза подтверждается: товары в диапазоне $50-$100 действительно имеют больший средний объем продаж, но меньшую цену за единицу, чем "премиальные" товары.</w:t>
      </w:r>
    </w:p>
    <w:p w14:paraId="2F6C0DA0" w14:textId="3E345986" w:rsidR="003F61CE" w:rsidRPr="00944372" w:rsidRDefault="00944372" w:rsidP="003F61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4474201"/>
      <w:r w:rsidRPr="009443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Гипотеза 5 </w:t>
      </w:r>
      <w:r w:rsidR="00874D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–Рентабельность продаж</w:t>
      </w:r>
      <w:r w:rsidRPr="009443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74D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зависит от региона и сезона, и сезонное влияние на рентабельность варьируется в зависимости от региона</w:t>
      </w:r>
      <w:bookmarkEnd w:id="19"/>
    </w:p>
    <w:p w14:paraId="5F536E51" w14:textId="77777777" w:rsidR="003F61CE" w:rsidRPr="003F61CE" w:rsidRDefault="003F61CE" w:rsidP="003F61CE"/>
    <w:p w14:paraId="2127496E" w14:textId="45B3617D" w:rsidR="00874D62" w:rsidRPr="00B73CF2" w:rsidRDefault="003F61CE" w:rsidP="00126EDD">
      <w:pPr>
        <w:spacing w:line="360" w:lineRule="auto"/>
        <w:rPr>
          <w:sz w:val="28"/>
          <w:szCs w:val="28"/>
        </w:rPr>
      </w:pPr>
      <w:r w:rsidRPr="00B73CF2">
        <w:rPr>
          <w:sz w:val="28"/>
          <w:szCs w:val="28"/>
        </w:rPr>
        <w:t xml:space="preserve">Для этого </w:t>
      </w:r>
      <w:r w:rsidR="005417A0">
        <w:rPr>
          <w:sz w:val="28"/>
          <w:szCs w:val="28"/>
        </w:rPr>
        <w:t xml:space="preserve">вычислим среднюю операционную прибыль на единицу продукции для каждого региона и сезона. Затем построим график, показывающий рентабельность по сезонам для каждого региона, чтобы </w:t>
      </w:r>
      <w:r w:rsidR="001B61BF">
        <w:rPr>
          <w:sz w:val="28"/>
          <w:szCs w:val="28"/>
        </w:rPr>
        <w:t>увидеть различия в сезонных изменениях по регионам.</w:t>
      </w:r>
    </w:p>
    <w:p w14:paraId="2E4A6887" w14:textId="77777777" w:rsidR="003F61CE" w:rsidRDefault="003F61CE" w:rsidP="003F61CE">
      <w:pPr>
        <w:rPr>
          <w:u w:color="000000"/>
          <w:shd w:val="clear" w:color="auto" w:fill="FFFFFF"/>
        </w:rPr>
      </w:pPr>
    </w:p>
    <w:p w14:paraId="7798D17D" w14:textId="01684AE1" w:rsidR="003F61CE" w:rsidRDefault="00D422EE" w:rsidP="00BF5F1C">
      <w:pPr>
        <w:jc w:val="center"/>
        <w:rPr>
          <w:u w:color="000000"/>
          <w:shd w:val="clear" w:color="auto" w:fill="FFFFFF"/>
        </w:rPr>
      </w:pPr>
      <w:r w:rsidRPr="00D422EE">
        <w:rPr>
          <w:noProof/>
          <w:u w:color="000000"/>
          <w:shd w:val="clear" w:color="auto" w:fill="FFFFFF"/>
        </w:rPr>
        <w:drawing>
          <wp:inline distT="0" distB="0" distL="0" distR="0" wp14:anchorId="190D5216" wp14:editId="4B0345AB">
            <wp:extent cx="5558155" cy="1757756"/>
            <wp:effectExtent l="0" t="0" r="4445" b="0"/>
            <wp:docPr id="20101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94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815" cy="17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AF6E" w14:textId="77777777" w:rsidR="003F61CE" w:rsidRDefault="003F61CE" w:rsidP="003F61CE">
      <w:pPr>
        <w:rPr>
          <w:u w:color="000000"/>
          <w:shd w:val="clear" w:color="auto" w:fill="FFFFFF"/>
        </w:rPr>
      </w:pPr>
      <w:r>
        <w:rPr>
          <w:sz w:val="28"/>
          <w:szCs w:val="28"/>
          <w:lang w:eastAsia="x-none"/>
        </w:rPr>
        <w:t>Полученный график выглядит так</w:t>
      </w:r>
    </w:p>
    <w:p w14:paraId="54BBF4F0" w14:textId="77777777" w:rsidR="003F61CE" w:rsidRDefault="003F61CE" w:rsidP="003F61CE">
      <w:pPr>
        <w:rPr>
          <w:u w:color="000000"/>
          <w:shd w:val="clear" w:color="auto" w:fill="FFFFFF"/>
        </w:rPr>
      </w:pPr>
    </w:p>
    <w:p w14:paraId="49B07D32" w14:textId="5F56F626" w:rsidR="003F61CE" w:rsidRDefault="00126EDD" w:rsidP="00BF5F1C">
      <w:pPr>
        <w:jc w:val="center"/>
        <w:rPr>
          <w:u w:color="000000"/>
          <w:shd w:val="clear" w:color="auto" w:fill="FFFFFF"/>
        </w:rPr>
      </w:pPr>
      <w:r w:rsidRPr="00126EDD">
        <w:rPr>
          <w:noProof/>
          <w:u w:color="000000"/>
          <w:shd w:val="clear" w:color="auto" w:fill="FFFFFF"/>
        </w:rPr>
        <w:lastRenderedPageBreak/>
        <w:drawing>
          <wp:inline distT="0" distB="0" distL="0" distR="0" wp14:anchorId="262DEC3B" wp14:editId="408A5D4E">
            <wp:extent cx="5139055" cy="3116065"/>
            <wp:effectExtent l="0" t="0" r="4445" b="8255"/>
            <wp:docPr id="32680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59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9050" cy="31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11F" w14:textId="14842903" w:rsidR="003F61CE" w:rsidRPr="005A260A" w:rsidRDefault="003F61CE" w:rsidP="003F61CE">
      <w:pPr>
        <w:tabs>
          <w:tab w:val="left" w:pos="1587"/>
        </w:tabs>
        <w:jc w:val="both"/>
        <w:rPr>
          <w:b/>
          <w:bCs/>
          <w:sz w:val="28"/>
          <w:szCs w:val="28"/>
          <w:lang w:eastAsia="x-none"/>
        </w:rPr>
      </w:pPr>
      <w:r w:rsidRPr="001C5E58">
        <w:rPr>
          <w:b/>
          <w:bCs/>
          <w:sz w:val="28"/>
          <w:szCs w:val="28"/>
          <w:lang w:eastAsia="x-none"/>
        </w:rPr>
        <w:t>Вывод</w:t>
      </w:r>
      <w:r w:rsidRPr="005A260A">
        <w:rPr>
          <w:b/>
          <w:bCs/>
          <w:sz w:val="28"/>
          <w:szCs w:val="28"/>
          <w:lang w:eastAsia="x-none"/>
        </w:rPr>
        <w:t>:</w:t>
      </w:r>
      <w:r>
        <w:rPr>
          <w:b/>
          <w:bCs/>
          <w:sz w:val="28"/>
          <w:szCs w:val="28"/>
          <w:lang w:eastAsia="x-none"/>
        </w:rPr>
        <w:br/>
      </w:r>
    </w:p>
    <w:p w14:paraId="525022D6" w14:textId="4657DE6C" w:rsidR="003F61CE" w:rsidRDefault="004E5BEF" w:rsidP="003F61C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EF">
        <w:rPr>
          <w:color w:val="000000"/>
          <w:sz w:val="28"/>
          <w:szCs w:val="28"/>
        </w:rPr>
        <w:t>Гипотеза о том, что влияние сезона на рентабельность варьируется в зависимости от региона, подтверждается. Региональные отличия в сезонной рентабельности могут быть связаны с климатическими условиями, культурными предпочтениями и спросом на различные категории товаров в разные времена года.</w:t>
      </w:r>
    </w:p>
    <w:p w14:paraId="1CF8C60D" w14:textId="40EDA13B" w:rsidR="00E10E35" w:rsidRPr="00910F12" w:rsidRDefault="00E10E35" w:rsidP="00910F1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21565159"/>
      <w:bookmarkStart w:id="21" w:name="_Toc121567656"/>
      <w:bookmarkStart w:id="22" w:name="_Toc184474202"/>
      <w:r w:rsidRPr="00910F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корреляции</w:t>
      </w:r>
      <w:bookmarkEnd w:id="20"/>
      <w:bookmarkEnd w:id="21"/>
      <w:bookmarkEnd w:id="22"/>
    </w:p>
    <w:p w14:paraId="774F3623" w14:textId="064F02EE" w:rsidR="00BF2EC4" w:rsidRPr="0070003F" w:rsidRDefault="00885CD4" w:rsidP="00885CD4">
      <w:pPr>
        <w:spacing w:line="360" w:lineRule="auto"/>
        <w:jc w:val="center"/>
        <w:rPr>
          <w:b/>
          <w:bCs/>
          <w:sz w:val="28"/>
          <w:szCs w:val="28"/>
        </w:rPr>
      </w:pPr>
      <w:r w:rsidRPr="00885CD4">
        <w:rPr>
          <w:b/>
          <w:bCs/>
          <w:noProof/>
          <w:sz w:val="28"/>
          <w:szCs w:val="28"/>
        </w:rPr>
        <w:drawing>
          <wp:inline distT="0" distB="0" distL="0" distR="0" wp14:anchorId="20302281" wp14:editId="6D760BC7">
            <wp:extent cx="6120130" cy="1322070"/>
            <wp:effectExtent l="0" t="0" r="0" b="0"/>
            <wp:docPr id="1298362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625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4AF4" w14:textId="6A1851B6" w:rsidR="00E10E35" w:rsidRDefault="003822F6" w:rsidP="00E10E35">
      <w:pPr>
        <w:pStyle w:val="a5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3822F6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203A5FC" wp14:editId="0F1AAA93">
            <wp:extent cx="6120130" cy="5316855"/>
            <wp:effectExtent l="0" t="0" r="0" b="0"/>
            <wp:docPr id="140859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998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8BBD" w14:textId="77777777" w:rsidR="00110840" w:rsidRPr="00BE3DD5" w:rsidRDefault="00110840" w:rsidP="00E10E35">
      <w:pPr>
        <w:pStyle w:val="a5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6E3BFCA6" w14:textId="296A0F88" w:rsidR="00BE3DD5" w:rsidRPr="00BE3DD5" w:rsidRDefault="00BE3DD5" w:rsidP="00BE3DD5">
      <w:pPr>
        <w:pStyle w:val="a5"/>
        <w:spacing w:before="0" w:beforeAutospacing="0" w:after="0" w:afterAutospacing="0" w:line="360" w:lineRule="auto"/>
        <w:ind w:left="375"/>
        <w:rPr>
          <w:b/>
          <w:bCs/>
          <w:color w:val="000000"/>
          <w:sz w:val="28"/>
          <w:szCs w:val="28"/>
        </w:rPr>
      </w:pPr>
      <w:r w:rsidRPr="00BE3DD5">
        <w:rPr>
          <w:b/>
          <w:bCs/>
          <w:color w:val="000000"/>
          <w:sz w:val="28"/>
          <w:szCs w:val="28"/>
          <w:shd w:val="clear" w:color="auto" w:fill="FFFFFF"/>
        </w:rPr>
        <w:t>Выводы корреляционного анализа:</w:t>
      </w:r>
    </w:p>
    <w:p w14:paraId="32CCAC08" w14:textId="780064FD" w:rsidR="00BE3DD5" w:rsidRDefault="00187FAE" w:rsidP="00BE3DD5">
      <w:pPr>
        <w:pStyle w:val="a5"/>
        <w:numPr>
          <w:ilvl w:val="1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</w:t>
      </w:r>
      <w:r w:rsidR="005A72B3" w:rsidRPr="005A72B3">
        <w:rPr>
          <w:color w:val="000000"/>
          <w:sz w:val="28"/>
          <w:szCs w:val="28"/>
        </w:rPr>
        <w:t>драйвером выручки и прибыли в данном датасете является количество проданных единиц (</w:t>
      </w:r>
      <w:proofErr w:type="spellStart"/>
      <w:r w:rsidR="005A72B3" w:rsidRPr="005A72B3">
        <w:rPr>
          <w:color w:val="000000"/>
          <w:sz w:val="28"/>
          <w:szCs w:val="28"/>
        </w:rPr>
        <w:t>units_sold</w:t>
      </w:r>
      <w:proofErr w:type="spellEnd"/>
      <w:r w:rsidR="005A72B3" w:rsidRPr="005A72B3">
        <w:rPr>
          <w:color w:val="000000"/>
          <w:sz w:val="28"/>
          <w:szCs w:val="28"/>
        </w:rPr>
        <w:t>), а не цена за единицу (</w:t>
      </w:r>
      <w:proofErr w:type="spellStart"/>
      <w:r w:rsidR="005A72B3" w:rsidRPr="005A72B3">
        <w:rPr>
          <w:color w:val="000000"/>
          <w:sz w:val="28"/>
          <w:szCs w:val="28"/>
        </w:rPr>
        <w:t>price_per_unit</w:t>
      </w:r>
      <w:proofErr w:type="spellEnd"/>
      <w:r w:rsidR="005A72B3" w:rsidRPr="005A72B3">
        <w:rPr>
          <w:color w:val="000000"/>
          <w:sz w:val="28"/>
          <w:szCs w:val="28"/>
        </w:rPr>
        <w:t>)</w:t>
      </w:r>
      <w:r w:rsidR="005A72B3">
        <w:rPr>
          <w:color w:val="000000"/>
          <w:sz w:val="28"/>
          <w:szCs w:val="28"/>
        </w:rPr>
        <w:t>;</w:t>
      </w:r>
    </w:p>
    <w:p w14:paraId="6FE4B96E" w14:textId="26A0109E" w:rsidR="00E10E35" w:rsidRDefault="005A72B3" w:rsidP="00910F12">
      <w:pPr>
        <w:pStyle w:val="a5"/>
        <w:numPr>
          <w:ilvl w:val="1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A72B3">
        <w:rPr>
          <w:color w:val="000000"/>
          <w:sz w:val="28"/>
          <w:szCs w:val="28"/>
        </w:rPr>
        <w:t>Чтобы увеличить общую выручку и операционную прибыль, компании, возможно, стоит фокусироваться на увеличении объемов продаж</w:t>
      </w:r>
      <w:r>
        <w:rPr>
          <w:color w:val="000000"/>
          <w:sz w:val="28"/>
          <w:szCs w:val="28"/>
        </w:rPr>
        <w:t>;</w:t>
      </w:r>
    </w:p>
    <w:p w14:paraId="4D47315D" w14:textId="32FCEAF9" w:rsidR="005A72B3" w:rsidRDefault="00AF44A3" w:rsidP="00910F12">
      <w:pPr>
        <w:pStyle w:val="a5"/>
        <w:numPr>
          <w:ilvl w:val="1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F44A3">
        <w:rPr>
          <w:color w:val="000000"/>
          <w:sz w:val="28"/>
          <w:szCs w:val="28"/>
        </w:rPr>
        <w:t>Цена на единицу товара имеет умеренное влияние на прибыль на единицу, но не определяет ключевые метрики, такие как общая выручка и операционная прибыль.</w:t>
      </w:r>
    </w:p>
    <w:p w14:paraId="1C65C82B" w14:textId="432718C0" w:rsidR="003B5290" w:rsidRDefault="00910F12" w:rsidP="00A10909">
      <w:pPr>
        <w:pStyle w:val="1"/>
        <w:numPr>
          <w:ilvl w:val="0"/>
          <w:numId w:val="19"/>
        </w:numPr>
        <w:rPr>
          <w:b/>
          <w:bCs/>
          <w:sz w:val="28"/>
          <w:szCs w:val="28"/>
          <w:lang w:eastAsia="x-none"/>
        </w:rPr>
      </w:pPr>
      <w:r>
        <w:rPr>
          <w:color w:val="000000"/>
        </w:rPr>
        <w:br w:type="page"/>
      </w:r>
    </w:p>
    <w:p w14:paraId="07BCD6B1" w14:textId="77777777" w:rsidR="003B5290" w:rsidRDefault="003B5290" w:rsidP="00CB5E5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4474203"/>
      <w:r w:rsidRPr="00CB5E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3"/>
    </w:p>
    <w:p w14:paraId="1EA73974" w14:textId="77777777" w:rsidR="00B73CF2" w:rsidRPr="00B73CF2" w:rsidRDefault="00B73CF2" w:rsidP="00B73CF2"/>
    <w:p w14:paraId="7284F933" w14:textId="7751FC2A" w:rsidR="003B5290" w:rsidRP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В ходе научно-исследовательской работы был проведен анализ базы данных «</w:t>
      </w:r>
      <w:r w:rsidR="00D366E2">
        <w:rPr>
          <w:color w:val="000000"/>
          <w:sz w:val="28"/>
          <w:szCs w:val="28"/>
          <w:lang w:val="en-US"/>
        </w:rPr>
        <w:t>Adidas</w:t>
      </w:r>
      <w:r w:rsidR="00D366E2" w:rsidRPr="00FD3E03">
        <w:rPr>
          <w:color w:val="000000"/>
          <w:sz w:val="28"/>
          <w:szCs w:val="28"/>
        </w:rPr>
        <w:t xml:space="preserve"> </w:t>
      </w:r>
      <w:r w:rsidR="00D366E2" w:rsidRPr="00561251">
        <w:rPr>
          <w:sz w:val="28"/>
          <w:szCs w:val="28"/>
          <w:lang w:val="en-US"/>
        </w:rPr>
        <w:t>US</w:t>
      </w:r>
      <w:r w:rsidR="00D366E2" w:rsidRPr="00FD3E03">
        <w:rPr>
          <w:sz w:val="28"/>
          <w:szCs w:val="28"/>
        </w:rPr>
        <w:t xml:space="preserve"> </w:t>
      </w:r>
      <w:r w:rsidR="00D366E2">
        <w:rPr>
          <w:sz w:val="28"/>
          <w:szCs w:val="28"/>
          <w:lang w:val="en-US"/>
        </w:rPr>
        <w:t>Sales</w:t>
      </w:r>
      <w:r w:rsidRPr="003B5290">
        <w:rPr>
          <w:color w:val="000000"/>
          <w:sz w:val="28"/>
          <w:szCs w:val="28"/>
        </w:rPr>
        <w:t xml:space="preserve">», выявлены важные статистические данные, которые </w:t>
      </w:r>
      <w:r w:rsidR="00B73CF2">
        <w:rPr>
          <w:color w:val="000000"/>
          <w:sz w:val="28"/>
          <w:szCs w:val="28"/>
        </w:rPr>
        <w:t xml:space="preserve">могут помочь при </w:t>
      </w:r>
      <w:r w:rsidR="002E118D">
        <w:rPr>
          <w:color w:val="000000"/>
          <w:sz w:val="28"/>
          <w:szCs w:val="28"/>
        </w:rPr>
        <w:t>выборе</w:t>
      </w:r>
      <w:r w:rsidR="00F03AE9">
        <w:rPr>
          <w:color w:val="000000"/>
          <w:sz w:val="28"/>
          <w:szCs w:val="28"/>
        </w:rPr>
        <w:t xml:space="preserve"> стратегии </w:t>
      </w:r>
      <w:r w:rsidR="00897307">
        <w:rPr>
          <w:color w:val="000000"/>
          <w:sz w:val="28"/>
          <w:szCs w:val="28"/>
        </w:rPr>
        <w:t>будущих продаж</w:t>
      </w:r>
      <w:r w:rsidR="000E5066">
        <w:rPr>
          <w:color w:val="000000"/>
          <w:sz w:val="28"/>
          <w:szCs w:val="28"/>
        </w:rPr>
        <w:t>.</w:t>
      </w:r>
    </w:p>
    <w:p w14:paraId="7258FC81" w14:textId="329C482E" w:rsid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Для выполнения данной работы было изучено новое программное обеспечение: «</w:t>
      </w:r>
      <w:proofErr w:type="spellStart"/>
      <w:r w:rsidRPr="003B5290">
        <w:rPr>
          <w:color w:val="000000"/>
          <w:sz w:val="28"/>
          <w:szCs w:val="28"/>
        </w:rPr>
        <w:t>Pandas</w:t>
      </w:r>
      <w:proofErr w:type="spellEnd"/>
      <w:r w:rsidRPr="003B5290">
        <w:rPr>
          <w:color w:val="000000"/>
          <w:sz w:val="28"/>
          <w:szCs w:val="28"/>
        </w:rPr>
        <w:t>»</w:t>
      </w:r>
      <w:r w:rsidR="000E5066" w:rsidRPr="000E5066">
        <w:rPr>
          <w:color w:val="000000"/>
          <w:sz w:val="28"/>
          <w:szCs w:val="28"/>
        </w:rPr>
        <w:t>,</w:t>
      </w:r>
      <w:r w:rsidRPr="003B5290">
        <w:rPr>
          <w:color w:val="000000"/>
          <w:sz w:val="28"/>
          <w:szCs w:val="28"/>
        </w:rPr>
        <w:t xml:space="preserve"> «</w:t>
      </w:r>
      <w:proofErr w:type="spellStart"/>
      <w:r w:rsidRPr="003B5290">
        <w:rPr>
          <w:color w:val="000000"/>
          <w:sz w:val="28"/>
          <w:szCs w:val="28"/>
        </w:rPr>
        <w:t>Seaborn</w:t>
      </w:r>
      <w:proofErr w:type="spellEnd"/>
      <w:r w:rsidRPr="003B5290">
        <w:rPr>
          <w:color w:val="000000"/>
          <w:sz w:val="28"/>
          <w:szCs w:val="28"/>
        </w:rPr>
        <w:t>»</w:t>
      </w:r>
      <w:r w:rsidR="000E5066">
        <w:rPr>
          <w:color w:val="000000"/>
          <w:sz w:val="28"/>
          <w:szCs w:val="28"/>
        </w:rPr>
        <w:t xml:space="preserve"> и </w:t>
      </w:r>
      <w:r w:rsidR="000E5066" w:rsidRPr="003B5290">
        <w:rPr>
          <w:color w:val="000000"/>
          <w:sz w:val="28"/>
          <w:szCs w:val="28"/>
        </w:rPr>
        <w:t>«</w:t>
      </w:r>
      <w:proofErr w:type="spellStart"/>
      <w:r w:rsidR="000E5066">
        <w:rPr>
          <w:color w:val="000000"/>
          <w:sz w:val="28"/>
          <w:szCs w:val="28"/>
          <w:lang w:val="en-US"/>
        </w:rPr>
        <w:t>Plotly</w:t>
      </w:r>
      <w:proofErr w:type="spellEnd"/>
      <w:r w:rsidR="000E5066" w:rsidRPr="003B5290">
        <w:rPr>
          <w:color w:val="000000"/>
          <w:sz w:val="28"/>
          <w:szCs w:val="28"/>
        </w:rPr>
        <w:t xml:space="preserve">» </w:t>
      </w:r>
      <w:r w:rsidRPr="003B5290">
        <w:rPr>
          <w:color w:val="000000"/>
          <w:sz w:val="28"/>
          <w:szCs w:val="28"/>
        </w:rPr>
        <w:t>на базе языка программирования Python.</w:t>
      </w:r>
      <w:r w:rsidR="007A1558">
        <w:rPr>
          <w:color w:val="000000"/>
          <w:sz w:val="28"/>
          <w:szCs w:val="28"/>
        </w:rPr>
        <w:t xml:space="preserve"> Также мы пользовались </w:t>
      </w:r>
      <w:r w:rsidR="007A1558" w:rsidRPr="003B5290">
        <w:rPr>
          <w:color w:val="000000"/>
          <w:sz w:val="28"/>
          <w:szCs w:val="28"/>
        </w:rPr>
        <w:t>«</w:t>
      </w:r>
      <w:proofErr w:type="spellStart"/>
      <w:r w:rsidR="007A1558">
        <w:rPr>
          <w:color w:val="000000"/>
          <w:sz w:val="28"/>
          <w:szCs w:val="28"/>
          <w:lang w:val="en-US"/>
        </w:rPr>
        <w:t>Jupyter</w:t>
      </w:r>
      <w:proofErr w:type="spellEnd"/>
      <w:r w:rsidR="002B68C2" w:rsidRPr="002B68C2">
        <w:rPr>
          <w:color w:val="000000"/>
          <w:sz w:val="28"/>
          <w:szCs w:val="28"/>
        </w:rPr>
        <w:t xml:space="preserve"> </w:t>
      </w:r>
      <w:r w:rsidR="002B68C2">
        <w:rPr>
          <w:color w:val="000000"/>
          <w:sz w:val="28"/>
          <w:szCs w:val="28"/>
          <w:lang w:val="en-US"/>
        </w:rPr>
        <w:t>Python</w:t>
      </w:r>
      <w:r w:rsidR="007A1558" w:rsidRPr="003B5290">
        <w:rPr>
          <w:color w:val="000000"/>
          <w:sz w:val="28"/>
          <w:szCs w:val="28"/>
        </w:rPr>
        <w:t>»</w:t>
      </w:r>
      <w:r w:rsidR="003154A3">
        <w:rPr>
          <w:color w:val="000000"/>
          <w:sz w:val="28"/>
          <w:szCs w:val="28"/>
        </w:rPr>
        <w:t>:</w:t>
      </w:r>
      <w:r w:rsidR="002B68C2" w:rsidRPr="002B68C2">
        <w:rPr>
          <w:color w:val="000000"/>
          <w:sz w:val="28"/>
          <w:szCs w:val="28"/>
        </w:rPr>
        <w:t xml:space="preserve"> </w:t>
      </w:r>
      <w:r w:rsidR="002B68C2">
        <w:rPr>
          <w:color w:val="000000"/>
          <w:sz w:val="28"/>
          <w:szCs w:val="28"/>
        </w:rPr>
        <w:t xml:space="preserve">в нём мы писали код и анализировали диаграммы. В ходе работы я получил новые навыки в </w:t>
      </w:r>
      <w:r w:rsidR="003154A3">
        <w:rPr>
          <w:color w:val="000000"/>
          <w:sz w:val="28"/>
          <w:szCs w:val="28"/>
        </w:rPr>
        <w:t xml:space="preserve">области </w:t>
      </w:r>
      <w:r w:rsidR="002B68C2">
        <w:rPr>
          <w:color w:val="000000"/>
          <w:sz w:val="28"/>
          <w:szCs w:val="28"/>
        </w:rPr>
        <w:t>анализ</w:t>
      </w:r>
      <w:r w:rsidR="003154A3">
        <w:rPr>
          <w:color w:val="000000"/>
          <w:sz w:val="28"/>
          <w:szCs w:val="28"/>
        </w:rPr>
        <w:t>а</w:t>
      </w:r>
      <w:r w:rsidR="002B68C2">
        <w:rPr>
          <w:color w:val="000000"/>
          <w:sz w:val="28"/>
          <w:szCs w:val="28"/>
        </w:rPr>
        <w:t xml:space="preserve"> данных и познакомил</w:t>
      </w:r>
      <w:r w:rsidR="003154A3">
        <w:rPr>
          <w:color w:val="000000"/>
          <w:sz w:val="28"/>
          <w:szCs w:val="28"/>
        </w:rPr>
        <w:t>с</w:t>
      </w:r>
      <w:r w:rsidR="00AE418E">
        <w:rPr>
          <w:color w:val="000000"/>
          <w:sz w:val="28"/>
          <w:szCs w:val="28"/>
        </w:rPr>
        <w:t>я</w:t>
      </w:r>
      <w:r w:rsidR="002B68C2">
        <w:rPr>
          <w:color w:val="000000"/>
          <w:sz w:val="28"/>
          <w:szCs w:val="28"/>
        </w:rPr>
        <w:t xml:space="preserve"> с вышеперечисленными программами</w:t>
      </w:r>
      <w:r w:rsidR="000E5066">
        <w:rPr>
          <w:color w:val="000000"/>
          <w:sz w:val="28"/>
          <w:szCs w:val="28"/>
        </w:rPr>
        <w:t>.</w:t>
      </w:r>
    </w:p>
    <w:p w14:paraId="2A3D37C0" w14:textId="224533BC" w:rsidR="00AE418E" w:rsidRDefault="003154A3" w:rsidP="00FF664B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осуществлена о</w:t>
      </w:r>
      <w:r w:rsidR="00FF664B" w:rsidRPr="003B5290">
        <w:rPr>
          <w:color w:val="000000"/>
          <w:sz w:val="28"/>
          <w:szCs w:val="28"/>
        </w:rPr>
        <w:t>птимиз</w:t>
      </w:r>
      <w:r w:rsidR="00FF664B">
        <w:rPr>
          <w:color w:val="000000"/>
          <w:sz w:val="28"/>
          <w:szCs w:val="28"/>
        </w:rPr>
        <w:t>ация</w:t>
      </w:r>
      <w:r w:rsidR="00FF664B" w:rsidRPr="003B5290">
        <w:rPr>
          <w:color w:val="000000"/>
          <w:sz w:val="28"/>
          <w:szCs w:val="28"/>
        </w:rPr>
        <w:t xml:space="preserve"> использовани</w:t>
      </w:r>
      <w:r w:rsidR="00FF664B">
        <w:rPr>
          <w:color w:val="000000"/>
          <w:sz w:val="28"/>
          <w:szCs w:val="28"/>
        </w:rPr>
        <w:t>я</w:t>
      </w:r>
      <w:r w:rsidR="00FF664B" w:rsidRPr="003B5290">
        <w:rPr>
          <w:color w:val="000000"/>
          <w:sz w:val="28"/>
          <w:szCs w:val="28"/>
        </w:rPr>
        <w:t xml:space="preserve"> памяти</w:t>
      </w:r>
      <w:r w:rsidR="00FF664B">
        <w:rPr>
          <w:color w:val="000000"/>
          <w:sz w:val="28"/>
          <w:szCs w:val="28"/>
        </w:rPr>
        <w:t>,</w:t>
      </w:r>
      <w:r w:rsidR="00FF664B" w:rsidRPr="003B5290">
        <w:rPr>
          <w:color w:val="000000"/>
          <w:sz w:val="28"/>
          <w:szCs w:val="28"/>
        </w:rPr>
        <w:t xml:space="preserve"> агрегировани</w:t>
      </w:r>
      <w:r w:rsidR="00FF664B">
        <w:rPr>
          <w:color w:val="000000"/>
          <w:sz w:val="28"/>
          <w:szCs w:val="28"/>
        </w:rPr>
        <w:t>е</w:t>
      </w:r>
      <w:r w:rsidR="00FF664B" w:rsidRPr="003B5290">
        <w:rPr>
          <w:color w:val="000000"/>
          <w:sz w:val="28"/>
          <w:szCs w:val="28"/>
        </w:rPr>
        <w:t xml:space="preserve"> данных, что в дальнейшем позволило провести необходимые в ходе работы исследования и получить ценные знания в предметной области</w:t>
      </w:r>
      <w:r w:rsidR="00AE418E">
        <w:rPr>
          <w:color w:val="000000"/>
          <w:sz w:val="28"/>
          <w:szCs w:val="28"/>
        </w:rPr>
        <w:t>.</w:t>
      </w:r>
    </w:p>
    <w:p w14:paraId="53DE6E0A" w14:textId="77777777" w:rsidR="00AE418E" w:rsidRDefault="00AE418E">
      <w:pPr>
        <w:spacing w:after="160" w:line="259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</w:rPr>
        <w:br w:type="page"/>
      </w:r>
    </w:p>
    <w:p w14:paraId="49D72D8D" w14:textId="4F627AF2" w:rsidR="003B5290" w:rsidRPr="00BE3DD5" w:rsidRDefault="00BE3DD5" w:rsidP="00AE418E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89104271"/>
      <w:bookmarkStart w:id="25" w:name="_Toc184474204"/>
      <w:r w:rsidRPr="00BE3D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СПИСОК </w:t>
      </w:r>
      <w:r w:rsidR="00B551F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ИСПОЛЬЗОВАННЫХ</w:t>
      </w:r>
      <w:r w:rsidRPr="00BE3D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ИСТОЧНИКОВ</w:t>
      </w:r>
      <w:bookmarkEnd w:id="24"/>
      <w:bookmarkEnd w:id="25"/>
    </w:p>
    <w:p w14:paraId="5EFB552F" w14:textId="39D7817C" w:rsidR="003B5290" w:rsidRPr="001011D6" w:rsidRDefault="001011D6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1011D6">
        <w:rPr>
          <w:sz w:val="28"/>
          <w:szCs w:val="28"/>
        </w:rPr>
        <w:t xml:space="preserve">Методические указания по программному обеспечению </w:t>
      </w:r>
      <w:proofErr w:type="spellStart"/>
      <w:r w:rsidRPr="001011D6">
        <w:rPr>
          <w:sz w:val="28"/>
          <w:szCs w:val="28"/>
        </w:rPr>
        <w:t>Pandas</w:t>
      </w:r>
      <w:proofErr w:type="spellEnd"/>
      <w:r w:rsidRPr="001011D6">
        <w:rPr>
          <w:sz w:val="28"/>
          <w:szCs w:val="28"/>
        </w:rPr>
        <w:t xml:space="preserve"> / Сост. И. В. Кузнецов. — СПб.: Университет ИТМО, 2021. — 84 с.</w:t>
      </w:r>
      <w:r w:rsidR="003B5290" w:rsidRPr="001011D6">
        <w:rPr>
          <w:sz w:val="28"/>
          <w:szCs w:val="28"/>
        </w:rPr>
        <w:t>;</w:t>
      </w:r>
    </w:p>
    <w:p w14:paraId="6AFFD98B" w14:textId="0773CFD0" w:rsidR="003B5290" w:rsidRPr="001011D6" w:rsidRDefault="001011D6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1011D6">
        <w:rPr>
          <w:sz w:val="28"/>
          <w:szCs w:val="28"/>
        </w:rPr>
        <w:t xml:space="preserve">Методические указания по программному обеспечению </w:t>
      </w:r>
      <w:proofErr w:type="spellStart"/>
      <w:r w:rsidRPr="001011D6">
        <w:rPr>
          <w:sz w:val="28"/>
          <w:szCs w:val="28"/>
        </w:rPr>
        <w:t>Seaborn</w:t>
      </w:r>
      <w:proofErr w:type="spellEnd"/>
      <w:r w:rsidRPr="001011D6">
        <w:rPr>
          <w:sz w:val="28"/>
          <w:szCs w:val="28"/>
        </w:rPr>
        <w:t xml:space="preserve"> / Под ред. А. С. Павлова. — М.: Изд-во НИУ ВШЭ, 2021. — 92 с.</w:t>
      </w:r>
      <w:r w:rsidR="003B5290" w:rsidRPr="001011D6">
        <w:rPr>
          <w:sz w:val="28"/>
          <w:szCs w:val="28"/>
        </w:rPr>
        <w:t>;</w:t>
      </w:r>
    </w:p>
    <w:p w14:paraId="5EFC6BFF" w14:textId="00C719BE" w:rsidR="000E5066" w:rsidRPr="001011D6" w:rsidRDefault="001011D6" w:rsidP="000E5066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1011D6">
        <w:rPr>
          <w:sz w:val="28"/>
          <w:szCs w:val="28"/>
        </w:rPr>
        <w:t xml:space="preserve">Методические указания по программному обеспечению </w:t>
      </w:r>
      <w:proofErr w:type="spellStart"/>
      <w:r w:rsidRPr="001011D6">
        <w:rPr>
          <w:sz w:val="28"/>
          <w:szCs w:val="28"/>
        </w:rPr>
        <w:t>Plotly</w:t>
      </w:r>
      <w:proofErr w:type="spellEnd"/>
      <w:r w:rsidRPr="001011D6">
        <w:rPr>
          <w:sz w:val="28"/>
          <w:szCs w:val="28"/>
        </w:rPr>
        <w:t xml:space="preserve"> / Сост. Н. Ю. Смирнова. — Новосибирск: НГУ, 2020. — 76 с.</w:t>
      </w:r>
      <w:r w:rsidR="000E5066" w:rsidRPr="001011D6">
        <w:rPr>
          <w:sz w:val="28"/>
          <w:szCs w:val="28"/>
        </w:rPr>
        <w:t>;</w:t>
      </w:r>
    </w:p>
    <w:p w14:paraId="744991CB" w14:textId="12E816E4" w:rsidR="003B5290" w:rsidRPr="003B5290" w:rsidRDefault="001011D6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1011D6">
        <w:rPr>
          <w:sz w:val="28"/>
          <w:szCs w:val="28"/>
        </w:rPr>
        <w:t xml:space="preserve">Абдрахманов М. И. </w:t>
      </w:r>
      <w:proofErr w:type="spellStart"/>
      <w:r w:rsidRPr="001011D6">
        <w:rPr>
          <w:sz w:val="28"/>
          <w:szCs w:val="28"/>
        </w:rPr>
        <w:t>Pandas</w:t>
      </w:r>
      <w:proofErr w:type="spellEnd"/>
      <w:r w:rsidRPr="001011D6">
        <w:rPr>
          <w:sz w:val="28"/>
          <w:szCs w:val="28"/>
        </w:rPr>
        <w:t>. Работа с данными: пособие. — 2-е изд. — М.: Изд-во «Альфа-пресс», 2020. — 171 с.</w:t>
      </w:r>
      <w:r w:rsidR="003B5290" w:rsidRPr="003B5290">
        <w:rPr>
          <w:sz w:val="28"/>
          <w:szCs w:val="28"/>
        </w:rPr>
        <w:t>;</w:t>
      </w:r>
    </w:p>
    <w:p w14:paraId="456B12F4" w14:textId="6638B751" w:rsidR="003B5290" w:rsidRPr="003B5290" w:rsidRDefault="001011D6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1011D6">
        <w:rPr>
          <w:sz w:val="28"/>
          <w:szCs w:val="28"/>
        </w:rPr>
        <w:t xml:space="preserve">Крылов П. Н. Python. Визуализация данных: </w:t>
      </w:r>
      <w:proofErr w:type="spellStart"/>
      <w:r w:rsidRPr="001011D6">
        <w:rPr>
          <w:sz w:val="28"/>
          <w:szCs w:val="28"/>
        </w:rPr>
        <w:t>Matplotlib</w:t>
      </w:r>
      <w:proofErr w:type="spellEnd"/>
      <w:r w:rsidRPr="001011D6">
        <w:rPr>
          <w:sz w:val="28"/>
          <w:szCs w:val="28"/>
        </w:rPr>
        <w:t xml:space="preserve">, </w:t>
      </w:r>
      <w:proofErr w:type="spellStart"/>
      <w:r w:rsidRPr="001011D6">
        <w:rPr>
          <w:sz w:val="28"/>
          <w:szCs w:val="28"/>
        </w:rPr>
        <w:t>Seaborn</w:t>
      </w:r>
      <w:proofErr w:type="spellEnd"/>
      <w:r w:rsidRPr="001011D6">
        <w:rPr>
          <w:sz w:val="28"/>
          <w:szCs w:val="28"/>
        </w:rPr>
        <w:t xml:space="preserve">, </w:t>
      </w:r>
      <w:proofErr w:type="spellStart"/>
      <w:r w:rsidRPr="001011D6">
        <w:rPr>
          <w:sz w:val="28"/>
          <w:szCs w:val="28"/>
        </w:rPr>
        <w:t>Mayavi</w:t>
      </w:r>
      <w:proofErr w:type="spellEnd"/>
      <w:r w:rsidRPr="001011D6">
        <w:rPr>
          <w:sz w:val="28"/>
          <w:szCs w:val="28"/>
        </w:rPr>
        <w:t>: справочное пособие. — Екатеринбург: УРФУ, 2020. — 254 с.</w:t>
      </w:r>
      <w:r w:rsidR="003B5290" w:rsidRPr="003B5290">
        <w:rPr>
          <w:sz w:val="28"/>
          <w:szCs w:val="28"/>
        </w:rPr>
        <w:t>;</w:t>
      </w:r>
    </w:p>
    <w:p w14:paraId="37C2FE5F" w14:textId="7E3C088A" w:rsidR="003B5290" w:rsidRPr="00511CCA" w:rsidRDefault="00511CCA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proofErr w:type="spellStart"/>
      <w:r w:rsidRPr="00511CCA">
        <w:rPr>
          <w:sz w:val="28"/>
          <w:szCs w:val="28"/>
        </w:rPr>
        <w:t>DevPractice</w:t>
      </w:r>
      <w:proofErr w:type="spellEnd"/>
      <w:r w:rsidRPr="00511CCA">
        <w:rPr>
          <w:sz w:val="28"/>
          <w:szCs w:val="28"/>
        </w:rPr>
        <w:t>.</w:t>
      </w:r>
      <w:r w:rsidR="001011D6">
        <w:rPr>
          <w:sz w:val="28"/>
          <w:szCs w:val="28"/>
        </w:rPr>
        <w:t xml:space="preserve"> </w:t>
      </w:r>
      <w:r w:rsidR="001011D6" w:rsidRPr="001011D6">
        <w:rPr>
          <w:sz w:val="28"/>
          <w:szCs w:val="28"/>
        </w:rPr>
        <w:t>[</w:t>
      </w:r>
      <w:r w:rsidR="001011D6">
        <w:rPr>
          <w:sz w:val="28"/>
          <w:szCs w:val="28"/>
        </w:rPr>
        <w:t>Электронный ресурс</w:t>
      </w:r>
      <w:r w:rsidR="001011D6" w:rsidRPr="001011D6">
        <w:rPr>
          <w:sz w:val="28"/>
          <w:szCs w:val="28"/>
        </w:rPr>
        <w:t>]</w:t>
      </w:r>
      <w:r w:rsidRPr="00511CCA">
        <w:rPr>
          <w:sz w:val="28"/>
          <w:szCs w:val="28"/>
        </w:rPr>
        <w:t xml:space="preserve"> — URL: </w:t>
      </w:r>
      <w:hyperlink r:id="rId29" w:tgtFrame="_new" w:history="1">
        <w:r w:rsidRPr="00511CCA">
          <w:rPr>
            <w:rStyle w:val="a4"/>
            <w:sz w:val="28"/>
            <w:szCs w:val="28"/>
          </w:rPr>
          <w:t>https://devpractice.ru</w:t>
        </w:r>
      </w:hyperlink>
      <w:r w:rsidRPr="00511CCA">
        <w:rPr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511CCA">
        <w:rPr>
          <w:sz w:val="28"/>
          <w:szCs w:val="28"/>
        </w:rPr>
        <w:t>.1</w:t>
      </w:r>
      <w:r>
        <w:rPr>
          <w:sz w:val="28"/>
          <w:szCs w:val="28"/>
        </w:rPr>
        <w:t>0</w:t>
      </w:r>
      <w:r w:rsidRPr="00511CCA">
        <w:rPr>
          <w:sz w:val="28"/>
          <w:szCs w:val="28"/>
        </w:rPr>
        <w:t>.2024)</w:t>
      </w:r>
      <w:r w:rsidR="003B5290" w:rsidRPr="00511CCA">
        <w:rPr>
          <w:sz w:val="28"/>
          <w:szCs w:val="28"/>
        </w:rPr>
        <w:t>;</w:t>
      </w:r>
    </w:p>
    <w:p w14:paraId="4EA55349" w14:textId="24B84B6D" w:rsidR="003B5290" w:rsidRPr="00511CCA" w:rsidRDefault="00511CCA" w:rsidP="003B5290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proofErr w:type="spellStart"/>
      <w:r w:rsidRPr="00511CCA">
        <w:rPr>
          <w:sz w:val="28"/>
          <w:szCs w:val="28"/>
        </w:rPr>
        <w:t>CodeRoad</w:t>
      </w:r>
      <w:proofErr w:type="spellEnd"/>
      <w:r w:rsidRPr="00511CCA">
        <w:rPr>
          <w:sz w:val="28"/>
          <w:szCs w:val="28"/>
        </w:rPr>
        <w:t xml:space="preserve"> </w:t>
      </w:r>
      <w:proofErr w:type="spellStart"/>
      <w:r w:rsidRPr="00511CCA">
        <w:rPr>
          <w:sz w:val="28"/>
          <w:szCs w:val="28"/>
        </w:rPr>
        <w:t>Wiki</w:t>
      </w:r>
      <w:proofErr w:type="spellEnd"/>
      <w:r w:rsidRPr="00511CCA">
        <w:rPr>
          <w:sz w:val="28"/>
          <w:szCs w:val="28"/>
        </w:rPr>
        <w:t>.</w:t>
      </w:r>
      <w:r w:rsidR="001011D6" w:rsidRPr="001011D6">
        <w:rPr>
          <w:sz w:val="28"/>
          <w:szCs w:val="28"/>
        </w:rPr>
        <w:t xml:space="preserve"> [</w:t>
      </w:r>
      <w:r w:rsidR="001011D6">
        <w:rPr>
          <w:sz w:val="28"/>
          <w:szCs w:val="28"/>
        </w:rPr>
        <w:t>Электронный ресурс</w:t>
      </w:r>
      <w:r w:rsidR="001011D6" w:rsidRPr="001011D6">
        <w:rPr>
          <w:sz w:val="28"/>
          <w:szCs w:val="28"/>
        </w:rPr>
        <w:t>]</w:t>
      </w:r>
      <w:r w:rsidRPr="00511CCA">
        <w:rPr>
          <w:sz w:val="28"/>
          <w:szCs w:val="28"/>
        </w:rPr>
        <w:t xml:space="preserve"> — URL: </w:t>
      </w:r>
      <w:hyperlink r:id="rId30" w:tgtFrame="_new" w:history="1">
        <w:r w:rsidRPr="00511CCA">
          <w:rPr>
            <w:rStyle w:val="a4"/>
            <w:sz w:val="28"/>
            <w:szCs w:val="28"/>
          </w:rPr>
          <w:t>https://coderoad.wiki</w:t>
        </w:r>
      </w:hyperlink>
      <w:r w:rsidRPr="00511CCA">
        <w:rPr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511CCA">
        <w:rPr>
          <w:sz w:val="28"/>
          <w:szCs w:val="28"/>
        </w:rPr>
        <w:t>.1</w:t>
      </w:r>
      <w:r>
        <w:rPr>
          <w:sz w:val="28"/>
          <w:szCs w:val="28"/>
        </w:rPr>
        <w:t>0</w:t>
      </w:r>
      <w:r w:rsidRPr="00511CCA">
        <w:rPr>
          <w:sz w:val="28"/>
          <w:szCs w:val="28"/>
        </w:rPr>
        <w:t>.2024)</w:t>
      </w:r>
      <w:r w:rsidR="003B5290" w:rsidRPr="00511CCA">
        <w:rPr>
          <w:sz w:val="28"/>
          <w:szCs w:val="28"/>
        </w:rPr>
        <w:t>;</w:t>
      </w:r>
    </w:p>
    <w:p w14:paraId="63B71E86" w14:textId="496C20F1" w:rsidR="003B5290" w:rsidRPr="00511CCA" w:rsidRDefault="00511CCA" w:rsidP="002B291A">
      <w:pPr>
        <w:pStyle w:val="12"/>
        <w:numPr>
          <w:ilvl w:val="0"/>
          <w:numId w:val="7"/>
        </w:numPr>
        <w:spacing w:before="0" w:beforeAutospacing="0" w:after="240" w:afterAutospacing="0" w:line="360" w:lineRule="auto"/>
        <w:rPr>
          <w:sz w:val="28"/>
          <w:szCs w:val="28"/>
        </w:rPr>
      </w:pPr>
      <w:proofErr w:type="spellStart"/>
      <w:r w:rsidRPr="00511CCA">
        <w:rPr>
          <w:sz w:val="28"/>
          <w:szCs w:val="28"/>
        </w:rPr>
        <w:t>DelftStack</w:t>
      </w:r>
      <w:proofErr w:type="spellEnd"/>
      <w:r w:rsidRPr="00511CCA">
        <w:rPr>
          <w:sz w:val="28"/>
          <w:szCs w:val="28"/>
        </w:rPr>
        <w:t>.</w:t>
      </w:r>
      <w:r w:rsidR="001011D6" w:rsidRPr="001011D6">
        <w:rPr>
          <w:sz w:val="28"/>
          <w:szCs w:val="28"/>
        </w:rPr>
        <w:t xml:space="preserve"> [</w:t>
      </w:r>
      <w:r w:rsidR="001011D6">
        <w:rPr>
          <w:sz w:val="28"/>
          <w:szCs w:val="28"/>
        </w:rPr>
        <w:t>Электронный ресурс</w:t>
      </w:r>
      <w:r w:rsidR="001011D6" w:rsidRPr="001011D6">
        <w:rPr>
          <w:sz w:val="28"/>
          <w:szCs w:val="28"/>
        </w:rPr>
        <w:t>]</w:t>
      </w:r>
      <w:r w:rsidR="001011D6">
        <w:rPr>
          <w:sz w:val="28"/>
          <w:szCs w:val="28"/>
        </w:rPr>
        <w:t xml:space="preserve"> </w:t>
      </w:r>
      <w:r w:rsidRPr="00511CCA">
        <w:rPr>
          <w:sz w:val="28"/>
          <w:szCs w:val="28"/>
        </w:rPr>
        <w:t xml:space="preserve">— URL: </w:t>
      </w:r>
      <w:hyperlink r:id="rId31" w:tgtFrame="_new" w:history="1">
        <w:r w:rsidRPr="00511CCA">
          <w:rPr>
            <w:rStyle w:val="a4"/>
            <w:sz w:val="28"/>
            <w:szCs w:val="28"/>
          </w:rPr>
          <w:t>https://www.delftstack.com</w:t>
        </w:r>
      </w:hyperlink>
      <w:r w:rsidRPr="00511CCA">
        <w:rPr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511CCA">
        <w:rPr>
          <w:sz w:val="28"/>
          <w:szCs w:val="28"/>
        </w:rPr>
        <w:t>.1</w:t>
      </w:r>
      <w:r>
        <w:rPr>
          <w:sz w:val="28"/>
          <w:szCs w:val="28"/>
        </w:rPr>
        <w:t>0</w:t>
      </w:r>
      <w:r w:rsidRPr="00511CCA">
        <w:rPr>
          <w:sz w:val="28"/>
          <w:szCs w:val="28"/>
        </w:rPr>
        <w:t>.2024)</w:t>
      </w:r>
      <w:r w:rsidR="002B291A" w:rsidRPr="00511CCA">
        <w:rPr>
          <w:sz w:val="28"/>
          <w:szCs w:val="28"/>
        </w:rPr>
        <w:t>.</w:t>
      </w:r>
    </w:p>
    <w:p w14:paraId="776E0F60" w14:textId="77777777" w:rsidR="003B5290" w:rsidRPr="003B5290" w:rsidRDefault="003B5290" w:rsidP="003B529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24E922B" w14:textId="77777777" w:rsidR="00334F1A" w:rsidRPr="003B5290" w:rsidRDefault="00334F1A" w:rsidP="003B5290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EC4002E" w14:textId="77777777" w:rsidR="00EA6C43" w:rsidRPr="00EA6C43" w:rsidRDefault="00EA6C43" w:rsidP="00461AC6">
      <w:pPr>
        <w:spacing w:line="360" w:lineRule="auto"/>
      </w:pPr>
    </w:p>
    <w:sectPr w:rsidR="00EA6C43" w:rsidRPr="00EA6C43" w:rsidSect="001C262F">
      <w:footerReference w:type="default" r:id="rId3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57960" w14:textId="77777777" w:rsidR="005C469E" w:rsidRDefault="005C469E" w:rsidP="00636A76">
      <w:r>
        <w:separator/>
      </w:r>
    </w:p>
  </w:endnote>
  <w:endnote w:type="continuationSeparator" w:id="0">
    <w:p w14:paraId="4E259306" w14:textId="77777777" w:rsidR="005C469E" w:rsidRDefault="005C469E" w:rsidP="0063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0485913"/>
      <w:docPartObj>
        <w:docPartGallery w:val="Page Numbers (Bottom of Page)"/>
        <w:docPartUnique/>
      </w:docPartObj>
    </w:sdtPr>
    <w:sdtContent>
      <w:p w14:paraId="4A71E181" w14:textId="408E574B" w:rsidR="00636A76" w:rsidRDefault="00636A76" w:rsidP="00636A7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8CF68" w14:textId="1FC3BD59" w:rsidR="00636A76" w:rsidRDefault="00636A76" w:rsidP="00636A76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5DB26" w14:textId="5D04513B" w:rsidR="00636A76" w:rsidRDefault="00636A76" w:rsidP="00636A76">
    <w:pPr>
      <w:pStyle w:val="a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A742C" w14:textId="7CA135F6" w:rsidR="00636A76" w:rsidRDefault="00636A76" w:rsidP="00636A76">
    <w:pPr>
      <w:pStyle w:val="aa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4892273"/>
      <w:docPartObj>
        <w:docPartGallery w:val="Page Numbers (Bottom of Page)"/>
        <w:docPartUnique/>
      </w:docPartObj>
    </w:sdtPr>
    <w:sdtContent>
      <w:p w14:paraId="3047EDB1" w14:textId="77777777" w:rsidR="00636A76" w:rsidRDefault="00636A76" w:rsidP="00636A7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A6AC5" w14:textId="77777777" w:rsidR="005C469E" w:rsidRDefault="005C469E" w:rsidP="00636A76">
      <w:r>
        <w:separator/>
      </w:r>
    </w:p>
  </w:footnote>
  <w:footnote w:type="continuationSeparator" w:id="0">
    <w:p w14:paraId="32E24189" w14:textId="77777777" w:rsidR="005C469E" w:rsidRDefault="005C469E" w:rsidP="00636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329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B33E87"/>
    <w:multiLevelType w:val="hybridMultilevel"/>
    <w:tmpl w:val="0E7AA8B0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61E273B"/>
    <w:multiLevelType w:val="hybridMultilevel"/>
    <w:tmpl w:val="1C9E38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87E0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2E0354B"/>
    <w:multiLevelType w:val="multilevel"/>
    <w:tmpl w:val="903495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0A1354"/>
    <w:multiLevelType w:val="hybridMultilevel"/>
    <w:tmpl w:val="B538BEA4"/>
    <w:lvl w:ilvl="0" w:tplc="2D66F0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42DF"/>
    <w:multiLevelType w:val="multilevel"/>
    <w:tmpl w:val="6406B64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CF71BB"/>
    <w:multiLevelType w:val="hybridMultilevel"/>
    <w:tmpl w:val="FF2CE7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36427"/>
    <w:multiLevelType w:val="hybridMultilevel"/>
    <w:tmpl w:val="A1500A6E"/>
    <w:lvl w:ilvl="0" w:tplc="417A359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1A40"/>
    <w:multiLevelType w:val="multilevel"/>
    <w:tmpl w:val="6412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6B84BAD"/>
    <w:multiLevelType w:val="multilevel"/>
    <w:tmpl w:val="D26624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7B93E62"/>
    <w:multiLevelType w:val="hybridMultilevel"/>
    <w:tmpl w:val="CBD43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F64B5"/>
    <w:multiLevelType w:val="hybridMultilevel"/>
    <w:tmpl w:val="6772F3A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BC6E95"/>
    <w:multiLevelType w:val="multilevel"/>
    <w:tmpl w:val="29F4D86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E3A462E"/>
    <w:multiLevelType w:val="hybridMultilevel"/>
    <w:tmpl w:val="297032B6"/>
    <w:lvl w:ilvl="0" w:tplc="CA5493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A5ACD"/>
    <w:multiLevelType w:val="hybridMultilevel"/>
    <w:tmpl w:val="4BA67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C6191"/>
    <w:multiLevelType w:val="hybridMultilevel"/>
    <w:tmpl w:val="7092F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174BB"/>
    <w:multiLevelType w:val="multilevel"/>
    <w:tmpl w:val="6412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B050C42"/>
    <w:multiLevelType w:val="multilevel"/>
    <w:tmpl w:val="2FBA7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1F585E"/>
    <w:multiLevelType w:val="hybridMultilevel"/>
    <w:tmpl w:val="2BCA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967D3"/>
    <w:multiLevelType w:val="multilevel"/>
    <w:tmpl w:val="A09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F17169"/>
    <w:multiLevelType w:val="hybridMultilevel"/>
    <w:tmpl w:val="34E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343650">
    <w:abstractNumId w:val="7"/>
  </w:num>
  <w:num w:numId="2" w16cid:durableId="785273421">
    <w:abstractNumId w:val="2"/>
  </w:num>
  <w:num w:numId="3" w16cid:durableId="1756903938">
    <w:abstractNumId w:val="17"/>
  </w:num>
  <w:num w:numId="4" w16cid:durableId="616986593">
    <w:abstractNumId w:val="18"/>
  </w:num>
  <w:num w:numId="5" w16cid:durableId="117381436">
    <w:abstractNumId w:val="13"/>
  </w:num>
  <w:num w:numId="6" w16cid:durableId="1990282757">
    <w:abstractNumId w:val="6"/>
  </w:num>
  <w:num w:numId="7" w16cid:durableId="29304635">
    <w:abstractNumId w:val="12"/>
  </w:num>
  <w:num w:numId="8" w16cid:durableId="2128549057">
    <w:abstractNumId w:val="14"/>
  </w:num>
  <w:num w:numId="9" w16cid:durableId="377557319">
    <w:abstractNumId w:val="16"/>
  </w:num>
  <w:num w:numId="10" w16cid:durableId="1988394347">
    <w:abstractNumId w:val="1"/>
  </w:num>
  <w:num w:numId="11" w16cid:durableId="1055814359">
    <w:abstractNumId w:val="11"/>
  </w:num>
  <w:num w:numId="12" w16cid:durableId="939264486">
    <w:abstractNumId w:val="4"/>
  </w:num>
  <w:num w:numId="13" w16cid:durableId="1752852744">
    <w:abstractNumId w:val="10"/>
  </w:num>
  <w:num w:numId="14" w16cid:durableId="1781029622">
    <w:abstractNumId w:val="5"/>
  </w:num>
  <w:num w:numId="15" w16cid:durableId="255477751">
    <w:abstractNumId w:val="8"/>
  </w:num>
  <w:num w:numId="16" w16cid:durableId="646979184">
    <w:abstractNumId w:val="20"/>
  </w:num>
  <w:num w:numId="17" w16cid:durableId="1831946271">
    <w:abstractNumId w:val="21"/>
  </w:num>
  <w:num w:numId="18" w16cid:durableId="756440444">
    <w:abstractNumId w:val="9"/>
  </w:num>
  <w:num w:numId="19" w16cid:durableId="1484859261">
    <w:abstractNumId w:val="19"/>
  </w:num>
  <w:num w:numId="20" w16cid:durableId="1620138552">
    <w:abstractNumId w:val="15"/>
  </w:num>
  <w:num w:numId="21" w16cid:durableId="754714390">
    <w:abstractNumId w:val="0"/>
  </w:num>
  <w:num w:numId="22" w16cid:durableId="1143740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2"/>
    <w:rsid w:val="00005E2D"/>
    <w:rsid w:val="00010162"/>
    <w:rsid w:val="00013C22"/>
    <w:rsid w:val="0002176C"/>
    <w:rsid w:val="00021CD5"/>
    <w:rsid w:val="0002262F"/>
    <w:rsid w:val="00023538"/>
    <w:rsid w:val="00024D90"/>
    <w:rsid w:val="000254C4"/>
    <w:rsid w:val="000360F5"/>
    <w:rsid w:val="00053042"/>
    <w:rsid w:val="00054679"/>
    <w:rsid w:val="00055BBF"/>
    <w:rsid w:val="00061C5A"/>
    <w:rsid w:val="000711EF"/>
    <w:rsid w:val="00081C1F"/>
    <w:rsid w:val="000832DD"/>
    <w:rsid w:val="000954E4"/>
    <w:rsid w:val="000E333E"/>
    <w:rsid w:val="000E5066"/>
    <w:rsid w:val="000E66AE"/>
    <w:rsid w:val="000F4A81"/>
    <w:rsid w:val="001011D6"/>
    <w:rsid w:val="00110840"/>
    <w:rsid w:val="001239BF"/>
    <w:rsid w:val="00126EDD"/>
    <w:rsid w:val="001312C0"/>
    <w:rsid w:val="00132FAE"/>
    <w:rsid w:val="0013636E"/>
    <w:rsid w:val="00136B7A"/>
    <w:rsid w:val="00143104"/>
    <w:rsid w:val="00146C41"/>
    <w:rsid w:val="00147BB4"/>
    <w:rsid w:val="00156593"/>
    <w:rsid w:val="00156C51"/>
    <w:rsid w:val="0016235C"/>
    <w:rsid w:val="00163A2B"/>
    <w:rsid w:val="001668FB"/>
    <w:rsid w:val="001677A3"/>
    <w:rsid w:val="00177993"/>
    <w:rsid w:val="00180FB5"/>
    <w:rsid w:val="001813F0"/>
    <w:rsid w:val="001850C5"/>
    <w:rsid w:val="00185B39"/>
    <w:rsid w:val="00187FAE"/>
    <w:rsid w:val="00190F12"/>
    <w:rsid w:val="00191D9F"/>
    <w:rsid w:val="001A3CC3"/>
    <w:rsid w:val="001A6B71"/>
    <w:rsid w:val="001A7AC6"/>
    <w:rsid w:val="001B611D"/>
    <w:rsid w:val="001B61BF"/>
    <w:rsid w:val="001C143B"/>
    <w:rsid w:val="001C262F"/>
    <w:rsid w:val="001D0C69"/>
    <w:rsid w:val="001D418A"/>
    <w:rsid w:val="001E2915"/>
    <w:rsid w:val="001E61AD"/>
    <w:rsid w:val="002112ED"/>
    <w:rsid w:val="00213118"/>
    <w:rsid w:val="00232285"/>
    <w:rsid w:val="00241706"/>
    <w:rsid w:val="00261BB5"/>
    <w:rsid w:val="00264C96"/>
    <w:rsid w:val="00270A61"/>
    <w:rsid w:val="00274F02"/>
    <w:rsid w:val="00277C9F"/>
    <w:rsid w:val="002805F9"/>
    <w:rsid w:val="00282428"/>
    <w:rsid w:val="002A6491"/>
    <w:rsid w:val="002A6B59"/>
    <w:rsid w:val="002B291A"/>
    <w:rsid w:val="002B68C2"/>
    <w:rsid w:val="002D26A5"/>
    <w:rsid w:val="002D36F1"/>
    <w:rsid w:val="002E118D"/>
    <w:rsid w:val="002F3CAF"/>
    <w:rsid w:val="002F44EF"/>
    <w:rsid w:val="002F450D"/>
    <w:rsid w:val="002F533C"/>
    <w:rsid w:val="002F698F"/>
    <w:rsid w:val="003154A3"/>
    <w:rsid w:val="00320750"/>
    <w:rsid w:val="00323F9F"/>
    <w:rsid w:val="00334F1A"/>
    <w:rsid w:val="00343787"/>
    <w:rsid w:val="00345B94"/>
    <w:rsid w:val="00357A16"/>
    <w:rsid w:val="00375D58"/>
    <w:rsid w:val="00375E64"/>
    <w:rsid w:val="00376E92"/>
    <w:rsid w:val="003822F6"/>
    <w:rsid w:val="003837C4"/>
    <w:rsid w:val="003872D4"/>
    <w:rsid w:val="003923C0"/>
    <w:rsid w:val="00394F17"/>
    <w:rsid w:val="003A4E63"/>
    <w:rsid w:val="003B5290"/>
    <w:rsid w:val="003B529A"/>
    <w:rsid w:val="003B61E4"/>
    <w:rsid w:val="003C554F"/>
    <w:rsid w:val="003C6AB9"/>
    <w:rsid w:val="003C77E3"/>
    <w:rsid w:val="003D23B7"/>
    <w:rsid w:val="003D2849"/>
    <w:rsid w:val="003D32B7"/>
    <w:rsid w:val="003D4C11"/>
    <w:rsid w:val="003E7B5C"/>
    <w:rsid w:val="003E7D7F"/>
    <w:rsid w:val="003F530C"/>
    <w:rsid w:val="003F61CE"/>
    <w:rsid w:val="00400F67"/>
    <w:rsid w:val="0041471F"/>
    <w:rsid w:val="00414F67"/>
    <w:rsid w:val="004248B5"/>
    <w:rsid w:val="00427CA3"/>
    <w:rsid w:val="00435FEC"/>
    <w:rsid w:val="00447663"/>
    <w:rsid w:val="0045769E"/>
    <w:rsid w:val="0046165D"/>
    <w:rsid w:val="00461AC6"/>
    <w:rsid w:val="00463EEA"/>
    <w:rsid w:val="004818D4"/>
    <w:rsid w:val="00492955"/>
    <w:rsid w:val="004B471A"/>
    <w:rsid w:val="004B6B74"/>
    <w:rsid w:val="004C3A7C"/>
    <w:rsid w:val="004C7E6D"/>
    <w:rsid w:val="004D3164"/>
    <w:rsid w:val="004D708E"/>
    <w:rsid w:val="004E24C8"/>
    <w:rsid w:val="004E2E39"/>
    <w:rsid w:val="004E5BEF"/>
    <w:rsid w:val="004E6C3A"/>
    <w:rsid w:val="004E7E4E"/>
    <w:rsid w:val="004F036C"/>
    <w:rsid w:val="004F6551"/>
    <w:rsid w:val="00511CCA"/>
    <w:rsid w:val="00512015"/>
    <w:rsid w:val="00517478"/>
    <w:rsid w:val="0052104E"/>
    <w:rsid w:val="00521D1D"/>
    <w:rsid w:val="00522917"/>
    <w:rsid w:val="005417A0"/>
    <w:rsid w:val="00551522"/>
    <w:rsid w:val="00561251"/>
    <w:rsid w:val="00563891"/>
    <w:rsid w:val="0056594D"/>
    <w:rsid w:val="00570659"/>
    <w:rsid w:val="00574306"/>
    <w:rsid w:val="00577274"/>
    <w:rsid w:val="00584ABC"/>
    <w:rsid w:val="005933D9"/>
    <w:rsid w:val="00596F2D"/>
    <w:rsid w:val="0059795F"/>
    <w:rsid w:val="005A4BEC"/>
    <w:rsid w:val="005A72B3"/>
    <w:rsid w:val="005A7792"/>
    <w:rsid w:val="005B07F6"/>
    <w:rsid w:val="005C3BA3"/>
    <w:rsid w:val="005C469E"/>
    <w:rsid w:val="005F75A0"/>
    <w:rsid w:val="00604BAA"/>
    <w:rsid w:val="00612789"/>
    <w:rsid w:val="00613AF6"/>
    <w:rsid w:val="006230F0"/>
    <w:rsid w:val="00630084"/>
    <w:rsid w:val="006326FA"/>
    <w:rsid w:val="00633B70"/>
    <w:rsid w:val="00636A76"/>
    <w:rsid w:val="0065093E"/>
    <w:rsid w:val="00660C71"/>
    <w:rsid w:val="00661418"/>
    <w:rsid w:val="00696702"/>
    <w:rsid w:val="006A60EA"/>
    <w:rsid w:val="006A754F"/>
    <w:rsid w:val="006C00CE"/>
    <w:rsid w:val="006C2D72"/>
    <w:rsid w:val="006C5217"/>
    <w:rsid w:val="006C58DB"/>
    <w:rsid w:val="006C682F"/>
    <w:rsid w:val="006F04AB"/>
    <w:rsid w:val="0070003F"/>
    <w:rsid w:val="00704112"/>
    <w:rsid w:val="007154E3"/>
    <w:rsid w:val="0073369F"/>
    <w:rsid w:val="00736C04"/>
    <w:rsid w:val="007445A1"/>
    <w:rsid w:val="007448D7"/>
    <w:rsid w:val="00745CB5"/>
    <w:rsid w:val="00746D84"/>
    <w:rsid w:val="00747F2B"/>
    <w:rsid w:val="00757BDC"/>
    <w:rsid w:val="00765638"/>
    <w:rsid w:val="0076754F"/>
    <w:rsid w:val="00781473"/>
    <w:rsid w:val="00785098"/>
    <w:rsid w:val="007904A4"/>
    <w:rsid w:val="007A1558"/>
    <w:rsid w:val="007F615A"/>
    <w:rsid w:val="008075CF"/>
    <w:rsid w:val="008119AE"/>
    <w:rsid w:val="008138A2"/>
    <w:rsid w:val="00825776"/>
    <w:rsid w:val="008345B5"/>
    <w:rsid w:val="0083685E"/>
    <w:rsid w:val="008377E3"/>
    <w:rsid w:val="00842DDF"/>
    <w:rsid w:val="008535B8"/>
    <w:rsid w:val="00854555"/>
    <w:rsid w:val="00870CB9"/>
    <w:rsid w:val="00874D62"/>
    <w:rsid w:val="00885CD4"/>
    <w:rsid w:val="0089181F"/>
    <w:rsid w:val="00893BD5"/>
    <w:rsid w:val="00897307"/>
    <w:rsid w:val="008A0F6F"/>
    <w:rsid w:val="008A3518"/>
    <w:rsid w:val="008B3C37"/>
    <w:rsid w:val="008C6821"/>
    <w:rsid w:val="008D11C0"/>
    <w:rsid w:val="008E4FAD"/>
    <w:rsid w:val="008E54FE"/>
    <w:rsid w:val="008F1859"/>
    <w:rsid w:val="009028B1"/>
    <w:rsid w:val="00902AAF"/>
    <w:rsid w:val="00902BA4"/>
    <w:rsid w:val="00910F12"/>
    <w:rsid w:val="009139BA"/>
    <w:rsid w:val="009245C1"/>
    <w:rsid w:val="00925BDD"/>
    <w:rsid w:val="00926F51"/>
    <w:rsid w:val="009272F7"/>
    <w:rsid w:val="00927A1A"/>
    <w:rsid w:val="009350C5"/>
    <w:rsid w:val="00937CBF"/>
    <w:rsid w:val="00944372"/>
    <w:rsid w:val="00947112"/>
    <w:rsid w:val="00955D9F"/>
    <w:rsid w:val="009618E9"/>
    <w:rsid w:val="00963B14"/>
    <w:rsid w:val="00972BBC"/>
    <w:rsid w:val="00975796"/>
    <w:rsid w:val="00991ECF"/>
    <w:rsid w:val="009A5E4E"/>
    <w:rsid w:val="009A7F1E"/>
    <w:rsid w:val="009B361C"/>
    <w:rsid w:val="009D06DB"/>
    <w:rsid w:val="009E2099"/>
    <w:rsid w:val="009F06CC"/>
    <w:rsid w:val="009F4DE5"/>
    <w:rsid w:val="00A0759C"/>
    <w:rsid w:val="00A100CD"/>
    <w:rsid w:val="00A10909"/>
    <w:rsid w:val="00A11C58"/>
    <w:rsid w:val="00A14FAA"/>
    <w:rsid w:val="00A20587"/>
    <w:rsid w:val="00A30DED"/>
    <w:rsid w:val="00A3535C"/>
    <w:rsid w:val="00A371EF"/>
    <w:rsid w:val="00A422DC"/>
    <w:rsid w:val="00A53A8B"/>
    <w:rsid w:val="00A53ED7"/>
    <w:rsid w:val="00A645DA"/>
    <w:rsid w:val="00A83F74"/>
    <w:rsid w:val="00A872E1"/>
    <w:rsid w:val="00A91150"/>
    <w:rsid w:val="00A915B8"/>
    <w:rsid w:val="00A97A25"/>
    <w:rsid w:val="00AA099A"/>
    <w:rsid w:val="00AA3A03"/>
    <w:rsid w:val="00AA3E35"/>
    <w:rsid w:val="00AB6B95"/>
    <w:rsid w:val="00AC0B3A"/>
    <w:rsid w:val="00AC1B0F"/>
    <w:rsid w:val="00AC4D2F"/>
    <w:rsid w:val="00AD09DF"/>
    <w:rsid w:val="00AD637A"/>
    <w:rsid w:val="00AD745D"/>
    <w:rsid w:val="00AE32CE"/>
    <w:rsid w:val="00AE418E"/>
    <w:rsid w:val="00AF1B4A"/>
    <w:rsid w:val="00AF44A3"/>
    <w:rsid w:val="00B03558"/>
    <w:rsid w:val="00B07923"/>
    <w:rsid w:val="00B17CFC"/>
    <w:rsid w:val="00B24CC6"/>
    <w:rsid w:val="00B46F65"/>
    <w:rsid w:val="00B53AE3"/>
    <w:rsid w:val="00B54A85"/>
    <w:rsid w:val="00B551F4"/>
    <w:rsid w:val="00B55E2D"/>
    <w:rsid w:val="00B568EB"/>
    <w:rsid w:val="00B62AA3"/>
    <w:rsid w:val="00B62EFE"/>
    <w:rsid w:val="00B701AF"/>
    <w:rsid w:val="00B73CF2"/>
    <w:rsid w:val="00B82047"/>
    <w:rsid w:val="00B8325C"/>
    <w:rsid w:val="00B9289B"/>
    <w:rsid w:val="00BB4E5A"/>
    <w:rsid w:val="00BB5020"/>
    <w:rsid w:val="00BC713B"/>
    <w:rsid w:val="00BE00FE"/>
    <w:rsid w:val="00BE0A5F"/>
    <w:rsid w:val="00BE289A"/>
    <w:rsid w:val="00BE3DD5"/>
    <w:rsid w:val="00BF2EC4"/>
    <w:rsid w:val="00BF2EE7"/>
    <w:rsid w:val="00BF3FF6"/>
    <w:rsid w:val="00BF5F1C"/>
    <w:rsid w:val="00C07C35"/>
    <w:rsid w:val="00C11352"/>
    <w:rsid w:val="00C1307A"/>
    <w:rsid w:val="00C179DA"/>
    <w:rsid w:val="00C27272"/>
    <w:rsid w:val="00C327E8"/>
    <w:rsid w:val="00C45CD7"/>
    <w:rsid w:val="00C51942"/>
    <w:rsid w:val="00C6092C"/>
    <w:rsid w:val="00C61686"/>
    <w:rsid w:val="00C75D9E"/>
    <w:rsid w:val="00C85845"/>
    <w:rsid w:val="00C92C3E"/>
    <w:rsid w:val="00C944EB"/>
    <w:rsid w:val="00C949A4"/>
    <w:rsid w:val="00CB5E58"/>
    <w:rsid w:val="00CD7661"/>
    <w:rsid w:val="00CF1056"/>
    <w:rsid w:val="00CF1E9B"/>
    <w:rsid w:val="00D0735D"/>
    <w:rsid w:val="00D1444B"/>
    <w:rsid w:val="00D23F16"/>
    <w:rsid w:val="00D32147"/>
    <w:rsid w:val="00D33EAE"/>
    <w:rsid w:val="00D366E2"/>
    <w:rsid w:val="00D422EE"/>
    <w:rsid w:val="00D447F0"/>
    <w:rsid w:val="00D506D8"/>
    <w:rsid w:val="00D56FF0"/>
    <w:rsid w:val="00D60712"/>
    <w:rsid w:val="00D64FEC"/>
    <w:rsid w:val="00D73E4F"/>
    <w:rsid w:val="00D876BE"/>
    <w:rsid w:val="00D90CC1"/>
    <w:rsid w:val="00D9143F"/>
    <w:rsid w:val="00D964EF"/>
    <w:rsid w:val="00DA70AE"/>
    <w:rsid w:val="00DB133F"/>
    <w:rsid w:val="00DC123F"/>
    <w:rsid w:val="00DC1F3A"/>
    <w:rsid w:val="00DC6518"/>
    <w:rsid w:val="00DD5946"/>
    <w:rsid w:val="00DE2D6D"/>
    <w:rsid w:val="00DF0FEC"/>
    <w:rsid w:val="00DF3265"/>
    <w:rsid w:val="00DF5034"/>
    <w:rsid w:val="00DF52A1"/>
    <w:rsid w:val="00E10E35"/>
    <w:rsid w:val="00E1682D"/>
    <w:rsid w:val="00E25959"/>
    <w:rsid w:val="00E404C8"/>
    <w:rsid w:val="00E43C62"/>
    <w:rsid w:val="00E53133"/>
    <w:rsid w:val="00E642FC"/>
    <w:rsid w:val="00E77EA3"/>
    <w:rsid w:val="00E812F5"/>
    <w:rsid w:val="00E85C06"/>
    <w:rsid w:val="00E96857"/>
    <w:rsid w:val="00E96AFB"/>
    <w:rsid w:val="00EA17CD"/>
    <w:rsid w:val="00EA6AC1"/>
    <w:rsid w:val="00EA6C43"/>
    <w:rsid w:val="00EB5376"/>
    <w:rsid w:val="00EB6CCB"/>
    <w:rsid w:val="00EB78D1"/>
    <w:rsid w:val="00EC58CB"/>
    <w:rsid w:val="00ED30E6"/>
    <w:rsid w:val="00ED3C03"/>
    <w:rsid w:val="00EE6FBD"/>
    <w:rsid w:val="00EF35A6"/>
    <w:rsid w:val="00EF36C0"/>
    <w:rsid w:val="00EF62E5"/>
    <w:rsid w:val="00F03AE9"/>
    <w:rsid w:val="00F067A9"/>
    <w:rsid w:val="00F137A3"/>
    <w:rsid w:val="00F22CF4"/>
    <w:rsid w:val="00F45854"/>
    <w:rsid w:val="00F64113"/>
    <w:rsid w:val="00F65C0E"/>
    <w:rsid w:val="00F733BD"/>
    <w:rsid w:val="00F74F33"/>
    <w:rsid w:val="00F75B50"/>
    <w:rsid w:val="00F77390"/>
    <w:rsid w:val="00F82BB8"/>
    <w:rsid w:val="00F8711C"/>
    <w:rsid w:val="00F97F56"/>
    <w:rsid w:val="00FA1DFA"/>
    <w:rsid w:val="00FA3AC6"/>
    <w:rsid w:val="00FA4B8E"/>
    <w:rsid w:val="00FC24B2"/>
    <w:rsid w:val="00FC3278"/>
    <w:rsid w:val="00FD3E03"/>
    <w:rsid w:val="00FD54A1"/>
    <w:rsid w:val="00FD7DD2"/>
    <w:rsid w:val="00FE1EC2"/>
    <w:rsid w:val="00FE2DEA"/>
    <w:rsid w:val="00FE30B0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D7E58"/>
  <w15:chartTrackingRefBased/>
  <w15:docId w15:val="{643C1B55-E964-4771-945B-E1A3467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6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56C51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156C51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156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56C51"/>
    <w:pPr>
      <w:pageBreakBefore/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AC4D2F"/>
    <w:pPr>
      <w:tabs>
        <w:tab w:val="left" w:pos="440"/>
        <w:tab w:val="right" w:leader="dot" w:pos="9345"/>
      </w:tabs>
      <w:spacing w:before="120"/>
    </w:pPr>
    <w:rPr>
      <w:i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156C5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4">
    <w:name w:val="Hyperlink"/>
    <w:uiPriority w:val="99"/>
    <w:unhideWhenUsed/>
    <w:rsid w:val="00156C51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rsid w:val="006A60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2">
    <w:name w:val="Обычный (веб)1"/>
    <w:basedOn w:val="a"/>
    <w:uiPriority w:val="99"/>
    <w:unhideWhenUsed/>
    <w:rsid w:val="006A60E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6A60EA"/>
    <w:pPr>
      <w:spacing w:before="100" w:beforeAutospacing="1" w:after="100" w:afterAutospacing="1"/>
    </w:pPr>
    <w:rPr>
      <w:u w:color="000000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15B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83F74"/>
    <w:pPr>
      <w:ind w:left="720"/>
      <w:contextualSpacing/>
    </w:pPr>
  </w:style>
  <w:style w:type="paragraph" w:styleId="a7">
    <w:name w:val="No Spacing"/>
    <w:uiPriority w:val="1"/>
    <w:qFormat/>
    <w:rsid w:val="00B73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636A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6A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36A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6A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511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evpractice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yperlink" Target="https://www.delftstack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coderoad.wiki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4C131-8B7E-4E37-A19A-333FA3AA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20</Pages>
  <Words>2485</Words>
  <Characters>14167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131</cp:revision>
  <dcterms:created xsi:type="dcterms:W3CDTF">2024-11-07T11:43:00Z</dcterms:created>
  <dcterms:modified xsi:type="dcterms:W3CDTF">2024-12-07T11:29:00Z</dcterms:modified>
</cp:coreProperties>
</file>