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7C4324" w:rsidRPr="00AD6D24" w14:paraId="6A4E2E4F" w14:textId="77777777" w:rsidTr="005A0D54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49D1A8A5" w14:textId="77777777" w:rsidR="007C4324" w:rsidRPr="00AD6D24" w:rsidRDefault="007C4324" w:rsidP="005A0D54">
            <w:pPr>
              <w:spacing w:before="100" w:beforeAutospacing="1" w:after="159"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B3FA42D" w14:textId="77777777" w:rsidR="007C4324" w:rsidRPr="00AD6D24" w:rsidRDefault="007C4324" w:rsidP="005A0D54">
            <w:pPr>
              <w:spacing w:before="100" w:beforeAutospacing="1" w:after="159" w:line="259" w:lineRule="auto"/>
              <w:ind w:left="11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6D24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291680F" wp14:editId="5F51EABA">
                  <wp:extent cx="733425" cy="838200"/>
                  <wp:effectExtent l="0" t="0" r="9525" b="0"/>
                  <wp:docPr id="1461531622" name="Рисунок 1461531622" descr="C:\Users\DENACT~1\AppData\Local\Temp\lu135925on38x.tmp\lu135925on3bu_tmp_3360867a00ce4d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NACT~1\AppData\Local\Temp\lu135925on38x.tmp\lu135925on3bu_tmp_3360867a00ce4d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238A0AD8" w14:textId="77777777" w:rsidR="007C4324" w:rsidRPr="00AD6D24" w:rsidRDefault="007C4324" w:rsidP="005A0D54">
            <w:pPr>
              <w:spacing w:before="100" w:beforeAutospacing="1" w:line="259" w:lineRule="auto"/>
              <w:ind w:left="425" w:right="20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6D2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01CED8AA" w14:textId="77777777" w:rsidR="007C4324" w:rsidRPr="00AD6D24" w:rsidRDefault="007C4324" w:rsidP="005A0D54">
            <w:pPr>
              <w:spacing w:before="100" w:beforeAutospacing="1" w:line="259" w:lineRule="auto"/>
              <w:ind w:left="1089" w:right="86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6D2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«Московский государственный технический университет имени Н.Э. Баумана</w:t>
            </w:r>
          </w:p>
          <w:p w14:paraId="775A9D37" w14:textId="77777777" w:rsidR="007C4324" w:rsidRPr="00AD6D24" w:rsidRDefault="007C4324" w:rsidP="005A0D54">
            <w:pPr>
              <w:spacing w:before="100" w:beforeAutospacing="1" w:after="159" w:line="259" w:lineRule="auto"/>
              <w:ind w:left="1457" w:right="123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6D2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(национальный исследовательский университет)» (МГТУ им. Н.Э. Баумана)</w:t>
            </w:r>
          </w:p>
        </w:tc>
      </w:tr>
    </w:tbl>
    <w:p w14:paraId="545369AF" w14:textId="77777777" w:rsidR="007C4324" w:rsidRPr="00AD6D24" w:rsidRDefault="007C4324" w:rsidP="007C4324">
      <w:pPr>
        <w:spacing w:before="210" w:after="142" w:line="256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D6D24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r w:rsidRPr="00AD6D24">
        <w:rPr>
          <w:rFonts w:ascii="Times New Roman" w:hAnsi="Times New Roman" w:cs="Times New Roman"/>
          <w:color w:val="000000"/>
          <w:sz w:val="28"/>
          <w:szCs w:val="28"/>
          <w:u w:val="single"/>
        </w:rPr>
        <w:t>        Информатика и системы управления</w:t>
      </w:r>
    </w:p>
    <w:p w14:paraId="1F0A4860" w14:textId="77777777" w:rsidR="007C4324" w:rsidRPr="00AD6D24" w:rsidRDefault="007C4324" w:rsidP="007C4324">
      <w:pPr>
        <w:spacing w:before="100" w:beforeAutospacing="1" w:after="142"/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Pr="00AD6D2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            Системы обработки информации и управления      _ </w:t>
      </w:r>
    </w:p>
    <w:p w14:paraId="688750A2" w14:textId="77777777" w:rsidR="007C4324" w:rsidRPr="00AD6D24" w:rsidRDefault="007C4324" w:rsidP="007C4324">
      <w:pPr>
        <w:spacing w:before="100" w:beforeAutospacing="1" w:after="142"/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2A2D34D0" w14:textId="77777777" w:rsidR="007C4324" w:rsidRPr="00A92FB9" w:rsidRDefault="007C4324" w:rsidP="007C4324">
      <w:pPr>
        <w:spacing w:before="100" w:beforeAutospacing="1" w:after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A92FB9" w:rsidRPr="00A92F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234FE0DD" w14:textId="77777777" w:rsidR="007C4324" w:rsidRPr="00AD6D24" w:rsidRDefault="007C4324" w:rsidP="007C4324">
      <w:pPr>
        <w:spacing w:before="100" w:beforeAutospacing="1" w:after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курсу «Теория автоматического управления»</w:t>
      </w:r>
    </w:p>
    <w:p w14:paraId="4A7234D5" w14:textId="77777777" w:rsidR="002A6A8A" w:rsidRDefault="007C4324" w:rsidP="000A10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D2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A6A8A">
        <w:rPr>
          <w:rFonts w:ascii="Times New Roman" w:hAnsi="Times New Roman" w:cs="Times New Roman"/>
          <w:b/>
          <w:sz w:val="28"/>
          <w:szCs w:val="28"/>
        </w:rPr>
        <w:t>МОДЕЛИРОВАНИЕ СИСТЕМ УПРАВЛЕНИЯ</w:t>
      </w:r>
    </w:p>
    <w:p w14:paraId="1A61B236" w14:textId="77777777" w:rsidR="007C4324" w:rsidRPr="00AD6D24" w:rsidRDefault="002A6A8A" w:rsidP="000A10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SIMULINK</w:t>
      </w:r>
      <w:r w:rsidR="007C4324" w:rsidRPr="00AD6D2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FE8B7F" w14:textId="77777777" w:rsidR="007C4324" w:rsidRPr="00AD6D24" w:rsidRDefault="007C4324" w:rsidP="007C4324">
      <w:pPr>
        <w:spacing w:before="100" w:beforeAutospacing="1" w:after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03A64B9" w14:textId="77777777" w:rsidR="007C4324" w:rsidRPr="00AD6D24" w:rsidRDefault="007C4324" w:rsidP="007C4324">
      <w:pPr>
        <w:spacing w:before="100" w:beforeAutospacing="1" w:after="142"/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color w:val="000000"/>
          <w:sz w:val="28"/>
          <w:szCs w:val="28"/>
        </w:rPr>
        <w:t>Подготовил:</w:t>
      </w:r>
    </w:p>
    <w:p w14:paraId="4B36E207" w14:textId="77777777" w:rsidR="007C4324" w:rsidRPr="00AD6D24" w:rsidRDefault="007C4324" w:rsidP="007C432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</w:p>
    <w:p w14:paraId="1389F1B3" w14:textId="3A1EF2A1" w:rsidR="007C4324" w:rsidRPr="00AD6D24" w:rsidRDefault="007C4324" w:rsidP="007C4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ИУ5-5</w:t>
      </w:r>
      <w:r w:rsidR="005740E1" w:rsidRPr="005740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AD6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Б </w:t>
      </w:r>
    </w:p>
    <w:p w14:paraId="2E0A1A9F" w14:textId="78F88212" w:rsidR="007C4324" w:rsidRPr="00AD6D24" w:rsidRDefault="005740E1" w:rsidP="007C432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Шакиров</w:t>
      </w:r>
      <w:r w:rsidR="00BC3A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Т.</w:t>
      </w:r>
    </w:p>
    <w:p w14:paraId="54AC2140" w14:textId="154655D7" w:rsidR="007C4324" w:rsidRPr="00AD6D24" w:rsidRDefault="005740E1" w:rsidP="007C432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07</w:t>
      </w:r>
      <w:r w:rsidR="007C4324" w:rsidRPr="00AD6D24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9D6992" w:rsidRPr="00AD6D2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C4324" w:rsidRPr="00AD6D24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A8465C5" w14:textId="77777777" w:rsidR="007C4324" w:rsidRPr="00AD6D24" w:rsidRDefault="007C4324" w:rsidP="007C4324">
      <w:pPr>
        <w:spacing w:before="100" w:beforeAutospacing="1" w:after="142"/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74412861" w14:textId="77777777" w:rsidR="007C4324" w:rsidRPr="00AD6D24" w:rsidRDefault="007C4324" w:rsidP="007C4324">
      <w:pPr>
        <w:spacing w:before="100" w:beforeAutospacing="1" w:after="142"/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14:paraId="02B70E13" w14:textId="77777777" w:rsidR="007C4324" w:rsidRPr="00AD6D24" w:rsidRDefault="007C4324" w:rsidP="004701FE">
      <w:pPr>
        <w:spacing w:before="100" w:beforeAutospacing="1" w:after="142"/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Лукьянов В.В.</w:t>
      </w:r>
    </w:p>
    <w:p w14:paraId="43A3938B" w14:textId="77777777" w:rsidR="007C4324" w:rsidRDefault="007C4324" w:rsidP="007C4324">
      <w:pPr>
        <w:spacing w:before="100" w:beforeAutospacing="1" w:after="142" w:line="256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5600E84" w14:textId="77777777" w:rsidR="001241F0" w:rsidRPr="00AD6D24" w:rsidRDefault="001241F0" w:rsidP="007C4324">
      <w:pPr>
        <w:spacing w:before="100" w:beforeAutospacing="1" w:after="142" w:line="256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119D8B1" w14:textId="77777777" w:rsidR="00DC7FB8" w:rsidRPr="00AD6D24" w:rsidRDefault="007C4324" w:rsidP="00DC7FB8">
      <w:pPr>
        <w:spacing w:before="100" w:beforeAutospacing="1" w:after="142" w:line="25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6D24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2024 г</w:t>
      </w:r>
      <w:r w:rsidRPr="00AD6D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9A9FA5" w14:textId="77777777" w:rsidR="00B01134" w:rsidRPr="00D90217" w:rsidRDefault="00871AD2" w:rsidP="0073747A">
      <w:pPr>
        <w:spacing w:before="100" w:beforeAutospacing="1" w:after="142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217">
        <w:rPr>
          <w:rFonts w:ascii="Times New Roman" w:hAnsi="Times New Roman" w:cs="Times New Roman"/>
          <w:b/>
          <w:sz w:val="32"/>
          <w:szCs w:val="32"/>
        </w:rPr>
        <w:t>Полученное задание</w:t>
      </w:r>
    </w:p>
    <w:p w14:paraId="61EB5043" w14:textId="77777777" w:rsidR="00837BFC" w:rsidRPr="007C4324" w:rsidRDefault="008976E8" w:rsidP="004F3C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 xml:space="preserve">Смоделировать САР уровнем жидкости в резервуаре. Учесть приток жидкости </w:t>
      </w:r>
      <w:r w:rsidRPr="007C432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C4324">
        <w:rPr>
          <w:rFonts w:ascii="Times New Roman" w:hAnsi="Times New Roman" w:cs="Times New Roman"/>
          <w:sz w:val="28"/>
          <w:szCs w:val="28"/>
        </w:rPr>
        <w:t xml:space="preserve"> в виде константы и </w:t>
      </w:r>
      <w:r w:rsidRPr="007C432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7C4324">
        <w:rPr>
          <w:rFonts w:ascii="Times New Roman" w:hAnsi="Times New Roman" w:cs="Times New Roman"/>
          <w:sz w:val="28"/>
          <w:szCs w:val="28"/>
        </w:rPr>
        <w:t xml:space="preserve">-функции и отток </w:t>
      </w:r>
      <w:r w:rsidRPr="007C432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C4324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83607" w:rsidRPr="007C432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E83607" w:rsidRPr="007C4324">
        <w:rPr>
          <w:rFonts w:ascii="Times New Roman" w:hAnsi="Times New Roman" w:cs="Times New Roman"/>
          <w:sz w:val="28"/>
          <w:szCs w:val="28"/>
        </w:rPr>
        <w:t>-функции, реагирующей через систему обратной связи на пересечение уровня жизни в резервуаре определенного уровня, а также в виде синусоидальной функции.</w:t>
      </w:r>
    </w:p>
    <w:p w14:paraId="1B72FF0C" w14:textId="77777777" w:rsidR="00837BFC" w:rsidRPr="00D90217" w:rsidRDefault="00837BFC" w:rsidP="00737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217"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25AF27A2" w14:textId="77777777" w:rsidR="001F74C0" w:rsidRPr="007C4324" w:rsidRDefault="001F74C0" w:rsidP="004F3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В резервуар поступает поток жидкости Q, а отток жидкости отсутствует (</w:t>
      </w:r>
      <w:r w:rsidRPr="007C432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C4324">
        <w:rPr>
          <w:rFonts w:ascii="Times New Roman" w:hAnsi="Times New Roman" w:cs="Times New Roman"/>
          <w:sz w:val="28"/>
          <w:szCs w:val="28"/>
        </w:rPr>
        <w:t>=0), также отсутствует обратная связь (перемещение поплавка не регулирует задвижку крана).</w:t>
      </w:r>
    </w:p>
    <w:p w14:paraId="4B903523" w14:textId="77777777" w:rsidR="00837BFC" w:rsidRPr="007C4324" w:rsidRDefault="001F74C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6D542" wp14:editId="6F503032">
            <wp:extent cx="5774509" cy="3194613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445" cy="32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5DE6" w14:textId="77777777" w:rsidR="001F74C0" w:rsidRPr="007C4324" w:rsidRDefault="001F74C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Обратная связь в виде поплавка, закрывающего кран с помощью рычага и задвижки.</w:t>
      </w:r>
    </w:p>
    <w:p w14:paraId="774626C1" w14:textId="77777777" w:rsidR="001F74C0" w:rsidRPr="007C4324" w:rsidRDefault="001F74C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55EB97" wp14:editId="653C029A">
            <wp:extent cx="6120130" cy="2917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B106" w14:textId="77777777" w:rsidR="001F74C0" w:rsidRPr="007C4324" w:rsidRDefault="001F74C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191735" w14:textId="77777777" w:rsidR="001F74C0" w:rsidRPr="007C4324" w:rsidRDefault="001F74C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9C38E7" w14:textId="77777777" w:rsidR="001F74C0" w:rsidRPr="007C4324" w:rsidRDefault="001F74C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CCCCC" wp14:editId="19899BCF">
            <wp:extent cx="612013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B7EE" w14:textId="77777777" w:rsidR="001F74C0" w:rsidRPr="007C4324" w:rsidRDefault="001F74C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 xml:space="preserve">Второй осциллограф показывает, как уменьшается входной поток </w:t>
      </w:r>
      <w:r w:rsidRPr="007C432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C4324">
        <w:rPr>
          <w:rFonts w:ascii="Times New Roman" w:hAnsi="Times New Roman" w:cs="Times New Roman"/>
          <w:sz w:val="28"/>
          <w:szCs w:val="28"/>
        </w:rPr>
        <w:t>:</w:t>
      </w:r>
    </w:p>
    <w:p w14:paraId="07800047" w14:textId="77777777" w:rsidR="001F74C0" w:rsidRPr="000E0076" w:rsidRDefault="001F74C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2B04AD" wp14:editId="405F4EB1">
            <wp:extent cx="3429479" cy="3105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5CF6" w14:textId="77777777" w:rsidR="001F74C0" w:rsidRPr="007C4324" w:rsidRDefault="00254378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C4324">
        <w:rPr>
          <w:rFonts w:ascii="Times New Roman" w:hAnsi="Times New Roman" w:cs="Times New Roman"/>
          <w:sz w:val="28"/>
          <w:szCs w:val="28"/>
        </w:rPr>
        <w:t xml:space="preserve">Пусть есть отток жидкости </w:t>
      </w:r>
      <w:r w:rsidRPr="007C4324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4DD639E9" w14:textId="77777777" w:rsidR="000D56B0" w:rsidRPr="007C4324" w:rsidRDefault="000D56B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5AC115" wp14:editId="6BAE01DE">
            <wp:extent cx="6120130" cy="16687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2BE" w14:textId="77777777" w:rsidR="00254378" w:rsidRPr="007C4324" w:rsidRDefault="00254378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D6A75B" w14:textId="77777777" w:rsidR="00254378" w:rsidRPr="007C4324" w:rsidRDefault="00254378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Теперь входной поток изменяется так:</w:t>
      </w:r>
    </w:p>
    <w:p w14:paraId="0EDF4114" w14:textId="77777777" w:rsidR="00254378" w:rsidRPr="007C4324" w:rsidRDefault="000D56B0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A872E" wp14:editId="1670A7FC">
            <wp:extent cx="6120130" cy="19310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48C6" w14:textId="77777777" w:rsidR="00254378" w:rsidRPr="007C4324" w:rsidRDefault="00254378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84A9B9" w14:textId="77777777" w:rsidR="00254378" w:rsidRPr="007C4324" w:rsidRDefault="00254378" w:rsidP="004F3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lastRenderedPageBreak/>
        <w:t>Видно, что оба уровня непостоянны – есть ошибка. Ее нужно исправить, увеличив коэффициент передачи</w:t>
      </w:r>
    </w:p>
    <w:p w14:paraId="766FF738" w14:textId="77777777" w:rsidR="00254378" w:rsidRPr="007C4324" w:rsidRDefault="00254378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931D4" wp14:editId="5F299690">
            <wp:extent cx="6120130" cy="24511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7C36" w14:textId="539BFC2B" w:rsidR="00E00C3A" w:rsidRDefault="00E00C3A" w:rsidP="007912E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6C1774" w14:textId="520BF06E" w:rsidR="00254378" w:rsidRPr="007C4324" w:rsidRDefault="00254378" w:rsidP="004F3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Правда, значительно минимизировать ошибку таким способом не удается.</w:t>
      </w:r>
    </w:p>
    <w:p w14:paraId="0DCC9D94" w14:textId="77777777" w:rsidR="00254378" w:rsidRPr="007C4324" w:rsidRDefault="00254378" w:rsidP="004F3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Добавлю в систему ПИ-регулятор (пропорционально-интегральный регулятор) со следующей схемой:</w:t>
      </w:r>
    </w:p>
    <w:p w14:paraId="7DC5E179" w14:textId="77777777" w:rsidR="00254378" w:rsidRPr="007C4324" w:rsidRDefault="00254378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1F897" wp14:editId="6A2A905F">
            <wp:extent cx="1428949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CD54" w14:textId="77777777" w:rsidR="00254378" w:rsidRPr="007C4324" w:rsidRDefault="00254378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16C57" wp14:editId="31D65206">
            <wp:extent cx="6120130" cy="2516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D86C" w14:textId="77777777" w:rsidR="00254378" w:rsidRPr="007C4324" w:rsidRDefault="00254378" w:rsidP="004F3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lastRenderedPageBreak/>
        <w:t>Но возникает перерегулирование из-за больших коэффициентов усиления. Уменьшу их.</w:t>
      </w:r>
    </w:p>
    <w:p w14:paraId="614776F5" w14:textId="77777777" w:rsidR="00254378" w:rsidRPr="007C4324" w:rsidRDefault="00254378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1572CB" wp14:editId="7FE19B93">
            <wp:extent cx="6120130" cy="23983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909" w14:textId="77777777" w:rsidR="00254378" w:rsidRPr="007C4324" w:rsidRDefault="00254378" w:rsidP="004F3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Теперь уровень жидкости можно считать постоянным в пределе.</w:t>
      </w:r>
    </w:p>
    <w:p w14:paraId="064F148E" w14:textId="77777777" w:rsidR="00254378" w:rsidRPr="007C4324" w:rsidRDefault="00254378" w:rsidP="004F3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 xml:space="preserve">Еще один способ управления </w:t>
      </w:r>
      <w:r w:rsidR="00801AEA" w:rsidRPr="007C4324">
        <w:rPr>
          <w:rFonts w:ascii="Times New Roman" w:hAnsi="Times New Roman" w:cs="Times New Roman"/>
          <w:sz w:val="28"/>
          <w:szCs w:val="28"/>
        </w:rPr>
        <w:t xml:space="preserve">– изменять </w:t>
      </w:r>
      <w:r w:rsidR="00801AEA" w:rsidRPr="007C432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01AEA" w:rsidRPr="007C4324">
        <w:rPr>
          <w:rFonts w:ascii="Times New Roman" w:hAnsi="Times New Roman" w:cs="Times New Roman"/>
          <w:sz w:val="28"/>
          <w:szCs w:val="28"/>
        </w:rPr>
        <w:t xml:space="preserve"> синусоидально:</w:t>
      </w:r>
    </w:p>
    <w:p w14:paraId="22D44D9A" w14:textId="77777777" w:rsidR="00801AEA" w:rsidRPr="007C4324" w:rsidRDefault="00801AEA" w:rsidP="004F3C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1A61B3" wp14:editId="4822B6EA">
            <wp:extent cx="6120130" cy="2484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C165" w14:textId="77777777" w:rsidR="00801AEA" w:rsidRPr="007C4324" w:rsidRDefault="00801AEA" w:rsidP="004F3C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 xml:space="preserve">Среднеквадратичное от </w:t>
      </w:r>
      <w:r w:rsidR="006C4A5B">
        <w:rPr>
          <w:rFonts w:ascii="Times New Roman" w:hAnsi="Times New Roman" w:cs="Times New Roman"/>
          <w:sz w:val="28"/>
          <w:szCs w:val="28"/>
        </w:rPr>
        <w:t>такой</w:t>
      </w:r>
      <w:r w:rsidRPr="007C4324">
        <w:rPr>
          <w:rFonts w:ascii="Times New Roman" w:hAnsi="Times New Roman" w:cs="Times New Roman"/>
          <w:sz w:val="28"/>
          <w:szCs w:val="28"/>
        </w:rPr>
        <w:t xml:space="preserve"> выходной функции в пределе равно константе.</w:t>
      </w:r>
    </w:p>
    <w:p w14:paraId="4F551F39" w14:textId="77777777" w:rsidR="00837BFC" w:rsidRPr="00982523" w:rsidRDefault="00837BFC" w:rsidP="00982523">
      <w:pPr>
        <w:tabs>
          <w:tab w:val="left" w:pos="720"/>
        </w:tabs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2523"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0F9BBE41" w14:textId="77777777" w:rsidR="00837BFC" w:rsidRPr="007C4324" w:rsidRDefault="00801AEA" w:rsidP="006C4A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7C4324">
        <w:rPr>
          <w:rFonts w:ascii="Times New Roman" w:hAnsi="Times New Roman" w:cs="Times New Roman"/>
          <w:sz w:val="28"/>
          <w:szCs w:val="28"/>
        </w:rPr>
        <w:t>симулинк</w:t>
      </w:r>
      <w:proofErr w:type="spellEnd"/>
      <w:r w:rsidRPr="007C4324">
        <w:rPr>
          <w:rFonts w:ascii="Times New Roman" w:hAnsi="Times New Roman" w:cs="Times New Roman"/>
          <w:sz w:val="28"/>
          <w:szCs w:val="28"/>
        </w:rPr>
        <w:t xml:space="preserve"> позволяет строить САР с помощью общепринятых схем и предоставляет полезный набор инструментов для их анализа, например, осциллограф.</w:t>
      </w:r>
    </w:p>
    <w:p w14:paraId="64DE7058" w14:textId="77777777" w:rsidR="00801AEA" w:rsidRPr="00603C77" w:rsidRDefault="00801AEA" w:rsidP="00603C7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C77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14:paraId="4488CAAB" w14:textId="77777777" w:rsidR="00801AEA" w:rsidRPr="00722197" w:rsidRDefault="00801AEA" w:rsidP="00722197">
      <w:pPr>
        <w:pStyle w:val="af0"/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lastRenderedPageBreak/>
        <w:t xml:space="preserve">Является ли исследуемая в данной работе система системой с обратной связью? Если да, то как эта связь реализуется </w:t>
      </w:r>
      <w:proofErr w:type="spellStart"/>
      <w:r w:rsidRPr="007C4324">
        <w:rPr>
          <w:rFonts w:ascii="Times New Roman" w:hAnsi="Times New Roman" w:cs="Times New Roman"/>
          <w:sz w:val="28"/>
          <w:szCs w:val="28"/>
        </w:rPr>
        <w:t>конструтивно</w:t>
      </w:r>
      <w:proofErr w:type="spellEnd"/>
      <w:r w:rsidRPr="007C4324">
        <w:rPr>
          <w:rFonts w:ascii="Times New Roman" w:hAnsi="Times New Roman" w:cs="Times New Roman"/>
          <w:sz w:val="28"/>
          <w:szCs w:val="28"/>
        </w:rPr>
        <w:t>? Является ли эта связь положительной или отрицательной и чем это можно доказать? Если связь отрицательная, как нужно изменить конструкцию, чтобы она стала положительной (и наоборот)?</w:t>
      </w:r>
    </w:p>
    <w:p w14:paraId="4ED3CEC6" w14:textId="77777777" w:rsidR="00801AEA" w:rsidRPr="007C4324" w:rsidRDefault="00801AEA" w:rsidP="000270FF">
      <w:pPr>
        <w:pStyle w:val="af0"/>
        <w:suppressAutoHyphens w:val="0"/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Да. Чем выше уровень жидкости – тем выше поплавок – тем больше закрывается заслонка – тем меньше уровень жидкости.</w:t>
      </w:r>
    </w:p>
    <w:p w14:paraId="2EB054CD" w14:textId="77777777" w:rsidR="00801AEA" w:rsidRPr="007C4324" w:rsidRDefault="00801AEA" w:rsidP="000270FF">
      <w:pPr>
        <w:pStyle w:val="af0"/>
        <w:suppressAutoHyphens w:val="0"/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Конструктивно ООС реализована с помощью поплавка на поверхности жидкости внутри резервуара.</w:t>
      </w:r>
    </w:p>
    <w:p w14:paraId="3DB21244" w14:textId="77777777" w:rsidR="00801AEA" w:rsidRDefault="00801AEA" w:rsidP="000270FF">
      <w:pPr>
        <w:pStyle w:val="af0"/>
        <w:suppressAutoHyphens w:val="0"/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Чтобы получить ПОС можно, изменить систему рычагов так, чтобы заслонка двигалась вверх при поднятии поплавка.</w:t>
      </w:r>
    </w:p>
    <w:p w14:paraId="6FB46BC0" w14:textId="77E08C63" w:rsidR="009535A2" w:rsidRPr="009535A2" w:rsidRDefault="009535A2" w:rsidP="009535A2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35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6B190" wp14:editId="3F8911F0">
            <wp:extent cx="4276725" cy="3601803"/>
            <wp:effectExtent l="0" t="0" r="0" b="0"/>
            <wp:docPr id="117462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2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628" cy="36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93B7" w14:textId="77777777" w:rsidR="00801AEA" w:rsidRPr="007C4324" w:rsidRDefault="00801AEA" w:rsidP="0073747A">
      <w:pPr>
        <w:pStyle w:val="af0"/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F6CB97" w14:textId="77777777" w:rsidR="00CD1FD3" w:rsidRPr="000270FF" w:rsidRDefault="00801AEA" w:rsidP="000270FF">
      <w:pPr>
        <w:pStyle w:val="af0"/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Является ли исследуемая в данной работе система статической или аст</w:t>
      </w:r>
      <w:r w:rsidR="000270FF">
        <w:rPr>
          <w:rFonts w:ascii="Times New Roman" w:hAnsi="Times New Roman" w:cs="Times New Roman"/>
          <w:sz w:val="28"/>
          <w:szCs w:val="28"/>
        </w:rPr>
        <w:t>а</w:t>
      </w:r>
      <w:r w:rsidRPr="007C4324">
        <w:rPr>
          <w:rFonts w:ascii="Times New Roman" w:hAnsi="Times New Roman" w:cs="Times New Roman"/>
          <w:sz w:val="28"/>
          <w:szCs w:val="28"/>
        </w:rPr>
        <w:t>тической? Для доказательства приведите соответствующий график. Дать определение статической системы.</w:t>
      </w:r>
    </w:p>
    <w:p w14:paraId="1DED404A" w14:textId="77777777" w:rsidR="005127DE" w:rsidRPr="007C4324" w:rsidRDefault="00CD1FD3" w:rsidP="000270FF">
      <w:pPr>
        <w:pStyle w:val="af0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Идеальная - система, статическая ошибка которой не равна нулю и постоянна при входном воздействии, стремящимся к постоянному</w:t>
      </w:r>
      <w:r w:rsidR="005127DE" w:rsidRPr="007C4324">
        <w:rPr>
          <w:rFonts w:ascii="Times New Roman" w:hAnsi="Times New Roman" w:cs="Times New Roman"/>
          <w:sz w:val="28"/>
          <w:szCs w:val="28"/>
        </w:rPr>
        <w:t>. Реальная - система, статическая ошибка которой выходит за границы допуска.</w:t>
      </w:r>
    </w:p>
    <w:p w14:paraId="31C827F5" w14:textId="77777777" w:rsidR="00AB7E48" w:rsidRPr="007C4324" w:rsidRDefault="00AB7E48" w:rsidP="000270FF">
      <w:pPr>
        <w:pStyle w:val="af0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lastRenderedPageBreak/>
        <w:t xml:space="preserve">Данная система является реальной </w:t>
      </w:r>
      <w:r w:rsidR="00CD1FD3" w:rsidRPr="007C4324">
        <w:rPr>
          <w:rFonts w:ascii="Times New Roman" w:hAnsi="Times New Roman" w:cs="Times New Roman"/>
          <w:sz w:val="28"/>
          <w:szCs w:val="28"/>
        </w:rPr>
        <w:t>астатической, т.к. и синусоиду, и кривую слева после достижения устойчивого состояния можно ограничить двумя постоянными.</w:t>
      </w:r>
      <w:r w:rsidR="006D78CA" w:rsidRPr="007C4324">
        <w:rPr>
          <w:rFonts w:ascii="Times New Roman" w:hAnsi="Times New Roman" w:cs="Times New Roman"/>
          <w:sz w:val="28"/>
          <w:szCs w:val="28"/>
        </w:rPr>
        <w:t xml:space="preserve"> При этом ее среднеквадратичное равно амплитуде управляющего воздействия, т.е. статическая ошибка стремится к 0.</w:t>
      </w:r>
    </w:p>
    <w:p w14:paraId="66B1AA02" w14:textId="77777777" w:rsidR="00AB7E48" w:rsidRPr="007C4324" w:rsidRDefault="00AB7E48" w:rsidP="0073747A">
      <w:pPr>
        <w:pStyle w:val="af0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01342" wp14:editId="277FCC88">
            <wp:extent cx="3366052" cy="27491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7824" cy="27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FDEC" w14:textId="77777777" w:rsidR="006D78CA" w:rsidRPr="007C4324" w:rsidRDefault="006D78CA" w:rsidP="0073747A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t>Однако</w:t>
      </w:r>
      <w:r w:rsidR="00E00E4A"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первом варианте с ООС была </w:t>
      </w:r>
      <w:r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t>статической, т.к. возникала явная ненулевая (но постоянная) статическая ошибка</w:t>
      </w:r>
      <w:r w:rsidR="00FC42DB" w:rsidRPr="007C4324">
        <w:rPr>
          <w:rFonts w:ascii="Times New Roman" w:hAnsi="Times New Roman" w:cs="Times New Roman"/>
          <w:noProof/>
          <w:sz w:val="28"/>
          <w:szCs w:val="28"/>
          <w:lang w:eastAsia="ru-RU"/>
        </w:rPr>
        <w:t>, причем значительная – 3.3 от 10 – 33%.</w:t>
      </w:r>
    </w:p>
    <w:p w14:paraId="0A06BFAE" w14:textId="77777777" w:rsidR="008E41CC" w:rsidRDefault="008E41CC" w:rsidP="0073747A">
      <w:pPr>
        <w:pStyle w:val="af0"/>
        <w:suppressAutoHyphens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7C10F7E" w14:textId="4C84498F" w:rsidR="005127DE" w:rsidRPr="007C4324" w:rsidRDefault="00FC42DB" w:rsidP="0073747A">
      <w:pPr>
        <w:pStyle w:val="af0"/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63321" wp14:editId="70745BE4">
            <wp:extent cx="5496692" cy="3896269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1690" w14:textId="77777777" w:rsidR="00801AEA" w:rsidRPr="007C4324" w:rsidRDefault="00801AEA" w:rsidP="0073747A">
      <w:pPr>
        <w:pStyle w:val="af0"/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lastRenderedPageBreak/>
        <w:t>Какими способами удалось сделать систему астатической? Какие недостатки имеют эти способы: а) с конструктивной точки зрения б) с точки зрения те</w:t>
      </w:r>
      <w:r w:rsidR="00CD1FD3" w:rsidRPr="007C4324">
        <w:rPr>
          <w:rFonts w:ascii="Times New Roman" w:hAnsi="Times New Roman" w:cs="Times New Roman"/>
          <w:sz w:val="28"/>
          <w:szCs w:val="28"/>
        </w:rPr>
        <w:t>ории автоматического управления</w:t>
      </w:r>
      <w:r w:rsidRPr="007C4324">
        <w:rPr>
          <w:rFonts w:ascii="Times New Roman" w:hAnsi="Times New Roman" w:cs="Times New Roman"/>
          <w:sz w:val="28"/>
          <w:szCs w:val="28"/>
        </w:rPr>
        <w:t>?</w:t>
      </w:r>
    </w:p>
    <w:p w14:paraId="777A5838" w14:textId="77777777" w:rsidR="00CD1FD3" w:rsidRPr="007C4324" w:rsidRDefault="00CD1FD3" w:rsidP="00343736">
      <w:pPr>
        <w:pStyle w:val="af0"/>
        <w:suppressAutoHyphens w:val="0"/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 xml:space="preserve">ООС </w:t>
      </w:r>
      <w:r w:rsidR="006B200E" w:rsidRPr="007C4324">
        <w:rPr>
          <w:rFonts w:ascii="Times New Roman" w:hAnsi="Times New Roman" w:cs="Times New Roman"/>
          <w:sz w:val="28"/>
          <w:szCs w:val="28"/>
        </w:rPr>
        <w:t>в виде ПИ-регулятора</w:t>
      </w:r>
      <w:r w:rsidR="008E1E99" w:rsidRPr="007C4324">
        <w:rPr>
          <w:rFonts w:ascii="Times New Roman" w:hAnsi="Times New Roman" w:cs="Times New Roman"/>
          <w:sz w:val="28"/>
          <w:szCs w:val="28"/>
        </w:rPr>
        <w:t xml:space="preserve"> и ООС с ПД-регулятором с большим коэффициентом усиления</w:t>
      </w:r>
      <w:r w:rsidR="006B200E" w:rsidRPr="007C4324">
        <w:rPr>
          <w:rFonts w:ascii="Times New Roman" w:hAnsi="Times New Roman" w:cs="Times New Roman"/>
          <w:sz w:val="28"/>
          <w:szCs w:val="28"/>
        </w:rPr>
        <w:t xml:space="preserve"> </w:t>
      </w:r>
      <w:r w:rsidRPr="007C4324">
        <w:rPr>
          <w:rFonts w:ascii="Times New Roman" w:hAnsi="Times New Roman" w:cs="Times New Roman"/>
          <w:sz w:val="28"/>
          <w:szCs w:val="28"/>
        </w:rPr>
        <w:t>позволя</w:t>
      </w:r>
      <w:r w:rsidR="008E1E99" w:rsidRPr="007C4324">
        <w:rPr>
          <w:rFonts w:ascii="Times New Roman" w:hAnsi="Times New Roman" w:cs="Times New Roman"/>
          <w:sz w:val="28"/>
          <w:szCs w:val="28"/>
        </w:rPr>
        <w:t>ю</w:t>
      </w:r>
      <w:r w:rsidRPr="007C4324">
        <w:rPr>
          <w:rFonts w:ascii="Times New Roman" w:hAnsi="Times New Roman" w:cs="Times New Roman"/>
          <w:sz w:val="28"/>
          <w:szCs w:val="28"/>
        </w:rPr>
        <w:t xml:space="preserve">т сделать систему астатической. С конструктивной точки зрения это усложнило систему. Рычаг, поплавок и заслонка сложнее в сборке и производстве, чем простая труба крана. </w:t>
      </w:r>
      <w:r w:rsidR="008E1E99" w:rsidRPr="007C4324">
        <w:rPr>
          <w:rFonts w:ascii="Times New Roman" w:hAnsi="Times New Roman" w:cs="Times New Roman"/>
          <w:sz w:val="28"/>
          <w:szCs w:val="28"/>
        </w:rPr>
        <w:t xml:space="preserve">Большой коэффициент усиления достигается введением в систему мощного насоса или большого клапана, что усложняет проектирование системы как в плане энергоснабжения, так и в плане габаритов. </w:t>
      </w:r>
      <w:r w:rsidRPr="007C4324">
        <w:rPr>
          <w:rFonts w:ascii="Times New Roman" w:hAnsi="Times New Roman" w:cs="Times New Roman"/>
          <w:sz w:val="28"/>
          <w:szCs w:val="28"/>
        </w:rPr>
        <w:t>С точки зрения ТАУ астатическая система имеет дополнительные энергетические потери на управление, а также не позволяет достичь действительно постоянного уровня регулируемой величины. При этом переходный процесс будет считаться бесконечным, если требуется достичь постоянного значения с высокой точностью.</w:t>
      </w:r>
    </w:p>
    <w:p w14:paraId="2B97483E" w14:textId="77777777" w:rsidR="00CD1FD3" w:rsidRPr="007C4324" w:rsidRDefault="00CD1FD3" w:rsidP="0073747A">
      <w:pPr>
        <w:pStyle w:val="af0"/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B3B94" w14:textId="77777777" w:rsidR="00801AEA" w:rsidRPr="00772C0D" w:rsidRDefault="00801AEA" w:rsidP="00772C0D">
      <w:pPr>
        <w:pStyle w:val="af0"/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Какие проблемы возможно решить и какие при этом могут возникнуть новые при введении в систему следующих корректирующих звеньев: пропорционального, интегрального, дифференциального с точки зрения качества переходного процесса (его длительности, перерегулирования, статической ошибки), устойчивости системы, чувствительности к измерительным шумам?</w:t>
      </w:r>
    </w:p>
    <w:p w14:paraId="5AE97A6D" w14:textId="77777777" w:rsidR="00432E37" w:rsidRPr="007C4324" w:rsidRDefault="00432E37" w:rsidP="00844C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Пропорциональное звено:</w:t>
      </w:r>
    </w:p>
    <w:p w14:paraId="4A0A8362" w14:textId="77777777" w:rsidR="00432E37" w:rsidRPr="007C4324" w:rsidRDefault="00E17222" w:rsidP="00844C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 xml:space="preserve">Вместе с увеличением регулировочного воздействия будет увеличиваться и статическая ошибка. При этом временная задержка регулирования будет незначительная. Для данной системы пропорциональным звеном может являться рычаг, 2 плеча которого имеют длинны, соотносящиеся друг к другу как </w:t>
      </w:r>
      <w:r w:rsidRPr="007C43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4324">
        <w:rPr>
          <w:rFonts w:ascii="Times New Roman" w:hAnsi="Times New Roman" w:cs="Times New Roman"/>
          <w:sz w:val="28"/>
          <w:szCs w:val="28"/>
        </w:rPr>
        <w:t xml:space="preserve">. При этом временная задержка будет обусловлена временем от окончания деформации рычага до начала </w:t>
      </w:r>
      <w:r w:rsidRPr="007C4324">
        <w:rPr>
          <w:rFonts w:ascii="Times New Roman" w:hAnsi="Times New Roman" w:cs="Times New Roman"/>
          <w:sz w:val="28"/>
          <w:szCs w:val="28"/>
        </w:rPr>
        <w:lastRenderedPageBreak/>
        <w:t>его движения. Очевидно, что, если рычаг достаточно прочный, деформация будет пренебрежимо малой величиной.</w:t>
      </w:r>
    </w:p>
    <w:p w14:paraId="105F3400" w14:textId="77777777" w:rsidR="00837BFC" w:rsidRPr="007C4324" w:rsidRDefault="00BC3BEF" w:rsidP="00844C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Интегрирующее звено не вносит вклад в величину статической ошибки, но увеличит временные затраты на управление. В роли такого звена может выступать система блоков, дающая какой-либо выигрыш в силе, который может потребоваться, если усилия движения поплавка недостаточно, чтобы поднять тяжелую заслонку на высоту, равную высоте подъема поплавка.</w:t>
      </w:r>
    </w:p>
    <w:p w14:paraId="2F5A9EF8" w14:textId="77777777" w:rsidR="00BC3BEF" w:rsidRPr="007C4324" w:rsidRDefault="00BC3BEF" w:rsidP="00844C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324">
        <w:rPr>
          <w:rFonts w:ascii="Times New Roman" w:hAnsi="Times New Roman" w:cs="Times New Roman"/>
          <w:sz w:val="28"/>
          <w:szCs w:val="28"/>
        </w:rPr>
        <w:t>Дифференциальное звено</w:t>
      </w:r>
      <w:r w:rsidR="00F77369" w:rsidRPr="007C4324">
        <w:rPr>
          <w:rFonts w:ascii="Times New Roman" w:hAnsi="Times New Roman" w:cs="Times New Roman"/>
          <w:sz w:val="28"/>
          <w:szCs w:val="28"/>
        </w:rPr>
        <w:t xml:space="preserve"> должно перемещать заслонку на величину, пропорциональную скорости движения поплавка. Например, это может быть реализовано с помощью механизма, подобному ограничителю скорости на паровозе. Недостаток заключается в том, что если входное воздействие (скорость) будет велико, САР может не успеть среагировать, а если мала, САР может не оказать регулирующего воздействия из-за не преодоления минимального порога чувствительности. В обоих случаях будет потеря контроля. В первом, заслонка не успеет закрыться из-за слишком быстрого наполнения бака. Во втором, заслонка не опустится никогда, в то время как вода будет медленно поступать в бак, пока тот не переполнится. Также дифференциальная система имеет значительную временную задержку.</w:t>
      </w:r>
    </w:p>
    <w:sectPr w:rsidR="00BC3BEF" w:rsidRPr="007C4324" w:rsidSect="007C4324">
      <w:pgSz w:w="11906" w:h="16838"/>
      <w:pgMar w:top="814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B004D" w14:textId="77777777" w:rsidR="00504941" w:rsidRDefault="00504941" w:rsidP="000F22E6">
      <w:pPr>
        <w:spacing w:after="0" w:line="240" w:lineRule="auto"/>
      </w:pPr>
      <w:r>
        <w:separator/>
      </w:r>
    </w:p>
  </w:endnote>
  <w:endnote w:type="continuationSeparator" w:id="0">
    <w:p w14:paraId="3BFF877D" w14:textId="77777777" w:rsidR="00504941" w:rsidRDefault="00504941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045A7" w14:textId="77777777" w:rsidR="00504941" w:rsidRDefault="00504941" w:rsidP="000F22E6">
      <w:pPr>
        <w:spacing w:after="0" w:line="240" w:lineRule="auto"/>
      </w:pPr>
      <w:r>
        <w:separator/>
      </w:r>
    </w:p>
  </w:footnote>
  <w:footnote w:type="continuationSeparator" w:id="0">
    <w:p w14:paraId="3F675573" w14:textId="77777777" w:rsidR="00504941" w:rsidRDefault="00504941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D45E8"/>
    <w:multiLevelType w:val="hybridMultilevel"/>
    <w:tmpl w:val="D40C6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86476">
    <w:abstractNumId w:val="3"/>
  </w:num>
  <w:num w:numId="2" w16cid:durableId="1580167371">
    <w:abstractNumId w:val="1"/>
  </w:num>
  <w:num w:numId="3" w16cid:durableId="2127040173">
    <w:abstractNumId w:val="2"/>
    <w:lvlOverride w:ilvl="0">
      <w:startOverride w:val="1"/>
    </w:lvlOverride>
  </w:num>
  <w:num w:numId="4" w16cid:durableId="1826779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4"/>
    <w:rsid w:val="0001321C"/>
    <w:rsid w:val="000270FF"/>
    <w:rsid w:val="000315F1"/>
    <w:rsid w:val="000321D4"/>
    <w:rsid w:val="000841F9"/>
    <w:rsid w:val="00090330"/>
    <w:rsid w:val="000A10F7"/>
    <w:rsid w:val="000D56B0"/>
    <w:rsid w:val="000E0076"/>
    <w:rsid w:val="000F22E6"/>
    <w:rsid w:val="00114B4D"/>
    <w:rsid w:val="001241F0"/>
    <w:rsid w:val="00127FF7"/>
    <w:rsid w:val="0014194C"/>
    <w:rsid w:val="00166C55"/>
    <w:rsid w:val="00173525"/>
    <w:rsid w:val="001C23C2"/>
    <w:rsid w:val="001C2876"/>
    <w:rsid w:val="001E6D3D"/>
    <w:rsid w:val="001F012C"/>
    <w:rsid w:val="001F74C0"/>
    <w:rsid w:val="00254378"/>
    <w:rsid w:val="00274BF0"/>
    <w:rsid w:val="00284E74"/>
    <w:rsid w:val="002A6A8A"/>
    <w:rsid w:val="002E2030"/>
    <w:rsid w:val="00343736"/>
    <w:rsid w:val="003C5F8E"/>
    <w:rsid w:val="00426FBE"/>
    <w:rsid w:val="00432E37"/>
    <w:rsid w:val="0043655C"/>
    <w:rsid w:val="004701FE"/>
    <w:rsid w:val="00476035"/>
    <w:rsid w:val="00480067"/>
    <w:rsid w:val="00492F24"/>
    <w:rsid w:val="004B3BB3"/>
    <w:rsid w:val="004C16DC"/>
    <w:rsid w:val="004D7A95"/>
    <w:rsid w:val="004E79D0"/>
    <w:rsid w:val="004F3C3B"/>
    <w:rsid w:val="004F7858"/>
    <w:rsid w:val="00504941"/>
    <w:rsid w:val="005127DE"/>
    <w:rsid w:val="0051718C"/>
    <w:rsid w:val="005474E4"/>
    <w:rsid w:val="00563992"/>
    <w:rsid w:val="005740E1"/>
    <w:rsid w:val="00596C18"/>
    <w:rsid w:val="005B2D90"/>
    <w:rsid w:val="005B6315"/>
    <w:rsid w:val="005D3AD9"/>
    <w:rsid w:val="005E6E98"/>
    <w:rsid w:val="00603C77"/>
    <w:rsid w:val="006351EB"/>
    <w:rsid w:val="0064597A"/>
    <w:rsid w:val="00647AAE"/>
    <w:rsid w:val="006A21E1"/>
    <w:rsid w:val="006B200E"/>
    <w:rsid w:val="006B3C55"/>
    <w:rsid w:val="006B7A90"/>
    <w:rsid w:val="006C4A5B"/>
    <w:rsid w:val="006D78CA"/>
    <w:rsid w:val="006E745F"/>
    <w:rsid w:val="007163C1"/>
    <w:rsid w:val="00722197"/>
    <w:rsid w:val="0073747A"/>
    <w:rsid w:val="007450BD"/>
    <w:rsid w:val="007541B9"/>
    <w:rsid w:val="00772C0D"/>
    <w:rsid w:val="00787100"/>
    <w:rsid w:val="007912EB"/>
    <w:rsid w:val="007C3BED"/>
    <w:rsid w:val="007C4324"/>
    <w:rsid w:val="00801AEA"/>
    <w:rsid w:val="0083510F"/>
    <w:rsid w:val="00837BFC"/>
    <w:rsid w:val="00844C0B"/>
    <w:rsid w:val="00871AD2"/>
    <w:rsid w:val="008723AE"/>
    <w:rsid w:val="008976E8"/>
    <w:rsid w:val="008E1E99"/>
    <w:rsid w:val="008E41CC"/>
    <w:rsid w:val="008F57CA"/>
    <w:rsid w:val="009069A5"/>
    <w:rsid w:val="009105E9"/>
    <w:rsid w:val="00933C3D"/>
    <w:rsid w:val="009535A2"/>
    <w:rsid w:val="00982523"/>
    <w:rsid w:val="009837C2"/>
    <w:rsid w:val="0098627B"/>
    <w:rsid w:val="009A2447"/>
    <w:rsid w:val="009B29B9"/>
    <w:rsid w:val="009B7E52"/>
    <w:rsid w:val="009D6992"/>
    <w:rsid w:val="009F71C3"/>
    <w:rsid w:val="00A30D0D"/>
    <w:rsid w:val="00A92FB9"/>
    <w:rsid w:val="00AB7E48"/>
    <w:rsid w:val="00AC5DFA"/>
    <w:rsid w:val="00AC60DA"/>
    <w:rsid w:val="00AD01A7"/>
    <w:rsid w:val="00AD6D24"/>
    <w:rsid w:val="00B01134"/>
    <w:rsid w:val="00B146D7"/>
    <w:rsid w:val="00B72BF6"/>
    <w:rsid w:val="00B734DB"/>
    <w:rsid w:val="00BA57B2"/>
    <w:rsid w:val="00BB260A"/>
    <w:rsid w:val="00BC3ABD"/>
    <w:rsid w:val="00BC3BEF"/>
    <w:rsid w:val="00BD30A2"/>
    <w:rsid w:val="00BD3D74"/>
    <w:rsid w:val="00BD64AB"/>
    <w:rsid w:val="00BE1CD4"/>
    <w:rsid w:val="00BF0468"/>
    <w:rsid w:val="00C357F2"/>
    <w:rsid w:val="00C67100"/>
    <w:rsid w:val="00C83026"/>
    <w:rsid w:val="00CA4733"/>
    <w:rsid w:val="00CB0772"/>
    <w:rsid w:val="00CB0E3B"/>
    <w:rsid w:val="00CB4A8E"/>
    <w:rsid w:val="00CC480A"/>
    <w:rsid w:val="00CD1FD3"/>
    <w:rsid w:val="00D13387"/>
    <w:rsid w:val="00D23355"/>
    <w:rsid w:val="00D253C8"/>
    <w:rsid w:val="00D4205C"/>
    <w:rsid w:val="00D71BFE"/>
    <w:rsid w:val="00D7301B"/>
    <w:rsid w:val="00D90217"/>
    <w:rsid w:val="00DA160F"/>
    <w:rsid w:val="00DC7FB8"/>
    <w:rsid w:val="00DD242F"/>
    <w:rsid w:val="00E00C3A"/>
    <w:rsid w:val="00E00DAF"/>
    <w:rsid w:val="00E00E4A"/>
    <w:rsid w:val="00E17222"/>
    <w:rsid w:val="00E260D1"/>
    <w:rsid w:val="00E30D5F"/>
    <w:rsid w:val="00E74041"/>
    <w:rsid w:val="00E83607"/>
    <w:rsid w:val="00EB5FC3"/>
    <w:rsid w:val="00ED4C9A"/>
    <w:rsid w:val="00F0714C"/>
    <w:rsid w:val="00F5587D"/>
    <w:rsid w:val="00F61D4B"/>
    <w:rsid w:val="00F6338D"/>
    <w:rsid w:val="00F65C0E"/>
    <w:rsid w:val="00F77369"/>
    <w:rsid w:val="00FB7604"/>
    <w:rsid w:val="00FC42D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8972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F1912-B26D-453C-BAF6-1C8BFD4B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Timur Shakirov</cp:lastModifiedBy>
  <cp:revision>8</cp:revision>
  <cp:lastPrinted>2021-02-12T20:05:00Z</cp:lastPrinted>
  <dcterms:created xsi:type="dcterms:W3CDTF">2024-11-07T08:32:00Z</dcterms:created>
  <dcterms:modified xsi:type="dcterms:W3CDTF">2024-11-07T15:04:00Z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