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4A668" w14:textId="72CF9369" w:rsidR="00DB098F" w:rsidRDefault="00E87ED5" w:rsidP="00E87ED5">
      <w:pPr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t>Билет 1</w:t>
      </w:r>
    </w:p>
    <w:p w14:paraId="6A3FEE17" w14:textId="46CBB171" w:rsidR="00E87ED5" w:rsidRPr="00E87ED5" w:rsidRDefault="00E87ED5" w:rsidP="00E87ED5">
      <w:pPr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t>Определения объекта управления, регулируемой величины. Понятия регулирования и управления. Классификация САР по назначению, характеру законов регулирования.</w:t>
      </w:r>
    </w:p>
    <w:p w14:paraId="66180B56" w14:textId="77777777" w:rsidR="00E87ED5" w:rsidRDefault="00E87ED5" w:rsidP="00E87ED5">
      <w:pPr>
        <w:rPr>
          <w:sz w:val="28"/>
          <w:szCs w:val="28"/>
        </w:rPr>
      </w:pPr>
    </w:p>
    <w:p w14:paraId="663D435B" w14:textId="139DB631" w:rsidR="00E87ED5" w:rsidRDefault="00E87ED5" w:rsidP="00E87ED5">
      <w:pPr>
        <w:jc w:val="both"/>
        <w:rPr>
          <w:sz w:val="28"/>
          <w:szCs w:val="28"/>
        </w:rPr>
      </w:pPr>
      <w:r w:rsidRPr="00E87ED5">
        <w:rPr>
          <w:sz w:val="28"/>
          <w:szCs w:val="28"/>
        </w:rPr>
        <w:t>О</w:t>
      </w:r>
      <w:r w:rsidRPr="00E87ED5">
        <w:rPr>
          <w:rFonts w:eastAsiaTheme="minorEastAsia"/>
          <w:sz w:val="28"/>
          <w:szCs w:val="28"/>
        </w:rPr>
        <w:t xml:space="preserve">бъект управления (ОУ) </w:t>
      </w:r>
      <w:r>
        <w:rPr>
          <w:sz w:val="28"/>
          <w:szCs w:val="28"/>
        </w:rPr>
        <w:t>–</w:t>
      </w:r>
      <w:r w:rsidRPr="00E87ED5">
        <w:rPr>
          <w:rFonts w:eastAsiaTheme="minorEastAsia"/>
          <w:sz w:val="28"/>
          <w:szCs w:val="28"/>
        </w:rPr>
        <w:t xml:space="preserve"> </w:t>
      </w:r>
      <w:r w:rsidR="008F0FEE">
        <w:rPr>
          <w:sz w:val="28"/>
          <w:szCs w:val="28"/>
        </w:rPr>
        <w:t>т</w:t>
      </w:r>
      <w:r w:rsidR="008F0FEE" w:rsidRPr="008F0FEE">
        <w:rPr>
          <w:sz w:val="28"/>
          <w:szCs w:val="28"/>
        </w:rPr>
        <w:t>ехническое устройство или система, в которой осуществляется регулирование или управление</w:t>
      </w:r>
      <w:r w:rsidRPr="008F0FEE">
        <w:rPr>
          <w:sz w:val="28"/>
          <w:szCs w:val="28"/>
        </w:rPr>
        <w:t>.</w:t>
      </w:r>
    </w:p>
    <w:p w14:paraId="0138CDE4" w14:textId="235BC957" w:rsidR="00E87ED5" w:rsidRDefault="00E87ED5" w:rsidP="00E87ED5">
      <w:pPr>
        <w:jc w:val="both"/>
        <w:rPr>
          <w:sz w:val="28"/>
          <w:szCs w:val="28"/>
        </w:rPr>
      </w:pPr>
      <w:r>
        <w:rPr>
          <w:sz w:val="28"/>
          <w:szCs w:val="28"/>
        </w:rPr>
        <w:t>Регулируемая величина – физическая величина, подлежащая регулированию (скорость вращения вала двигателя, угловое положение самолёта).</w:t>
      </w:r>
    </w:p>
    <w:p w14:paraId="47401F83" w14:textId="7D86A88B" w:rsidR="00E87ED5" w:rsidRDefault="008F0FEE" w:rsidP="00E87ED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Регулирование – </w:t>
      </w:r>
      <w:r w:rsidRPr="008F0FEE">
        <w:rPr>
          <w:sz w:val="28"/>
          <w:szCs w:val="28"/>
        </w:rPr>
        <w:t>наиболее совершенный принцип автоматики в период частичной автоматизации, при котором технические средства выполняют только простые функции измерения, анализа, контроля различных величин и отработку решений, принятых оператором в виде некоторых уставов – некоторых постоянных входных воздействий.</w:t>
      </w:r>
    </w:p>
    <w:p w14:paraId="7391F2BD" w14:textId="56507F74" w:rsidR="00620A16" w:rsidRDefault="00620A16" w:rsidP="00620A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– </w:t>
      </w:r>
      <w:r w:rsidR="008F0FEE" w:rsidRPr="008F0FEE">
        <w:rPr>
          <w:sz w:val="28"/>
          <w:szCs w:val="28"/>
        </w:rPr>
        <w:t>следующий этап автоматизации, при котором автоматизируются не только простые функции управления, но и выработка требуемого режима управления, исходя из цели управления и анализа его эффективности.</w:t>
      </w:r>
    </w:p>
    <w:p w14:paraId="0E774420" w14:textId="2EEF1AF1" w:rsidR="00620A16" w:rsidRDefault="00620A16" w:rsidP="00620A16">
      <w:pPr>
        <w:jc w:val="both"/>
        <w:rPr>
          <w:sz w:val="28"/>
          <w:szCs w:val="28"/>
        </w:rPr>
      </w:pPr>
      <w:r>
        <w:rPr>
          <w:sz w:val="28"/>
          <w:szCs w:val="28"/>
        </w:rPr>
        <w:t>Классификация САР:</w:t>
      </w:r>
    </w:p>
    <w:p w14:paraId="4FB95332" w14:textId="277CEA83" w:rsidR="00620A16" w:rsidRPr="00620A16" w:rsidRDefault="00620A16" w:rsidP="00620A16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620A16">
        <w:rPr>
          <w:sz w:val="28"/>
          <w:szCs w:val="28"/>
        </w:rPr>
        <w:t>Системы автоматической стабилизации – поддерживают постоянные значения регулируемой величины;</w:t>
      </w:r>
    </w:p>
    <w:p w14:paraId="1ED333F4" w14:textId="7E3D7961" w:rsidR="00620A16" w:rsidRPr="00620A16" w:rsidRDefault="00620A16" w:rsidP="00620A16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620A16">
        <w:rPr>
          <w:sz w:val="28"/>
          <w:szCs w:val="28"/>
        </w:rPr>
        <w:t>Системы программного регулирования – регулируемые величины изменяются по заранее заданному закону;</w:t>
      </w:r>
    </w:p>
    <w:p w14:paraId="7718329A" w14:textId="17667D9F" w:rsidR="00620A16" w:rsidRPr="00BE2B10" w:rsidRDefault="00620A16" w:rsidP="00620A16">
      <w:pPr>
        <w:pStyle w:val="a3"/>
        <w:numPr>
          <w:ilvl w:val="0"/>
          <w:numId w:val="2"/>
        </w:numPr>
        <w:jc w:val="both"/>
        <w:rPr>
          <w:sz w:val="36"/>
          <w:szCs w:val="36"/>
        </w:rPr>
      </w:pPr>
      <w:r w:rsidRPr="00620A16">
        <w:rPr>
          <w:sz w:val="28"/>
          <w:szCs w:val="28"/>
        </w:rPr>
        <w:t>Следящие системы – закон изменения регулируемых величин заранее не известен (случайный), регулятор должен обеспечить отработку системой этого закона.</w:t>
      </w:r>
    </w:p>
    <w:p w14:paraId="49F95C00" w14:textId="1922D5CB" w:rsidR="002A7B20" w:rsidRDefault="002A7B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9C7AE2" w14:textId="2053E5FA" w:rsidR="002A7B20" w:rsidRPr="002A7B20" w:rsidRDefault="002A7B20" w:rsidP="00BE2B10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0</m:t>
        </m:r>
      </m:oMath>
    </w:p>
    <w:p w14:paraId="0C9007E1" w14:textId="77777777" w:rsidR="00ED459D" w:rsidRPr="00F54788" w:rsidRDefault="00DA557A" w:rsidP="00ED459D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u</m:t>
          </m:r>
          <m:func>
            <m:func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fun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F185A03" w14:textId="70950F82" w:rsidR="00F54788" w:rsidRPr="00F54788" w:rsidRDefault="00DA557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∆u=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659BF981" w14:textId="1E811FA6" w:rsidR="00F54788" w:rsidRPr="00F54788" w:rsidRDefault="00F54788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18B55BD4" w14:textId="7E320950" w:rsidR="00F54788" w:rsidRPr="00F54788" w:rsidRDefault="00F54788" w:rsidP="00F54788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585D370F" w14:textId="6B48E95E" w:rsidR="00F54788" w:rsidRPr="00F54788" w:rsidRDefault="00F54788" w:rsidP="00F54788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29EF27E1" w14:textId="02FE12F1" w:rsidR="00F54788" w:rsidRPr="00F54788" w:rsidRDefault="00F54788" w:rsidP="00F54788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0B96BF15" w14:textId="44E7E946" w:rsidR="00F54788" w:rsidRPr="00123930" w:rsidRDefault="00F54788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∆u=u-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5AB34855" w14:textId="240D0889" w:rsidR="00123930" w:rsidRPr="00123930" w:rsidRDefault="007963B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4C020284" w14:textId="1913C3AD" w:rsidR="00123930" w:rsidRPr="00123930" w:rsidRDefault="007963B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3F2EF8FB" w14:textId="30FADB2E" w:rsidR="00123930" w:rsidRPr="00123930" w:rsidRDefault="007963B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eastAsia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</m:oMath>
      </m:oMathPara>
    </w:p>
    <w:p w14:paraId="2446928F" w14:textId="5E2A91F7" w:rsidR="00123930" w:rsidRPr="00123930" w:rsidRDefault="007963B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7A314EA7" w14:textId="6825754F" w:rsidR="00123930" w:rsidRPr="00ED459D" w:rsidRDefault="007963B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eastAsia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</m:oMath>
      </m:oMathPara>
    </w:p>
    <w:p w14:paraId="5023EB00" w14:textId="0D5AC0AA" w:rsidR="00ED459D" w:rsidRPr="00ED459D" w:rsidRDefault="00ED459D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u</m:t>
          </m:r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FDC3A5F" w14:textId="650C1B78" w:rsidR="00ED459D" w:rsidRPr="00ED459D" w:rsidRDefault="00DA557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0+0+0+0+0=0</m:t>
          </m:r>
        </m:oMath>
      </m:oMathPara>
    </w:p>
    <w:p w14:paraId="78F3D33A" w14:textId="542354BD" w:rsidR="00ED459D" w:rsidRPr="00ED459D" w:rsidRDefault="00DA557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40DF28E3" w14:textId="029C0036" w:rsidR="00123930" w:rsidRPr="00123930" w:rsidRDefault="00DA557A" w:rsidP="00BE2B10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u=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3F591F1B" w14:textId="493C934C" w:rsidR="00AA7CD5" w:rsidRDefault="00AA7CD5">
      <w:pPr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sz w:val="28"/>
          <w:szCs w:val="28"/>
          <w:lang w:val="en-US"/>
        </w:rPr>
        <w:br w:type="page"/>
      </w:r>
    </w:p>
    <w:p w14:paraId="78C0B33F" w14:textId="65181734" w:rsidR="00AA7CD5" w:rsidRPr="00AA7CD5" w:rsidRDefault="00AA7CD5" w:rsidP="00AA7CD5">
      <w:pPr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 w:rsidRPr="00AA7CD5">
        <w:rPr>
          <w:b/>
          <w:bCs/>
          <w:sz w:val="28"/>
          <w:szCs w:val="28"/>
        </w:rPr>
        <w:t>2</w:t>
      </w:r>
    </w:p>
    <w:p w14:paraId="33EBA7E5" w14:textId="79E13B2F" w:rsidR="00123930" w:rsidRDefault="00AA7CD5" w:rsidP="00BE2B10">
      <w:pPr>
        <w:jc w:val="both"/>
        <w:rPr>
          <w:b/>
          <w:bCs/>
          <w:iCs/>
          <w:sz w:val="28"/>
          <w:szCs w:val="28"/>
        </w:rPr>
      </w:pPr>
      <w:r w:rsidRPr="00AA7CD5">
        <w:rPr>
          <w:b/>
          <w:bCs/>
          <w:iCs/>
          <w:sz w:val="28"/>
          <w:szCs w:val="28"/>
        </w:rPr>
        <w:t>Два основных принципа управления САР – схемы, преимущества, недостатки</w:t>
      </w:r>
      <w:r>
        <w:rPr>
          <w:b/>
          <w:bCs/>
          <w:iCs/>
          <w:sz w:val="28"/>
          <w:szCs w:val="28"/>
        </w:rPr>
        <w:t>.</w:t>
      </w:r>
    </w:p>
    <w:p w14:paraId="6A568850" w14:textId="77777777" w:rsidR="00AA7CD5" w:rsidRPr="00ED459D" w:rsidRDefault="00AA7CD5" w:rsidP="00BE2B10">
      <w:pPr>
        <w:jc w:val="both"/>
        <w:rPr>
          <w:iCs/>
          <w:sz w:val="28"/>
          <w:szCs w:val="28"/>
        </w:rPr>
      </w:pPr>
    </w:p>
    <w:p w14:paraId="00009FAA" w14:textId="05B20BBF" w:rsidR="00AA7CD5" w:rsidRDefault="005035D1" w:rsidP="00BE2B10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Принцип управления по ошибке:</w:t>
      </w:r>
    </w:p>
    <w:p w14:paraId="3BACD1E5" w14:textId="2F386C75" w:rsidR="005035D1" w:rsidRDefault="005035D1" w:rsidP="00BE2B10">
      <w:pPr>
        <w:jc w:val="both"/>
        <w:rPr>
          <w:iCs/>
          <w:sz w:val="28"/>
          <w:szCs w:val="28"/>
        </w:rPr>
      </w:pPr>
      <w:r w:rsidRPr="005035D1">
        <w:rPr>
          <w:iCs/>
          <w:noProof/>
          <w:sz w:val="28"/>
          <w:szCs w:val="28"/>
        </w:rPr>
        <w:drawing>
          <wp:inline distT="0" distB="0" distL="0" distR="0" wp14:anchorId="22A59A60" wp14:editId="3973A8DC">
            <wp:extent cx="3686175" cy="3291034"/>
            <wp:effectExtent l="0" t="0" r="0" b="5080"/>
            <wp:docPr id="926225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25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532" cy="33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B13F" w14:textId="62A91089" w:rsidR="005035D1" w:rsidRDefault="005035D1" w:rsidP="00BE2B10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Преимущества:</w:t>
      </w:r>
    </w:p>
    <w:p w14:paraId="77FF34E6" w14:textId="74E1471E" w:rsidR="005035D1" w:rsidRDefault="005035D1" w:rsidP="00BE2B10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Контроль по ошибке, контроль за точностью.</w:t>
      </w:r>
    </w:p>
    <w:p w14:paraId="188EB966" w14:textId="6F68531D" w:rsidR="005035D1" w:rsidRDefault="005035D1" w:rsidP="00BE2B10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Недостатки:</w:t>
      </w:r>
    </w:p>
    <w:p w14:paraId="6EFB444D" w14:textId="2876EE90" w:rsidR="005035D1" w:rsidRDefault="005035D1" w:rsidP="00BE2B10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Насколько бы не были быстродействующими все элементы этой схемы, всё равно сигнал приходит спустя время.</w:t>
      </w:r>
    </w:p>
    <w:p w14:paraId="32E0B8D0" w14:textId="5DF363D7" w:rsidR="005035D1" w:rsidRDefault="005035D1" w:rsidP="00BE2B10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Принцип регулирования </w:t>
      </w:r>
      <w:r w:rsidR="00EA026E">
        <w:rPr>
          <w:iCs/>
          <w:sz w:val="28"/>
          <w:szCs w:val="28"/>
        </w:rPr>
        <w:t>по возмущению:</w:t>
      </w:r>
    </w:p>
    <w:p w14:paraId="0114463D" w14:textId="1AFFD210" w:rsidR="00EA026E" w:rsidRDefault="00EA026E" w:rsidP="00BE2B10">
      <w:pPr>
        <w:jc w:val="both"/>
        <w:rPr>
          <w:iCs/>
          <w:sz w:val="28"/>
          <w:szCs w:val="28"/>
        </w:rPr>
      </w:pPr>
      <w:r w:rsidRPr="00EA026E">
        <w:rPr>
          <w:iCs/>
          <w:noProof/>
          <w:sz w:val="28"/>
          <w:szCs w:val="28"/>
        </w:rPr>
        <w:drawing>
          <wp:inline distT="0" distB="0" distL="0" distR="0" wp14:anchorId="632A6EFA" wp14:editId="6C3382DF">
            <wp:extent cx="1469905" cy="895350"/>
            <wp:effectExtent l="0" t="0" r="0" b="0"/>
            <wp:docPr id="157689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91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9012" cy="9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548" w14:textId="5FFE19E4" w:rsidR="00EA026E" w:rsidRDefault="00EA026E" w:rsidP="00BE2B10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этом случае на систему помимо управляющего воздействия действует дополнительное возмущение </w:t>
      </w:r>
      <w:r>
        <w:rPr>
          <w:iCs/>
          <w:sz w:val="28"/>
          <w:szCs w:val="28"/>
          <w:lang w:val="en-US"/>
        </w:rPr>
        <w:t>v</w:t>
      </w:r>
      <w:r w:rsidRPr="00EA026E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t</w:t>
      </w:r>
      <w:r w:rsidRPr="00EA026E">
        <w:rPr>
          <w:iCs/>
          <w:sz w:val="28"/>
          <w:szCs w:val="28"/>
        </w:rPr>
        <w:t>)</w:t>
      </w:r>
      <w:r>
        <w:rPr>
          <w:iCs/>
          <w:sz w:val="28"/>
          <w:szCs w:val="28"/>
        </w:rPr>
        <w:t>, которое следует скомпенсировать. Система оказывается в комфортном состоянии путём компенсации возмущений. Но есть недостатки:</w:t>
      </w:r>
    </w:p>
    <w:p w14:paraId="13D50647" w14:textId="1E2A11F9" w:rsidR="00EA026E" w:rsidRPr="00EA026E" w:rsidRDefault="00EA026E" w:rsidP="00EA026E">
      <w:pPr>
        <w:pStyle w:val="a3"/>
        <w:numPr>
          <w:ilvl w:val="0"/>
          <w:numId w:val="3"/>
        </w:numPr>
        <w:jc w:val="both"/>
        <w:rPr>
          <w:iCs/>
          <w:sz w:val="28"/>
          <w:szCs w:val="28"/>
        </w:rPr>
      </w:pPr>
      <w:r w:rsidRPr="00EA026E">
        <w:rPr>
          <w:iCs/>
          <w:sz w:val="28"/>
          <w:szCs w:val="28"/>
        </w:rPr>
        <w:t>Компенсируются только измеримые возмущения, а другие – нет;</w:t>
      </w:r>
    </w:p>
    <w:p w14:paraId="55F1CC07" w14:textId="495A45DE" w:rsidR="00EA026E" w:rsidRDefault="00EA026E" w:rsidP="00EA026E">
      <w:pPr>
        <w:pStyle w:val="a3"/>
        <w:numPr>
          <w:ilvl w:val="0"/>
          <w:numId w:val="3"/>
        </w:numPr>
        <w:jc w:val="both"/>
        <w:rPr>
          <w:iCs/>
          <w:sz w:val="28"/>
          <w:szCs w:val="28"/>
        </w:rPr>
      </w:pPr>
      <w:r w:rsidRPr="00EA026E">
        <w:rPr>
          <w:iCs/>
          <w:sz w:val="28"/>
          <w:szCs w:val="28"/>
        </w:rPr>
        <w:t>Система работает по разомкнутому циклу.</w:t>
      </w:r>
    </w:p>
    <w:p w14:paraId="0051ABBC" w14:textId="5835FDCC" w:rsidR="00EA026E" w:rsidRDefault="00EA026E" w:rsidP="00EA026E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Данный принцип обычно используется в комбинированных системах, когда основной контур осуществляет регулирование по ошибке, а контур компенсации возмущения обеспечивает разгрузку системы.</w:t>
      </w:r>
      <w:r>
        <w:rPr>
          <w:iCs/>
          <w:sz w:val="28"/>
          <w:szCs w:val="28"/>
        </w:rPr>
        <w:br w:type="page"/>
      </w:r>
    </w:p>
    <w:p w14:paraId="1A14EE0F" w14:textId="42BAFD86" w:rsidR="00EA026E" w:rsidRPr="002A7B20" w:rsidRDefault="00EA026E" w:rsidP="00EA026E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1</m:t>
        </m:r>
      </m:oMath>
    </w:p>
    <w:p w14:paraId="2FFD6A6D" w14:textId="7239B340" w:rsidR="00EA026E" w:rsidRPr="00F54788" w:rsidRDefault="00EA026E" w:rsidP="00EA026E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x+y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+2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xy-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40BF118" w14:textId="42C6A35C" w:rsidR="00EA026E" w:rsidRPr="001A0071" w:rsidRDefault="00DA557A" w:rsidP="00EA026E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∆x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0A3C1A73" w14:textId="77777777" w:rsidR="001A0071" w:rsidRPr="00F54788" w:rsidRDefault="001A0071" w:rsidP="001A007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3ECF556A" w14:textId="204E9256" w:rsidR="001A0071" w:rsidRPr="00F54788" w:rsidRDefault="001A0071" w:rsidP="001A007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330CAC39" w14:textId="77777777" w:rsidR="001A0071" w:rsidRPr="00F54788" w:rsidRDefault="001A0071" w:rsidP="001A007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837C74D" w14:textId="525F62B4" w:rsidR="001A0071" w:rsidRPr="00F54788" w:rsidRDefault="001A0071" w:rsidP="001A007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0132859A" w14:textId="03BAFD97" w:rsidR="001A0071" w:rsidRPr="001A0071" w:rsidRDefault="001A0071" w:rsidP="001A0071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∆x=x-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680426B5" w14:textId="402B7D5B" w:rsidR="001A0071" w:rsidRPr="001A0071" w:rsidRDefault="007963BA" w:rsidP="001A007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3</m:t>
          </m:r>
        </m:oMath>
      </m:oMathPara>
    </w:p>
    <w:p w14:paraId="024DD47C" w14:textId="574200A6" w:rsidR="001A0071" w:rsidRPr="001A0071" w:rsidRDefault="007963BA" w:rsidP="001A007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1=-2</m:t>
          </m:r>
        </m:oMath>
      </m:oMathPara>
    </w:p>
    <w:p w14:paraId="7EDD4DA5" w14:textId="049B157C" w:rsidR="001A0071" w:rsidRPr="001A0071" w:rsidRDefault="00D823B4" w:rsidP="001A007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</m:oMath>
      </m:oMathPara>
    </w:p>
    <w:p w14:paraId="0AF8A06B" w14:textId="6B1B01C6" w:rsidR="001A0071" w:rsidRPr="001A0071" w:rsidRDefault="00D823B4" w:rsidP="001A007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1=2</m:t>
          </m:r>
        </m:oMath>
      </m:oMathPara>
    </w:p>
    <w:p w14:paraId="7F2EDB72" w14:textId="00716120" w:rsidR="001A0071" w:rsidRPr="001A0071" w:rsidRDefault="00D823B4" w:rsidP="001A0071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14:paraId="77B160E1" w14:textId="13989003" w:rsidR="00215F9F" w:rsidRPr="00215F9F" w:rsidRDefault="00215F9F" w:rsidP="00215F9F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x+y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+2</m:t>
          </m:r>
          <m:r>
            <w:rPr>
              <w:rFonts w:ascii="Cambria Math" w:hAnsi="Cambria Math"/>
              <w:sz w:val="28"/>
              <w:szCs w:val="28"/>
              <w:lang w:val="en-US"/>
            </w:rPr>
            <m:t>xy-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332ADCB6" w14:textId="6AADBC0F" w:rsidR="00215F9F" w:rsidRPr="00215F9F" w:rsidRDefault="00215F9F" w:rsidP="00215F9F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+2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1-1+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73F7B0A4" w14:textId="1858F043" w:rsidR="00215F9F" w:rsidRPr="00215F9F" w:rsidRDefault="00215F9F" w:rsidP="00215F9F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+5=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1B0000DF" w14:textId="1C075E08" w:rsidR="001A0071" w:rsidRPr="00215F9F" w:rsidRDefault="00DA557A" w:rsidP="001A007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678A0C42" w14:textId="0D910EB8" w:rsidR="00215F9F" w:rsidRPr="00215F9F" w:rsidRDefault="00D823B4" w:rsidP="001A0071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3+1=-4</m:t>
          </m:r>
        </m:oMath>
      </m:oMathPara>
    </w:p>
    <w:p w14:paraId="17EC0935" w14:textId="4D964375" w:rsidR="00215F9F" w:rsidRPr="00ED459D" w:rsidRDefault="00ED459D" w:rsidP="001A007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̈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val="en-US"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-2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+3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689CD64E" w14:textId="63D65B81" w:rsidR="00ED459D" w:rsidRDefault="00ED459D">
      <w:pPr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sz w:val="28"/>
          <w:szCs w:val="28"/>
          <w:lang w:val="en-US"/>
        </w:rPr>
        <w:br w:type="page"/>
      </w:r>
    </w:p>
    <w:p w14:paraId="318156A8" w14:textId="3DFF4163" w:rsidR="00ED459D" w:rsidRPr="00ED459D" w:rsidRDefault="00ED459D" w:rsidP="00ED459D">
      <w:pPr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 w:rsidRPr="00483992">
        <w:rPr>
          <w:b/>
          <w:bCs/>
          <w:sz w:val="28"/>
          <w:szCs w:val="28"/>
        </w:rPr>
        <w:t>3</w:t>
      </w:r>
    </w:p>
    <w:p w14:paraId="1CF8B8B8" w14:textId="5DF50635" w:rsidR="00ED459D" w:rsidRPr="00ED459D" w:rsidRDefault="00ED459D" w:rsidP="001A0071">
      <w:pPr>
        <w:jc w:val="both"/>
        <w:rPr>
          <w:b/>
          <w:bCs/>
          <w:sz w:val="28"/>
          <w:szCs w:val="28"/>
        </w:rPr>
      </w:pPr>
      <w:r w:rsidRPr="00ED459D">
        <w:rPr>
          <w:b/>
          <w:bCs/>
          <w:sz w:val="28"/>
          <w:szCs w:val="28"/>
        </w:rPr>
        <w:t>Понятие звена САР. Классификация элементов САР.</w:t>
      </w:r>
    </w:p>
    <w:p w14:paraId="186EEDA2" w14:textId="77777777" w:rsidR="00ED459D" w:rsidRDefault="00ED459D" w:rsidP="001A0071">
      <w:pPr>
        <w:jc w:val="both"/>
        <w:rPr>
          <w:sz w:val="28"/>
          <w:szCs w:val="28"/>
        </w:rPr>
      </w:pPr>
    </w:p>
    <w:p w14:paraId="5BF76C36" w14:textId="04C674C2" w:rsidR="00ED459D" w:rsidRDefault="00ED459D" w:rsidP="001A0071">
      <w:pPr>
        <w:jc w:val="both"/>
        <w:rPr>
          <w:sz w:val="28"/>
          <w:szCs w:val="28"/>
        </w:rPr>
      </w:pPr>
      <w:r w:rsidRPr="00ED459D">
        <w:rPr>
          <w:sz w:val="28"/>
          <w:szCs w:val="28"/>
        </w:rPr>
        <w:t>Элемент (звено) автоматической системы должен обладать следующими свойствами</w:t>
      </w:r>
      <w:r>
        <w:rPr>
          <w:sz w:val="28"/>
          <w:szCs w:val="28"/>
        </w:rPr>
        <w:t>:</w:t>
      </w:r>
    </w:p>
    <w:p w14:paraId="7B7E6DE8" w14:textId="32087635" w:rsidR="00ED459D" w:rsidRPr="00ED459D" w:rsidRDefault="00ED459D" w:rsidP="00ED459D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 w:rsidRPr="00ED459D">
        <w:rPr>
          <w:sz w:val="28"/>
          <w:szCs w:val="28"/>
        </w:rPr>
        <w:t>Это конструктивно-обособленная часть системы</w:t>
      </w:r>
      <w:r>
        <w:rPr>
          <w:sz w:val="28"/>
          <w:szCs w:val="28"/>
        </w:rPr>
        <w:t>;</w:t>
      </w:r>
    </w:p>
    <w:p w14:paraId="4F3407F9" w14:textId="09AB8B5A" w:rsidR="00ED459D" w:rsidRPr="00F32581" w:rsidRDefault="00ED459D" w:rsidP="00ED459D">
      <w:pPr>
        <w:pStyle w:val="a3"/>
        <w:numPr>
          <w:ilvl w:val="0"/>
          <w:numId w:val="4"/>
        </w:numPr>
        <w:jc w:val="both"/>
        <w:rPr>
          <w:sz w:val="44"/>
          <w:szCs w:val="44"/>
        </w:rPr>
      </w:pPr>
      <w:r w:rsidRPr="00ED459D">
        <w:rPr>
          <w:sz w:val="28"/>
          <w:szCs w:val="28"/>
        </w:rPr>
        <w:t>Должен выполнять некоторые самостоятельные функции</w:t>
      </w:r>
      <w:r>
        <w:rPr>
          <w:sz w:val="28"/>
          <w:szCs w:val="28"/>
        </w:rPr>
        <w:t>.</w:t>
      </w:r>
    </w:p>
    <w:p w14:paraId="69A91E64" w14:textId="573C9119" w:rsidR="00F32581" w:rsidRP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>В зависимости от выполняемой функции все элементы можно представить в виде: чувствительны</w:t>
      </w:r>
      <w:r>
        <w:rPr>
          <w:sz w:val="28"/>
          <w:szCs w:val="28"/>
        </w:rPr>
        <w:t>х</w:t>
      </w:r>
      <w:r w:rsidRPr="00F32581">
        <w:rPr>
          <w:sz w:val="28"/>
          <w:szCs w:val="28"/>
        </w:rPr>
        <w:t>, промежуточны</w:t>
      </w:r>
      <w:r>
        <w:rPr>
          <w:sz w:val="28"/>
          <w:szCs w:val="28"/>
        </w:rPr>
        <w:t>х</w:t>
      </w:r>
      <w:r w:rsidRPr="00F32581">
        <w:rPr>
          <w:sz w:val="28"/>
          <w:szCs w:val="28"/>
        </w:rPr>
        <w:t xml:space="preserve"> (усилительны</w:t>
      </w:r>
      <w:r>
        <w:rPr>
          <w:sz w:val="28"/>
          <w:szCs w:val="28"/>
        </w:rPr>
        <w:t>х</w:t>
      </w:r>
      <w:r w:rsidRPr="00F32581">
        <w:rPr>
          <w:sz w:val="28"/>
          <w:szCs w:val="28"/>
        </w:rPr>
        <w:t>, преобразовательны</w:t>
      </w:r>
      <w:r>
        <w:rPr>
          <w:sz w:val="28"/>
          <w:szCs w:val="28"/>
        </w:rPr>
        <w:t>х</w:t>
      </w:r>
      <w:r w:rsidRPr="00F32581">
        <w:rPr>
          <w:sz w:val="28"/>
          <w:szCs w:val="28"/>
        </w:rPr>
        <w:t>, вычислительны</w:t>
      </w:r>
      <w:r>
        <w:rPr>
          <w:sz w:val="28"/>
          <w:szCs w:val="28"/>
        </w:rPr>
        <w:t>х</w:t>
      </w:r>
      <w:r w:rsidRPr="00F32581">
        <w:rPr>
          <w:sz w:val="28"/>
          <w:szCs w:val="28"/>
        </w:rPr>
        <w:t>, корректирующи</w:t>
      </w:r>
      <w:r>
        <w:rPr>
          <w:sz w:val="28"/>
          <w:szCs w:val="28"/>
        </w:rPr>
        <w:t>х</w:t>
      </w:r>
      <w:r w:rsidRPr="00F32581">
        <w:rPr>
          <w:sz w:val="28"/>
          <w:szCs w:val="28"/>
        </w:rPr>
        <w:t>)</w:t>
      </w:r>
      <w:r>
        <w:rPr>
          <w:sz w:val="28"/>
          <w:szCs w:val="28"/>
        </w:rPr>
        <w:t xml:space="preserve"> и</w:t>
      </w:r>
      <w:r w:rsidRPr="00F32581">
        <w:rPr>
          <w:sz w:val="28"/>
          <w:szCs w:val="28"/>
        </w:rPr>
        <w:t xml:space="preserve"> исполнительны</w:t>
      </w:r>
      <w:r>
        <w:rPr>
          <w:sz w:val="28"/>
          <w:szCs w:val="28"/>
        </w:rPr>
        <w:t>х</w:t>
      </w:r>
      <w:r w:rsidRPr="00F32581">
        <w:rPr>
          <w:sz w:val="28"/>
          <w:szCs w:val="28"/>
        </w:rPr>
        <w:t>.</w:t>
      </w:r>
    </w:p>
    <w:p w14:paraId="17FFBFC4" w14:textId="77777777" w:rsidR="00F32581" w:rsidRP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 xml:space="preserve">Чувствительные предназначены для измерения тех или иных параметров, процессов или внешней среды (акселерометры, датчики угловой скорости и </w:t>
      </w:r>
      <w:proofErr w:type="spellStart"/>
      <w:r w:rsidRPr="00F32581">
        <w:rPr>
          <w:sz w:val="28"/>
          <w:szCs w:val="28"/>
        </w:rPr>
        <w:t>тд</w:t>
      </w:r>
      <w:proofErr w:type="spellEnd"/>
      <w:r w:rsidRPr="00F32581">
        <w:rPr>
          <w:sz w:val="28"/>
          <w:szCs w:val="28"/>
        </w:rPr>
        <w:t>)</w:t>
      </w:r>
    </w:p>
    <w:p w14:paraId="496C8916" w14:textId="047F669D" w:rsidR="00F32581" w:rsidRP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 xml:space="preserve">Промежуточные осуществляют заданное преобразование сигналов: их усиление (электронные, магнитные, релейные и </w:t>
      </w:r>
      <w:proofErr w:type="spellStart"/>
      <w:r w:rsidRPr="00F32581">
        <w:rPr>
          <w:sz w:val="28"/>
          <w:szCs w:val="28"/>
        </w:rPr>
        <w:t>тд</w:t>
      </w:r>
      <w:proofErr w:type="spellEnd"/>
      <w:r w:rsidRPr="00F32581">
        <w:rPr>
          <w:sz w:val="28"/>
          <w:szCs w:val="28"/>
        </w:rPr>
        <w:t>), преобразование по физической природе (модуляторы, демодуляторы, цифро-аналоговые преобразователи (ЦАП) и АЦП).</w:t>
      </w:r>
    </w:p>
    <w:p w14:paraId="63D3E463" w14:textId="77777777" w:rsidR="00F32581" w:rsidRP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>Вычислительные – вычисление в соответствии с определенными логическими или математическими выражениями (элементы сравнения, счетно-решающие устройства, бортовая цифровая вычислительная машина (БЦВМ)).</w:t>
      </w:r>
    </w:p>
    <w:p w14:paraId="52ED8A2C" w14:textId="77777777" w:rsidR="00F32581" w:rsidRP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>Корректирующие служат для придания системе требуемых динамических и статических свойств (</w:t>
      </w:r>
      <w:r w:rsidRPr="00F32581">
        <w:rPr>
          <w:sz w:val="28"/>
          <w:szCs w:val="28"/>
          <w:lang w:val="en-US"/>
        </w:rPr>
        <w:t>RL</w:t>
      </w:r>
      <w:r w:rsidRPr="00F32581">
        <w:rPr>
          <w:sz w:val="28"/>
          <w:szCs w:val="28"/>
        </w:rPr>
        <w:t xml:space="preserve"> или </w:t>
      </w:r>
      <w:r w:rsidRPr="00F32581">
        <w:rPr>
          <w:sz w:val="28"/>
          <w:szCs w:val="28"/>
          <w:lang w:val="en-US"/>
        </w:rPr>
        <w:t>RC</w:t>
      </w:r>
      <w:r w:rsidRPr="00F32581">
        <w:rPr>
          <w:sz w:val="28"/>
          <w:szCs w:val="28"/>
        </w:rPr>
        <w:t xml:space="preserve"> - цепочки).</w:t>
      </w:r>
    </w:p>
    <w:p w14:paraId="7DDA9C83" w14:textId="4D030DA7" w:rsidR="00F32581" w:rsidRP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>Исполнительные элементы – для непосредственного воздействия на процесс или объект. В большинстве случаев сводится к механическому перемещени</w:t>
      </w:r>
      <w:r>
        <w:rPr>
          <w:sz w:val="28"/>
          <w:szCs w:val="28"/>
        </w:rPr>
        <w:t>ю</w:t>
      </w:r>
      <w:r w:rsidRPr="00F32581">
        <w:rPr>
          <w:sz w:val="28"/>
          <w:szCs w:val="28"/>
        </w:rPr>
        <w:t xml:space="preserve"> задвижки и </w:t>
      </w:r>
      <w:proofErr w:type="spellStart"/>
      <w:r w:rsidRPr="00F32581">
        <w:rPr>
          <w:sz w:val="28"/>
          <w:szCs w:val="28"/>
        </w:rPr>
        <w:t>тд</w:t>
      </w:r>
      <w:proofErr w:type="spellEnd"/>
      <w:r w:rsidRPr="00F32581">
        <w:rPr>
          <w:sz w:val="28"/>
          <w:szCs w:val="28"/>
        </w:rPr>
        <w:t xml:space="preserve"> (электромагниты, пневмодвигатели и др.).</w:t>
      </w:r>
    </w:p>
    <w:p w14:paraId="46B34853" w14:textId="77777777" w:rsidR="00F32581" w:rsidRP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>По физической природе процессов, протекающих в элементах, можно различать: механические, гидравлические, пневматические, электрические и комбинированные (</w:t>
      </w:r>
      <w:proofErr w:type="gramStart"/>
      <w:r w:rsidRPr="00F32581">
        <w:rPr>
          <w:sz w:val="28"/>
          <w:szCs w:val="28"/>
        </w:rPr>
        <w:t>электро-механические</w:t>
      </w:r>
      <w:proofErr w:type="gramEnd"/>
      <w:r w:rsidRPr="00F32581">
        <w:rPr>
          <w:sz w:val="28"/>
          <w:szCs w:val="28"/>
        </w:rPr>
        <w:t xml:space="preserve">, электро-пневматические и </w:t>
      </w:r>
      <w:proofErr w:type="spellStart"/>
      <w:r w:rsidRPr="00F32581">
        <w:rPr>
          <w:sz w:val="28"/>
          <w:szCs w:val="28"/>
        </w:rPr>
        <w:t>тд</w:t>
      </w:r>
      <w:proofErr w:type="spellEnd"/>
      <w:r w:rsidRPr="00F32581">
        <w:rPr>
          <w:sz w:val="28"/>
          <w:szCs w:val="28"/>
        </w:rPr>
        <w:t>).</w:t>
      </w:r>
    </w:p>
    <w:p w14:paraId="0F436687" w14:textId="77777777" w:rsid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 xml:space="preserve">Наибольшее распространение – электрические и </w:t>
      </w:r>
      <w:proofErr w:type="gramStart"/>
      <w:r w:rsidRPr="00F32581">
        <w:rPr>
          <w:sz w:val="28"/>
          <w:szCs w:val="28"/>
        </w:rPr>
        <w:t>электро-механические</w:t>
      </w:r>
      <w:proofErr w:type="gramEnd"/>
      <w:r w:rsidRPr="00F32581">
        <w:rPr>
          <w:sz w:val="28"/>
          <w:szCs w:val="28"/>
        </w:rPr>
        <w:t xml:space="preserve"> элементы, что вызвано гибкостью электрических методов измерения, хорошими возможностями преобразования электрических сигналов, простотой, точностью и высоким быстродействием электрических элементов.</w:t>
      </w:r>
    </w:p>
    <w:p w14:paraId="2A611681" w14:textId="7DEE9955" w:rsidR="00F32581" w:rsidRDefault="00F32581" w:rsidP="00F32581">
      <w:pPr>
        <w:jc w:val="both"/>
        <w:rPr>
          <w:sz w:val="28"/>
          <w:szCs w:val="28"/>
        </w:rPr>
      </w:pPr>
      <w:r w:rsidRPr="00F32581">
        <w:rPr>
          <w:sz w:val="28"/>
          <w:szCs w:val="28"/>
        </w:rPr>
        <w:t xml:space="preserve">В зависимости от наличия вспомогательных источников энергии различают элементы: активные и пассивные. В пассивных источники энергии отсутствуют, поэтому выходной сигнал всегда меньше по мощности, чем второй (трансформаторы, </w:t>
      </w:r>
      <w:r>
        <w:rPr>
          <w:sz w:val="28"/>
          <w:szCs w:val="28"/>
          <w:lang w:val="en-US"/>
        </w:rPr>
        <w:t>RL</w:t>
      </w:r>
      <w:r w:rsidRPr="00F3258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RC</w:t>
      </w:r>
      <w:r w:rsidRPr="00F32581">
        <w:rPr>
          <w:sz w:val="28"/>
          <w:szCs w:val="28"/>
        </w:rPr>
        <w:t xml:space="preserve"> цепочки). В активных элементах содержится дополнительный источник энергии и входной сигнал лишь управляет передачей энергии от дополнительного источника к нагрузке (усилители всех видов, гидро- и пневмодвигатели и </w:t>
      </w:r>
      <w:proofErr w:type="spellStart"/>
      <w:r w:rsidRPr="00F32581">
        <w:rPr>
          <w:sz w:val="28"/>
          <w:szCs w:val="28"/>
        </w:rPr>
        <w:t>тд</w:t>
      </w:r>
      <w:proofErr w:type="spellEnd"/>
      <w:r w:rsidRPr="00F32581">
        <w:rPr>
          <w:sz w:val="28"/>
          <w:szCs w:val="28"/>
        </w:rPr>
        <w:t>).</w:t>
      </w:r>
    </w:p>
    <w:p w14:paraId="457D40B3" w14:textId="77777777" w:rsidR="00F32581" w:rsidRDefault="00F325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EC4C2F" w14:textId="23AAD05B" w:rsidR="00F32581" w:rsidRPr="002A7B20" w:rsidRDefault="00F32581" w:rsidP="00F32581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val="en-US"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2</m:t>
        </m:r>
      </m:oMath>
    </w:p>
    <w:p w14:paraId="77336AF5" w14:textId="29341DE7" w:rsidR="00F32581" w:rsidRPr="00F54788" w:rsidRDefault="00F32581" w:rsidP="00F32581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2</m:t>
          </m:r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xy+x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y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12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012D3726" w14:textId="0FA57732" w:rsidR="00896FE1" w:rsidRPr="001A0071" w:rsidRDefault="00DA557A" w:rsidP="00896FE1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∆x+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3EA9647A" w14:textId="103C019D" w:rsidR="00896FE1" w:rsidRPr="00F54788" w:rsidRDefault="00896FE1" w:rsidP="00896FE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037031A9" w14:textId="77777777" w:rsidR="00896FE1" w:rsidRPr="00F54788" w:rsidRDefault="00896FE1" w:rsidP="00896FE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4A0A2D14" w14:textId="3B55B0FA" w:rsidR="00896FE1" w:rsidRPr="00896FE1" w:rsidRDefault="00896FE1" w:rsidP="00896FE1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∆x=x-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3807497" w14:textId="3EC94288" w:rsidR="00896FE1" w:rsidRPr="00F54788" w:rsidRDefault="00896FE1" w:rsidP="00896FE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720582BE" w14:textId="77777777" w:rsidR="00896FE1" w:rsidRPr="00F54788" w:rsidRDefault="00896FE1" w:rsidP="00896FE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4ACC6951" w14:textId="0565B37A" w:rsidR="00896FE1" w:rsidRPr="001A0071" w:rsidRDefault="00D823B4" w:rsidP="00896FE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5B2F0562" w14:textId="63EB3236" w:rsidR="00896FE1" w:rsidRPr="001A0071" w:rsidRDefault="00D823B4" w:rsidP="00896FE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1=3</m:t>
          </m:r>
        </m:oMath>
      </m:oMathPara>
    </w:p>
    <w:p w14:paraId="35EE6E99" w14:textId="21A4A9F1" w:rsidR="00896FE1" w:rsidRPr="00896FE1" w:rsidRDefault="00D823B4" w:rsidP="00896FE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=-2+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10091146" w14:textId="3403F3BD" w:rsidR="00896FE1" w:rsidRPr="001A0071" w:rsidRDefault="00D823B4" w:rsidP="00896FE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+1=7</m:t>
          </m:r>
        </m:oMath>
      </m:oMathPara>
    </w:p>
    <w:p w14:paraId="46E8561D" w14:textId="46A83BEE" w:rsidR="00896FE1" w:rsidRPr="001A0071" w:rsidRDefault="00D823B4" w:rsidP="00896FE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4D3AC647" w14:textId="2E184E66" w:rsidR="00896FE1" w:rsidRPr="00896FE1" w:rsidRDefault="00896FE1" w:rsidP="00896FE1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xy+x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12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1AD524B9" w14:textId="4E7B22CB" w:rsidR="00F32581" w:rsidRPr="00896FE1" w:rsidRDefault="00896FE1" w:rsidP="00F3258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4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4+2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4+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2+12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00CC8320" w14:textId="7DC24410" w:rsidR="00896FE1" w:rsidRPr="00896FE1" w:rsidRDefault="00896FE1" w:rsidP="00F32581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7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+14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628B3DA1" w14:textId="44B0988C" w:rsidR="00896FE1" w:rsidRPr="00896FE1" w:rsidRDefault="00DA557A" w:rsidP="00896FE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</m:oMath>
      </m:oMathPara>
    </w:p>
    <w:p w14:paraId="1CE6EFD3" w14:textId="5ACAB229" w:rsidR="00896FE1" w:rsidRPr="00896FE1" w:rsidRDefault="00D823B4" w:rsidP="00F3258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</m:oMath>
      </m:oMathPara>
    </w:p>
    <w:p w14:paraId="59C61D95" w14:textId="54944122" w:rsidR="00896FE1" w:rsidRPr="00C95828" w:rsidRDefault="00D823B4" w:rsidP="00F3258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</m:oMath>
      </m:oMathPara>
    </w:p>
    <w:p w14:paraId="2DCD2807" w14:textId="21D118E3" w:rsidR="00C95828" w:rsidRPr="00C95828" w:rsidRDefault="00C95828" w:rsidP="00F3258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̈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7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2F206A9D" w14:textId="09A6E14E" w:rsidR="00C95828" w:rsidRDefault="00C95828">
      <w:pPr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sz w:val="28"/>
          <w:szCs w:val="28"/>
          <w:lang w:val="en-US"/>
        </w:rPr>
        <w:br w:type="page"/>
      </w:r>
    </w:p>
    <w:p w14:paraId="621E1FC3" w14:textId="6077FCB2" w:rsidR="00C95828" w:rsidRPr="00C95828" w:rsidRDefault="00C95828" w:rsidP="00C95828">
      <w:pPr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>
        <w:rPr>
          <w:b/>
          <w:bCs/>
          <w:sz w:val="28"/>
          <w:szCs w:val="28"/>
        </w:rPr>
        <w:t>4</w:t>
      </w:r>
    </w:p>
    <w:p w14:paraId="18C372E5" w14:textId="1D1B88BF" w:rsidR="00C95828" w:rsidRDefault="00C95828" w:rsidP="00C95828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Основные устройства САР</w:t>
      </w:r>
    </w:p>
    <w:p w14:paraId="415FA216" w14:textId="77777777" w:rsidR="00C95828" w:rsidRDefault="00C95828" w:rsidP="00C95828">
      <w:pPr>
        <w:rPr>
          <w:iCs/>
          <w:sz w:val="28"/>
          <w:szCs w:val="28"/>
        </w:rPr>
      </w:pPr>
    </w:p>
    <w:p w14:paraId="44DA4D58" w14:textId="2288D563" w:rsidR="003C2C0A" w:rsidRDefault="003C2C0A" w:rsidP="00C95828">
      <w:pPr>
        <w:jc w:val="both"/>
        <w:rPr>
          <w:sz w:val="28"/>
          <w:szCs w:val="28"/>
          <w:lang w:val="en-US"/>
        </w:rPr>
      </w:pPr>
      <w:r w:rsidRPr="003C2C0A">
        <w:rPr>
          <w:noProof/>
          <w:sz w:val="28"/>
          <w:szCs w:val="28"/>
          <w:lang w:val="en-US"/>
        </w:rPr>
        <w:drawing>
          <wp:inline distT="0" distB="0" distL="0" distR="0" wp14:anchorId="766EE977" wp14:editId="1E0F1E2C">
            <wp:extent cx="6096000" cy="2479422"/>
            <wp:effectExtent l="0" t="0" r="0" b="0"/>
            <wp:docPr id="1659799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99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907" cy="24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296" w14:textId="312269D5" w:rsidR="003C2C0A" w:rsidRPr="003C2C0A" w:rsidRDefault="003C2C0A" w:rsidP="00C95828">
      <w:pPr>
        <w:jc w:val="both"/>
        <w:rPr>
          <w:sz w:val="28"/>
          <w:szCs w:val="28"/>
        </w:rPr>
      </w:pPr>
      <w:r>
        <w:rPr>
          <w:sz w:val="28"/>
          <w:szCs w:val="28"/>
        </w:rPr>
        <w:t>Цель сервомеханизма – преобразование ошибки в управление воздействия</w:t>
      </w:r>
      <w:r w:rsidRPr="003C2C0A">
        <w:rPr>
          <w:sz w:val="28"/>
          <w:szCs w:val="28"/>
        </w:rPr>
        <w:t>.</w:t>
      </w:r>
    </w:p>
    <w:p w14:paraId="438DA796" w14:textId="7FEB7EB7" w:rsidR="003C2C0A" w:rsidRPr="003C2C0A" w:rsidRDefault="003C2C0A" w:rsidP="00C95828">
      <w:pPr>
        <w:jc w:val="both"/>
        <w:rPr>
          <w:sz w:val="28"/>
          <w:szCs w:val="28"/>
        </w:rPr>
      </w:pPr>
      <w:r>
        <w:rPr>
          <w:sz w:val="28"/>
          <w:szCs w:val="28"/>
        </w:rPr>
        <w:t>Цель датчика регулятора – выработка ɛ(</w:t>
      </w:r>
      <w:r>
        <w:rPr>
          <w:sz w:val="28"/>
          <w:szCs w:val="28"/>
          <w:lang w:val="en-US"/>
        </w:rPr>
        <w:t>t</w:t>
      </w:r>
      <w:r w:rsidRPr="003C2C0A">
        <w:rPr>
          <w:sz w:val="28"/>
          <w:szCs w:val="28"/>
        </w:rPr>
        <w:t>).</w:t>
      </w:r>
    </w:p>
    <w:p w14:paraId="63C5B860" w14:textId="7A6BD2A3" w:rsidR="00C95828" w:rsidRPr="00C95828" w:rsidRDefault="00C95828" w:rsidP="00C95828">
      <w:p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Основные устройства автоматических систем:</w:t>
      </w:r>
    </w:p>
    <w:p w14:paraId="1AFB4940" w14:textId="77777777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 xml:space="preserve">Датчик – преобразует управляющее воздействие </w:t>
      </w:r>
      <w:r w:rsidRPr="00C95828">
        <w:rPr>
          <w:sz w:val="28"/>
          <w:szCs w:val="28"/>
          <w:lang w:val="en-US"/>
        </w:rPr>
        <w:t>g</w:t>
      </w:r>
      <w:r w:rsidRPr="00C95828">
        <w:rPr>
          <w:sz w:val="28"/>
          <w:szCs w:val="28"/>
        </w:rPr>
        <w:t>(</w:t>
      </w:r>
      <w:r w:rsidRPr="00C95828">
        <w:rPr>
          <w:sz w:val="28"/>
          <w:szCs w:val="28"/>
          <w:lang w:val="en-US"/>
        </w:rPr>
        <w:t>t</w:t>
      </w:r>
      <w:r w:rsidRPr="00C95828">
        <w:rPr>
          <w:sz w:val="28"/>
          <w:szCs w:val="28"/>
        </w:rPr>
        <w:t>), сигнал, удобный для сравнения</w:t>
      </w:r>
    </w:p>
    <w:p w14:paraId="3535EB73" w14:textId="5A6F3E7C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 xml:space="preserve">Элемент сравнения – вырабатывает первичный сигнал управления (сигнал ошибки </w:t>
      </w:r>
      <w:r w:rsidR="003C2C0A">
        <w:rPr>
          <w:sz w:val="28"/>
          <w:szCs w:val="28"/>
        </w:rPr>
        <w:t>ɛ</w:t>
      </w:r>
      <w:r w:rsidRPr="00C95828">
        <w:rPr>
          <w:sz w:val="28"/>
          <w:szCs w:val="28"/>
        </w:rPr>
        <w:t>(</w:t>
      </w:r>
      <w:r w:rsidRPr="00C95828">
        <w:rPr>
          <w:sz w:val="28"/>
          <w:szCs w:val="28"/>
          <w:lang w:val="en-US"/>
        </w:rPr>
        <w:t>t</w:t>
      </w:r>
      <w:r w:rsidRPr="00C95828">
        <w:rPr>
          <w:sz w:val="28"/>
          <w:szCs w:val="28"/>
        </w:rPr>
        <w:t>) на основе сравнения сигнала управления с сигналом плавной обратной связи)</w:t>
      </w:r>
    </w:p>
    <w:p w14:paraId="70967464" w14:textId="524B591D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 xml:space="preserve">Преобразователь – превращает сигнал ошибки </w:t>
      </w:r>
      <w:r w:rsidR="003C2C0A">
        <w:rPr>
          <w:sz w:val="28"/>
          <w:szCs w:val="28"/>
        </w:rPr>
        <w:t>ɛ</w:t>
      </w:r>
      <w:r w:rsidRPr="00C95828">
        <w:rPr>
          <w:sz w:val="28"/>
          <w:szCs w:val="28"/>
        </w:rPr>
        <w:t>(</w:t>
      </w:r>
      <w:r w:rsidRPr="00C95828">
        <w:rPr>
          <w:sz w:val="28"/>
          <w:szCs w:val="28"/>
          <w:lang w:val="en-US"/>
        </w:rPr>
        <w:t>t</w:t>
      </w:r>
      <w:r w:rsidRPr="00C95828">
        <w:rPr>
          <w:sz w:val="28"/>
          <w:szCs w:val="28"/>
        </w:rPr>
        <w:t>), в сигнал удобный для усиления и преобразования</w:t>
      </w:r>
    </w:p>
    <w:p w14:paraId="56FC0375" w14:textId="77777777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Последовательное корректирующее устройство – для придания автоматической системе требуемых динамических и статических свойств.</w:t>
      </w:r>
    </w:p>
    <w:p w14:paraId="1D1D8555" w14:textId="77777777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Вспомогательный элемент сравнения – сравнивает сигнал прямой цепи в промежуточной точке с сигналом местной обратной связи (МОС).</w:t>
      </w:r>
    </w:p>
    <w:p w14:paraId="1090E1F4" w14:textId="77777777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Усилитель</w:t>
      </w:r>
    </w:p>
    <w:p w14:paraId="2138F97A" w14:textId="0AE85135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Исполнительное устройство – вырабатывает регулирующее воздействие р(</w:t>
      </w:r>
      <w:r w:rsidR="003C2C0A">
        <w:rPr>
          <w:sz w:val="28"/>
          <w:szCs w:val="28"/>
          <w:lang w:val="en-US"/>
        </w:rPr>
        <w:t>t</w:t>
      </w:r>
      <w:r w:rsidRPr="00C95828">
        <w:rPr>
          <w:sz w:val="28"/>
          <w:szCs w:val="28"/>
        </w:rPr>
        <w:t>) непосредственно на объект</w:t>
      </w:r>
    </w:p>
    <w:p w14:paraId="21C77AC4" w14:textId="77777777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Параллельное корректирующее устройство</w:t>
      </w:r>
    </w:p>
    <w:p w14:paraId="7CBD6294" w14:textId="77777777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Измерительное устройство – воспринимает изменение регулируемой величины.</w:t>
      </w:r>
    </w:p>
    <w:p w14:paraId="087BBC82" w14:textId="77777777" w:rsidR="00C95828" w:rsidRPr="00C95828" w:rsidRDefault="00C95828" w:rsidP="00C95828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C95828">
        <w:rPr>
          <w:sz w:val="28"/>
          <w:szCs w:val="28"/>
        </w:rPr>
        <w:t>Преобразователь главной обратной связи (ГОС) – для преобразования или модуляции сигнала с чувствительного элемента.</w:t>
      </w:r>
    </w:p>
    <w:p w14:paraId="0DFB7AB5" w14:textId="050FA64A" w:rsidR="00C95828" w:rsidRPr="00C95828" w:rsidRDefault="00C95828" w:rsidP="00C95828">
      <w:pPr>
        <w:jc w:val="both"/>
        <w:rPr>
          <w:sz w:val="28"/>
          <w:szCs w:val="28"/>
        </w:rPr>
      </w:pPr>
      <w:r w:rsidRPr="00C95828">
        <w:rPr>
          <w:sz w:val="28"/>
          <w:szCs w:val="28"/>
        </w:rPr>
        <w:t xml:space="preserve">Совокупность 1,2,3,9,10 – это часть регулятора для выработки сигнала ошибки </w:t>
      </w:r>
      <w:r>
        <w:rPr>
          <w:sz w:val="28"/>
          <w:szCs w:val="28"/>
        </w:rPr>
        <w:t>ɛ</w:t>
      </w:r>
      <w:r w:rsidRPr="00C95828">
        <w:rPr>
          <w:sz w:val="28"/>
          <w:szCs w:val="28"/>
        </w:rPr>
        <w:t>(</w:t>
      </w:r>
      <w:r w:rsidR="003C2C0A">
        <w:rPr>
          <w:sz w:val="28"/>
          <w:szCs w:val="28"/>
          <w:lang w:val="en-US"/>
        </w:rPr>
        <w:t>t</w:t>
      </w:r>
      <w:r w:rsidRPr="00C95828">
        <w:rPr>
          <w:sz w:val="28"/>
          <w:szCs w:val="28"/>
        </w:rPr>
        <w:t>) составляет датчик регулятора.</w:t>
      </w:r>
    </w:p>
    <w:p w14:paraId="1CAB6F15" w14:textId="77D14700" w:rsidR="003C2C0A" w:rsidRDefault="00C95828" w:rsidP="003C2C0A">
      <w:pPr>
        <w:jc w:val="both"/>
        <w:rPr>
          <w:sz w:val="28"/>
          <w:szCs w:val="28"/>
        </w:rPr>
      </w:pPr>
      <w:r w:rsidRPr="00C95828">
        <w:rPr>
          <w:sz w:val="28"/>
          <w:szCs w:val="28"/>
        </w:rPr>
        <w:t xml:space="preserve">4,5,6,7,8 – образует часть регулятора, преобразующую сигнал ошибки </w:t>
      </w:r>
      <w:r>
        <w:rPr>
          <w:sz w:val="28"/>
          <w:szCs w:val="28"/>
        </w:rPr>
        <w:t>ɛ</w:t>
      </w:r>
      <w:r w:rsidRPr="00C95828">
        <w:rPr>
          <w:sz w:val="28"/>
          <w:szCs w:val="28"/>
        </w:rPr>
        <w:t>(</w:t>
      </w:r>
      <w:r w:rsidR="003C2C0A">
        <w:rPr>
          <w:sz w:val="28"/>
          <w:szCs w:val="28"/>
          <w:lang w:val="en-US"/>
        </w:rPr>
        <w:t>t</w:t>
      </w:r>
      <w:r w:rsidRPr="00C95828">
        <w:rPr>
          <w:sz w:val="28"/>
          <w:szCs w:val="28"/>
        </w:rPr>
        <w:t>) в регулирующее воздействие на объект р(т), и образует сервомеханизм</w:t>
      </w:r>
      <w:r w:rsidR="003C2C0A">
        <w:rPr>
          <w:sz w:val="28"/>
          <w:szCs w:val="28"/>
        </w:rPr>
        <w:t>.</w:t>
      </w:r>
      <w:r w:rsidR="003C2C0A">
        <w:rPr>
          <w:sz w:val="28"/>
          <w:szCs w:val="28"/>
        </w:rPr>
        <w:br w:type="page"/>
      </w:r>
    </w:p>
    <w:p w14:paraId="79F67737" w14:textId="63275C03" w:rsidR="003C2C0A" w:rsidRPr="002A7B20" w:rsidRDefault="003C2C0A" w:rsidP="003C2C0A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1</m:t>
        </m:r>
      </m:oMath>
    </w:p>
    <w:p w14:paraId="7F48852B" w14:textId="4CDABEA0" w:rsidR="003C2C0A" w:rsidRPr="00F54788" w:rsidRDefault="00DA557A" w:rsidP="003C2C0A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-2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yu+4</m:t>
          </m:r>
          <m:sSup>
            <m:sSup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-1,5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u+6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u</m:t>
          </m:r>
        </m:oMath>
      </m:oMathPara>
    </w:p>
    <w:p w14:paraId="7142E1F9" w14:textId="77777777" w:rsidR="00C95828" w:rsidRDefault="00C95828" w:rsidP="003C2C0A">
      <w:pPr>
        <w:jc w:val="both"/>
        <w:rPr>
          <w:iCs/>
          <w:sz w:val="28"/>
          <w:szCs w:val="28"/>
          <w:lang w:val="en-US"/>
        </w:rPr>
      </w:pPr>
    </w:p>
    <w:p w14:paraId="2B0D4FBC" w14:textId="01EC1EAA" w:rsidR="00A8286C" w:rsidRPr="007D27BE" w:rsidRDefault="00DA557A" w:rsidP="00A8286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∂u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∆u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37F3D1E7" w14:textId="54072200" w:rsidR="007D27BE" w:rsidRPr="00F54788" w:rsidRDefault="007D27BE" w:rsidP="007D27B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361E389B" w14:textId="77777777" w:rsidR="007D27BE" w:rsidRPr="00F54788" w:rsidRDefault="007D27BE" w:rsidP="007D27BE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3A144169" w14:textId="4DF0542A" w:rsidR="007D27BE" w:rsidRPr="007D27BE" w:rsidRDefault="007D27BE" w:rsidP="007D27BE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1FC8497C" w14:textId="1C73BE8C" w:rsidR="007D27BE" w:rsidRPr="00F54788" w:rsidRDefault="007D27BE" w:rsidP="007D27BE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61B7E739" w14:textId="67CDA0FF" w:rsidR="007D27BE" w:rsidRPr="00896FE1" w:rsidRDefault="007D27BE" w:rsidP="007D27BE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∆u=u-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4673B25C" w14:textId="6FD7E642" w:rsidR="007D27BE" w:rsidRPr="00FF3A00" w:rsidRDefault="00D823B4" w:rsidP="007D27B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508A1D76" w14:textId="75B3B339" w:rsidR="00EA7A2C" w:rsidRPr="00375AFB" w:rsidRDefault="00D823B4" w:rsidP="00EA7A2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1,5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-1,5</m:t>
          </m:r>
        </m:oMath>
      </m:oMathPara>
    </w:p>
    <w:p w14:paraId="4456C9D7" w14:textId="470A9733" w:rsidR="00EA7A2C" w:rsidRPr="008474C1" w:rsidRDefault="00D823B4" w:rsidP="007D27B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8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6</m:t>
          </m:r>
        </m:oMath>
      </m:oMathPara>
    </w:p>
    <w:p w14:paraId="5F8E5B45" w14:textId="20667A7F" w:rsidR="007D27BE" w:rsidRPr="00A4422E" w:rsidRDefault="00D823B4" w:rsidP="007D27B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6</m:t>
          </m:r>
        </m:oMath>
      </m:oMathPara>
    </w:p>
    <w:p w14:paraId="73505CD3" w14:textId="0DC6643E" w:rsidR="007D27BE" w:rsidRPr="00FE130D" w:rsidRDefault="00D823B4" w:rsidP="007D27B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1,5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w:rPr>
              <w:rFonts w:ascii="Cambria Math" w:hAnsi="Cambria Math"/>
              <w:sz w:val="28"/>
              <w:szCs w:val="28"/>
            </w:rPr>
            <m:t>=-4</m:t>
          </m:r>
        </m:oMath>
      </m:oMathPara>
    </w:p>
    <w:p w14:paraId="76265766" w14:textId="605E8E47" w:rsidR="007D27BE" w:rsidRPr="009A601A" w:rsidRDefault="009A601A" w:rsidP="00A8286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F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-2</m:t>
          </m:r>
          <m:r>
            <w:rPr>
              <w:rFonts w:ascii="Cambria Math" w:hAnsi="Cambria Math"/>
              <w:sz w:val="28"/>
              <w:szCs w:val="28"/>
              <w:lang w:val="en-US"/>
            </w:rPr>
            <m:t>yu+4</m:t>
          </m:r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-1,5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u+6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0,5u=0</m:t>
          </m:r>
        </m:oMath>
      </m:oMathPara>
    </w:p>
    <w:p w14:paraId="5E3D1242" w14:textId="4D74E3CE" w:rsidR="009A601A" w:rsidRPr="003077C8" w:rsidRDefault="00DA557A" w:rsidP="00A8286C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2+4-1,5+6-0,5=0</m:t>
          </m:r>
        </m:oMath>
      </m:oMathPara>
    </w:p>
    <w:p w14:paraId="3076E4DD" w14:textId="6EBBE847" w:rsidR="003077C8" w:rsidRPr="002F5509" w:rsidRDefault="00DA557A" w:rsidP="00A8286C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6</m:t>
          </m:r>
        </m:oMath>
      </m:oMathPara>
    </w:p>
    <w:p w14:paraId="37D08492" w14:textId="0A46BF96" w:rsidR="002F5509" w:rsidRPr="003077C8" w:rsidRDefault="00DA557A" w:rsidP="00A8286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̈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-1,5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+6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+6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14:paraId="79F73C64" w14:textId="1CD4BCB2" w:rsidR="00230CC6" w:rsidRDefault="00230CC6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14:paraId="2857AF97" w14:textId="4B92C1B7" w:rsidR="00230CC6" w:rsidRPr="00483992" w:rsidRDefault="00230CC6" w:rsidP="00230CC6">
      <w:pPr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>
        <w:rPr>
          <w:b/>
          <w:bCs/>
          <w:sz w:val="28"/>
          <w:szCs w:val="28"/>
        </w:rPr>
        <w:t>5</w:t>
      </w:r>
    </w:p>
    <w:p w14:paraId="14033D27" w14:textId="29814141" w:rsidR="00230CC6" w:rsidRDefault="00230CC6" w:rsidP="00230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Классификация САР: по характеру передаваемых сигналов; идеализации математической модели; виду структурных схем и др.</w:t>
      </w:r>
    </w:p>
    <w:p w14:paraId="1FA4602C" w14:textId="77777777" w:rsidR="00230CC6" w:rsidRDefault="00230CC6" w:rsidP="00230CC6">
      <w:pPr>
        <w:rPr>
          <w:iCs/>
          <w:sz w:val="28"/>
          <w:szCs w:val="28"/>
        </w:rPr>
      </w:pPr>
    </w:p>
    <w:p w14:paraId="2722EDCF" w14:textId="12CBCF00" w:rsidR="00DC4BBE" w:rsidRDefault="00DC4BBE" w:rsidP="00230CC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По характеру передаваемых сигналов:</w:t>
      </w:r>
    </w:p>
    <w:p w14:paraId="236F33D5" w14:textId="3B1A643A" w:rsidR="00230CC6" w:rsidRPr="00DC4BBE" w:rsidRDefault="00DC4BBE" w:rsidP="00DC4BBE">
      <w:pPr>
        <w:pStyle w:val="a3"/>
        <w:numPr>
          <w:ilvl w:val="0"/>
          <w:numId w:val="7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Н</w:t>
      </w:r>
      <w:r w:rsidR="00230CC6" w:rsidRPr="00DC4BBE">
        <w:rPr>
          <w:sz w:val="28"/>
          <w:szCs w:val="28"/>
        </w:rPr>
        <w:t>епрерывные системы автоматического регулирования: входной сигнал передается непосредственно на объект регулирования.</w:t>
      </w:r>
    </w:p>
    <w:p w14:paraId="03ECF942" w14:textId="06809645" w:rsidR="00230CC6" w:rsidRPr="00DC4BBE" w:rsidRDefault="00230CC6" w:rsidP="00DC4BBE">
      <w:pPr>
        <w:pStyle w:val="a3"/>
        <w:numPr>
          <w:ilvl w:val="0"/>
          <w:numId w:val="7"/>
        </w:numPr>
        <w:shd w:val="clear" w:color="auto" w:fill="FFFFFF"/>
        <w:rPr>
          <w:sz w:val="28"/>
          <w:szCs w:val="28"/>
        </w:rPr>
      </w:pPr>
      <w:r w:rsidRPr="00DC4BBE">
        <w:rPr>
          <w:sz w:val="28"/>
          <w:szCs w:val="28"/>
        </w:rPr>
        <w:t>Гармоническая амплитудная модуляция. Для передачи сигнала используется высокочастотная несущая для передачи радиосигнала на большое расстояние или преодоления препятствий например. Обладает большей энергией по сравнению с</w:t>
      </w:r>
      <w:r w:rsidR="00DC4BBE">
        <w:rPr>
          <w:sz w:val="28"/>
          <w:szCs w:val="28"/>
        </w:rPr>
        <w:t xml:space="preserve"> </w:t>
      </w:r>
      <w:r w:rsidRPr="00DC4BBE">
        <w:rPr>
          <w:sz w:val="28"/>
          <w:szCs w:val="28"/>
        </w:rPr>
        <w:t>низкочастотной.</w:t>
      </w:r>
    </w:p>
    <w:p w14:paraId="3522FE5E" w14:textId="0E5AE69E" w:rsidR="00230CC6" w:rsidRPr="00DC4BBE" w:rsidRDefault="00230CC6" w:rsidP="00DC4BBE">
      <w:pPr>
        <w:pStyle w:val="a3"/>
        <w:numPr>
          <w:ilvl w:val="1"/>
          <w:numId w:val="7"/>
        </w:numPr>
        <w:shd w:val="clear" w:color="auto" w:fill="FFFFFF"/>
        <w:rPr>
          <w:sz w:val="28"/>
          <w:szCs w:val="28"/>
        </w:rPr>
      </w:pPr>
      <w:r w:rsidRPr="00DC4BBE">
        <w:rPr>
          <w:sz w:val="28"/>
          <w:szCs w:val="28"/>
        </w:rPr>
        <w:t>Гармоническая частотная модуляция.</w:t>
      </w:r>
    </w:p>
    <w:p w14:paraId="1A852821" w14:textId="5A786609" w:rsidR="00230CC6" w:rsidRPr="00DC4BBE" w:rsidRDefault="00230CC6" w:rsidP="00DC4BBE">
      <w:pPr>
        <w:pStyle w:val="a3"/>
        <w:numPr>
          <w:ilvl w:val="1"/>
          <w:numId w:val="7"/>
        </w:numPr>
        <w:shd w:val="clear" w:color="auto" w:fill="FFFFFF"/>
        <w:rPr>
          <w:sz w:val="28"/>
          <w:szCs w:val="28"/>
        </w:rPr>
      </w:pPr>
      <w:r w:rsidRPr="00DC4BBE">
        <w:rPr>
          <w:sz w:val="28"/>
          <w:szCs w:val="28"/>
        </w:rPr>
        <w:t>Гармоническая фазовая модуляция.</w:t>
      </w:r>
    </w:p>
    <w:p w14:paraId="092833C0" w14:textId="2DE35D57" w:rsidR="00230CC6" w:rsidRPr="00DC4BBE" w:rsidRDefault="00230CC6" w:rsidP="00DC4BBE">
      <w:pPr>
        <w:pStyle w:val="a3"/>
        <w:numPr>
          <w:ilvl w:val="0"/>
          <w:numId w:val="7"/>
        </w:numPr>
        <w:shd w:val="clear" w:color="auto" w:fill="FFFFFF"/>
        <w:rPr>
          <w:sz w:val="28"/>
          <w:szCs w:val="28"/>
        </w:rPr>
      </w:pPr>
      <w:r w:rsidRPr="00DC4BBE">
        <w:rPr>
          <w:sz w:val="28"/>
          <w:szCs w:val="28"/>
        </w:rPr>
        <w:t>Импульсные САР (дискретные): ШИМ, ЧИМ, АИМ</w:t>
      </w:r>
    </w:p>
    <w:p w14:paraId="545C0FA9" w14:textId="0E11895F" w:rsidR="00230CC6" w:rsidRPr="00DC4BBE" w:rsidRDefault="00230CC6" w:rsidP="00DC4BBE">
      <w:pPr>
        <w:pStyle w:val="a3"/>
        <w:numPr>
          <w:ilvl w:val="0"/>
          <w:numId w:val="7"/>
        </w:numPr>
        <w:shd w:val="clear" w:color="auto" w:fill="FFFFFF"/>
        <w:rPr>
          <w:sz w:val="28"/>
          <w:szCs w:val="28"/>
        </w:rPr>
      </w:pPr>
      <w:r w:rsidRPr="00DC4BBE">
        <w:rPr>
          <w:sz w:val="28"/>
          <w:szCs w:val="28"/>
        </w:rPr>
        <w:t>Релейные САР – квантование сигнала по уровню. В отличие от импульсных в которых квантование сигнала по времени.</w:t>
      </w:r>
    </w:p>
    <w:p w14:paraId="05FD1AFC" w14:textId="4245D28A" w:rsidR="00230CC6" w:rsidRPr="00DC4BBE" w:rsidRDefault="00DC4BBE" w:rsidP="00DC4BBE">
      <w:pPr>
        <w:pStyle w:val="a3"/>
        <w:numPr>
          <w:ilvl w:val="0"/>
          <w:numId w:val="7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Р</w:t>
      </w:r>
      <w:r w:rsidR="00230CC6" w:rsidRPr="00DC4BBE">
        <w:rPr>
          <w:sz w:val="28"/>
          <w:szCs w:val="28"/>
        </w:rPr>
        <w:t>елейно-импульсные САР. Как по времени, так по уровню.</w:t>
      </w:r>
    </w:p>
    <w:p w14:paraId="73C7D16B" w14:textId="439FDE40" w:rsidR="00230CC6" w:rsidRPr="00DC4BBE" w:rsidRDefault="00DC4BBE" w:rsidP="00230CC6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По идеализации математической модели:</w:t>
      </w:r>
    </w:p>
    <w:p w14:paraId="5FCC24B7" w14:textId="32908CFF" w:rsidR="00230CC6" w:rsidRPr="00DC4BBE" w:rsidRDefault="00230CC6" w:rsidP="00DC4BBE">
      <w:pPr>
        <w:pStyle w:val="a3"/>
        <w:numPr>
          <w:ilvl w:val="0"/>
          <w:numId w:val="8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 xml:space="preserve">Линейные и нелинейные системы. По возможности линеаризации </w:t>
      </w:r>
      <w:proofErr w:type="spellStart"/>
      <w:r w:rsidRPr="00DC4BBE">
        <w:rPr>
          <w:rFonts w:eastAsiaTheme="minorHAnsi"/>
          <w:iCs/>
          <w:sz w:val="28"/>
          <w:szCs w:val="28"/>
        </w:rPr>
        <w:t>дифура</w:t>
      </w:r>
      <w:proofErr w:type="spellEnd"/>
      <w:r w:rsidRPr="00DC4BBE">
        <w:rPr>
          <w:rFonts w:eastAsiaTheme="minorHAnsi"/>
          <w:iCs/>
          <w:sz w:val="28"/>
          <w:szCs w:val="28"/>
        </w:rPr>
        <w:t xml:space="preserve"> САР в окрестностях заданной рабочей точки.</w:t>
      </w:r>
    </w:p>
    <w:p w14:paraId="14EE7285" w14:textId="44734D2C" w:rsidR="00230CC6" w:rsidRPr="00DC4BBE" w:rsidRDefault="00230CC6" w:rsidP="00DC4BBE">
      <w:pPr>
        <w:pStyle w:val="a3"/>
        <w:numPr>
          <w:ilvl w:val="0"/>
          <w:numId w:val="8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Непрерывные, дискретные, непрерывно-дискретные. По наличию и математическому представлению импульсного элемента (квантование).</w:t>
      </w:r>
    </w:p>
    <w:p w14:paraId="6A993A0E" w14:textId="79A9B139" w:rsidR="00230CC6" w:rsidRPr="00DC4BBE" w:rsidRDefault="00230CC6" w:rsidP="00DC4BBE">
      <w:pPr>
        <w:pStyle w:val="a3"/>
        <w:numPr>
          <w:ilvl w:val="0"/>
          <w:numId w:val="8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 xml:space="preserve">Стационарные и нестационарные. Стационарная тех система – система, динамика которого описывается стационарным </w:t>
      </w:r>
      <w:proofErr w:type="spellStart"/>
      <w:r w:rsidRPr="00DC4BBE">
        <w:rPr>
          <w:rFonts w:eastAsiaTheme="minorHAnsi"/>
          <w:iCs/>
          <w:sz w:val="28"/>
          <w:szCs w:val="28"/>
        </w:rPr>
        <w:t>дифуром</w:t>
      </w:r>
      <w:proofErr w:type="spellEnd"/>
      <w:r w:rsidRPr="00DC4BBE">
        <w:rPr>
          <w:rFonts w:eastAsiaTheme="minorHAnsi"/>
          <w:iCs/>
          <w:sz w:val="28"/>
          <w:szCs w:val="28"/>
        </w:rPr>
        <w:t>. По наличию или отсутствию переменных в коэффициентах по времени в ДУ описывающих динамику системы.</w:t>
      </w:r>
    </w:p>
    <w:p w14:paraId="7C164C60" w14:textId="506A3749" w:rsidR="00230CC6" w:rsidRPr="00DC4BBE" w:rsidRDefault="00230CC6" w:rsidP="00DC4BBE">
      <w:pPr>
        <w:pStyle w:val="a3"/>
        <w:numPr>
          <w:ilvl w:val="0"/>
          <w:numId w:val="8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Сосредоточенные и распределенные параметры (в зависимости от того динамика системы описывается обыкновенными ДУ по одному параметру или в частных производных для распределенных)</w:t>
      </w:r>
    </w:p>
    <w:p w14:paraId="32D6FF86" w14:textId="301205ED" w:rsidR="00230CC6" w:rsidRDefault="00DC4BBE" w:rsidP="00230CC6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По виду структурных схем:</w:t>
      </w:r>
    </w:p>
    <w:p w14:paraId="70394B31" w14:textId="3688C970" w:rsidR="00230CC6" w:rsidRPr="00DC4BBE" w:rsidRDefault="00230CC6" w:rsidP="00DC4BBE">
      <w:pPr>
        <w:pStyle w:val="a3"/>
        <w:numPr>
          <w:ilvl w:val="0"/>
          <w:numId w:val="9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Одноконтурные (одна главная обратная связь) и многоконтурные.</w:t>
      </w:r>
    </w:p>
    <w:p w14:paraId="3F2D6070" w14:textId="5804924F" w:rsidR="00230CC6" w:rsidRPr="00DC4BBE" w:rsidRDefault="00230CC6" w:rsidP="00DC4BBE">
      <w:pPr>
        <w:pStyle w:val="a3"/>
        <w:numPr>
          <w:ilvl w:val="0"/>
          <w:numId w:val="9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Несвязные (для регулирования каждой величины отдельно независимо от других) и связные.</w:t>
      </w:r>
    </w:p>
    <w:p w14:paraId="3B12BFD0" w14:textId="56C80279" w:rsidR="00230CC6" w:rsidRPr="00230CC6" w:rsidRDefault="00DC4BBE" w:rsidP="00230CC6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По характеру контролируемых изменений:</w:t>
      </w:r>
    </w:p>
    <w:p w14:paraId="107E9CEC" w14:textId="0FA11E7C" w:rsidR="00DC4BBE" w:rsidRPr="00DC4BBE" w:rsidRDefault="00DC4BBE" w:rsidP="00DC4BBE">
      <w:pPr>
        <w:pStyle w:val="a3"/>
        <w:numPr>
          <w:ilvl w:val="0"/>
          <w:numId w:val="10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Неприспосабливающиеся (не изменяют своих свойств)</w:t>
      </w:r>
    </w:p>
    <w:p w14:paraId="078430C8" w14:textId="5EEF72E4" w:rsidR="00DC4BBE" w:rsidRPr="00DC4BBE" w:rsidRDefault="00DC4BBE" w:rsidP="00DC4BBE">
      <w:pPr>
        <w:pStyle w:val="a3"/>
        <w:numPr>
          <w:ilvl w:val="0"/>
          <w:numId w:val="10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Приспосабливающиеся: самонастраивающиеся (меняют параметры или воздействия в зависимости от обстановки), самоорганизующееся (самостоятельно изменяют структура управления)</w:t>
      </w:r>
    </w:p>
    <w:p w14:paraId="33DA00F2" w14:textId="4B6C3714" w:rsidR="00DC4BBE" w:rsidRPr="00DC4BBE" w:rsidRDefault="00DC4BBE" w:rsidP="00DC4BBE">
      <w:pPr>
        <w:pStyle w:val="a3"/>
        <w:numPr>
          <w:ilvl w:val="0"/>
          <w:numId w:val="10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Пассивные и активные (по тому, есть ли заранее выработанная программа изменений или изменения вычисляются на основании решения задачи оптимизации качества регулирования)</w:t>
      </w:r>
    </w:p>
    <w:p w14:paraId="5B2377DD" w14:textId="50DDC2B8" w:rsidR="00DC4BBE" w:rsidRPr="00DC4BBE" w:rsidRDefault="00DC4BBE" w:rsidP="00DC4BBE">
      <w:pPr>
        <w:pStyle w:val="a3"/>
        <w:numPr>
          <w:ilvl w:val="0"/>
          <w:numId w:val="10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С разомкнутым и замкнутым циклом (по возможности самоанализа эффективности произведенных изменений)</w:t>
      </w:r>
    </w:p>
    <w:p w14:paraId="0DDA1B57" w14:textId="177F6FC3" w:rsidR="00DC4BBE" w:rsidRDefault="00DC4BBE" w:rsidP="00DC4BBE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По виду управляющих воздействий:</w:t>
      </w:r>
    </w:p>
    <w:p w14:paraId="0C948043" w14:textId="14D9F7F1" w:rsidR="00DC4BBE" w:rsidRPr="00DC4BBE" w:rsidRDefault="00DC4BBE" w:rsidP="00DC4BBE">
      <w:pPr>
        <w:pStyle w:val="a3"/>
        <w:numPr>
          <w:ilvl w:val="0"/>
          <w:numId w:val="11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 xml:space="preserve">g(t) = </w:t>
      </w:r>
      <w:proofErr w:type="spellStart"/>
      <w:r w:rsidRPr="00DC4BBE">
        <w:rPr>
          <w:rFonts w:eastAsiaTheme="minorHAnsi"/>
          <w:iCs/>
          <w:sz w:val="28"/>
          <w:szCs w:val="28"/>
        </w:rPr>
        <w:t>const</w:t>
      </w:r>
      <w:proofErr w:type="spellEnd"/>
      <w:r w:rsidRPr="00DC4BBE">
        <w:rPr>
          <w:rFonts w:eastAsiaTheme="minorHAnsi"/>
          <w:iCs/>
          <w:sz w:val="28"/>
          <w:szCs w:val="28"/>
        </w:rPr>
        <w:t xml:space="preserve"> – входной сигнал. =&gt; y(t) = </w:t>
      </w:r>
      <w:proofErr w:type="spellStart"/>
      <w:r w:rsidRPr="00DC4BBE">
        <w:rPr>
          <w:rFonts w:eastAsiaTheme="minorHAnsi"/>
          <w:iCs/>
          <w:sz w:val="28"/>
          <w:szCs w:val="28"/>
        </w:rPr>
        <w:t>const</w:t>
      </w:r>
      <w:proofErr w:type="spellEnd"/>
      <w:r w:rsidRPr="00DC4BBE">
        <w:rPr>
          <w:rFonts w:eastAsiaTheme="minorHAnsi"/>
          <w:iCs/>
          <w:sz w:val="28"/>
          <w:szCs w:val="28"/>
        </w:rPr>
        <w:t>. (Системы стабилизации)</w:t>
      </w:r>
    </w:p>
    <w:p w14:paraId="55CBEA24" w14:textId="00CAB99A" w:rsidR="00DC4BBE" w:rsidRPr="00DC4BBE" w:rsidRDefault="00DC4BBE" w:rsidP="00DC4BBE">
      <w:pPr>
        <w:pStyle w:val="a3"/>
        <w:numPr>
          <w:ilvl w:val="0"/>
          <w:numId w:val="11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g(t) известная функция (известна программа управления)</w:t>
      </w:r>
    </w:p>
    <w:p w14:paraId="2493AC89" w14:textId="07402957" w:rsidR="00DC4BBE" w:rsidRPr="00DC4BBE" w:rsidRDefault="00DC4BBE" w:rsidP="00DC4BBE">
      <w:pPr>
        <w:pStyle w:val="a3"/>
        <w:numPr>
          <w:ilvl w:val="0"/>
          <w:numId w:val="11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g(t) заранее неизвестная величина (следящая система)</w:t>
      </w:r>
    </w:p>
    <w:p w14:paraId="4F2D443E" w14:textId="16CC071D" w:rsidR="00DC4BBE" w:rsidRDefault="00DC4BBE" w:rsidP="00DC4BBE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lastRenderedPageBreak/>
        <w:t>По степени сложности и связи между элементами:</w:t>
      </w:r>
    </w:p>
    <w:p w14:paraId="4E66AA21" w14:textId="1249552E" w:rsidR="00DC4BBE" w:rsidRPr="00DC4BBE" w:rsidRDefault="00DC4BBE" w:rsidP="00DC4BBE">
      <w:pPr>
        <w:pStyle w:val="a3"/>
        <w:numPr>
          <w:ilvl w:val="0"/>
          <w:numId w:val="12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Прямого регулирования – чувствительный элемент непосредственно связан с регулирующим органом</w:t>
      </w:r>
    </w:p>
    <w:p w14:paraId="6D755D29" w14:textId="332B91BB" w:rsidR="00DC4BBE" w:rsidRPr="00DC4BBE" w:rsidRDefault="00DC4BBE" w:rsidP="00DC4BBE">
      <w:pPr>
        <w:pStyle w:val="a3"/>
        <w:numPr>
          <w:ilvl w:val="0"/>
          <w:numId w:val="12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Непрямого регулирования – если между ними еще какие-то элементы</w:t>
      </w:r>
    </w:p>
    <w:p w14:paraId="4AC7E662" w14:textId="30B008CA" w:rsidR="00DC4BBE" w:rsidRDefault="00DC4BBE" w:rsidP="00DC4BBE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По числу переменных регулирования:</w:t>
      </w:r>
    </w:p>
    <w:p w14:paraId="6633D06A" w14:textId="61BE4485" w:rsidR="00DC4BBE" w:rsidRPr="00DC4BBE" w:rsidRDefault="00DC4BBE" w:rsidP="00DC4BBE">
      <w:pPr>
        <w:pStyle w:val="a3"/>
        <w:numPr>
          <w:ilvl w:val="0"/>
          <w:numId w:val="13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Одномерные</w:t>
      </w:r>
    </w:p>
    <w:p w14:paraId="696B7016" w14:textId="0426C4A5" w:rsidR="00DC4BBE" w:rsidRPr="00DC4BBE" w:rsidRDefault="00DC4BBE" w:rsidP="00DC4BBE">
      <w:pPr>
        <w:pStyle w:val="a3"/>
        <w:numPr>
          <w:ilvl w:val="0"/>
          <w:numId w:val="13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Многомерные</w:t>
      </w:r>
    </w:p>
    <w:p w14:paraId="73861592" w14:textId="3CF372F7" w:rsidR="00DC4BBE" w:rsidRPr="00DC4BBE" w:rsidRDefault="00DC4BBE" w:rsidP="00DC4BBE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По величине установленной ошибки:</w:t>
      </w:r>
    </w:p>
    <w:p w14:paraId="01234FCB" w14:textId="48F7A6BB" w:rsidR="00DC4BBE" w:rsidRPr="00DC4BBE" w:rsidRDefault="00DC4BBE" w:rsidP="00DC4BBE">
      <w:pPr>
        <w:pStyle w:val="a3"/>
        <w:numPr>
          <w:ilvl w:val="0"/>
          <w:numId w:val="14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Статические</w:t>
      </w:r>
    </w:p>
    <w:p w14:paraId="235A06B6" w14:textId="0FE0D14D" w:rsidR="00230CC6" w:rsidRPr="00A95FFF" w:rsidRDefault="00DC4BBE" w:rsidP="00230CC6">
      <w:pPr>
        <w:pStyle w:val="a3"/>
        <w:numPr>
          <w:ilvl w:val="0"/>
          <w:numId w:val="14"/>
        </w:numPr>
        <w:rPr>
          <w:rFonts w:eastAsiaTheme="minorHAnsi"/>
          <w:iCs/>
          <w:sz w:val="28"/>
          <w:szCs w:val="28"/>
        </w:rPr>
      </w:pPr>
      <w:r w:rsidRPr="00DC4BBE">
        <w:rPr>
          <w:rFonts w:eastAsiaTheme="minorHAnsi"/>
          <w:iCs/>
          <w:sz w:val="28"/>
          <w:szCs w:val="28"/>
        </w:rPr>
        <w:t>Астатические</w:t>
      </w:r>
    </w:p>
    <w:p w14:paraId="307A9B51" w14:textId="3B27DBF9" w:rsidR="00A95FFF" w:rsidRPr="00483992" w:rsidRDefault="00A95FFF" w:rsidP="00A95FFF">
      <w:pPr>
        <w:jc w:val="both"/>
        <w:rPr>
          <w:rFonts w:eastAsiaTheme="minorEastAsia"/>
          <w:b/>
          <w:bCs/>
          <w:i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=0; </m:t>
        </m:r>
      </m:oMath>
    </w:p>
    <w:p w14:paraId="3D76ABE8" w14:textId="2B0FABAD" w:rsidR="00A95FFF" w:rsidRPr="00A95FFF" w:rsidRDefault="00DA557A" w:rsidP="00A95FFF">
      <w:pPr>
        <w:jc w:val="both"/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kern w:val="2"/>
              <w:sz w:val="28"/>
              <w:szCs w:val="28"/>
              <w:lang w:eastAsia="en-US"/>
              <w14:ligatures w14:val="standardContextual"/>
            </w:rPr>
            <m:t>=-</m:t>
          </m:r>
          <m:r>
            <m:rPr>
              <m:sty m:val="bi"/>
            </m:rPr>
            <w:rPr>
              <w:rFonts w:ascii="Cambria Math" w:eastAsiaTheme="minorEastAsia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 xml:space="preserve">0,5; </m:t>
          </m:r>
          <m:acc>
            <m:accPr>
              <m:chr m:val="̇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kern w:val="2"/>
              <w:sz w:val="28"/>
              <w:szCs w:val="28"/>
              <w:lang w:eastAsia="en-US"/>
              <w14:ligatures w14:val="standardContextual"/>
            </w:rPr>
            <m:t>2</m:t>
          </m:r>
        </m:oMath>
      </m:oMathPara>
    </w:p>
    <w:p w14:paraId="0CADADEA" w14:textId="4E11C052" w:rsidR="00A95FFF" w:rsidRPr="00F54788" w:rsidRDefault="00A95FFF" w:rsidP="00A95FFF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5</m:t>
          </m:r>
          <m:sSup>
            <m:sSup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-2,5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+6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u-4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u</m:t>
          </m:r>
        </m:oMath>
      </m:oMathPara>
    </w:p>
    <w:p w14:paraId="04293F86" w14:textId="77777777" w:rsidR="00A95FFF" w:rsidRDefault="00A95FFF" w:rsidP="00230CC6">
      <w:pPr>
        <w:rPr>
          <w:rFonts w:eastAsiaTheme="minorHAnsi"/>
          <w:iCs/>
          <w:sz w:val="28"/>
          <w:szCs w:val="28"/>
          <w:lang w:val="en-US"/>
        </w:rPr>
      </w:pPr>
    </w:p>
    <w:p w14:paraId="39F8ADE5" w14:textId="34005D6C" w:rsidR="006C6E58" w:rsidRPr="00807CC6" w:rsidRDefault="00DA557A" w:rsidP="006C6E58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∂g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∆g+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∂u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∆u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6214E249" w14:textId="2CDAC83C" w:rsidR="00E549E0" w:rsidRPr="00F54788" w:rsidRDefault="00E549E0" w:rsidP="00E549E0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5639EC73" w14:textId="3B964267" w:rsidR="00E549E0" w:rsidRPr="007D27BE" w:rsidRDefault="00E549E0" w:rsidP="00E549E0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∆g=g-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730E121" w14:textId="77777777" w:rsidR="00E549E0" w:rsidRPr="00F54788" w:rsidRDefault="00E549E0" w:rsidP="00E549E0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7939714C" w14:textId="77777777" w:rsidR="00E549E0" w:rsidRPr="00896FE1" w:rsidRDefault="00E549E0" w:rsidP="00E549E0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∆u=u-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43DFEFE3" w14:textId="1CB07BE4" w:rsidR="00F72234" w:rsidRPr="00375AFB" w:rsidRDefault="00D823B4" w:rsidP="00F7223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2,5</m:t>
          </m:r>
        </m:oMath>
      </m:oMathPara>
    </w:p>
    <w:p w14:paraId="0102C2EB" w14:textId="7E02A918" w:rsidR="00F72234" w:rsidRPr="008474C1" w:rsidRDefault="00D823B4" w:rsidP="00F7223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∂g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10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6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-3</m:t>
          </m:r>
        </m:oMath>
      </m:oMathPara>
    </w:p>
    <w:p w14:paraId="61FC509D" w14:textId="12A9F649" w:rsidR="00F72234" w:rsidRPr="00D869EC" w:rsidRDefault="00D823B4" w:rsidP="00F7223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4</m:t>
          </m:r>
        </m:oMath>
      </m:oMathPara>
    </w:p>
    <w:p w14:paraId="27AD8D6D" w14:textId="1FDDBC47" w:rsidR="00F72234" w:rsidRPr="00946098" w:rsidRDefault="00D823B4" w:rsidP="00F7223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w:rPr>
              <w:rFonts w:ascii="Cambria Math" w:hAnsi="Cambria Math"/>
              <w:sz w:val="28"/>
              <w:szCs w:val="28"/>
            </w:rPr>
            <m:t>=-0</m:t>
          </m:r>
          <m:r>
            <w:rPr>
              <w:rFonts w:ascii="Cambria Math" w:hAnsi="Cambria Math"/>
              <w:sz w:val="28"/>
              <w:szCs w:val="28"/>
              <w:lang w:val="en-US"/>
            </w:rPr>
            <m:t>,5</m:t>
          </m:r>
        </m:oMath>
      </m:oMathPara>
    </w:p>
    <w:p w14:paraId="48174D3D" w14:textId="7B34D38B" w:rsidR="00F72234" w:rsidRPr="009A601A" w:rsidRDefault="00F72234" w:rsidP="00F7223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F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5</m:t>
          </m:r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-2,5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+6g</m:t>
          </m:r>
          <m:r>
            <w:rPr>
              <w:rFonts w:ascii="Cambria Math" w:hAnsi="Cambria Math"/>
              <w:sz w:val="28"/>
              <w:szCs w:val="28"/>
              <w:lang w:val="en-US"/>
            </w:rPr>
            <m:t>u-4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0,5u=0</m:t>
          </m:r>
        </m:oMath>
      </m:oMathPara>
    </w:p>
    <w:p w14:paraId="3C859B5F" w14:textId="4BFF911F" w:rsidR="00807CC6" w:rsidRPr="00194CD6" w:rsidRDefault="00E53EF0" w:rsidP="006C6E58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0-2,5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r>
            <w:rPr>
              <w:rFonts w:ascii="Cambria Math" w:eastAsiaTheme="minorEastAsia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0-8+0,25=0</m:t>
          </m:r>
        </m:oMath>
      </m:oMathPara>
    </w:p>
    <w:p w14:paraId="315408B4" w14:textId="127FE339" w:rsidR="00194CD6" w:rsidRPr="00D058B9" w:rsidRDefault="00DA557A" w:rsidP="006C6E58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-3,1</m:t>
          </m:r>
        </m:oMath>
      </m:oMathPara>
    </w:p>
    <w:p w14:paraId="67363B49" w14:textId="4CAB6022" w:rsidR="00D058B9" w:rsidRPr="0046443C" w:rsidRDefault="004F063B" w:rsidP="006C6E5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-2,5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+3,1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-3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</m:e>
          </m:d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0,5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+0,5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14:paraId="54455360" w14:textId="029C75ED" w:rsidR="00A95FFF" w:rsidRDefault="00A95FFF">
      <w:pPr>
        <w:spacing w:after="160" w:line="259" w:lineRule="auto"/>
        <w:rPr>
          <w:rFonts w:eastAsiaTheme="minorHAnsi"/>
          <w:iCs/>
          <w:sz w:val="28"/>
          <w:szCs w:val="28"/>
          <w:lang w:val="en-US"/>
        </w:rPr>
      </w:pPr>
      <w:r>
        <w:rPr>
          <w:rFonts w:eastAsiaTheme="minorHAnsi"/>
          <w:iCs/>
          <w:sz w:val="28"/>
          <w:szCs w:val="28"/>
          <w:lang w:val="en-US"/>
        </w:rPr>
        <w:br w:type="page"/>
      </w:r>
    </w:p>
    <w:p w14:paraId="4764B5BA" w14:textId="17AEE3A0" w:rsidR="00A95FFF" w:rsidRPr="00483992" w:rsidRDefault="00A95FFF" w:rsidP="00A95FFF">
      <w:pPr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 w:rsidRPr="00483992">
        <w:rPr>
          <w:b/>
          <w:bCs/>
          <w:sz w:val="28"/>
          <w:szCs w:val="28"/>
        </w:rPr>
        <w:t>6</w:t>
      </w:r>
    </w:p>
    <w:p w14:paraId="7F7B920A" w14:textId="0D8040F7" w:rsidR="00A95FFF" w:rsidRDefault="00A95FFF" w:rsidP="00A95F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Статическое и астатическое регулирование – принципы, преимущества, недостатки.</w:t>
      </w:r>
    </w:p>
    <w:p w14:paraId="666B9BFC" w14:textId="77777777" w:rsidR="00A95FFF" w:rsidRDefault="00A95FFF" w:rsidP="00A95FFF">
      <w:pPr>
        <w:rPr>
          <w:rFonts w:eastAsiaTheme="minorHAnsi"/>
          <w:iCs/>
          <w:sz w:val="28"/>
          <w:szCs w:val="28"/>
        </w:rPr>
      </w:pPr>
    </w:p>
    <w:p w14:paraId="2C546C26" w14:textId="77777777" w:rsidR="00634589" w:rsidRPr="00634589" w:rsidRDefault="00634589" w:rsidP="00634589">
      <w:pPr>
        <w:pStyle w:val="FirstParagraph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89">
        <w:rPr>
          <w:rFonts w:ascii="Times New Roman" w:hAnsi="Times New Roman" w:cs="Times New Roman"/>
          <w:sz w:val="28"/>
          <w:szCs w:val="28"/>
          <w:lang w:val="ru-RU"/>
        </w:rPr>
        <w:t>САР в зависимости от того имеют ли они или нет ошибку в установившемся состоянии при определённом рода воздействии, подразделяются на статические и астатические.</w:t>
      </w:r>
    </w:p>
    <w:p w14:paraId="28167ECB" w14:textId="750B95AE" w:rsidR="00634589" w:rsidRPr="00634589" w:rsidRDefault="00634589" w:rsidP="00634589">
      <w:pPr>
        <w:pStyle w:val="a5"/>
        <w:jc w:val="both"/>
        <w:rPr>
          <w:sz w:val="28"/>
          <w:szCs w:val="28"/>
        </w:rPr>
      </w:pPr>
      <w:r w:rsidRPr="00634589">
        <w:rPr>
          <w:sz w:val="28"/>
          <w:szCs w:val="28"/>
        </w:rPr>
        <w:t xml:space="preserve">Идеальные ТС </w:t>
      </w:r>
      <w:r>
        <w:rPr>
          <w:sz w:val="28"/>
          <w:szCs w:val="28"/>
        </w:rPr>
        <w:t>–</w:t>
      </w:r>
      <w:r w:rsidRPr="00634589">
        <w:rPr>
          <w:sz w:val="28"/>
          <w:szCs w:val="28"/>
        </w:rPr>
        <w:t xml:space="preserve"> ТС с идеальными датчиками в отсутствии входных шумов.</w:t>
      </w:r>
    </w:p>
    <w:p w14:paraId="020AF32A" w14:textId="576016D5" w:rsidR="00634589" w:rsidRPr="00634589" w:rsidRDefault="00634589" w:rsidP="00634589">
      <w:pPr>
        <w:pStyle w:val="a5"/>
        <w:jc w:val="both"/>
        <w:rPr>
          <w:sz w:val="28"/>
          <w:szCs w:val="28"/>
        </w:rPr>
      </w:pPr>
      <w:r w:rsidRPr="00634589">
        <w:rPr>
          <w:sz w:val="28"/>
          <w:szCs w:val="28"/>
        </w:rPr>
        <w:t>С этой точки зрения варьируются определения статических и астатических систем</w:t>
      </w:r>
      <w:r>
        <w:rPr>
          <w:sz w:val="28"/>
          <w:szCs w:val="28"/>
        </w:rPr>
        <w:t>.</w:t>
      </w:r>
    </w:p>
    <w:p w14:paraId="488D3498" w14:textId="1A60D74D" w:rsidR="00634589" w:rsidRPr="00634589" w:rsidRDefault="00634589" w:rsidP="00634589">
      <w:pPr>
        <w:pStyle w:val="a5"/>
        <w:jc w:val="both"/>
        <w:rPr>
          <w:sz w:val="28"/>
          <w:szCs w:val="28"/>
        </w:rPr>
      </w:pPr>
      <w:r w:rsidRPr="00634589">
        <w:rPr>
          <w:sz w:val="28"/>
          <w:szCs w:val="28"/>
        </w:rPr>
        <w:t xml:space="preserve">Идеальные астатические ТС </w:t>
      </w:r>
      <w:r>
        <w:rPr>
          <w:sz w:val="28"/>
          <w:szCs w:val="28"/>
        </w:rPr>
        <w:t>–</w:t>
      </w:r>
      <w:r w:rsidRPr="00634589">
        <w:rPr>
          <w:sz w:val="28"/>
          <w:szCs w:val="28"/>
        </w:rPr>
        <w:t xml:space="preserve"> ТС статическая ошибка которых равна 0</w:t>
      </w:r>
      <w:r>
        <w:rPr>
          <w:sz w:val="28"/>
          <w:szCs w:val="28"/>
        </w:rPr>
        <w:t>.</w:t>
      </w:r>
    </w:p>
    <w:p w14:paraId="6C278222" w14:textId="0CA61930" w:rsidR="00634589" w:rsidRPr="00634589" w:rsidRDefault="00634589" w:rsidP="00634589">
      <w:pPr>
        <w:pStyle w:val="a5"/>
        <w:jc w:val="both"/>
        <w:rPr>
          <w:sz w:val="28"/>
          <w:szCs w:val="28"/>
        </w:rPr>
      </w:pPr>
      <w:r w:rsidRPr="00634589">
        <w:rPr>
          <w:sz w:val="28"/>
          <w:szCs w:val="28"/>
        </w:rPr>
        <w:t xml:space="preserve">Идеальные статические ТС </w:t>
      </w:r>
      <w:r>
        <w:rPr>
          <w:sz w:val="28"/>
          <w:szCs w:val="28"/>
        </w:rPr>
        <w:t xml:space="preserve">– </w:t>
      </w:r>
      <w:r w:rsidRPr="00634589">
        <w:rPr>
          <w:sz w:val="28"/>
          <w:szCs w:val="28"/>
        </w:rPr>
        <w:t>ТС статическая ошибка которых не равна 0</w:t>
      </w:r>
      <w:r>
        <w:rPr>
          <w:sz w:val="28"/>
          <w:szCs w:val="28"/>
        </w:rPr>
        <w:t>.</w:t>
      </w:r>
    </w:p>
    <w:p w14:paraId="42B8472A" w14:textId="669912B5" w:rsidR="00634589" w:rsidRPr="00DD5FEF" w:rsidRDefault="00634589" w:rsidP="00634589">
      <w:pPr>
        <w:pStyle w:val="a5"/>
        <w:jc w:val="both"/>
      </w:pPr>
      <w:r w:rsidRPr="00634589">
        <w:rPr>
          <w:sz w:val="28"/>
          <w:szCs w:val="28"/>
        </w:rPr>
        <w:t xml:space="preserve">Статическая ошибка </w:t>
      </w:r>
      <w:r>
        <w:rPr>
          <w:sz w:val="28"/>
          <w:szCs w:val="28"/>
        </w:rPr>
        <w:t>–</w:t>
      </w:r>
      <w:r w:rsidRPr="00634589">
        <w:rPr>
          <w:sz w:val="28"/>
          <w:szCs w:val="28"/>
        </w:rPr>
        <w:t xml:space="preserve"> ошибка выходного сигнала системы в установившемся положении</w:t>
      </w:r>
      <w:r>
        <w:rPr>
          <w:sz w:val="28"/>
          <w:szCs w:val="28"/>
        </w:rPr>
        <w:t>.</w:t>
      </w:r>
    </w:p>
    <w:p w14:paraId="02E32AAE" w14:textId="635D0328" w:rsidR="00A95FFF" w:rsidRDefault="00634589" w:rsidP="00A95FFF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Статическое регулирование:</w:t>
      </w:r>
    </w:p>
    <w:p w14:paraId="29F9D8E9" w14:textId="79D432CF" w:rsidR="00634589" w:rsidRDefault="00634589" w:rsidP="00A95FFF">
      <w:pPr>
        <w:rPr>
          <w:rFonts w:eastAsiaTheme="minorHAnsi"/>
          <w:iCs/>
          <w:sz w:val="28"/>
          <w:szCs w:val="28"/>
        </w:rPr>
      </w:pPr>
      <w:r w:rsidRPr="00634589">
        <w:rPr>
          <w:rFonts w:eastAsiaTheme="minorHAnsi"/>
          <w:iCs/>
          <w:sz w:val="28"/>
          <w:szCs w:val="28"/>
        </w:rPr>
        <w:t>Система имеет статическую ошибку регулирования, то есть разница между заданным и действительным значением сохраняется, но находится в пределах допустимых границ</w:t>
      </w:r>
      <w:r>
        <w:rPr>
          <w:rFonts w:eastAsiaTheme="minorHAnsi"/>
          <w:iCs/>
          <w:sz w:val="28"/>
          <w:szCs w:val="28"/>
        </w:rPr>
        <w:t>.</w:t>
      </w:r>
    </w:p>
    <w:p w14:paraId="214C14F1" w14:textId="251B26F5" w:rsidR="00634589" w:rsidRDefault="00634589" w:rsidP="00A95FFF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Преимущества:</w:t>
      </w:r>
    </w:p>
    <w:p w14:paraId="5E691C17" w14:textId="330D610F" w:rsidR="00634589" w:rsidRDefault="00634589" w:rsidP="00A95FFF">
      <w:pPr>
        <w:rPr>
          <w:rFonts w:eastAsiaTheme="minorHAnsi"/>
          <w:iCs/>
          <w:sz w:val="28"/>
          <w:szCs w:val="28"/>
        </w:rPr>
      </w:pPr>
      <w:r w:rsidRPr="00634589">
        <w:rPr>
          <w:rFonts w:eastAsiaTheme="minorHAnsi"/>
          <w:iCs/>
          <w:sz w:val="28"/>
          <w:szCs w:val="28"/>
        </w:rPr>
        <w:t>Простота реализации, устойчивость в большинстве случаев</w:t>
      </w:r>
      <w:r>
        <w:rPr>
          <w:rFonts w:eastAsiaTheme="minorHAnsi"/>
          <w:iCs/>
          <w:sz w:val="28"/>
          <w:szCs w:val="28"/>
        </w:rPr>
        <w:t>.</w:t>
      </w:r>
    </w:p>
    <w:p w14:paraId="7EAC618D" w14:textId="6236F17D" w:rsidR="00634589" w:rsidRDefault="00634589" w:rsidP="00A95FFF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Недостатки:</w:t>
      </w:r>
    </w:p>
    <w:p w14:paraId="09F78F11" w14:textId="77777777" w:rsidR="00634589" w:rsidRPr="00634589" w:rsidRDefault="00634589" w:rsidP="00634589">
      <w:pPr>
        <w:rPr>
          <w:rFonts w:eastAsiaTheme="minorHAnsi"/>
          <w:iCs/>
          <w:sz w:val="28"/>
          <w:szCs w:val="28"/>
        </w:rPr>
      </w:pPr>
      <w:r w:rsidRPr="00634589">
        <w:rPr>
          <w:rFonts w:eastAsiaTheme="minorHAnsi"/>
          <w:iCs/>
          <w:sz w:val="28"/>
          <w:szCs w:val="28"/>
        </w:rPr>
        <w:t>Постоянное отклонение от заданного значения (ошибка), особенно при постоянных внешних воздействиях (возмущениях).</w:t>
      </w:r>
    </w:p>
    <w:p w14:paraId="24A6416E" w14:textId="77777777" w:rsidR="00634589" w:rsidRDefault="00634589" w:rsidP="00A95FFF">
      <w:pPr>
        <w:rPr>
          <w:rFonts w:eastAsiaTheme="minorHAnsi"/>
          <w:iCs/>
          <w:sz w:val="28"/>
          <w:szCs w:val="28"/>
        </w:rPr>
      </w:pPr>
    </w:p>
    <w:p w14:paraId="249FC4F1" w14:textId="29351383" w:rsidR="00634589" w:rsidRDefault="00634589" w:rsidP="00A95FFF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Астатическое регулирование:</w:t>
      </w:r>
    </w:p>
    <w:p w14:paraId="4A759DD0" w14:textId="77777777" w:rsidR="00634589" w:rsidRPr="00634589" w:rsidRDefault="00634589" w:rsidP="00634589">
      <w:pPr>
        <w:rPr>
          <w:rFonts w:eastAsiaTheme="minorHAnsi"/>
          <w:iCs/>
          <w:sz w:val="28"/>
          <w:szCs w:val="28"/>
        </w:rPr>
      </w:pPr>
      <w:r w:rsidRPr="00634589">
        <w:rPr>
          <w:rFonts w:eastAsiaTheme="minorHAnsi"/>
          <w:iCs/>
          <w:sz w:val="28"/>
          <w:szCs w:val="28"/>
        </w:rPr>
        <w:t>Система способна полностью устранить ошибку регулирования за счет использования интегрального элемента в регуляторе. В итоге, при постоянном воздействии система выходит на точное соответствие заданному значению.</w:t>
      </w:r>
    </w:p>
    <w:p w14:paraId="7A7DDA11" w14:textId="41723212" w:rsidR="00634589" w:rsidRDefault="00634589" w:rsidP="00A95FFF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Преимущества:</w:t>
      </w:r>
    </w:p>
    <w:p w14:paraId="25D2D903" w14:textId="7C4971B2" w:rsidR="00634589" w:rsidRDefault="00634589" w:rsidP="00A95FFF">
      <w:pPr>
        <w:rPr>
          <w:rFonts w:eastAsiaTheme="minorHAnsi"/>
          <w:iCs/>
          <w:sz w:val="28"/>
          <w:szCs w:val="28"/>
        </w:rPr>
      </w:pPr>
      <w:r w:rsidRPr="00634589">
        <w:rPr>
          <w:rFonts w:eastAsiaTheme="minorHAnsi"/>
          <w:iCs/>
          <w:sz w:val="28"/>
          <w:szCs w:val="28"/>
        </w:rPr>
        <w:t>Отсутствие статической ошибки, точность регулирования</w:t>
      </w:r>
      <w:r>
        <w:rPr>
          <w:rFonts w:eastAsiaTheme="minorHAnsi"/>
          <w:iCs/>
          <w:sz w:val="28"/>
          <w:szCs w:val="28"/>
        </w:rPr>
        <w:t>.</w:t>
      </w:r>
    </w:p>
    <w:p w14:paraId="3E58D632" w14:textId="7EBDCB1B" w:rsidR="00634589" w:rsidRDefault="00634589" w:rsidP="00A95FFF">
      <w:pPr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Недостатки:</w:t>
      </w:r>
    </w:p>
    <w:p w14:paraId="0F2940FF" w14:textId="2079F785" w:rsidR="00634589" w:rsidRDefault="00634589" w:rsidP="00A95FFF">
      <w:pPr>
        <w:rPr>
          <w:rFonts w:eastAsiaTheme="minorHAnsi"/>
          <w:iCs/>
          <w:sz w:val="28"/>
          <w:szCs w:val="28"/>
        </w:rPr>
      </w:pPr>
      <w:r w:rsidRPr="00634589">
        <w:rPr>
          <w:rFonts w:eastAsiaTheme="minorHAnsi"/>
          <w:iCs/>
          <w:sz w:val="28"/>
          <w:szCs w:val="28"/>
        </w:rPr>
        <w:t>Может иметь медленное реагирование на быстрые изменения, возможны колебания и трудности в настройке устойчивости</w:t>
      </w:r>
      <w:r>
        <w:rPr>
          <w:rFonts w:eastAsiaTheme="minorHAnsi"/>
          <w:iCs/>
          <w:sz w:val="28"/>
          <w:szCs w:val="28"/>
        </w:rPr>
        <w:t>.</w:t>
      </w:r>
    </w:p>
    <w:p w14:paraId="21C1CCA7" w14:textId="3AA670B9" w:rsidR="00634589" w:rsidRDefault="00634589">
      <w:pPr>
        <w:spacing w:after="160" w:line="259" w:lineRule="auto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br w:type="page"/>
      </w:r>
    </w:p>
    <w:p w14:paraId="2B1CF9CE" w14:textId="34D932A2" w:rsidR="00634589" w:rsidRPr="00483992" w:rsidRDefault="00634589" w:rsidP="00634589">
      <w:pPr>
        <w:jc w:val="both"/>
        <w:rPr>
          <w:rFonts w:eastAsiaTheme="minorEastAsia"/>
          <w:b/>
          <w:bCs/>
          <w:i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=2</m:t>
        </m:r>
      </m:oMath>
    </w:p>
    <w:p w14:paraId="1E3F2E85" w14:textId="612044AF" w:rsidR="00634589" w:rsidRPr="00634589" w:rsidRDefault="00634589" w:rsidP="00634589">
      <w:pPr>
        <w:rPr>
          <w:rFonts w:eastAsiaTheme="minorEastAsia"/>
          <w:b/>
          <w:bCs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y=</m:t>
          </m:r>
          <m:sSup>
            <m:sSup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14:paraId="16DAB179" w14:textId="1A988387" w:rsidR="00634589" w:rsidRPr="005C7792" w:rsidRDefault="00DA557A" w:rsidP="00634589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∆x=0</m:t>
          </m:r>
        </m:oMath>
      </m:oMathPara>
    </w:p>
    <w:p w14:paraId="5E4C0CD6" w14:textId="77777777" w:rsidR="00211A53" w:rsidRPr="007D27BE" w:rsidRDefault="00211A53" w:rsidP="00211A53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26954928" w14:textId="0204C4C8" w:rsidR="00211A53" w:rsidRPr="007D27BE" w:rsidRDefault="00211A53" w:rsidP="00211A53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∆x=x-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77C0F0EF" w14:textId="4EB422C7" w:rsidR="005C7792" w:rsidRPr="009762CF" w:rsidRDefault="00D823B4" w:rsidP="00634589">
      <w:pPr>
        <w:rPr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=1</m:t>
          </m:r>
        </m:oMath>
      </m:oMathPara>
    </w:p>
    <w:p w14:paraId="4B4B5BA4" w14:textId="2AD7E515" w:rsidR="008301DC" w:rsidRPr="00861A4D" w:rsidRDefault="00D823B4" w:rsidP="00634589">
      <w:pPr>
        <w:rPr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kern w:val="2"/>
              <w:sz w:val="28"/>
              <w:szCs w:val="28"/>
              <w:lang w:eastAsia="en-US"/>
              <w14:ligatures w14:val="standardContextual"/>
            </w:rPr>
            <m:t>=-</m:t>
          </m:r>
          <m:r>
            <w:rPr>
              <w:rFonts w:ascii="Cambria Math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  <m:t>0</m:t>
                  </m:r>
                </m:sub>
                <m:sup>
                  <m: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-3,75</m:t>
          </m:r>
        </m:oMath>
      </m:oMathPara>
    </w:p>
    <w:p w14:paraId="2FF3B6AB" w14:textId="749D1ACC" w:rsidR="00861A4D" w:rsidRPr="00BC034F" w:rsidRDefault="00BC034F" w:rsidP="00634589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7BC8696B" w14:textId="68CF96C2" w:rsidR="00BC034F" w:rsidRPr="00567EE5" w:rsidRDefault="00DA557A" w:rsidP="00634589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4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14:paraId="2171A8FD" w14:textId="3D6C5D4C" w:rsidR="0027196A" w:rsidRPr="005F51FE" w:rsidRDefault="00DA557A" w:rsidP="00634589">
      <w:pPr>
        <w:rPr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4,5</m:t>
          </m:r>
        </m:oMath>
      </m:oMathPara>
    </w:p>
    <w:p w14:paraId="28B2A738" w14:textId="6D8F492E" w:rsidR="005F51FE" w:rsidRPr="005F51FE" w:rsidRDefault="00DA557A" w:rsidP="00634589">
      <w:pPr>
        <w:rPr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-4,5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3,75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01C6262B" w14:textId="29B2EF5A" w:rsidR="00634589" w:rsidRDefault="00634589">
      <w:pPr>
        <w:spacing w:after="160" w:line="259" w:lineRule="auto"/>
        <w:rPr>
          <w:rFonts w:eastAsiaTheme="minorEastAsia"/>
          <w:b/>
          <w:bCs/>
          <w:sz w:val="28"/>
          <w:szCs w:val="28"/>
          <w:lang w:val="en-US"/>
        </w:rPr>
      </w:pPr>
      <w:r>
        <w:rPr>
          <w:rFonts w:eastAsiaTheme="minorEastAsia"/>
          <w:b/>
          <w:bCs/>
          <w:sz w:val="28"/>
          <w:szCs w:val="28"/>
          <w:lang w:val="en-US"/>
        </w:rPr>
        <w:br w:type="page"/>
      </w:r>
    </w:p>
    <w:p w14:paraId="65E2C117" w14:textId="44A2D43F" w:rsidR="00634589" w:rsidRPr="00634589" w:rsidRDefault="00634589" w:rsidP="00634589">
      <w:pPr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 w:rsidRPr="00634589">
        <w:rPr>
          <w:b/>
          <w:bCs/>
          <w:sz w:val="28"/>
          <w:szCs w:val="28"/>
        </w:rPr>
        <w:t>7</w:t>
      </w:r>
    </w:p>
    <w:p w14:paraId="50951E39" w14:textId="15F5D1D0" w:rsidR="00634589" w:rsidRPr="00634589" w:rsidRDefault="00634589" w:rsidP="00634589">
      <w:pPr>
        <w:rPr>
          <w:rFonts w:eastAsiaTheme="minorHAnsi"/>
          <w:b/>
          <w:bCs/>
          <w:iCs/>
          <w:sz w:val="28"/>
          <w:szCs w:val="28"/>
        </w:rPr>
      </w:pPr>
      <w:r w:rsidRPr="00634589">
        <w:rPr>
          <w:rFonts w:eastAsiaTheme="minorHAnsi"/>
          <w:b/>
          <w:bCs/>
          <w:iCs/>
          <w:sz w:val="28"/>
          <w:szCs w:val="28"/>
        </w:rPr>
        <w:t>Требования к САР. Основные виды воздействи</w:t>
      </w:r>
      <w:r>
        <w:rPr>
          <w:rFonts w:eastAsiaTheme="minorHAnsi"/>
          <w:b/>
          <w:bCs/>
          <w:iCs/>
          <w:sz w:val="28"/>
          <w:szCs w:val="28"/>
        </w:rPr>
        <w:t>й</w:t>
      </w:r>
      <w:r w:rsidRPr="00634589">
        <w:rPr>
          <w:rFonts w:eastAsiaTheme="minorHAnsi"/>
          <w:b/>
          <w:bCs/>
          <w:iCs/>
          <w:sz w:val="28"/>
          <w:szCs w:val="28"/>
        </w:rPr>
        <w:t>.</w:t>
      </w:r>
    </w:p>
    <w:p w14:paraId="070306D1" w14:textId="77777777" w:rsidR="00634589" w:rsidRDefault="00634589" w:rsidP="00634589">
      <w:pPr>
        <w:rPr>
          <w:rFonts w:eastAsiaTheme="minorHAnsi"/>
          <w:iCs/>
          <w:sz w:val="28"/>
          <w:szCs w:val="28"/>
        </w:rPr>
      </w:pPr>
    </w:p>
    <w:p w14:paraId="3B43B578" w14:textId="049B4871" w:rsidR="00634589" w:rsidRDefault="00485E59" w:rsidP="00485E59">
      <w:pPr>
        <w:spacing w:after="160" w:line="259" w:lineRule="auto"/>
        <w:rPr>
          <w:sz w:val="28"/>
          <w:szCs w:val="28"/>
        </w:rPr>
      </w:pPr>
      <w:r w:rsidRPr="00485E59">
        <w:rPr>
          <w:sz w:val="28"/>
          <w:szCs w:val="28"/>
        </w:rPr>
        <w:t>Основным требованием является сохранение функциональной зависимости между управляющими и регулируемыми переменными.</w:t>
      </w:r>
    </w:p>
    <w:p w14:paraId="0A1D7055" w14:textId="08639BC5" w:rsidR="00485E59" w:rsidRDefault="00485E59" w:rsidP="00485E59">
      <w:pPr>
        <w:spacing w:after="160" w:line="259" w:lineRule="auto"/>
        <w:rPr>
          <w:sz w:val="28"/>
          <w:szCs w:val="28"/>
        </w:rPr>
      </w:pPr>
      <w:r w:rsidRPr="00485E59">
        <w:rPr>
          <w:sz w:val="28"/>
          <w:szCs w:val="28"/>
        </w:rPr>
        <w:t>Требовани</w:t>
      </w:r>
      <w:r>
        <w:rPr>
          <w:sz w:val="28"/>
          <w:szCs w:val="28"/>
        </w:rPr>
        <w:t>я</w:t>
      </w:r>
      <w:r w:rsidRPr="00485E59">
        <w:rPr>
          <w:sz w:val="28"/>
          <w:szCs w:val="28"/>
        </w:rPr>
        <w:t>, предъявляемые к системе в динамике зависят от её назначения, характера работы, конкретных условий работы:</w:t>
      </w:r>
    </w:p>
    <w:p w14:paraId="696BC40D" w14:textId="0F19A6F3" w:rsidR="00485E59" w:rsidRPr="00485E59" w:rsidRDefault="00485E59" w:rsidP="00485E59">
      <w:pPr>
        <w:pStyle w:val="a5"/>
        <w:numPr>
          <w:ilvl w:val="0"/>
          <w:numId w:val="15"/>
        </w:numPr>
        <w:rPr>
          <w:sz w:val="28"/>
          <w:szCs w:val="28"/>
        </w:rPr>
      </w:pPr>
      <w:r w:rsidRPr="00485E59">
        <w:rPr>
          <w:sz w:val="28"/>
          <w:szCs w:val="28"/>
        </w:rPr>
        <w:t xml:space="preserve">К запасу устойчивости системы. </w:t>
      </w:r>
      <w:r>
        <w:rPr>
          <w:sz w:val="28"/>
          <w:szCs w:val="28"/>
        </w:rPr>
        <w:t>Р</w:t>
      </w:r>
      <w:r w:rsidRPr="00485E59">
        <w:rPr>
          <w:sz w:val="28"/>
          <w:szCs w:val="28"/>
        </w:rPr>
        <w:t>ассматрива</w:t>
      </w:r>
      <w:r>
        <w:rPr>
          <w:sz w:val="28"/>
          <w:szCs w:val="28"/>
        </w:rPr>
        <w:t>ется</w:t>
      </w:r>
      <w:r w:rsidRPr="00485E59">
        <w:rPr>
          <w:sz w:val="28"/>
          <w:szCs w:val="28"/>
        </w:rPr>
        <w:t xml:space="preserve"> по амплитуде и по разности фаз входного и выходного сигнала. Коэфф</w:t>
      </w:r>
      <w:r>
        <w:rPr>
          <w:sz w:val="28"/>
          <w:szCs w:val="28"/>
        </w:rPr>
        <w:t>ициент</w:t>
      </w:r>
      <w:r w:rsidRPr="00485E59">
        <w:rPr>
          <w:sz w:val="28"/>
          <w:szCs w:val="28"/>
        </w:rPr>
        <w:t xml:space="preserve"> обратной связи </w:t>
      </w:r>
    </w:p>
    <w:p w14:paraId="35099999" w14:textId="7DBE02E7" w:rsidR="00485E59" w:rsidRDefault="00DA557A" w:rsidP="00485E59">
      <w:pPr>
        <w:pStyle w:val="a5"/>
        <w:ind w:left="72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оос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амплитуда входного сигнала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амплитуда выходного сигнала</m:t>
              </m:r>
            </m:den>
          </m:f>
        </m:oMath>
      </m:oMathPara>
    </w:p>
    <w:p w14:paraId="7EE8900B" w14:textId="0D826979" w:rsidR="00485E59" w:rsidRPr="00485E59" w:rsidRDefault="00485E59" w:rsidP="00485E59">
      <w:pPr>
        <w:pStyle w:val="a5"/>
        <w:numPr>
          <w:ilvl w:val="0"/>
          <w:numId w:val="15"/>
        </w:numPr>
        <w:rPr>
          <w:sz w:val="28"/>
          <w:szCs w:val="28"/>
        </w:rPr>
      </w:pPr>
      <w:r w:rsidRPr="00485E59">
        <w:rPr>
          <w:sz w:val="28"/>
          <w:szCs w:val="28"/>
        </w:rPr>
        <w:t>Увеличение ошибки в установившемся состоянии (требование по статической точности)</w:t>
      </w:r>
      <w:r>
        <w:rPr>
          <w:sz w:val="28"/>
          <w:szCs w:val="28"/>
        </w:rPr>
        <w:t>.</w:t>
      </w:r>
    </w:p>
    <w:p w14:paraId="07AA74A9" w14:textId="6E3BF712" w:rsidR="00485E59" w:rsidRPr="00485E59" w:rsidRDefault="00485E59" w:rsidP="00485E59">
      <w:pPr>
        <w:pStyle w:val="a3"/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485E59">
        <w:rPr>
          <w:sz w:val="28"/>
          <w:szCs w:val="28"/>
        </w:rPr>
        <w:t xml:space="preserve">К поведению системы в переходном процессе, а именно к параметрам переходного процесса (время переходного процесса, перерегулированию, </w:t>
      </w:r>
      <w:proofErr w:type="spellStart"/>
      <w:r w:rsidRPr="00485E59">
        <w:rPr>
          <w:sz w:val="28"/>
          <w:szCs w:val="28"/>
        </w:rPr>
        <w:t>колебательность</w:t>
      </w:r>
      <w:proofErr w:type="spellEnd"/>
      <w:r w:rsidRPr="00485E59">
        <w:rPr>
          <w:sz w:val="28"/>
          <w:szCs w:val="28"/>
        </w:rPr>
        <w:t xml:space="preserve"> и </w:t>
      </w:r>
      <w:proofErr w:type="spellStart"/>
      <w:r w:rsidRPr="00485E59">
        <w:rPr>
          <w:sz w:val="28"/>
          <w:szCs w:val="28"/>
        </w:rPr>
        <w:t>т.д</w:t>
      </w:r>
      <w:proofErr w:type="spellEnd"/>
      <w:r w:rsidRPr="00485E59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5B2BF12" w14:textId="1294B6F8" w:rsidR="00485E59" w:rsidRPr="00485E59" w:rsidRDefault="00485E59" w:rsidP="00485E59">
      <w:pPr>
        <w:spacing w:after="160" w:line="259" w:lineRule="auto"/>
        <w:rPr>
          <w:sz w:val="28"/>
          <w:szCs w:val="28"/>
        </w:rPr>
      </w:pPr>
      <w:r w:rsidRPr="00485E59">
        <w:rPr>
          <w:sz w:val="28"/>
          <w:szCs w:val="28"/>
        </w:rPr>
        <w:t>Перечисленная совокупность этих 3 требований называется - условия качества системы</w:t>
      </w:r>
      <w:r>
        <w:rPr>
          <w:sz w:val="28"/>
          <w:szCs w:val="28"/>
        </w:rPr>
        <w:t>.</w:t>
      </w:r>
    </w:p>
    <w:p w14:paraId="5B532BB5" w14:textId="4EFE6EAC" w:rsidR="00485E59" w:rsidRPr="00485E59" w:rsidRDefault="00485E59" w:rsidP="00485E59">
      <w:pPr>
        <w:spacing w:after="160" w:line="259" w:lineRule="auto"/>
        <w:rPr>
          <w:sz w:val="28"/>
          <w:szCs w:val="28"/>
        </w:rPr>
      </w:pPr>
      <w:r w:rsidRPr="00485E59">
        <w:rPr>
          <w:sz w:val="28"/>
          <w:szCs w:val="28"/>
        </w:rPr>
        <w:t>Так же выделяют ещё 1 дополните</w:t>
      </w:r>
      <w:r>
        <w:rPr>
          <w:sz w:val="28"/>
          <w:szCs w:val="28"/>
        </w:rPr>
        <w:t>льны</w:t>
      </w:r>
      <w:r w:rsidRPr="00485E59">
        <w:rPr>
          <w:sz w:val="28"/>
          <w:szCs w:val="28"/>
        </w:rPr>
        <w:t>й фактор (необязательной</w:t>
      </w:r>
      <w:r>
        <w:rPr>
          <w:sz w:val="28"/>
          <w:szCs w:val="28"/>
        </w:rPr>
        <w:t xml:space="preserve">, </w:t>
      </w:r>
      <w:r w:rsidRPr="00485E59">
        <w:rPr>
          <w:sz w:val="28"/>
          <w:szCs w:val="28"/>
        </w:rPr>
        <w:t>но обычно присутствует)</w:t>
      </w:r>
      <w:r>
        <w:rPr>
          <w:sz w:val="28"/>
          <w:szCs w:val="28"/>
        </w:rPr>
        <w:t>:</w:t>
      </w:r>
    </w:p>
    <w:p w14:paraId="6E5E2C51" w14:textId="23125D5E" w:rsidR="00485E59" w:rsidRPr="00485E59" w:rsidRDefault="00485E59" w:rsidP="00485E59">
      <w:pPr>
        <w:pStyle w:val="a3"/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485E59">
        <w:rPr>
          <w:sz w:val="28"/>
          <w:szCs w:val="28"/>
        </w:rPr>
        <w:t>К динамической точности системы, т.е. к величине ошибки при непрерывно изменяющихся воздействиях (управляющие и возмущающие)</w:t>
      </w:r>
      <w:r>
        <w:rPr>
          <w:sz w:val="28"/>
          <w:szCs w:val="28"/>
        </w:rPr>
        <w:t>.</w:t>
      </w:r>
    </w:p>
    <w:p w14:paraId="0CCC21C6" w14:textId="11E897C0" w:rsidR="00485E59" w:rsidRDefault="00485E59" w:rsidP="00485E59">
      <w:pPr>
        <w:spacing w:after="160" w:line="259" w:lineRule="auto"/>
        <w:rPr>
          <w:sz w:val="28"/>
          <w:szCs w:val="28"/>
        </w:rPr>
      </w:pPr>
      <w:r w:rsidRPr="00485E59">
        <w:rPr>
          <w:sz w:val="28"/>
          <w:szCs w:val="28"/>
        </w:rPr>
        <w:t xml:space="preserve">Из перечисленных требований наиболее важное </w:t>
      </w:r>
      <w:r>
        <w:rPr>
          <w:sz w:val="28"/>
          <w:szCs w:val="28"/>
        </w:rPr>
        <w:t>–</w:t>
      </w:r>
      <w:r w:rsidRPr="00485E59">
        <w:rPr>
          <w:sz w:val="28"/>
          <w:szCs w:val="28"/>
        </w:rPr>
        <w:t xml:space="preserve"> устойчивость системы</w:t>
      </w:r>
      <w:r>
        <w:rPr>
          <w:sz w:val="28"/>
          <w:szCs w:val="28"/>
        </w:rPr>
        <w:t>.</w:t>
      </w:r>
    </w:p>
    <w:p w14:paraId="455C2907" w14:textId="25AB6F4B" w:rsidR="00485E59" w:rsidRPr="00485E59" w:rsidRDefault="00485E59" w:rsidP="00485E59">
      <w:pPr>
        <w:spacing w:after="160" w:line="259" w:lineRule="auto"/>
        <w:jc w:val="both"/>
        <w:rPr>
          <w:sz w:val="28"/>
          <w:szCs w:val="28"/>
        </w:rPr>
      </w:pPr>
      <w:r w:rsidRPr="00485E59">
        <w:rPr>
          <w:sz w:val="28"/>
          <w:szCs w:val="28"/>
        </w:rPr>
        <w:t>При рассмотрении конкретных условий работы системы выбирают такие воздействия которые для данной системы являются либо наиболее типичными, либо наиболее неблагоприятными.</w:t>
      </w:r>
    </w:p>
    <w:p w14:paraId="76B17A3F" w14:textId="6AA5AA80" w:rsidR="00485E59" w:rsidRPr="00485E59" w:rsidRDefault="00485E59" w:rsidP="00485E59">
      <w:pPr>
        <w:spacing w:after="160" w:line="259" w:lineRule="auto"/>
        <w:jc w:val="both"/>
        <w:rPr>
          <w:sz w:val="28"/>
          <w:szCs w:val="28"/>
        </w:rPr>
      </w:pPr>
      <w:r w:rsidRPr="00485E59">
        <w:rPr>
          <w:sz w:val="28"/>
          <w:szCs w:val="28"/>
        </w:rPr>
        <w:t>Выбрав такие воздействия и изучив вызванный ими переходный процесс, можно судить о динамических свойствах системы. В качестве типовых воздействий при анализе динамики системы обычно выбирают следующие:</w:t>
      </w:r>
    </w:p>
    <w:p w14:paraId="46ECBB6E" w14:textId="195ABB1B" w:rsidR="00485E59" w:rsidRPr="00485E59" w:rsidRDefault="00485E59" w:rsidP="00485E59">
      <w:pPr>
        <w:pStyle w:val="a3"/>
        <w:numPr>
          <w:ilvl w:val="0"/>
          <w:numId w:val="16"/>
        </w:numPr>
        <w:spacing w:after="160" w:line="259" w:lineRule="auto"/>
        <w:jc w:val="both"/>
        <w:rPr>
          <w:sz w:val="28"/>
          <w:szCs w:val="28"/>
        </w:rPr>
      </w:pPr>
      <w:r w:rsidRPr="00485E59">
        <w:rPr>
          <w:sz w:val="28"/>
          <w:szCs w:val="28"/>
        </w:rPr>
        <w:t>единичное ступенчатое воздействие</w:t>
      </w:r>
    </w:p>
    <w:p w14:paraId="17735FA8" w14:textId="40297A96" w:rsidR="00485E59" w:rsidRPr="00485E59" w:rsidRDefault="00485E59" w:rsidP="00485E59">
      <w:pPr>
        <w:pStyle w:val="a3"/>
        <w:numPr>
          <w:ilvl w:val="0"/>
          <w:numId w:val="16"/>
        </w:numPr>
        <w:spacing w:after="160" w:line="259" w:lineRule="auto"/>
        <w:jc w:val="both"/>
        <w:rPr>
          <w:sz w:val="28"/>
          <w:szCs w:val="28"/>
        </w:rPr>
      </w:pPr>
      <w:r w:rsidRPr="00485E59">
        <w:rPr>
          <w:sz w:val="28"/>
          <w:szCs w:val="28"/>
        </w:rPr>
        <w:t>единичное импульсное воздействие</w:t>
      </w:r>
    </w:p>
    <w:p w14:paraId="43E7E569" w14:textId="636AFEDC" w:rsidR="00485E59" w:rsidRPr="00485E59" w:rsidRDefault="00485E59" w:rsidP="00485E59">
      <w:pPr>
        <w:spacing w:after="160" w:line="259" w:lineRule="auto"/>
        <w:jc w:val="both"/>
        <w:rPr>
          <w:sz w:val="28"/>
          <w:szCs w:val="28"/>
        </w:rPr>
      </w:pPr>
      <w:r w:rsidRPr="00485E59">
        <w:rPr>
          <w:sz w:val="28"/>
          <w:szCs w:val="28"/>
        </w:rPr>
        <w:t>Физический смысл интеграла по времени – мощность.</w:t>
      </w:r>
      <w:r w:rsidR="00786D0E">
        <w:rPr>
          <w:sz w:val="28"/>
          <w:szCs w:val="28"/>
        </w:rPr>
        <w:t xml:space="preserve"> </w:t>
      </w:r>
      <w:r w:rsidRPr="00485E59">
        <w:rPr>
          <w:sz w:val="28"/>
          <w:szCs w:val="28"/>
        </w:rPr>
        <w:t>Моделируется сигнал единичной мощности. В механике такими функциями описывают удары.</w:t>
      </w:r>
    </w:p>
    <w:p w14:paraId="5DA42402" w14:textId="1F52D4D3" w:rsidR="00485E59" w:rsidRPr="00485E59" w:rsidRDefault="00485E59" w:rsidP="00485E59">
      <w:pPr>
        <w:spacing w:after="160" w:line="259" w:lineRule="auto"/>
        <w:jc w:val="both"/>
        <w:rPr>
          <w:sz w:val="28"/>
          <w:szCs w:val="28"/>
        </w:rPr>
      </w:pPr>
      <w:r w:rsidRPr="00485E59">
        <w:rPr>
          <w:sz w:val="28"/>
          <w:szCs w:val="28"/>
        </w:rPr>
        <w:t>В отдельных случаях типовые воздействия могут иметь сложную форму, определяющие экспериментальным путём.</w:t>
      </w:r>
    </w:p>
    <w:p w14:paraId="28D74252" w14:textId="6517F95C" w:rsidR="00786D0E" w:rsidRDefault="00485E59" w:rsidP="00786D0E">
      <w:pPr>
        <w:spacing w:after="160" w:line="259" w:lineRule="auto"/>
        <w:jc w:val="both"/>
        <w:rPr>
          <w:sz w:val="28"/>
          <w:szCs w:val="28"/>
        </w:rPr>
      </w:pPr>
      <w:r w:rsidRPr="00485E59">
        <w:rPr>
          <w:sz w:val="28"/>
          <w:szCs w:val="28"/>
        </w:rPr>
        <w:t>Любое входное воздействие приводит к возникновению переходного процесса, по окончании которой система переходит в новое устойчивое состояние.</w:t>
      </w:r>
      <w:r w:rsidR="00786D0E">
        <w:rPr>
          <w:sz w:val="28"/>
          <w:szCs w:val="28"/>
        </w:rPr>
        <w:br w:type="page"/>
      </w:r>
    </w:p>
    <w:p w14:paraId="71E6AD93" w14:textId="77777777" w:rsidR="00786D0E" w:rsidRPr="002A7B20" w:rsidRDefault="00786D0E" w:rsidP="00786D0E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0</m:t>
        </m:r>
      </m:oMath>
    </w:p>
    <w:p w14:paraId="56CC8078" w14:textId="399DE3FA" w:rsidR="00485E59" w:rsidRPr="00786D0E" w:rsidRDefault="00DA557A" w:rsidP="00786D0E">
      <w:pPr>
        <w:spacing w:after="160" w:line="259" w:lineRule="auto"/>
        <w:jc w:val="both"/>
        <w:rPr>
          <w:rFonts w:eastAsiaTheme="minorEastAsia"/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u</m:t>
          </m:r>
          <m:func>
            <m:func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fun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08F20C41" w14:textId="77777777" w:rsidR="00786D0E" w:rsidRPr="00F54788" w:rsidRDefault="00DA557A" w:rsidP="00786D0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∆u=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48CCC1C6" w14:textId="77777777" w:rsidR="00786D0E" w:rsidRPr="00F54788" w:rsidRDefault="00786D0E" w:rsidP="00786D0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7232B08E" w14:textId="77777777" w:rsidR="00786D0E" w:rsidRPr="00F54788" w:rsidRDefault="00786D0E" w:rsidP="00786D0E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1DAC1972" w14:textId="77777777" w:rsidR="00786D0E" w:rsidRPr="00F54788" w:rsidRDefault="00786D0E" w:rsidP="00786D0E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6E58E694" w14:textId="77777777" w:rsidR="00786D0E" w:rsidRPr="00F54788" w:rsidRDefault="00786D0E" w:rsidP="00786D0E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6392B67F" w14:textId="77777777" w:rsidR="00786D0E" w:rsidRPr="00123930" w:rsidRDefault="00786D0E" w:rsidP="00786D0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∆u=u-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5CAF7465" w14:textId="77777777" w:rsidR="00D823B4" w:rsidRPr="00123930" w:rsidRDefault="00D823B4" w:rsidP="00D823B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521120FB" w14:textId="77777777" w:rsidR="00D823B4" w:rsidRPr="00123930" w:rsidRDefault="00D823B4" w:rsidP="00D823B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762B124D" w14:textId="77777777" w:rsidR="00D823B4" w:rsidRPr="00123930" w:rsidRDefault="00D823B4" w:rsidP="00D823B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eastAsia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</m:oMath>
      </m:oMathPara>
    </w:p>
    <w:p w14:paraId="6D69FAFF" w14:textId="77777777" w:rsidR="00D823B4" w:rsidRPr="00123930" w:rsidRDefault="00D823B4" w:rsidP="00D823B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15CEFF8D" w14:textId="77777777" w:rsidR="00D823B4" w:rsidRPr="00ED459D" w:rsidRDefault="00D823B4" w:rsidP="00D823B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eastAsia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</m:oMath>
      </m:oMathPara>
    </w:p>
    <w:p w14:paraId="4BE107E4" w14:textId="77777777" w:rsidR="00786D0E" w:rsidRPr="00ED459D" w:rsidRDefault="00786D0E" w:rsidP="00786D0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u</m:t>
          </m:r>
          <m:func>
            <m:func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12F8A1F4" w14:textId="77777777" w:rsidR="00786D0E" w:rsidRPr="00ED459D" w:rsidRDefault="00DA557A" w:rsidP="00786D0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0+0+0+0+0=0</m:t>
          </m:r>
        </m:oMath>
      </m:oMathPara>
    </w:p>
    <w:p w14:paraId="6769C53C" w14:textId="77777777" w:rsidR="00786D0E" w:rsidRPr="00ED459D" w:rsidRDefault="00DA557A" w:rsidP="00786D0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FC08675" w14:textId="77777777" w:rsidR="00786D0E" w:rsidRPr="00123930" w:rsidRDefault="00DA557A" w:rsidP="00786D0E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u=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1D455C49" w14:textId="78DFBDD6" w:rsidR="00744E60" w:rsidRDefault="00744E60">
      <w:pPr>
        <w:spacing w:after="160" w:line="259" w:lineRule="auto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br w:type="page"/>
      </w:r>
    </w:p>
    <w:p w14:paraId="3A82BE8B" w14:textId="46FAFE2F" w:rsidR="00786D0E" w:rsidRDefault="00744E60" w:rsidP="00744E60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>
        <w:rPr>
          <w:b/>
          <w:bCs/>
          <w:sz w:val="28"/>
          <w:szCs w:val="28"/>
        </w:rPr>
        <w:t>8</w:t>
      </w:r>
    </w:p>
    <w:p w14:paraId="6E803432" w14:textId="1ABC1605" w:rsidR="00744E60" w:rsidRDefault="00BC48FF" w:rsidP="00744E60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Понятие и основные характеристики переходного процесса</w:t>
      </w:r>
    </w:p>
    <w:p w14:paraId="33316DD3" w14:textId="77777777" w:rsidR="00BC48FF" w:rsidRDefault="00BC48FF" w:rsidP="00744E60">
      <w:pPr>
        <w:spacing w:after="160" w:line="259" w:lineRule="auto"/>
        <w:rPr>
          <w:sz w:val="28"/>
          <w:szCs w:val="28"/>
        </w:rPr>
      </w:pPr>
    </w:p>
    <w:p w14:paraId="123A302B" w14:textId="13DF7260" w:rsidR="00BC48FF" w:rsidRDefault="00BE5EBF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 xml:space="preserve">Переходный процесс – </w:t>
      </w:r>
      <w:r w:rsidR="001066F8" w:rsidRPr="001066F8">
        <w:rPr>
          <w:rFonts w:eastAsiaTheme="minorHAnsi"/>
          <w:iCs/>
          <w:sz w:val="28"/>
          <w:szCs w:val="28"/>
        </w:rPr>
        <w:t>временной промежуток, в течение которого система выходит из одного состояния и переходит в новое состояние в ответ на изменение входного сигнала или возмущения</w:t>
      </w:r>
      <w:r w:rsidR="001066F8">
        <w:rPr>
          <w:rFonts w:eastAsiaTheme="minorHAnsi"/>
          <w:iCs/>
          <w:sz w:val="28"/>
          <w:szCs w:val="28"/>
        </w:rPr>
        <w:t>.</w:t>
      </w:r>
    </w:p>
    <w:p w14:paraId="18B30FAA" w14:textId="31C4174D" w:rsidR="001066F8" w:rsidRDefault="001066F8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Основные характеристики переходного процесса:</w:t>
      </w:r>
    </w:p>
    <w:p w14:paraId="1212AA17" w14:textId="3CDACAA9" w:rsidR="001066F8" w:rsidRDefault="002E20D3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Время переходного процесса</w:t>
      </w:r>
      <w:r w:rsidR="00A11E81">
        <w:rPr>
          <w:rFonts w:eastAsiaTheme="minorHAnsi"/>
          <w:iCs/>
          <w:sz w:val="28"/>
          <w:szCs w:val="28"/>
        </w:rPr>
        <w:t xml:space="preserve"> </w:t>
      </w:r>
      <w:r w:rsidR="00A11E81" w:rsidRPr="00A11E81">
        <w:rPr>
          <w:rFonts w:eastAsiaTheme="minorHAnsi"/>
          <w:iCs/>
          <w:sz w:val="28"/>
          <w:szCs w:val="28"/>
        </w:rPr>
        <w:t>в системе характеризует её быстродействие, а его характер определяет качество системы. За количественную характеристику длительности переходного процесса принимают время, необходимое выходному сигналу системы для того, чтобы приблизиться к своему установившемуся значению</w:t>
      </w:r>
      <w:r w:rsidR="00A11E81">
        <w:rPr>
          <w:rFonts w:eastAsiaTheme="minorHAnsi"/>
          <w:iCs/>
          <w:sz w:val="28"/>
          <w:szCs w:val="28"/>
        </w:rPr>
        <w:t>.</w:t>
      </w:r>
    </w:p>
    <w:p w14:paraId="1F94B3E7" w14:textId="3B38481E" w:rsidR="002E20D3" w:rsidRDefault="002E20D3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Перерегулирование</w:t>
      </w:r>
      <w:r w:rsidR="00E63DD4">
        <w:rPr>
          <w:rFonts w:eastAsiaTheme="minorHAnsi"/>
          <w:iCs/>
          <w:sz w:val="28"/>
          <w:szCs w:val="28"/>
        </w:rPr>
        <w:t xml:space="preserve"> – </w:t>
      </w:r>
      <w:r w:rsidR="00E63DD4" w:rsidRPr="00E63DD4">
        <w:rPr>
          <w:rFonts w:eastAsiaTheme="minorHAnsi"/>
          <w:iCs/>
          <w:sz w:val="28"/>
          <w:szCs w:val="28"/>
        </w:rPr>
        <w:t>отношение разности максимального значения переходной характеристики и её установившегося значения к величине установившегося значения. Измеряется обычно в процентах</w:t>
      </w:r>
      <w:r w:rsidR="00E63DD4">
        <w:rPr>
          <w:rFonts w:eastAsiaTheme="minorHAnsi"/>
          <w:iCs/>
          <w:sz w:val="28"/>
          <w:szCs w:val="28"/>
        </w:rPr>
        <w:t>.</w:t>
      </w:r>
    </w:p>
    <w:p w14:paraId="105194C9" w14:textId="7B34AE18" w:rsidR="002E20D3" w:rsidRPr="00C04DF3" w:rsidRDefault="002E20D3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Степень затухания переходного процесса</w:t>
      </w:r>
      <w:r w:rsidR="00743CE5">
        <w:rPr>
          <w:rFonts w:eastAsiaTheme="minorHAnsi"/>
          <w:iCs/>
          <w:sz w:val="28"/>
          <w:szCs w:val="28"/>
        </w:rPr>
        <w:t xml:space="preserve"> </w:t>
      </w:r>
      <w:r w:rsidR="00743CE5" w:rsidRPr="00743CE5">
        <w:rPr>
          <w:rFonts w:eastAsiaTheme="minorHAnsi"/>
          <w:iCs/>
          <w:sz w:val="28"/>
          <w:szCs w:val="28"/>
        </w:rPr>
        <w:t>определяется относительным уменьшением соседних амплитуд переходной характеристик</w:t>
      </w:r>
      <w:r w:rsidR="00743CE5">
        <w:rPr>
          <w:rFonts w:eastAsiaTheme="minorHAnsi"/>
          <w:iCs/>
          <w:sz w:val="28"/>
          <w:szCs w:val="28"/>
        </w:rPr>
        <w:t>и.</w:t>
      </w:r>
      <w:r w:rsidR="00C04DF3">
        <w:rPr>
          <w:rFonts w:eastAsiaTheme="minorHAnsi"/>
          <w:iCs/>
          <w:sz w:val="28"/>
          <w:szCs w:val="28"/>
        </w:rPr>
        <w:t xml:space="preserve"> </w:t>
      </w:r>
      <w:r w:rsidR="00C04DF3" w:rsidRPr="00C04DF3">
        <w:rPr>
          <w:rFonts w:eastAsiaTheme="minorHAnsi"/>
          <w:iCs/>
          <w:sz w:val="28"/>
          <w:szCs w:val="28"/>
        </w:rPr>
        <w:t>Числителем является амплитуда первого колебания. Степень затухания показывает во сколько раз уменьшается амплитуда второго колебания по сравнению с первым</w:t>
      </w:r>
      <w:r w:rsidR="00C04DF3">
        <w:rPr>
          <w:rFonts w:eastAsiaTheme="minorHAnsi"/>
          <w:iCs/>
          <w:sz w:val="28"/>
          <w:szCs w:val="28"/>
        </w:rPr>
        <w:t xml:space="preserve">. </w:t>
      </w:r>
      <w:r w:rsidR="00C04DF3" w:rsidRPr="00C04DF3">
        <w:rPr>
          <w:rFonts w:eastAsiaTheme="minorHAnsi"/>
          <w:iCs/>
          <w:sz w:val="28"/>
          <w:szCs w:val="28"/>
        </w:rPr>
        <w:t xml:space="preserve">Степень затухания системы зависит от показателя </w:t>
      </w:r>
      <w:proofErr w:type="spellStart"/>
      <w:r w:rsidR="00C04DF3" w:rsidRPr="00C04DF3">
        <w:rPr>
          <w:rFonts w:eastAsiaTheme="minorHAnsi"/>
          <w:iCs/>
          <w:sz w:val="28"/>
          <w:szCs w:val="28"/>
        </w:rPr>
        <w:t>колебательности</w:t>
      </w:r>
      <w:proofErr w:type="spellEnd"/>
      <w:r w:rsidR="00C04DF3">
        <w:rPr>
          <w:rFonts w:eastAsiaTheme="minorHAnsi"/>
          <w:iCs/>
          <w:sz w:val="28"/>
          <w:szCs w:val="28"/>
        </w:rPr>
        <w:t xml:space="preserve"> </w:t>
      </w:r>
      <w:r w:rsidR="00C04DF3" w:rsidRPr="00C04DF3">
        <w:rPr>
          <w:rFonts w:eastAsiaTheme="minorHAnsi"/>
          <w:i/>
          <w:sz w:val="28"/>
          <w:szCs w:val="28"/>
          <w:lang w:val="en-US"/>
        </w:rPr>
        <w:t>M</w:t>
      </w:r>
      <w:r w:rsidR="00C04DF3">
        <w:rPr>
          <w:rFonts w:eastAsiaTheme="minorHAnsi"/>
          <w:iCs/>
          <w:sz w:val="28"/>
          <w:szCs w:val="28"/>
        </w:rPr>
        <w:t>.</w:t>
      </w:r>
    </w:p>
    <w:p w14:paraId="3523B835" w14:textId="78E23FC0" w:rsidR="002E20D3" w:rsidRDefault="008976E3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Логарифмический декремент затухания</w:t>
      </w:r>
      <w:r w:rsidR="00D83454">
        <w:rPr>
          <w:rFonts w:eastAsiaTheme="minorHAnsi"/>
          <w:iCs/>
          <w:sz w:val="28"/>
          <w:szCs w:val="28"/>
        </w:rPr>
        <w:t xml:space="preserve"> – </w:t>
      </w:r>
      <w:r w:rsidR="00D83454" w:rsidRPr="00D83454">
        <w:rPr>
          <w:rFonts w:eastAsiaTheme="minorHAnsi"/>
          <w:iCs/>
          <w:sz w:val="28"/>
          <w:szCs w:val="28"/>
        </w:rPr>
        <w:t xml:space="preserve">натуральный логарифм отношения амплитуд двух соседних </w:t>
      </w:r>
      <w:proofErr w:type="spellStart"/>
      <w:r w:rsidR="00D83454" w:rsidRPr="00D83454">
        <w:rPr>
          <w:rFonts w:eastAsiaTheme="minorHAnsi"/>
          <w:iCs/>
          <w:sz w:val="28"/>
          <w:szCs w:val="28"/>
        </w:rPr>
        <w:t>перерегулирований</w:t>
      </w:r>
      <w:proofErr w:type="spellEnd"/>
      <w:r w:rsidR="00D83454" w:rsidRPr="00D83454">
        <w:rPr>
          <w:rFonts w:eastAsiaTheme="minorHAnsi"/>
          <w:iCs/>
          <w:sz w:val="28"/>
          <w:szCs w:val="28"/>
        </w:rPr>
        <w:t>. Обратная ему величина показывает, за какое число колебаний их амплитуда уменьшается в</w:t>
      </w:r>
      <w:r w:rsidR="00706B52">
        <w:rPr>
          <w:rFonts w:eastAsiaTheme="minorHAnsi"/>
          <w:iCs/>
          <w:sz w:val="28"/>
          <w:szCs w:val="28"/>
        </w:rPr>
        <w:t xml:space="preserve"> </w:t>
      </w:r>
      <w:r w:rsidR="00A12CC5" w:rsidRPr="00A12CC5">
        <w:rPr>
          <w:rFonts w:eastAsiaTheme="minorHAnsi"/>
          <w:i/>
          <w:sz w:val="28"/>
          <w:szCs w:val="28"/>
          <w:lang w:val="en-US"/>
        </w:rPr>
        <w:t>e</w:t>
      </w:r>
      <w:r w:rsidR="00A12CC5">
        <w:rPr>
          <w:rFonts w:eastAsiaTheme="minorHAnsi"/>
          <w:iCs/>
          <w:sz w:val="28"/>
          <w:szCs w:val="28"/>
        </w:rPr>
        <w:t xml:space="preserve"> </w:t>
      </w:r>
      <w:r w:rsidR="00D83454" w:rsidRPr="00D83454">
        <w:rPr>
          <w:rFonts w:eastAsiaTheme="minorHAnsi"/>
          <w:iCs/>
          <w:sz w:val="28"/>
          <w:szCs w:val="28"/>
        </w:rPr>
        <w:t>раз (</w:t>
      </w:r>
      <w:r w:rsidR="00A12CC5" w:rsidRPr="00A12CC5">
        <w:rPr>
          <w:rFonts w:eastAsiaTheme="minorHAnsi"/>
          <w:i/>
          <w:sz w:val="28"/>
          <w:szCs w:val="28"/>
          <w:lang w:val="en-US"/>
        </w:rPr>
        <w:t>e</w:t>
      </w:r>
      <w:r w:rsidR="00A12CC5">
        <w:rPr>
          <w:rFonts w:eastAsiaTheme="minorHAnsi"/>
          <w:iCs/>
          <w:sz w:val="28"/>
          <w:szCs w:val="28"/>
        </w:rPr>
        <w:t xml:space="preserve"> –</w:t>
      </w:r>
      <w:r w:rsidR="00D83454" w:rsidRPr="00D83454">
        <w:rPr>
          <w:rFonts w:eastAsiaTheme="minorHAnsi"/>
          <w:iCs/>
          <w:sz w:val="28"/>
          <w:szCs w:val="28"/>
        </w:rPr>
        <w:t xml:space="preserve"> основание натуральных логарифмов). Уместен лишь для характеристики</w:t>
      </w:r>
      <w:r w:rsidR="00706B52">
        <w:rPr>
          <w:rFonts w:eastAsiaTheme="minorHAnsi"/>
          <w:iCs/>
          <w:sz w:val="28"/>
          <w:szCs w:val="28"/>
        </w:rPr>
        <w:t xml:space="preserve"> </w:t>
      </w:r>
      <w:hyperlink r:id="rId9" w:tooltip="Линейная система" w:history="1">
        <w:r w:rsidR="00D83454" w:rsidRPr="00134F27">
          <w:rPr>
            <w:rStyle w:val="a7"/>
            <w:rFonts w:eastAsiaTheme="minorHAnsi"/>
            <w:iCs/>
            <w:color w:val="auto"/>
            <w:sz w:val="28"/>
            <w:szCs w:val="28"/>
            <w:u w:val="none"/>
          </w:rPr>
          <w:t>линейных систем</w:t>
        </w:r>
      </w:hyperlink>
      <w:r w:rsidR="00B71693">
        <w:rPr>
          <w:rFonts w:eastAsiaTheme="minorHAnsi"/>
          <w:iCs/>
          <w:sz w:val="28"/>
          <w:szCs w:val="28"/>
        </w:rPr>
        <w:t>.</w:t>
      </w:r>
    </w:p>
    <w:p w14:paraId="10DD5026" w14:textId="21C52000" w:rsidR="008976E3" w:rsidRPr="000F63AF" w:rsidRDefault="008976E3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proofErr w:type="spellStart"/>
      <w:r>
        <w:rPr>
          <w:rFonts w:eastAsiaTheme="minorHAnsi"/>
          <w:iCs/>
          <w:sz w:val="28"/>
          <w:szCs w:val="28"/>
        </w:rPr>
        <w:t>Колебательность</w:t>
      </w:r>
      <w:proofErr w:type="spellEnd"/>
      <w:r w:rsidR="00B71693">
        <w:rPr>
          <w:rFonts w:eastAsiaTheme="minorHAnsi"/>
          <w:iCs/>
          <w:sz w:val="28"/>
          <w:szCs w:val="28"/>
        </w:rPr>
        <w:t xml:space="preserve"> х</w:t>
      </w:r>
      <w:r w:rsidR="00B71693" w:rsidRPr="00B71693">
        <w:rPr>
          <w:rFonts w:eastAsiaTheme="minorHAnsi"/>
          <w:iCs/>
          <w:sz w:val="28"/>
          <w:szCs w:val="28"/>
        </w:rPr>
        <w:t xml:space="preserve">арактеризует склонность системы к колебаниям и определяется как модуль отношения амплитуд второго колебания к амплитудам первого колебания. </w:t>
      </w:r>
      <w:proofErr w:type="spellStart"/>
      <w:r w:rsidR="00B71693" w:rsidRPr="00B71693">
        <w:rPr>
          <w:rFonts w:eastAsiaTheme="minorHAnsi"/>
          <w:iCs/>
          <w:sz w:val="28"/>
          <w:szCs w:val="28"/>
        </w:rPr>
        <w:t>Колебательность</w:t>
      </w:r>
      <w:proofErr w:type="spellEnd"/>
      <w:r w:rsidR="00B71693" w:rsidRPr="00B71693">
        <w:rPr>
          <w:rFonts w:eastAsiaTheme="minorHAnsi"/>
          <w:iCs/>
          <w:sz w:val="28"/>
          <w:szCs w:val="28"/>
        </w:rPr>
        <w:t xml:space="preserve"> системы характеризуют при помощи показателя </w:t>
      </w:r>
      <w:proofErr w:type="spellStart"/>
      <w:r w:rsidR="00B71693" w:rsidRPr="00B71693">
        <w:rPr>
          <w:rFonts w:eastAsiaTheme="minorHAnsi"/>
          <w:iCs/>
          <w:sz w:val="28"/>
          <w:szCs w:val="28"/>
        </w:rPr>
        <w:t>колебательности</w:t>
      </w:r>
      <w:proofErr w:type="spellEnd"/>
      <w:r w:rsidR="00B71693" w:rsidRPr="00B71693">
        <w:rPr>
          <w:rFonts w:eastAsiaTheme="minorHAnsi"/>
          <w:iCs/>
          <w:sz w:val="28"/>
          <w:szCs w:val="28"/>
        </w:rPr>
        <w:t> </w:t>
      </w:r>
      <w:r w:rsidR="00B71693" w:rsidRPr="00B71693">
        <w:rPr>
          <w:rFonts w:eastAsiaTheme="minorHAnsi"/>
          <w:i/>
          <w:vanish/>
          <w:sz w:val="28"/>
          <w:szCs w:val="28"/>
        </w:rPr>
        <w:t>M</w:t>
      </w:r>
      <w:r w:rsidR="00B71693" w:rsidRPr="00B71693">
        <w:rPr>
          <w:rFonts w:eastAsiaTheme="minorHAnsi"/>
          <w:i/>
          <w:sz w:val="28"/>
          <w:szCs w:val="28"/>
          <w:lang w:val="en-US"/>
        </w:rPr>
        <w:t>M</w:t>
      </w:r>
      <w:r w:rsidR="00B71693" w:rsidRPr="00B71693">
        <w:rPr>
          <w:rFonts w:eastAsiaTheme="minorHAnsi"/>
          <w:iCs/>
          <w:sz w:val="28"/>
          <w:szCs w:val="28"/>
        </w:rPr>
        <w:t>, который представляет собой отношение резонансного пика при резонансной частоте к значению </w:t>
      </w:r>
      <w:hyperlink r:id="rId10" w:tooltip="АЧХ" w:history="1">
        <w:r w:rsidR="00B71693" w:rsidRPr="004D33C5">
          <w:rPr>
            <w:rStyle w:val="a7"/>
            <w:rFonts w:eastAsiaTheme="minorHAnsi"/>
            <w:iCs/>
            <w:color w:val="auto"/>
            <w:sz w:val="28"/>
            <w:szCs w:val="28"/>
            <w:u w:val="none"/>
          </w:rPr>
          <w:t>АЧХ</w:t>
        </w:r>
      </w:hyperlink>
      <w:r w:rsidR="00B71693" w:rsidRPr="00B71693">
        <w:rPr>
          <w:rFonts w:eastAsiaTheme="minorHAnsi"/>
          <w:iCs/>
          <w:sz w:val="28"/>
          <w:szCs w:val="28"/>
        </w:rPr>
        <w:t> при нулевой частоте</w:t>
      </w:r>
      <w:r w:rsidR="004D33C5">
        <w:rPr>
          <w:rFonts w:eastAsiaTheme="minorHAnsi"/>
          <w:iCs/>
          <w:sz w:val="28"/>
          <w:szCs w:val="28"/>
        </w:rPr>
        <w:t xml:space="preserve">. </w:t>
      </w:r>
      <m:oMath>
        <m:r>
          <w:rPr>
            <w:rFonts w:ascii="Cambria Math" w:eastAsiaTheme="minorHAnsi" w:hAnsi="Cambria Math"/>
            <w:sz w:val="28"/>
            <w:szCs w:val="28"/>
          </w:rPr>
          <m:t>M=</m:t>
        </m:r>
        <m:f>
          <m:fPr>
            <m:ctrlPr>
              <w:rPr>
                <w:rFonts w:ascii="Cambria Math" w:eastAsiaTheme="minorHAnsi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val="en-US"/>
                  </w:rPr>
                  <m:t>m</m:t>
                </m:r>
              </m:e>
              <m:sup>
                <m:r>
                  <w:rPr>
                    <w:rFonts w:ascii="Cambria Math" w:eastAsiaTheme="minorHAnsi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HAnsi" w:hAnsi="Cambria Math"/>
                <w:sz w:val="28"/>
                <w:szCs w:val="28"/>
              </w:rPr>
              <m:t>2</m:t>
            </m:r>
            <m:r>
              <w:rPr>
                <w:rFonts w:ascii="Cambria Math" w:eastAsiaTheme="minorHAnsi" w:hAnsi="Cambria Math"/>
                <w:sz w:val="28"/>
                <w:szCs w:val="28"/>
                <w:lang w:val="en-US"/>
              </w:rPr>
              <m:t>m</m:t>
            </m:r>
          </m:den>
        </m:f>
      </m:oMath>
      <w:r w:rsidR="000F63AF" w:rsidRPr="000F63AF">
        <w:rPr>
          <w:rFonts w:eastAsiaTheme="minorEastAsia"/>
          <w:iCs/>
          <w:sz w:val="28"/>
          <w:szCs w:val="28"/>
        </w:rPr>
        <w:t>. При увеличении </w:t>
      </w:r>
      <w:r w:rsidR="000F63AF" w:rsidRPr="000F63AF">
        <w:rPr>
          <w:rFonts w:eastAsiaTheme="minorEastAsia"/>
          <w:i/>
          <w:vanish/>
          <w:sz w:val="28"/>
          <w:szCs w:val="28"/>
        </w:rPr>
        <w:t>M</w:t>
      </w:r>
      <w:r w:rsidR="000F63AF" w:rsidRPr="000F63AF">
        <w:rPr>
          <w:rFonts w:eastAsiaTheme="minorEastAsia"/>
          <w:i/>
          <w:sz w:val="28"/>
          <w:szCs w:val="28"/>
          <w:lang w:val="en-US"/>
        </w:rPr>
        <w:t>M</w:t>
      </w:r>
      <w:r w:rsidR="000F63AF" w:rsidRPr="000F63AF">
        <w:rPr>
          <w:rFonts w:eastAsiaTheme="minorEastAsia"/>
          <w:iCs/>
          <w:sz w:val="28"/>
          <w:szCs w:val="28"/>
        </w:rPr>
        <w:t xml:space="preserve">, уменьшается показатель </w:t>
      </w:r>
      <w:proofErr w:type="spellStart"/>
      <w:r w:rsidR="000F63AF" w:rsidRPr="000F63AF">
        <w:rPr>
          <w:rFonts w:eastAsiaTheme="minorEastAsia"/>
          <w:iCs/>
          <w:sz w:val="28"/>
          <w:szCs w:val="28"/>
        </w:rPr>
        <w:t>колебательности</w:t>
      </w:r>
      <w:proofErr w:type="spellEnd"/>
      <w:r w:rsidR="000F63AF" w:rsidRPr="000F63AF">
        <w:rPr>
          <w:rFonts w:eastAsiaTheme="minorEastAsia"/>
          <w:iCs/>
          <w:sz w:val="28"/>
          <w:szCs w:val="28"/>
        </w:rPr>
        <w:t> </w:t>
      </w:r>
      <w:r w:rsidR="000F63AF" w:rsidRPr="000F63AF">
        <w:rPr>
          <w:rFonts w:eastAsiaTheme="minorEastAsia"/>
          <w:i/>
          <w:vanish/>
          <w:sz w:val="28"/>
          <w:szCs w:val="28"/>
        </w:rPr>
        <w:t>m</w:t>
      </w:r>
      <w:r w:rsidR="000F63AF" w:rsidRPr="000F63AF">
        <w:rPr>
          <w:rFonts w:eastAsiaTheme="minorEastAsia"/>
          <w:i/>
          <w:sz w:val="28"/>
          <w:szCs w:val="28"/>
          <w:lang w:val="en-US"/>
        </w:rPr>
        <w:t>m</w:t>
      </w:r>
      <w:r w:rsidR="000F63AF" w:rsidRPr="000F63AF">
        <w:rPr>
          <w:rFonts w:eastAsiaTheme="minorEastAsia"/>
          <w:iCs/>
          <w:sz w:val="28"/>
          <w:szCs w:val="28"/>
        </w:rPr>
        <w:t xml:space="preserve"> и соответственно происходит уменьшение степени </w:t>
      </w:r>
      <w:proofErr w:type="spellStart"/>
      <w:r w:rsidR="000F63AF" w:rsidRPr="000F63AF">
        <w:rPr>
          <w:rFonts w:eastAsiaTheme="minorEastAsia"/>
          <w:iCs/>
          <w:sz w:val="28"/>
          <w:szCs w:val="28"/>
        </w:rPr>
        <w:t>колебательности</w:t>
      </w:r>
      <w:proofErr w:type="spellEnd"/>
      <w:r w:rsidR="000F63AF" w:rsidRPr="000F63AF">
        <w:rPr>
          <w:rFonts w:eastAsiaTheme="minorEastAsia"/>
          <w:iCs/>
          <w:sz w:val="28"/>
          <w:szCs w:val="28"/>
        </w:rPr>
        <w:t>.</w:t>
      </w:r>
    </w:p>
    <w:p w14:paraId="74EABEFB" w14:textId="0EA7F120" w:rsidR="008976E3" w:rsidRDefault="008976E3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t>Установившаяся ошибка</w:t>
      </w:r>
      <w:r w:rsidR="005C3BCF">
        <w:rPr>
          <w:rFonts w:eastAsiaTheme="minorHAnsi"/>
          <w:iCs/>
          <w:sz w:val="28"/>
          <w:szCs w:val="28"/>
        </w:rPr>
        <w:t xml:space="preserve"> – </w:t>
      </w:r>
      <w:r w:rsidR="005C3BCF" w:rsidRPr="005C3BCF">
        <w:rPr>
          <w:rFonts w:eastAsiaTheme="minorHAnsi"/>
          <w:iCs/>
          <w:sz w:val="28"/>
          <w:szCs w:val="28"/>
        </w:rPr>
        <w:t>разница между предполагаемым и реальным значением выходного сигнала при времени, стремящемся к </w:t>
      </w:r>
      <w:hyperlink r:id="rId11" w:tooltip="Бесконечность" w:history="1">
        <w:r w:rsidR="005C3BCF" w:rsidRPr="005C3BCF">
          <w:rPr>
            <w:rStyle w:val="a7"/>
            <w:rFonts w:eastAsiaTheme="minorHAnsi"/>
            <w:iCs/>
            <w:color w:val="auto"/>
            <w:sz w:val="28"/>
            <w:szCs w:val="28"/>
            <w:u w:val="none"/>
          </w:rPr>
          <w:t>бесконечности</w:t>
        </w:r>
      </w:hyperlink>
      <w:r w:rsidR="005C3BCF" w:rsidRPr="005C3BCF">
        <w:rPr>
          <w:rFonts w:eastAsiaTheme="minorHAnsi"/>
          <w:iCs/>
          <w:sz w:val="28"/>
          <w:szCs w:val="28"/>
        </w:rPr>
        <w:t>. В идеальных астатических системах установившаяся ошибка равна нулю</w:t>
      </w:r>
      <w:r w:rsidR="005C3BCF">
        <w:rPr>
          <w:rFonts w:eastAsiaTheme="minorHAnsi"/>
          <w:iCs/>
          <w:sz w:val="28"/>
          <w:szCs w:val="28"/>
        </w:rPr>
        <w:t>.</w:t>
      </w:r>
    </w:p>
    <w:p w14:paraId="29A6CE70" w14:textId="62C0B05B" w:rsidR="00F759F2" w:rsidRDefault="00570B9C" w:rsidP="00B83448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570B9C">
        <w:rPr>
          <w:rFonts w:eastAsiaTheme="minorHAnsi"/>
          <w:iCs/>
          <w:sz w:val="28"/>
          <w:szCs w:val="28"/>
        </w:rPr>
        <w:t xml:space="preserve">Если </w:t>
      </w:r>
      <w:r w:rsidR="00123876">
        <w:rPr>
          <w:rFonts w:eastAsiaTheme="minorHAnsi"/>
          <w:iCs/>
          <w:sz w:val="28"/>
          <w:szCs w:val="28"/>
        </w:rPr>
        <w:t>ξ</w:t>
      </w:r>
      <w:r w:rsidRPr="00570B9C">
        <w:rPr>
          <w:rFonts w:eastAsiaTheme="minorHAnsi"/>
          <w:iCs/>
          <w:sz w:val="28"/>
          <w:szCs w:val="28"/>
        </w:rPr>
        <w:t xml:space="preserve"> (коэффициент затухания) меньше 0, то колебания в переходном процессе расходящиеся. Если равно 0, то </w:t>
      </w:r>
      <w:proofErr w:type="spellStart"/>
      <w:r w:rsidRPr="00570B9C">
        <w:rPr>
          <w:rFonts w:eastAsiaTheme="minorHAnsi"/>
          <w:iCs/>
          <w:sz w:val="28"/>
          <w:szCs w:val="28"/>
        </w:rPr>
        <w:t>нерасходящиеся</w:t>
      </w:r>
      <w:proofErr w:type="spellEnd"/>
      <w:r w:rsidRPr="00570B9C">
        <w:rPr>
          <w:rFonts w:eastAsiaTheme="minorHAnsi"/>
          <w:iCs/>
          <w:sz w:val="28"/>
          <w:szCs w:val="28"/>
        </w:rPr>
        <w:t xml:space="preserve"> и </w:t>
      </w:r>
      <w:proofErr w:type="spellStart"/>
      <w:r w:rsidRPr="00570B9C">
        <w:rPr>
          <w:rFonts w:eastAsiaTheme="minorHAnsi"/>
          <w:iCs/>
          <w:sz w:val="28"/>
          <w:szCs w:val="28"/>
        </w:rPr>
        <w:t>несходящиеся</w:t>
      </w:r>
      <w:proofErr w:type="spellEnd"/>
      <w:r w:rsidRPr="00570B9C">
        <w:rPr>
          <w:rFonts w:eastAsiaTheme="minorHAnsi"/>
          <w:iCs/>
          <w:sz w:val="28"/>
          <w:szCs w:val="28"/>
        </w:rPr>
        <w:t xml:space="preserve">. Если от 0 до 1, то колебания в переходном процессе затухающие. Если </w:t>
      </w:r>
      <w:r w:rsidR="00F759F2">
        <w:rPr>
          <w:rFonts w:eastAsiaTheme="minorHAnsi"/>
          <w:iCs/>
          <w:sz w:val="28"/>
          <w:szCs w:val="28"/>
        </w:rPr>
        <w:t>ξ</w:t>
      </w:r>
      <w:r w:rsidRPr="00570B9C">
        <w:rPr>
          <w:rFonts w:eastAsiaTheme="minorHAnsi"/>
          <w:iCs/>
          <w:sz w:val="28"/>
          <w:szCs w:val="28"/>
        </w:rPr>
        <w:t xml:space="preserve"> больше или равно 1, то переходный процесс становится </w:t>
      </w:r>
      <w:proofErr w:type="spellStart"/>
      <w:r w:rsidRPr="00570B9C">
        <w:rPr>
          <w:rFonts w:eastAsiaTheme="minorHAnsi"/>
          <w:iCs/>
          <w:sz w:val="28"/>
          <w:szCs w:val="28"/>
        </w:rPr>
        <w:t>неколебательным</w:t>
      </w:r>
      <w:proofErr w:type="spellEnd"/>
      <w:r w:rsidRPr="00570B9C">
        <w:rPr>
          <w:rFonts w:eastAsiaTheme="minorHAnsi"/>
          <w:iCs/>
          <w:sz w:val="28"/>
          <w:szCs w:val="28"/>
        </w:rPr>
        <w:t xml:space="preserve"> (астатическим)</w:t>
      </w:r>
      <w:r w:rsidR="00123876">
        <w:rPr>
          <w:rFonts w:eastAsiaTheme="minorHAnsi"/>
          <w:iCs/>
          <w:sz w:val="28"/>
          <w:szCs w:val="28"/>
        </w:rPr>
        <w:t>.</w:t>
      </w:r>
    </w:p>
    <w:p w14:paraId="153A78BD" w14:textId="77777777" w:rsidR="00F759F2" w:rsidRDefault="00F759F2">
      <w:pPr>
        <w:spacing w:after="160" w:line="259" w:lineRule="auto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br w:type="page"/>
      </w:r>
    </w:p>
    <w:p w14:paraId="11FEF6D6" w14:textId="77777777" w:rsidR="0047019F" w:rsidRPr="002A7B20" w:rsidRDefault="0047019F" w:rsidP="0047019F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1</m:t>
        </m:r>
      </m:oMath>
    </w:p>
    <w:p w14:paraId="7D5019B3" w14:textId="77777777" w:rsidR="0047019F" w:rsidRPr="00F54788" w:rsidRDefault="0047019F" w:rsidP="0047019F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x+y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+2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xy-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04F6DD72" w14:textId="77777777" w:rsidR="0047019F" w:rsidRPr="001A0071" w:rsidRDefault="00DA557A" w:rsidP="0047019F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∆x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0D9A03CF" w14:textId="77777777" w:rsidR="0047019F" w:rsidRPr="00F54788" w:rsidRDefault="0047019F" w:rsidP="0047019F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6890C1D0" w14:textId="77777777" w:rsidR="0047019F" w:rsidRPr="00F54788" w:rsidRDefault="0047019F" w:rsidP="0047019F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14682973" w14:textId="77777777" w:rsidR="0047019F" w:rsidRPr="00F54788" w:rsidRDefault="0047019F" w:rsidP="0047019F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7B0ACEEE" w14:textId="77777777" w:rsidR="0047019F" w:rsidRPr="00F54788" w:rsidRDefault="0047019F" w:rsidP="0047019F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68B17C77" w14:textId="77777777" w:rsidR="0047019F" w:rsidRPr="001A0071" w:rsidRDefault="0047019F" w:rsidP="0047019F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∆x=x-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E7D0DBD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3</m:t>
          </m:r>
        </m:oMath>
      </m:oMathPara>
    </w:p>
    <w:p w14:paraId="6E84BF35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1=-2</m:t>
          </m:r>
        </m:oMath>
      </m:oMathPara>
    </w:p>
    <w:p w14:paraId="75A85341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</m:oMath>
      </m:oMathPara>
    </w:p>
    <w:p w14:paraId="558EE052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1=2</m:t>
          </m:r>
        </m:oMath>
      </m:oMathPara>
    </w:p>
    <w:p w14:paraId="65407F6E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14:paraId="76659066" w14:textId="77777777" w:rsidR="00C72E5C" w:rsidRPr="00215F9F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x+y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+2</m:t>
          </m:r>
          <m:r>
            <w:rPr>
              <w:rFonts w:ascii="Cambria Math" w:hAnsi="Cambria Math"/>
              <w:sz w:val="28"/>
              <w:szCs w:val="28"/>
              <w:lang w:val="en-US"/>
            </w:rPr>
            <m:t>xy-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31619968" w14:textId="77777777" w:rsidR="00C72E5C" w:rsidRPr="00215F9F" w:rsidRDefault="00C72E5C" w:rsidP="00C72E5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+2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1-1+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08470A78" w14:textId="77777777" w:rsidR="00C72E5C" w:rsidRPr="00215F9F" w:rsidRDefault="00C72E5C" w:rsidP="00C72E5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3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+5=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28694F59" w14:textId="77777777" w:rsidR="00C72E5C" w:rsidRPr="00215F9F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6B15D42F" w14:textId="77777777" w:rsidR="00C72E5C" w:rsidRPr="00215F9F" w:rsidRDefault="00C72E5C" w:rsidP="00C72E5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3+1=-4</m:t>
          </m:r>
        </m:oMath>
      </m:oMathPara>
    </w:p>
    <w:p w14:paraId="37B407AA" w14:textId="77777777" w:rsidR="0047019F" w:rsidRPr="00ED459D" w:rsidRDefault="0047019F" w:rsidP="0047019F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̈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val="en-US"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-2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+3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620E8993" w14:textId="67502B38" w:rsidR="00B83448" w:rsidRDefault="00B83448">
      <w:pPr>
        <w:spacing w:after="160" w:line="259" w:lineRule="auto"/>
        <w:rPr>
          <w:rFonts w:eastAsiaTheme="minorHAnsi"/>
          <w:iCs/>
          <w:sz w:val="28"/>
          <w:szCs w:val="28"/>
        </w:rPr>
      </w:pPr>
      <w:r>
        <w:rPr>
          <w:rFonts w:eastAsiaTheme="minorHAnsi"/>
          <w:iCs/>
          <w:sz w:val="28"/>
          <w:szCs w:val="28"/>
        </w:rPr>
        <w:br w:type="page"/>
      </w:r>
    </w:p>
    <w:p w14:paraId="310F596A" w14:textId="71EB03B6" w:rsidR="00B83448" w:rsidRDefault="00B83448" w:rsidP="00B83448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>
        <w:rPr>
          <w:b/>
          <w:bCs/>
          <w:sz w:val="28"/>
          <w:szCs w:val="28"/>
        </w:rPr>
        <w:t>9</w:t>
      </w:r>
    </w:p>
    <w:p w14:paraId="0996F35D" w14:textId="69928281" w:rsidR="00570B9C" w:rsidRDefault="00F42482" w:rsidP="00744E60">
      <w:pPr>
        <w:spacing w:after="160" w:line="259" w:lineRule="auto"/>
        <w:rPr>
          <w:rFonts w:eastAsiaTheme="minorHAnsi"/>
          <w:b/>
          <w:bCs/>
          <w:iCs/>
          <w:sz w:val="28"/>
          <w:szCs w:val="28"/>
        </w:rPr>
      </w:pPr>
      <w:r w:rsidRPr="00757A2A">
        <w:rPr>
          <w:rFonts w:eastAsiaTheme="minorHAnsi"/>
          <w:b/>
          <w:bCs/>
          <w:iCs/>
          <w:sz w:val="28"/>
          <w:szCs w:val="28"/>
        </w:rPr>
        <w:t xml:space="preserve">Обобщённые координаты, входные и выходные векторы системы, </w:t>
      </w:r>
      <w:r w:rsidR="00EE09F6" w:rsidRPr="00757A2A">
        <w:rPr>
          <w:rFonts w:eastAsiaTheme="minorHAnsi"/>
          <w:b/>
          <w:bCs/>
          <w:iCs/>
          <w:sz w:val="28"/>
          <w:szCs w:val="28"/>
        </w:rPr>
        <w:t>одно- и многомерные системы. Динамические и статические характеристики САР</w:t>
      </w:r>
      <w:r w:rsidR="00757A2A" w:rsidRPr="00757A2A">
        <w:rPr>
          <w:rFonts w:eastAsiaTheme="minorHAnsi"/>
          <w:b/>
          <w:bCs/>
          <w:iCs/>
          <w:sz w:val="28"/>
          <w:szCs w:val="28"/>
        </w:rPr>
        <w:t>.</w:t>
      </w:r>
    </w:p>
    <w:p w14:paraId="4A803E1D" w14:textId="77777777" w:rsidR="00757A2A" w:rsidRDefault="00757A2A" w:rsidP="00744E60">
      <w:pPr>
        <w:spacing w:after="160" w:line="259" w:lineRule="auto"/>
        <w:rPr>
          <w:rFonts w:eastAsiaTheme="minorHAnsi"/>
          <w:iCs/>
          <w:sz w:val="28"/>
          <w:szCs w:val="28"/>
        </w:rPr>
      </w:pPr>
    </w:p>
    <w:p w14:paraId="0E2213D0" w14:textId="150B6A29" w:rsidR="00256F69" w:rsidRPr="00256F69" w:rsidRDefault="00256F69" w:rsidP="00506733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256F69">
        <w:rPr>
          <w:rFonts w:eastAsiaTheme="minorHAnsi"/>
          <w:iCs/>
          <w:sz w:val="28"/>
          <w:szCs w:val="28"/>
        </w:rPr>
        <w:t xml:space="preserve">Обобщённые координаты </w:t>
      </w:r>
      <w:r>
        <w:rPr>
          <w:rFonts w:eastAsiaTheme="minorHAnsi"/>
          <w:iCs/>
          <w:sz w:val="28"/>
          <w:szCs w:val="28"/>
        </w:rPr>
        <w:t>–</w:t>
      </w:r>
      <w:r w:rsidRPr="00256F69">
        <w:rPr>
          <w:rFonts w:eastAsiaTheme="minorHAnsi"/>
          <w:iCs/>
          <w:sz w:val="28"/>
          <w:szCs w:val="28"/>
        </w:rPr>
        <w:t xml:space="preserve"> минимальный набор независимых переменных, которые полностью определяют положение системы в пространстве. </w:t>
      </w:r>
      <w:r>
        <w:rPr>
          <w:rFonts w:eastAsiaTheme="minorHAnsi"/>
          <w:iCs/>
          <w:sz w:val="28"/>
          <w:szCs w:val="28"/>
        </w:rPr>
        <w:t>Н</w:t>
      </w:r>
      <w:r w:rsidRPr="00256F69">
        <w:rPr>
          <w:rFonts w:eastAsiaTheme="minorHAnsi"/>
          <w:iCs/>
          <w:sz w:val="28"/>
          <w:szCs w:val="28"/>
        </w:rPr>
        <w:t>апример, углы поворота, перемещения по координатам и другие параметры, описывающие состояние системы.</w:t>
      </w:r>
    </w:p>
    <w:p w14:paraId="4C5ED39A" w14:textId="77777777" w:rsidR="00256F69" w:rsidRDefault="00256F69" w:rsidP="00506733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256F69">
        <w:rPr>
          <w:rFonts w:eastAsiaTheme="minorHAnsi"/>
          <w:iCs/>
          <w:sz w:val="28"/>
          <w:szCs w:val="28"/>
        </w:rPr>
        <w:t>В случае многомерных систем для описания состояния может потребоваться несколько обобщённых координат, каждая из которых соответствует одному направлению или степени свободы системы.</w:t>
      </w:r>
    </w:p>
    <w:p w14:paraId="054779DC" w14:textId="783F2977" w:rsidR="00B5545C" w:rsidRPr="00B5545C" w:rsidRDefault="00B5545C" w:rsidP="00B5545C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B5545C">
        <w:rPr>
          <w:rFonts w:eastAsiaTheme="minorHAnsi"/>
          <w:iCs/>
          <w:sz w:val="28"/>
          <w:szCs w:val="28"/>
        </w:rPr>
        <w:t xml:space="preserve">Входные векторы системы </w:t>
      </w:r>
      <w:r>
        <w:rPr>
          <w:rFonts w:eastAsiaTheme="minorHAnsi"/>
          <w:iCs/>
          <w:sz w:val="28"/>
          <w:szCs w:val="28"/>
        </w:rPr>
        <w:t>–</w:t>
      </w:r>
      <w:r w:rsidRPr="00B5545C">
        <w:rPr>
          <w:rFonts w:eastAsiaTheme="minorHAnsi"/>
          <w:iCs/>
          <w:sz w:val="28"/>
          <w:szCs w:val="28"/>
        </w:rPr>
        <w:t xml:space="preserve"> набор переменных, которые описывают внешнее воздействие на систему. Например</w:t>
      </w:r>
      <w:r w:rsidR="00C27409">
        <w:rPr>
          <w:rFonts w:eastAsiaTheme="minorHAnsi"/>
          <w:iCs/>
          <w:sz w:val="28"/>
          <w:szCs w:val="28"/>
        </w:rPr>
        <w:t>, в</w:t>
      </w:r>
      <w:r w:rsidRPr="00B5545C">
        <w:rPr>
          <w:rFonts w:eastAsiaTheme="minorHAnsi"/>
          <w:iCs/>
          <w:sz w:val="28"/>
          <w:szCs w:val="28"/>
        </w:rPr>
        <w:t>ходные сигналы от датчиков</w:t>
      </w:r>
      <w:r w:rsidR="00C27409">
        <w:rPr>
          <w:rFonts w:eastAsiaTheme="minorHAnsi"/>
          <w:iCs/>
          <w:sz w:val="28"/>
          <w:szCs w:val="28"/>
        </w:rPr>
        <w:t>, у</w:t>
      </w:r>
      <w:r w:rsidRPr="00B5545C">
        <w:rPr>
          <w:rFonts w:eastAsiaTheme="minorHAnsi"/>
          <w:iCs/>
          <w:sz w:val="28"/>
          <w:szCs w:val="28"/>
        </w:rPr>
        <w:t>правляющие воздействия от внешних источников.</w:t>
      </w:r>
    </w:p>
    <w:p w14:paraId="221AB215" w14:textId="77777777" w:rsidR="00B5545C" w:rsidRPr="00B5545C" w:rsidRDefault="00B5545C" w:rsidP="00B5545C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B5545C">
        <w:rPr>
          <w:rFonts w:eastAsiaTheme="minorHAnsi"/>
          <w:iCs/>
          <w:sz w:val="28"/>
          <w:szCs w:val="28"/>
        </w:rPr>
        <w:t>Входной вектор может иметь один или несколько компонентов, в зависимости от того, сколько сигналов подается на систему.</w:t>
      </w:r>
    </w:p>
    <w:p w14:paraId="1AA3B6ED" w14:textId="154EA802" w:rsidR="00B5545C" w:rsidRPr="00B5545C" w:rsidRDefault="00B5545C" w:rsidP="00B5545C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B5545C">
        <w:rPr>
          <w:rFonts w:eastAsiaTheme="minorHAnsi"/>
          <w:iCs/>
          <w:sz w:val="28"/>
          <w:szCs w:val="28"/>
        </w:rPr>
        <w:t xml:space="preserve">Выходные векторы системы </w:t>
      </w:r>
      <w:r w:rsidRPr="00F353D4">
        <w:rPr>
          <w:rFonts w:eastAsiaTheme="minorHAnsi"/>
          <w:iCs/>
          <w:sz w:val="28"/>
          <w:szCs w:val="28"/>
        </w:rPr>
        <w:t>–</w:t>
      </w:r>
      <w:r w:rsidRPr="00B5545C">
        <w:rPr>
          <w:rFonts w:eastAsiaTheme="minorHAnsi"/>
          <w:iCs/>
          <w:sz w:val="28"/>
          <w:szCs w:val="28"/>
        </w:rPr>
        <w:t xml:space="preserve"> переменные, которые описывают отклик системы на входное воздействие. Например</w:t>
      </w:r>
      <w:r w:rsidR="00C27409" w:rsidRPr="00F353D4">
        <w:rPr>
          <w:rFonts w:eastAsiaTheme="minorHAnsi"/>
          <w:iCs/>
          <w:sz w:val="28"/>
          <w:szCs w:val="28"/>
        </w:rPr>
        <w:t>, п</w:t>
      </w:r>
      <w:r w:rsidRPr="00B5545C">
        <w:rPr>
          <w:rFonts w:eastAsiaTheme="minorHAnsi"/>
          <w:iCs/>
          <w:sz w:val="28"/>
          <w:szCs w:val="28"/>
        </w:rPr>
        <w:t>оложение объекта</w:t>
      </w:r>
      <w:r w:rsidR="00C27409" w:rsidRPr="00F353D4">
        <w:rPr>
          <w:rFonts w:eastAsiaTheme="minorHAnsi"/>
          <w:iCs/>
          <w:sz w:val="28"/>
          <w:szCs w:val="28"/>
        </w:rPr>
        <w:t>, у</w:t>
      </w:r>
      <w:r w:rsidRPr="00B5545C">
        <w:rPr>
          <w:rFonts w:eastAsiaTheme="minorHAnsi"/>
          <w:iCs/>
          <w:sz w:val="28"/>
          <w:szCs w:val="28"/>
        </w:rPr>
        <w:t>гловая скорость</w:t>
      </w:r>
      <w:r w:rsidR="00C27409" w:rsidRPr="00F353D4">
        <w:rPr>
          <w:rFonts w:eastAsiaTheme="minorHAnsi"/>
          <w:iCs/>
          <w:sz w:val="28"/>
          <w:szCs w:val="28"/>
        </w:rPr>
        <w:t>, т</w:t>
      </w:r>
      <w:r w:rsidRPr="00B5545C">
        <w:rPr>
          <w:rFonts w:eastAsiaTheme="minorHAnsi"/>
          <w:iCs/>
          <w:sz w:val="28"/>
          <w:szCs w:val="28"/>
        </w:rPr>
        <w:t>емпература.</w:t>
      </w:r>
    </w:p>
    <w:p w14:paraId="15AD733F" w14:textId="77777777" w:rsidR="00B5545C" w:rsidRPr="00F353D4" w:rsidRDefault="00B5545C" w:rsidP="00B5545C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B5545C">
        <w:rPr>
          <w:rFonts w:eastAsiaTheme="minorHAnsi"/>
          <w:iCs/>
          <w:sz w:val="28"/>
          <w:szCs w:val="28"/>
        </w:rPr>
        <w:t>Для многомерных систем выходной вектор может содержать несколько компонент, каждая из которых соответствует определённой выходной переменной.</w:t>
      </w:r>
    </w:p>
    <w:p w14:paraId="06BA1D55" w14:textId="493FCFD0" w:rsidR="00DB7AB3" w:rsidRPr="00DB7AB3" w:rsidRDefault="00DB7AB3" w:rsidP="00DB7AB3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DB7AB3">
        <w:rPr>
          <w:rFonts w:eastAsiaTheme="minorHAnsi"/>
          <w:iCs/>
          <w:sz w:val="28"/>
          <w:szCs w:val="28"/>
        </w:rPr>
        <w:t xml:space="preserve">Одномерные системы </w:t>
      </w:r>
      <w:r w:rsidRPr="00F353D4">
        <w:rPr>
          <w:rFonts w:eastAsiaTheme="minorHAnsi"/>
          <w:iCs/>
          <w:sz w:val="28"/>
          <w:szCs w:val="28"/>
        </w:rPr>
        <w:t>–</w:t>
      </w:r>
      <w:r w:rsidRPr="00DB7AB3">
        <w:rPr>
          <w:rFonts w:eastAsiaTheme="minorHAnsi"/>
          <w:iCs/>
          <w:sz w:val="28"/>
          <w:szCs w:val="28"/>
        </w:rPr>
        <w:t xml:space="preserve"> системы, которые описываются одним входом и одним выходом. Их динамика может быть представлена уравнением одного параметра, и они управляются одним сигналом.</w:t>
      </w:r>
    </w:p>
    <w:p w14:paraId="2D03EFFD" w14:textId="77777777" w:rsidR="00DB7AB3" w:rsidRPr="00DB7AB3" w:rsidRDefault="00DB7AB3" w:rsidP="00DB7AB3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DB7AB3">
        <w:rPr>
          <w:rFonts w:eastAsiaTheme="minorHAnsi"/>
          <w:iCs/>
          <w:sz w:val="28"/>
          <w:szCs w:val="28"/>
        </w:rPr>
        <w:t>Пример: система регулирования температуры в одной комнате, где на вход подается температура с датчика, а на выходе регулируется мощность нагревателя.</w:t>
      </w:r>
    </w:p>
    <w:p w14:paraId="0B1A99E6" w14:textId="67DA4B21" w:rsidR="00DB7AB3" w:rsidRPr="00DB7AB3" w:rsidRDefault="00DB7AB3" w:rsidP="00DB7AB3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DB7AB3">
        <w:rPr>
          <w:rFonts w:eastAsiaTheme="minorHAnsi"/>
          <w:iCs/>
          <w:sz w:val="28"/>
          <w:szCs w:val="28"/>
        </w:rPr>
        <w:t xml:space="preserve">Многомерные системы </w:t>
      </w:r>
      <w:r w:rsidRPr="00F353D4">
        <w:rPr>
          <w:rFonts w:eastAsiaTheme="minorHAnsi"/>
          <w:iCs/>
          <w:sz w:val="28"/>
          <w:szCs w:val="28"/>
        </w:rPr>
        <w:t>–</w:t>
      </w:r>
      <w:r w:rsidRPr="00DB7AB3">
        <w:rPr>
          <w:rFonts w:eastAsiaTheme="minorHAnsi"/>
          <w:iCs/>
          <w:sz w:val="28"/>
          <w:szCs w:val="28"/>
        </w:rPr>
        <w:t xml:space="preserve"> системы, которые имеют несколько входов и/или выходов. Их поведение описывается векторными уравнениями, где каждая координата входа может влиять на несколько выходных параметров.</w:t>
      </w:r>
    </w:p>
    <w:p w14:paraId="168ECFFE" w14:textId="77777777" w:rsidR="00DB7AB3" w:rsidRPr="00DB7AB3" w:rsidRDefault="00DB7AB3" w:rsidP="00DB7AB3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DB7AB3">
        <w:rPr>
          <w:rFonts w:eastAsiaTheme="minorHAnsi"/>
          <w:iCs/>
          <w:sz w:val="28"/>
          <w:szCs w:val="28"/>
        </w:rPr>
        <w:t>Пример: управление полётом беспилотного летательного аппарата, где на вход поступает несколько сигналов (скорость, угол крена, высота), а на выходе необходимо регулировать сразу несколько параметров для устойчивого управления.</w:t>
      </w:r>
    </w:p>
    <w:p w14:paraId="510F47EE" w14:textId="5FB1DDB8" w:rsidR="00F353D4" w:rsidRPr="00F353D4" w:rsidRDefault="00F353D4" w:rsidP="00F353D4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F353D4">
        <w:rPr>
          <w:rFonts w:eastAsiaTheme="minorHAnsi"/>
          <w:iCs/>
          <w:sz w:val="28"/>
          <w:szCs w:val="28"/>
        </w:rPr>
        <w:t xml:space="preserve">Статические характеристики САР описывают поведение системы в установившемся режиме, то есть при постоянных входных сигналах. Это позволяет оценить точность регулирования и поведение системы в устойчивом состоянии. Статическая характеристика </w:t>
      </w:r>
      <w:r w:rsidR="009D4841">
        <w:rPr>
          <w:rFonts w:eastAsiaTheme="minorHAnsi"/>
          <w:iCs/>
          <w:sz w:val="28"/>
          <w:szCs w:val="28"/>
        </w:rPr>
        <w:t xml:space="preserve">– </w:t>
      </w:r>
      <w:r w:rsidRPr="00F353D4">
        <w:rPr>
          <w:rFonts w:eastAsiaTheme="minorHAnsi"/>
          <w:iCs/>
          <w:sz w:val="28"/>
          <w:szCs w:val="28"/>
        </w:rPr>
        <w:t>зависимость установившегося выхода от входа системы.</w:t>
      </w:r>
    </w:p>
    <w:p w14:paraId="524755AB" w14:textId="77777777" w:rsidR="00F353D4" w:rsidRPr="00F353D4" w:rsidRDefault="00F353D4" w:rsidP="00F353D4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F353D4">
        <w:rPr>
          <w:rFonts w:eastAsiaTheme="minorHAnsi"/>
          <w:iCs/>
          <w:sz w:val="28"/>
          <w:szCs w:val="28"/>
        </w:rPr>
        <w:t>Пример: статическая характеристика регулятора температуры может показать зависимость температуры в комнате от мощности нагревателя.</w:t>
      </w:r>
    </w:p>
    <w:p w14:paraId="15AE63A8" w14:textId="77777777" w:rsidR="00F353D4" w:rsidRPr="00F353D4" w:rsidRDefault="00F353D4" w:rsidP="00F353D4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F353D4">
        <w:rPr>
          <w:rFonts w:eastAsiaTheme="minorHAnsi"/>
          <w:iCs/>
          <w:sz w:val="28"/>
          <w:szCs w:val="28"/>
        </w:rPr>
        <w:lastRenderedPageBreak/>
        <w:t>Динамические характеристики САР описывают поведение системы при изменении входных сигналов, то есть в неустановившихся режимах. Эти характеристики показывают, как система реагирует на изменения входных воздействий, как быстро она достигает установившегося состояния, и насколько устойчива она к колебаниям.</w:t>
      </w:r>
    </w:p>
    <w:p w14:paraId="5E31D209" w14:textId="77777777" w:rsidR="00F353D4" w:rsidRPr="00F353D4" w:rsidRDefault="00F353D4" w:rsidP="00F353D4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F353D4">
        <w:rPr>
          <w:rFonts w:eastAsiaTheme="minorHAnsi"/>
          <w:iCs/>
          <w:sz w:val="28"/>
          <w:szCs w:val="28"/>
        </w:rPr>
        <w:t>Основные динамические характеристики:</w:t>
      </w:r>
    </w:p>
    <w:p w14:paraId="38539157" w14:textId="07DDFDD2" w:rsidR="00F353D4" w:rsidRPr="00F353D4" w:rsidRDefault="00F353D4" w:rsidP="00F353D4">
      <w:pPr>
        <w:numPr>
          <w:ilvl w:val="0"/>
          <w:numId w:val="21"/>
        </w:num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F353D4">
        <w:rPr>
          <w:rFonts w:eastAsiaTheme="minorHAnsi"/>
          <w:iCs/>
          <w:sz w:val="28"/>
          <w:szCs w:val="28"/>
        </w:rPr>
        <w:t xml:space="preserve">Переходная характеристика </w:t>
      </w:r>
      <w:r w:rsidR="009D4841">
        <w:rPr>
          <w:rFonts w:eastAsiaTheme="minorHAnsi"/>
          <w:iCs/>
          <w:sz w:val="28"/>
          <w:szCs w:val="28"/>
        </w:rPr>
        <w:t>–</w:t>
      </w:r>
      <w:r w:rsidRPr="00F353D4">
        <w:rPr>
          <w:rFonts w:eastAsiaTheme="minorHAnsi"/>
          <w:iCs/>
          <w:sz w:val="28"/>
          <w:szCs w:val="28"/>
        </w:rPr>
        <w:t xml:space="preserve"> реакция системы на единичное скачкообразное воздействие на входе.</w:t>
      </w:r>
    </w:p>
    <w:p w14:paraId="78FB89EC" w14:textId="061D294E" w:rsidR="00F353D4" w:rsidRPr="00F353D4" w:rsidRDefault="00F353D4" w:rsidP="00F353D4">
      <w:pPr>
        <w:numPr>
          <w:ilvl w:val="0"/>
          <w:numId w:val="21"/>
        </w:num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F353D4">
        <w:rPr>
          <w:rFonts w:eastAsiaTheme="minorHAnsi"/>
          <w:iCs/>
          <w:sz w:val="28"/>
          <w:szCs w:val="28"/>
        </w:rPr>
        <w:t>Частотная характеристика</w:t>
      </w:r>
      <w:r w:rsidR="009D4841">
        <w:rPr>
          <w:rFonts w:eastAsiaTheme="minorHAnsi"/>
          <w:iCs/>
          <w:sz w:val="28"/>
          <w:szCs w:val="28"/>
        </w:rPr>
        <w:t xml:space="preserve"> – </w:t>
      </w:r>
      <w:r w:rsidRPr="00F353D4">
        <w:rPr>
          <w:rFonts w:eastAsiaTheme="minorHAnsi"/>
          <w:iCs/>
          <w:sz w:val="28"/>
          <w:szCs w:val="28"/>
        </w:rPr>
        <w:t>зависимость амплитуды и фазы выходного сигнала от частоты входного сигнала.</w:t>
      </w:r>
    </w:p>
    <w:p w14:paraId="64E72256" w14:textId="77777777" w:rsidR="00F353D4" w:rsidRPr="00F353D4" w:rsidRDefault="00F353D4" w:rsidP="00F353D4">
      <w:pPr>
        <w:spacing w:after="160" w:line="259" w:lineRule="auto"/>
        <w:jc w:val="both"/>
        <w:rPr>
          <w:rFonts w:eastAsiaTheme="minorHAnsi"/>
          <w:iCs/>
          <w:sz w:val="28"/>
          <w:szCs w:val="28"/>
        </w:rPr>
      </w:pPr>
      <w:r w:rsidRPr="00F353D4">
        <w:rPr>
          <w:rFonts w:eastAsiaTheme="minorHAnsi"/>
          <w:iCs/>
          <w:sz w:val="28"/>
          <w:szCs w:val="28"/>
        </w:rPr>
        <w:t>Пример динамической характеристики: время отклика системы, время переходного процесса, перерегулирование.</w:t>
      </w:r>
    </w:p>
    <w:p w14:paraId="6CDF0CA6" w14:textId="77777777" w:rsidR="00761638" w:rsidRPr="002A7B20" w:rsidRDefault="00761638" w:rsidP="00761638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val="en-US"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2</m:t>
        </m:r>
      </m:oMath>
    </w:p>
    <w:p w14:paraId="43F5396F" w14:textId="77777777" w:rsidR="00761638" w:rsidRPr="00F54788" w:rsidRDefault="00761638" w:rsidP="00761638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2</m:t>
          </m:r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xy+x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y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12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31A93E5A" w14:textId="77777777" w:rsidR="00761638" w:rsidRPr="001A0071" w:rsidRDefault="00DA557A" w:rsidP="00761638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∆x+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44C9D32B" w14:textId="77777777" w:rsidR="00761638" w:rsidRPr="00F54788" w:rsidRDefault="00761638" w:rsidP="0076163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0DB6F59C" w14:textId="77777777" w:rsidR="00761638" w:rsidRPr="00F54788" w:rsidRDefault="00761638" w:rsidP="00761638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3EF9251C" w14:textId="77777777" w:rsidR="00761638" w:rsidRPr="00896FE1" w:rsidRDefault="00761638" w:rsidP="00761638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∆x=x-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771168ED" w14:textId="77777777" w:rsidR="00761638" w:rsidRPr="00F54788" w:rsidRDefault="00761638" w:rsidP="00761638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71F3506B" w14:textId="77777777" w:rsidR="00761638" w:rsidRPr="00F54788" w:rsidRDefault="00761638" w:rsidP="00761638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78C565A5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47D97436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1=3</m:t>
          </m:r>
        </m:oMath>
      </m:oMathPara>
    </w:p>
    <w:p w14:paraId="7C4C0C76" w14:textId="77777777" w:rsidR="00C72E5C" w:rsidRPr="00896FE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=-2+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0C870AB3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+1=7</m:t>
          </m:r>
        </m:oMath>
      </m:oMathPara>
    </w:p>
    <w:p w14:paraId="33B22402" w14:textId="77777777" w:rsidR="00C72E5C" w:rsidRPr="001A007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41C364B" w14:textId="77777777" w:rsidR="00C72E5C" w:rsidRPr="00896FE1" w:rsidRDefault="00C72E5C" w:rsidP="00C72E5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xy+x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12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95BC5B8" w14:textId="77777777" w:rsidR="00C72E5C" w:rsidRPr="00896FE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4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4+2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4+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2+12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30BD01F4" w14:textId="77777777" w:rsidR="00C72E5C" w:rsidRPr="00896FE1" w:rsidRDefault="00C72E5C" w:rsidP="00C72E5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7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+14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E00CCDF" w14:textId="77777777" w:rsidR="00C72E5C" w:rsidRPr="00896FE1" w:rsidRDefault="00C72E5C" w:rsidP="00C72E5C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</m:oMath>
      </m:oMathPara>
    </w:p>
    <w:p w14:paraId="5FC0820B" w14:textId="77777777" w:rsidR="00C72E5C" w:rsidRPr="00896FE1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</m:oMath>
      </m:oMathPara>
    </w:p>
    <w:p w14:paraId="7749C393" w14:textId="77777777" w:rsidR="00C72E5C" w:rsidRPr="00C95828" w:rsidRDefault="00C72E5C" w:rsidP="00C72E5C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</m:oMath>
      </m:oMathPara>
    </w:p>
    <w:p w14:paraId="0E487192" w14:textId="77777777" w:rsidR="00761638" w:rsidRPr="00761638" w:rsidRDefault="00761638" w:rsidP="00761638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̈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7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14:paraId="5DAB9415" w14:textId="1A5CBFE0" w:rsidR="00761638" w:rsidRDefault="00761638">
      <w:pPr>
        <w:spacing w:after="160" w:line="259" w:lineRule="auto"/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br w:type="page"/>
      </w:r>
    </w:p>
    <w:p w14:paraId="704BC349" w14:textId="0B8EA950" w:rsidR="00761638" w:rsidRDefault="00761638" w:rsidP="00761638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>
        <w:rPr>
          <w:b/>
          <w:bCs/>
          <w:sz w:val="28"/>
          <w:szCs w:val="28"/>
        </w:rPr>
        <w:t>10</w:t>
      </w:r>
    </w:p>
    <w:p w14:paraId="7339AA78" w14:textId="1E427B8E" w:rsidR="00761638" w:rsidRDefault="0039202C" w:rsidP="00761638">
      <w:pPr>
        <w:jc w:val="both"/>
        <w:rPr>
          <w:rFonts w:eastAsiaTheme="minorEastAsia"/>
          <w:b/>
          <w:bCs/>
          <w:iCs/>
          <w:sz w:val="28"/>
          <w:szCs w:val="28"/>
        </w:rPr>
      </w:pPr>
      <w:r>
        <w:rPr>
          <w:rFonts w:eastAsiaTheme="minorEastAsia"/>
          <w:b/>
          <w:bCs/>
          <w:iCs/>
          <w:sz w:val="28"/>
          <w:szCs w:val="28"/>
        </w:rPr>
        <w:t>Методика линеариза</w:t>
      </w:r>
      <w:r w:rsidR="00E83CFF">
        <w:rPr>
          <w:rFonts w:eastAsiaTheme="minorEastAsia"/>
          <w:b/>
          <w:bCs/>
          <w:iCs/>
          <w:sz w:val="28"/>
          <w:szCs w:val="28"/>
        </w:rPr>
        <w:t>ции дифференциальных уравнений САР, уравнения системы в каноническом виде.</w:t>
      </w:r>
    </w:p>
    <w:p w14:paraId="071B0679" w14:textId="77777777" w:rsidR="00F66881" w:rsidRDefault="00F66881" w:rsidP="00761638">
      <w:pPr>
        <w:jc w:val="both"/>
        <w:rPr>
          <w:rFonts w:eastAsiaTheme="minorEastAsia"/>
          <w:iCs/>
          <w:sz w:val="28"/>
          <w:szCs w:val="28"/>
        </w:rPr>
      </w:pPr>
    </w:p>
    <w:p w14:paraId="6DF230E7" w14:textId="2E63B14F" w:rsidR="002D109B" w:rsidRPr="00A26A3A" w:rsidRDefault="002D109B" w:rsidP="002D109B">
      <w:pPr>
        <w:pStyle w:val="FirstParagrap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∘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14:paraId="226F5C25" w14:textId="3DF65E70" w:rsidR="00A26A3A" w:rsidRPr="00A26A3A" w:rsidRDefault="00A26A3A" w:rsidP="00A26A3A">
      <w:pPr>
        <w:pStyle w:val="a5"/>
        <w:rPr>
          <w:sz w:val="28"/>
          <w:szCs w:val="28"/>
        </w:rPr>
      </w:pPr>
      <w:r w:rsidRPr="00A26A3A">
        <w:rPr>
          <w:sz w:val="28"/>
          <w:szCs w:val="28"/>
        </w:rPr>
        <w:t>В качестве режима принимаемого за исходный при лине</w:t>
      </w:r>
      <w:r w:rsidR="007A358B">
        <w:rPr>
          <w:sz w:val="28"/>
          <w:szCs w:val="28"/>
        </w:rPr>
        <w:t>ар</w:t>
      </w:r>
      <w:r w:rsidRPr="00A26A3A">
        <w:rPr>
          <w:sz w:val="28"/>
          <w:szCs w:val="28"/>
        </w:rPr>
        <w:t>изации принимается установившийся режим характеризующийся, т.е. некоторая рабочая точка в которой обычно находится система при выполнении своих функций</w:t>
      </w:r>
    </w:p>
    <w:p w14:paraId="252ECA64" w14:textId="77777777" w:rsidR="00A26A3A" w:rsidRPr="00A26A3A" w:rsidRDefault="00DA557A" w:rsidP="00A26A3A">
      <w:pPr>
        <w:pStyle w:val="a5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bSup>
        </m:oMath>
      </m:oMathPara>
    </w:p>
    <w:p w14:paraId="0F1714BB" w14:textId="77777777" w:rsidR="00A26A3A" w:rsidRPr="00A26A3A" w:rsidRDefault="00DA557A" w:rsidP="00A26A3A">
      <w:pPr>
        <w:pStyle w:val="FirstParagrap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bSup>
        </m:oMath>
      </m:oMathPara>
    </w:p>
    <w:p w14:paraId="0382F878" w14:textId="77777777" w:rsidR="00A26A3A" w:rsidRPr="00A26A3A" w:rsidRDefault="00DA557A" w:rsidP="00A26A3A">
      <w:pPr>
        <w:pStyle w:val="FirstParagrap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bSup>
        </m:oMath>
      </m:oMathPara>
    </w:p>
    <w:p w14:paraId="5282BF5A" w14:textId="77777777" w:rsidR="00A26A3A" w:rsidRPr="00A26A3A" w:rsidRDefault="00DA557A" w:rsidP="00A26A3A">
      <w:pPr>
        <w:pStyle w:val="FirstParagrap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bSup>
        </m:oMath>
      </m:oMathPara>
    </w:p>
    <w:p w14:paraId="7CF3BC87" w14:textId="77777777" w:rsidR="00A26A3A" w:rsidRPr="007A358B" w:rsidRDefault="00A26A3A" w:rsidP="00A26A3A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7A358B">
        <w:rPr>
          <w:rFonts w:ascii="Times New Roman" w:hAnsi="Times New Roman" w:cs="Times New Roman"/>
          <w:sz w:val="28"/>
          <w:szCs w:val="28"/>
          <w:lang w:val="ru-RU"/>
        </w:rPr>
        <w:t>В приращении от рабочей точки (от значению рабочей точки)</w:t>
      </w:r>
    </w:p>
    <w:p w14:paraId="2D948945" w14:textId="77777777" w:rsidR="00A26A3A" w:rsidRPr="007A358B" w:rsidRDefault="00A26A3A" w:rsidP="00A26A3A">
      <w:pPr>
        <w:pStyle w:val="a5"/>
        <w:rPr>
          <w:sz w:val="28"/>
          <w:szCs w:val="28"/>
        </w:rPr>
      </w:pPr>
      <w:r w:rsidRPr="007A358B">
        <w:rPr>
          <w:sz w:val="28"/>
          <w:szCs w:val="28"/>
        </w:rPr>
        <w:t>По входному сигналу</w:t>
      </w:r>
    </w:p>
    <w:p w14:paraId="3662EA38" w14:textId="77777777" w:rsidR="00A26A3A" w:rsidRPr="007A358B" w:rsidRDefault="00DA557A" w:rsidP="00A26A3A">
      <w:pPr>
        <w:pStyle w:val="a5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BC02B22" w14:textId="77777777" w:rsidR="00A26A3A" w:rsidRPr="007A358B" w:rsidRDefault="00DA557A" w:rsidP="00A26A3A">
      <w:pPr>
        <w:pStyle w:val="FirstParagrap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∘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66436116" w14:textId="77777777" w:rsidR="00A26A3A" w:rsidRPr="007A358B" w:rsidRDefault="00DA557A" w:rsidP="00A26A3A">
      <w:pPr>
        <w:pStyle w:val="FirstParagrap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∘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41F06980" w14:textId="77777777" w:rsidR="00A26A3A" w:rsidRPr="007A358B" w:rsidRDefault="00DA557A" w:rsidP="00A26A3A">
      <w:pPr>
        <w:pStyle w:val="FirstParagrap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∘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3F0C2B8B" w14:textId="77777777" w:rsidR="00A26A3A" w:rsidRPr="007A358B" w:rsidRDefault="00A26A3A" w:rsidP="00A26A3A">
      <w:pPr>
        <w:pStyle w:val="Fir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7A358B">
        <w:rPr>
          <w:rFonts w:ascii="Times New Roman" w:hAnsi="Times New Roman" w:cs="Times New Roman"/>
          <w:sz w:val="28"/>
          <w:szCs w:val="28"/>
        </w:rPr>
        <w:t>Подставим</w:t>
      </w:r>
      <w:proofErr w:type="spellEnd"/>
      <w:r w:rsidRPr="007A358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A358B">
        <w:rPr>
          <w:rFonts w:ascii="Times New Roman" w:hAnsi="Times New Roman" w:cs="Times New Roman"/>
          <w:sz w:val="28"/>
          <w:szCs w:val="28"/>
        </w:rPr>
        <w:t>уравнение</w:t>
      </w:r>
      <w:proofErr w:type="spellEnd"/>
      <w:r w:rsidRPr="007A358B">
        <w:rPr>
          <w:rFonts w:ascii="Times New Roman" w:hAnsi="Times New Roman" w:cs="Times New Roman"/>
          <w:sz w:val="28"/>
          <w:szCs w:val="28"/>
        </w:rPr>
        <w:t xml:space="preserve"> 1 и </w:t>
      </w:r>
      <w:proofErr w:type="spellStart"/>
      <w:r w:rsidRPr="007A358B">
        <w:rPr>
          <w:rFonts w:ascii="Times New Roman" w:hAnsi="Times New Roman" w:cs="Times New Roman"/>
          <w:sz w:val="28"/>
          <w:szCs w:val="28"/>
        </w:rPr>
        <w:t>получим</w:t>
      </w:r>
      <w:proofErr w:type="spellEnd"/>
    </w:p>
    <w:p w14:paraId="50EF3761" w14:textId="77777777" w:rsidR="00A26A3A" w:rsidRPr="007A358B" w:rsidRDefault="00A26A3A" w:rsidP="00A26A3A">
      <w:pPr>
        <w:pStyle w:val="a5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∘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∘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042C73CF" w14:textId="77777777" w:rsidR="00A26A3A" w:rsidRPr="007A358B" w:rsidRDefault="00A26A3A" w:rsidP="00A26A3A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7A358B">
        <w:rPr>
          <w:rFonts w:ascii="Times New Roman" w:hAnsi="Times New Roman" w:cs="Times New Roman"/>
          <w:sz w:val="28"/>
          <w:szCs w:val="28"/>
          <w:lang w:val="ru-RU"/>
        </w:rPr>
        <w:t>И разложим функцию в ряд Тейлора в окрестностях установившегося режима</w:t>
      </w:r>
    </w:p>
    <w:p w14:paraId="3863916F" w14:textId="77777777" w:rsidR="00A26A3A" w:rsidRPr="007A358B" w:rsidRDefault="00A26A3A" w:rsidP="00A26A3A">
      <w:pPr>
        <w:pStyle w:val="a5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∘,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∘,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частныепроизводные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</m:t>
          </m:r>
        </m:oMath>
      </m:oMathPara>
    </w:p>
    <w:p w14:paraId="5ECF22DE" w14:textId="77777777" w:rsidR="00A26A3A" w:rsidRPr="007A358B" w:rsidRDefault="00A26A3A" w:rsidP="00A26A3A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7A358B">
        <w:rPr>
          <w:rFonts w:ascii="Times New Roman" w:hAnsi="Times New Roman" w:cs="Times New Roman"/>
          <w:sz w:val="28"/>
          <w:szCs w:val="28"/>
          <w:lang w:val="ru-RU"/>
        </w:rPr>
        <w:t xml:space="preserve">Первая компонента - которое по определению равно 0 (см (2)), а сама процедура </w:t>
      </w:r>
      <w:proofErr w:type="spellStart"/>
      <w:r w:rsidRPr="007A358B">
        <w:rPr>
          <w:rFonts w:ascii="Times New Roman" w:hAnsi="Times New Roman" w:cs="Times New Roman"/>
          <w:sz w:val="28"/>
          <w:szCs w:val="28"/>
          <w:lang w:val="ru-RU"/>
        </w:rPr>
        <w:t>линеиализации</w:t>
      </w:r>
      <w:proofErr w:type="spellEnd"/>
      <w:r w:rsidRPr="007A358B">
        <w:rPr>
          <w:rFonts w:ascii="Times New Roman" w:hAnsi="Times New Roman" w:cs="Times New Roman"/>
          <w:sz w:val="28"/>
          <w:szCs w:val="28"/>
          <w:lang w:val="ru-RU"/>
        </w:rPr>
        <w:t xml:space="preserve"> пренебрежением в </w:t>
      </w:r>
      <w:proofErr w:type="spellStart"/>
      <w:r w:rsidRPr="007A358B">
        <w:rPr>
          <w:rFonts w:ascii="Times New Roman" w:hAnsi="Times New Roman" w:cs="Times New Roman"/>
          <w:sz w:val="28"/>
          <w:szCs w:val="28"/>
          <w:lang w:val="ru-RU"/>
        </w:rPr>
        <w:t>ур</w:t>
      </w:r>
      <w:proofErr w:type="spellEnd"/>
      <w:r w:rsidRPr="007A358B">
        <w:rPr>
          <w:rFonts w:ascii="Times New Roman" w:hAnsi="Times New Roman" w:cs="Times New Roman"/>
          <w:sz w:val="28"/>
          <w:szCs w:val="28"/>
          <w:lang w:val="ru-RU"/>
        </w:rPr>
        <w:t xml:space="preserve"> (4) всеми частными производными, кроме производных 1-го порядка. В некоторой окрестности рабочей точки заменяем кривую на прямую.</w:t>
      </w:r>
    </w:p>
    <w:p w14:paraId="4B798CCB" w14:textId="77777777" w:rsidR="00A26A3A" w:rsidRPr="00A26A3A" w:rsidRDefault="00A26A3A" w:rsidP="00A26A3A">
      <w:pPr>
        <w:pStyle w:val="a5"/>
        <w:rPr>
          <w:sz w:val="28"/>
          <w:szCs w:val="28"/>
        </w:rPr>
      </w:pPr>
      <w:r w:rsidRPr="00A26A3A">
        <w:rPr>
          <w:sz w:val="28"/>
          <w:szCs w:val="28"/>
        </w:rPr>
        <w:t xml:space="preserve">Частные производные вычисляются в точке, соответствующей статическому режиму. Т.е.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dF</m:t>
                    </m:r>
                  </m:num>
                  <m:den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</m:acc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∘</m:t>
            </m:r>
          </m:sup>
        </m:sSup>
      </m:oMath>
      <w:r w:rsidRPr="00A26A3A">
        <w:rPr>
          <w:sz w:val="28"/>
          <w:szCs w:val="28"/>
        </w:rPr>
        <w:t xml:space="preserve"> - означает что находится частное производное в которую после вычисления подставляются значения 3</w:t>
      </w:r>
    </w:p>
    <w:p w14:paraId="111B220A" w14:textId="77777777" w:rsidR="00A26A3A" w:rsidRPr="00A26A3A" w:rsidRDefault="00A26A3A" w:rsidP="00A26A3A">
      <w:pPr>
        <w:pStyle w:val="a5"/>
        <w:rPr>
          <w:sz w:val="28"/>
          <w:szCs w:val="28"/>
        </w:rPr>
      </w:pPr>
      <w:r w:rsidRPr="00A26A3A">
        <w:rPr>
          <w:sz w:val="28"/>
          <w:szCs w:val="28"/>
        </w:rPr>
        <w:t>Все эти производные в коечном счёте постоянные числа, так как обобщённые координаты в статическом режиме постоянные</w:t>
      </w:r>
    </w:p>
    <w:p w14:paraId="58F58863" w14:textId="77777777" w:rsidR="00A26A3A" w:rsidRPr="00A26A3A" w:rsidRDefault="00A26A3A" w:rsidP="00A26A3A">
      <w:pPr>
        <w:pStyle w:val="a5"/>
        <w:rPr>
          <w:sz w:val="28"/>
          <w:szCs w:val="28"/>
        </w:rPr>
      </w:pPr>
      <w:r w:rsidRPr="00A26A3A">
        <w:rPr>
          <w:sz w:val="28"/>
          <w:szCs w:val="28"/>
        </w:rPr>
        <w:lastRenderedPageBreak/>
        <w:t>Считая отклонения в</w:t>
      </w:r>
      <w:proofErr w:type="gramStart"/>
      <w:r w:rsidRPr="00A26A3A">
        <w:rPr>
          <w:sz w:val="28"/>
          <w:szCs w:val="28"/>
        </w:rPr>
        <w:t xml:space="preserve"> ..</w:t>
      </w:r>
      <w:proofErr w:type="gramEnd"/>
      <w:r w:rsidRPr="00A26A3A">
        <w:rPr>
          <w:sz w:val="28"/>
          <w:szCs w:val="28"/>
        </w:rPr>
        <w:t xml:space="preserve"> режиме малыми (гипотеза малых отклонений) можно пренебречь производными высших порядков и тогда с учётом уравнения (2) уравнение (4) принимает вид</w:t>
      </w:r>
    </w:p>
    <w:p w14:paraId="5E7E24FD" w14:textId="77777777" w:rsidR="00A26A3A" w:rsidRPr="00A26A3A" w:rsidRDefault="00A26A3A" w:rsidP="00A26A3A">
      <w:pPr>
        <w:pStyle w:val="a5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∘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∘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∘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∘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</m:t>
          </m:r>
        </m:oMath>
      </m:oMathPara>
    </w:p>
    <w:p w14:paraId="08F97D7E" w14:textId="1238090C" w:rsidR="00F66881" w:rsidRDefault="00A26A3A" w:rsidP="00A26A3A">
      <w:pPr>
        <w:jc w:val="both"/>
        <w:rPr>
          <w:sz w:val="28"/>
          <w:szCs w:val="28"/>
        </w:rPr>
      </w:pPr>
      <w:r w:rsidRPr="00A26A3A">
        <w:rPr>
          <w:sz w:val="28"/>
          <w:szCs w:val="28"/>
        </w:rPr>
        <w:t xml:space="preserve">Из рассмотренной методики следует что необходимым условием линеаризации является разложимость функции F в окрестности точки с координатами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e>
        </m:d>
      </m:oMath>
      <w:r w:rsidRPr="00A26A3A">
        <w:rPr>
          <w:sz w:val="28"/>
          <w:szCs w:val="28"/>
        </w:rPr>
        <w:t>, т.е. в окрестностях рабочей точки в ряд тейлора. Это разложение невозможно если функция F не дифференцируема по оной из координат. В этом случае уравнение (1) даже приближённо не может быть заменено линейным, а элемент имеющий подобную характеристику называется существенно нелинейным.</w:t>
      </w:r>
    </w:p>
    <w:p w14:paraId="6BEBD233" w14:textId="3D533230" w:rsidR="00762D29" w:rsidRDefault="00762D29" w:rsidP="00762D29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762D29">
        <w:rPr>
          <w:rFonts w:ascii="Times New Roman" w:hAnsi="Times New Roman" w:cs="Times New Roman"/>
          <w:sz w:val="28"/>
          <w:szCs w:val="28"/>
          <w:lang w:val="ru-RU"/>
        </w:rPr>
        <w:t xml:space="preserve">В ТУ </w:t>
      </w:r>
      <w:proofErr w:type="spellStart"/>
      <w:r w:rsidRPr="00762D29">
        <w:rPr>
          <w:rFonts w:ascii="Times New Roman" w:hAnsi="Times New Roman" w:cs="Times New Roman"/>
          <w:sz w:val="28"/>
          <w:szCs w:val="28"/>
          <w:lang w:val="ru-RU"/>
        </w:rPr>
        <w:t>дифф</w:t>
      </w:r>
      <w:proofErr w:type="spellEnd"/>
      <w:r w:rsidRPr="00762D29">
        <w:rPr>
          <w:rFonts w:ascii="Times New Roman" w:hAnsi="Times New Roman" w:cs="Times New Roman"/>
          <w:sz w:val="28"/>
          <w:szCs w:val="28"/>
          <w:lang w:val="ru-RU"/>
        </w:rPr>
        <w:t xml:space="preserve"> уравнения, описывающие динамику систему принято представлять в каноническом виде для этого стоит обе части ДУ поделить на </w:t>
      </w:r>
      <w:proofErr w:type="spellStart"/>
      <w:r w:rsidRPr="00762D29">
        <w:rPr>
          <w:rFonts w:ascii="Times New Roman" w:hAnsi="Times New Roman" w:cs="Times New Roman"/>
          <w:sz w:val="28"/>
          <w:szCs w:val="28"/>
          <w:lang w:val="ru-RU"/>
        </w:rPr>
        <w:t>коэф</w:t>
      </w:r>
      <w:proofErr w:type="spellEnd"/>
      <w:r w:rsidRPr="00762D29">
        <w:rPr>
          <w:rFonts w:ascii="Times New Roman" w:hAnsi="Times New Roman" w:cs="Times New Roman"/>
          <w:sz w:val="28"/>
          <w:szCs w:val="28"/>
          <w:lang w:val="ru-RU"/>
        </w:rPr>
        <w:t>. при выходной координате.</w:t>
      </w:r>
    </w:p>
    <w:p w14:paraId="69BA7701" w14:textId="77777777" w:rsidR="00EE2C64" w:rsidRPr="002A7B20" w:rsidRDefault="00EE2C64" w:rsidP="00EE2C64">
      <w:pPr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1</m:t>
        </m:r>
      </m:oMath>
    </w:p>
    <w:p w14:paraId="31745D72" w14:textId="77777777" w:rsidR="00EE2C64" w:rsidRPr="00F54788" w:rsidRDefault="00DA557A" w:rsidP="00EE2C64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-2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yu+4</m:t>
          </m:r>
          <m:sSup>
            <m:sSup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-1,5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u+6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u</m:t>
          </m:r>
        </m:oMath>
      </m:oMathPara>
    </w:p>
    <w:p w14:paraId="5831B076" w14:textId="77777777" w:rsidR="00EE2C64" w:rsidRDefault="00EE2C64" w:rsidP="00EE2C64">
      <w:pPr>
        <w:jc w:val="both"/>
        <w:rPr>
          <w:iCs/>
          <w:sz w:val="28"/>
          <w:szCs w:val="28"/>
          <w:lang w:val="en-US"/>
        </w:rPr>
      </w:pPr>
    </w:p>
    <w:p w14:paraId="054B74BD" w14:textId="77777777" w:rsidR="00EE2C64" w:rsidRPr="007D27BE" w:rsidRDefault="00DA557A" w:rsidP="00EE2C64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̈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∂u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∆u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3ACA3048" w14:textId="77777777" w:rsidR="00EE2C64" w:rsidRPr="00F54788" w:rsidRDefault="00EE2C64" w:rsidP="00EE2C6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79AB07C7" w14:textId="77777777" w:rsidR="00EE2C64" w:rsidRPr="00F54788" w:rsidRDefault="00EE2C64" w:rsidP="00EE2C64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31566464" w14:textId="77777777" w:rsidR="00EE2C64" w:rsidRPr="007D27BE" w:rsidRDefault="00EE2C64" w:rsidP="00EE2C64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5A5616FC" w14:textId="77777777" w:rsidR="00EE2C64" w:rsidRPr="00F54788" w:rsidRDefault="00EE2C64" w:rsidP="00EE2C64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33BCA667" w14:textId="77777777" w:rsidR="00EE2C64" w:rsidRPr="00896FE1" w:rsidRDefault="00EE2C64" w:rsidP="00EE2C64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∆u=u-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71367939" w14:textId="77777777" w:rsidR="00B65A77" w:rsidRPr="00FF3A00" w:rsidRDefault="00B65A77" w:rsidP="00B65A77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̈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51D560F7" w14:textId="77777777" w:rsidR="00B65A77" w:rsidRPr="00375AFB" w:rsidRDefault="00B65A77" w:rsidP="00B65A77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1,5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-1,5</m:t>
          </m:r>
        </m:oMath>
      </m:oMathPara>
    </w:p>
    <w:p w14:paraId="01F5B4E2" w14:textId="77777777" w:rsidR="00B65A77" w:rsidRPr="008474C1" w:rsidRDefault="00B65A77" w:rsidP="00B65A77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8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6</m:t>
          </m:r>
        </m:oMath>
      </m:oMathPara>
    </w:p>
    <w:p w14:paraId="4A28EAB6" w14:textId="77777777" w:rsidR="00B65A77" w:rsidRPr="00A4422E" w:rsidRDefault="00B65A77" w:rsidP="00B65A77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6</m:t>
          </m:r>
        </m:oMath>
      </m:oMathPara>
    </w:p>
    <w:p w14:paraId="1EC13332" w14:textId="77777777" w:rsidR="00B65A77" w:rsidRPr="00FE130D" w:rsidRDefault="00B65A77" w:rsidP="00B65A77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1,5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w:rPr>
              <w:rFonts w:ascii="Cambria Math" w:hAnsi="Cambria Math"/>
              <w:sz w:val="28"/>
              <w:szCs w:val="28"/>
            </w:rPr>
            <m:t>=-4</m:t>
          </m:r>
        </m:oMath>
      </m:oMathPara>
    </w:p>
    <w:p w14:paraId="42D7FBB2" w14:textId="77777777" w:rsidR="00EE2C64" w:rsidRPr="009A601A" w:rsidRDefault="00EE2C64" w:rsidP="00EE2C64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F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=</m:t>
          </m:r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-2</m:t>
          </m:r>
          <m:r>
            <w:rPr>
              <w:rFonts w:ascii="Cambria Math" w:hAnsi="Cambria Math"/>
              <w:sz w:val="28"/>
              <w:szCs w:val="28"/>
              <w:lang w:val="en-US"/>
            </w:rPr>
            <m:t>yu+4</m:t>
          </m:r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-1,5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u+6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0,5u=0</m:t>
          </m:r>
        </m:oMath>
      </m:oMathPara>
    </w:p>
    <w:p w14:paraId="72DFA517" w14:textId="77777777" w:rsidR="00EE2C64" w:rsidRPr="003077C8" w:rsidRDefault="00DA557A" w:rsidP="00EE2C64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2+4-1,5+6-0,5=0</m:t>
          </m:r>
        </m:oMath>
      </m:oMathPara>
    </w:p>
    <w:p w14:paraId="08CD63DC" w14:textId="77777777" w:rsidR="00EE2C64" w:rsidRPr="002F5509" w:rsidRDefault="00DA557A" w:rsidP="00EE2C64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6</m:t>
          </m:r>
        </m:oMath>
      </m:oMathPara>
    </w:p>
    <w:p w14:paraId="4CA8AE31" w14:textId="642AE90E" w:rsidR="002419C2" w:rsidRDefault="00DA557A" w:rsidP="002419C2">
      <w:pPr>
        <w:jc w:val="both"/>
        <w:rPr>
          <w:rFonts w:eastAsiaTheme="minorEastAsia"/>
          <w:i/>
          <w:sz w:val="28"/>
          <w:szCs w:val="28"/>
        </w:rPr>
      </w:pPr>
      <m:oMath>
        <m:d>
          <m:dPr>
            <m:ctrlPr>
              <w:rPr>
                <w:rFonts w:ascii="Cambria Math" w:eastAsiaTheme="minorHAnsi" w:hAnsi="Cambria Math"/>
                <w:i/>
                <w:kern w:val="2"/>
                <w:sz w:val="28"/>
                <w:szCs w:val="28"/>
                <w:lang w:eastAsia="en-US"/>
                <w14:ligatures w14:val="standardContextual"/>
              </w:rPr>
            </m:ctrlPr>
          </m:dPr>
          <m:e>
            <m:acc>
              <m:accPr>
                <m:chr m:val="̈"/>
                <m:ctrlPr>
                  <w:rPr>
                    <w:rFonts w:ascii="Cambria Math" w:eastAsiaTheme="minorHAnsi" w:hAnsi="Cambria Math"/>
                    <w:i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-6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-1,5</m:t>
        </m:r>
        <m:d>
          <m:dPr>
            <m:ctrlPr>
              <w:rPr>
                <w:rFonts w:ascii="Cambria Math" w:eastAsiaTheme="minorHAnsi" w:hAnsi="Cambria Math"/>
                <w:i/>
                <w:kern w:val="2"/>
                <w:sz w:val="28"/>
                <w:szCs w:val="28"/>
                <w:lang w:eastAsia="en-US"/>
                <w14:ligatures w14:val="standardContextual"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HAnsi" w:hAnsi="Cambria Math"/>
                    <w:i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+6</m:t>
        </m:r>
        <m:d>
          <m:dPr>
            <m:ctrlPr>
              <w:rPr>
                <w:rFonts w:ascii="Cambria Math" w:eastAsiaTheme="minorHAnsi" w:hAnsi="Cambria Math"/>
                <w:i/>
                <w:kern w:val="2"/>
                <w:sz w:val="28"/>
                <w:szCs w:val="28"/>
                <w:lang w:eastAsia="en-US"/>
                <w14:ligatures w14:val="standardContextual"/>
              </w:rPr>
            </m:ctrlPr>
          </m:dPr>
          <m:e>
            <m:r>
              <w:rPr>
                <w:rFonts w:ascii="Cambria Math" w:eastAsiaTheme="minorHAnsi" w:hAnsi="Cambria Math"/>
                <w:kern w:val="2"/>
                <w:sz w:val="28"/>
                <w:szCs w:val="28"/>
                <w:lang w:eastAsia="en-US"/>
                <w14:ligatures w14:val="standardContextual"/>
              </w:rPr>
              <m:t>y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+6</m:t>
        </m:r>
        <m:d>
          <m:dPr>
            <m:ctrlPr>
              <w:rPr>
                <w:rFonts w:ascii="Cambria Math" w:eastAsiaTheme="minorHAnsi" w:hAnsi="Cambria Math"/>
                <w:i/>
                <w:kern w:val="2"/>
                <w:sz w:val="28"/>
                <w:szCs w:val="28"/>
                <w:lang w:eastAsia="en-US"/>
                <w14:ligatures w14:val="standardContextual"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HAnsi" w:hAnsi="Cambria Math"/>
                    <w:i/>
                    <w:kern w:val="2"/>
                    <w:sz w:val="28"/>
                    <w:szCs w:val="28"/>
                    <w:lang w:eastAsia="en-US"/>
                    <w14:ligatures w14:val="standardContextual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-4</m:t>
        </m:r>
        <m:d>
          <m:dPr>
            <m:ctrlPr>
              <w:rPr>
                <w:rFonts w:ascii="Cambria Math" w:eastAsiaTheme="minorHAnsi" w:hAnsi="Cambria Math"/>
                <w:i/>
                <w:kern w:val="2"/>
                <w:sz w:val="28"/>
                <w:szCs w:val="28"/>
                <w:lang w:eastAsia="en-US"/>
                <w14:ligatures w14:val="standardContextual"/>
              </w:rPr>
            </m:ctrlPr>
          </m:dPr>
          <m:e>
            <m:r>
              <w:rPr>
                <w:rFonts w:ascii="Cambria Math" w:eastAsiaTheme="minorHAnsi" w:hAnsi="Cambria Math"/>
                <w:kern w:val="2"/>
                <w:sz w:val="28"/>
                <w:szCs w:val="28"/>
                <w:lang w:eastAsia="en-US"/>
                <w14:ligatures w14:val="standardContextual"/>
              </w:rPr>
              <m:t>u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=0</m:t>
        </m:r>
      </m:oMath>
      <w:r w:rsidR="002419C2">
        <w:rPr>
          <w:rFonts w:eastAsiaTheme="minorEastAsia"/>
          <w:i/>
          <w:sz w:val="28"/>
          <w:szCs w:val="28"/>
        </w:rPr>
        <w:br w:type="page"/>
      </w:r>
    </w:p>
    <w:p w14:paraId="3AACB48E" w14:textId="77D1B146" w:rsidR="002419C2" w:rsidRDefault="002419C2" w:rsidP="002419C2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>
        <w:rPr>
          <w:b/>
          <w:bCs/>
          <w:sz w:val="28"/>
          <w:szCs w:val="28"/>
        </w:rPr>
        <w:t>11</w:t>
      </w:r>
    </w:p>
    <w:p w14:paraId="454FFBFF" w14:textId="75F9C1B0" w:rsidR="00EE2C64" w:rsidRDefault="00AD0F96" w:rsidP="00EE2C64">
      <w:pPr>
        <w:jc w:val="both"/>
        <w:rPr>
          <w:rFonts w:eastAsiaTheme="minorEastAsia"/>
          <w:b/>
          <w:bCs/>
          <w:iCs/>
          <w:sz w:val="28"/>
          <w:szCs w:val="28"/>
        </w:rPr>
      </w:pPr>
      <w:r w:rsidRPr="000E32F9">
        <w:rPr>
          <w:rFonts w:eastAsiaTheme="minorEastAsia"/>
          <w:b/>
          <w:bCs/>
          <w:iCs/>
          <w:sz w:val="28"/>
          <w:szCs w:val="28"/>
        </w:rPr>
        <w:t xml:space="preserve">Уравнения свободных и вынужденных колебаний </w:t>
      </w:r>
      <w:r w:rsidR="000E32F9" w:rsidRPr="000E32F9">
        <w:rPr>
          <w:rFonts w:eastAsiaTheme="minorEastAsia"/>
          <w:b/>
          <w:bCs/>
          <w:iCs/>
          <w:sz w:val="28"/>
          <w:szCs w:val="28"/>
        </w:rPr>
        <w:t>САР.</w:t>
      </w:r>
    </w:p>
    <w:p w14:paraId="06EBADFB" w14:textId="77777777" w:rsidR="000E32F9" w:rsidRDefault="000E32F9" w:rsidP="00EE2C64">
      <w:pPr>
        <w:jc w:val="both"/>
        <w:rPr>
          <w:rFonts w:eastAsiaTheme="minorEastAsia"/>
          <w:b/>
          <w:bCs/>
          <w:iCs/>
          <w:sz w:val="28"/>
          <w:szCs w:val="28"/>
        </w:rPr>
      </w:pPr>
    </w:p>
    <w:p w14:paraId="09F08172" w14:textId="77777777" w:rsidR="000E0171" w:rsidRPr="000E0171" w:rsidRDefault="000E0171" w:rsidP="000E0171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0E0171">
        <w:rPr>
          <w:rFonts w:eastAsiaTheme="minorEastAsia"/>
          <w:iCs/>
          <w:sz w:val="28"/>
          <w:szCs w:val="28"/>
        </w:rPr>
        <w:t>Колебания в системах автоматического регулирования могут возникать в результате внешних воздействий (вынужденные колебания) или в силу внутренних характеристик самой системы (свободные колебания). Для анализа таких систем применяют дифференциальные уравнения, описывающие динамику их отклика.</w:t>
      </w:r>
    </w:p>
    <w:p w14:paraId="6AA2ACDB" w14:textId="4DC8ABDE" w:rsidR="000E0171" w:rsidRPr="000E0171" w:rsidRDefault="000E0171" w:rsidP="000E0171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0E0171">
        <w:rPr>
          <w:rFonts w:eastAsiaTheme="minorEastAsia"/>
          <w:iCs/>
          <w:sz w:val="28"/>
          <w:szCs w:val="28"/>
        </w:rPr>
        <w:t>Уравнения свободных колебаний</w:t>
      </w:r>
    </w:p>
    <w:p w14:paraId="7DCE4178" w14:textId="4C413931" w:rsidR="000E0171" w:rsidRPr="000E0171" w:rsidRDefault="000E0171" w:rsidP="000E0171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0E0171">
        <w:rPr>
          <w:rFonts w:eastAsiaTheme="minorEastAsia"/>
          <w:iCs/>
          <w:sz w:val="28"/>
          <w:szCs w:val="28"/>
        </w:rPr>
        <w:t xml:space="preserve">Свободные колебания </w:t>
      </w:r>
      <w:r>
        <w:rPr>
          <w:rFonts w:eastAsiaTheme="minorEastAsia"/>
          <w:iCs/>
          <w:sz w:val="28"/>
          <w:szCs w:val="28"/>
        </w:rPr>
        <w:t>–</w:t>
      </w:r>
      <w:r w:rsidRPr="000E0171">
        <w:rPr>
          <w:rFonts w:eastAsiaTheme="minorEastAsia"/>
          <w:iCs/>
          <w:sz w:val="28"/>
          <w:szCs w:val="28"/>
        </w:rPr>
        <w:t xml:space="preserve"> колебания, которые происходят в системе без внешнего воздействия, то есть при отсутствии входного сигнала. Эти колебания связаны с внутренними свойствами системы, например, с инерцией, упругостью или демпфированием.</w:t>
      </w:r>
    </w:p>
    <w:p w14:paraId="0B811835" w14:textId="2A2C0F72" w:rsidR="00446495" w:rsidRDefault="000E0171" w:rsidP="000E0171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0E0171">
        <w:rPr>
          <w:rFonts w:eastAsiaTheme="minorEastAsia"/>
          <w:iCs/>
          <w:sz w:val="28"/>
          <w:szCs w:val="28"/>
        </w:rPr>
        <w:t>Для систем с одной степенью свободы уравнение свободных колебаний можно записать как:</w:t>
      </w:r>
      <w:r w:rsidR="00446495">
        <w:rPr>
          <w:rFonts w:eastAsiaTheme="minorEastAsia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m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>+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+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kx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=0</m:t>
        </m:r>
      </m:oMath>
    </w:p>
    <w:p w14:paraId="0A5A83DC" w14:textId="77777777" w:rsidR="00A32D89" w:rsidRPr="00A32D89" w:rsidRDefault="00A32D89" w:rsidP="00A32D89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A32D89">
        <w:rPr>
          <w:rFonts w:eastAsiaTheme="minorEastAsia"/>
          <w:sz w:val="28"/>
          <w:szCs w:val="28"/>
        </w:rPr>
        <w:t>Это дифференциальное уравнение второго порядка описывает поведение системы без внешнего воздействия.</w:t>
      </w:r>
    </w:p>
    <w:p w14:paraId="4D813EA7" w14:textId="01361C4E" w:rsidR="00A32D89" w:rsidRPr="00A32D89" w:rsidRDefault="00A32D89" w:rsidP="00A32D89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A32D89">
        <w:rPr>
          <w:rFonts w:eastAsiaTheme="minorEastAsia"/>
          <w:sz w:val="28"/>
          <w:szCs w:val="28"/>
        </w:rPr>
        <w:t xml:space="preserve">Решение этого уравнения зависит от величины коэффициента демпфирования </w:t>
      </w:r>
      <w:r w:rsidR="00C124A0" w:rsidRPr="00C124A0">
        <w:rPr>
          <w:rFonts w:eastAsiaTheme="minorEastAsia"/>
          <w:i/>
          <w:iCs/>
          <w:sz w:val="28"/>
          <w:szCs w:val="28"/>
          <w:lang w:val="en-US"/>
        </w:rPr>
        <w:t>c</w:t>
      </w:r>
      <w:r w:rsidRPr="00A32D89">
        <w:rPr>
          <w:rFonts w:eastAsiaTheme="minorEastAsia"/>
          <w:sz w:val="28"/>
          <w:szCs w:val="28"/>
        </w:rPr>
        <w:t>:</w:t>
      </w:r>
    </w:p>
    <w:p w14:paraId="724D5B31" w14:textId="11502123" w:rsidR="00A32D89" w:rsidRPr="00A32D89" w:rsidRDefault="00A32D89" w:rsidP="00A32D89">
      <w:pPr>
        <w:pStyle w:val="a3"/>
        <w:numPr>
          <w:ilvl w:val="0"/>
          <w:numId w:val="23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A32D89">
        <w:rPr>
          <w:rFonts w:eastAsiaTheme="minorEastAsia"/>
          <w:sz w:val="28"/>
          <w:szCs w:val="28"/>
        </w:rPr>
        <w:t>При слабом демпфировании (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&lt;4m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</m:oMath>
      <w:r w:rsidRPr="00A32D89">
        <w:rPr>
          <w:rFonts w:eastAsiaTheme="minorEastAsia"/>
          <w:sz w:val="28"/>
          <w:szCs w:val="28"/>
        </w:rPr>
        <w:t xml:space="preserve">) система будет совершать затухающие колебания, причём частота колебаний определяется параметрами </w:t>
      </w:r>
      <w:r w:rsidR="002576D9" w:rsidRPr="002576D9">
        <w:rPr>
          <w:rFonts w:eastAsiaTheme="minorEastAsia"/>
          <w:i/>
          <w:iCs/>
          <w:sz w:val="28"/>
          <w:szCs w:val="28"/>
          <w:lang w:val="en-US"/>
        </w:rPr>
        <w:t>m</w:t>
      </w:r>
      <w:r w:rsidRPr="00A32D89">
        <w:rPr>
          <w:rFonts w:eastAsiaTheme="minorEastAsia"/>
          <w:sz w:val="28"/>
          <w:szCs w:val="28"/>
        </w:rPr>
        <w:t xml:space="preserve"> и </w:t>
      </w:r>
      <w:r w:rsidR="002576D9" w:rsidRPr="002576D9">
        <w:rPr>
          <w:rFonts w:eastAsiaTheme="minorEastAsia"/>
          <w:i/>
          <w:iCs/>
          <w:sz w:val="28"/>
          <w:szCs w:val="28"/>
          <w:lang w:val="en-US"/>
        </w:rPr>
        <w:t>k</w:t>
      </w:r>
      <w:r w:rsidRPr="00A32D89">
        <w:rPr>
          <w:rFonts w:eastAsiaTheme="minorEastAsia"/>
          <w:sz w:val="28"/>
          <w:szCs w:val="28"/>
        </w:rPr>
        <w:t>, а амплитуда колебаний со временем уменьшается.</w:t>
      </w:r>
    </w:p>
    <w:p w14:paraId="1CB04E6E" w14:textId="3E957C43" w:rsidR="00A32D89" w:rsidRPr="00A32D89" w:rsidRDefault="00A32D89" w:rsidP="00A32D89">
      <w:pPr>
        <w:pStyle w:val="a3"/>
        <w:numPr>
          <w:ilvl w:val="0"/>
          <w:numId w:val="23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A32D89">
        <w:rPr>
          <w:rFonts w:eastAsiaTheme="minorEastAsia"/>
          <w:sz w:val="28"/>
          <w:szCs w:val="28"/>
        </w:rPr>
        <w:t>При критическом демпфировании (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=4m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</m:oMath>
      <w:r w:rsidRPr="00A32D89">
        <w:rPr>
          <w:rFonts w:eastAsiaTheme="minorEastAsia"/>
          <w:sz w:val="28"/>
          <w:szCs w:val="28"/>
        </w:rPr>
        <w:t>) система быстро стремится к состоянию равновесия без колебаний.</w:t>
      </w:r>
    </w:p>
    <w:p w14:paraId="3663DF9A" w14:textId="67655120" w:rsidR="00446495" w:rsidRPr="00EB0C1A" w:rsidRDefault="00A32D89" w:rsidP="000E0171">
      <w:pPr>
        <w:pStyle w:val="a3"/>
        <w:numPr>
          <w:ilvl w:val="0"/>
          <w:numId w:val="23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A32D89">
        <w:rPr>
          <w:rFonts w:eastAsiaTheme="minorEastAsia"/>
          <w:sz w:val="28"/>
          <w:szCs w:val="28"/>
        </w:rPr>
        <w:t>При сильном демпфировании (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&gt;4m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</m:oMath>
      <w:r w:rsidRPr="00A32D89">
        <w:rPr>
          <w:rFonts w:eastAsiaTheme="minorEastAsia"/>
          <w:sz w:val="28"/>
          <w:szCs w:val="28"/>
        </w:rPr>
        <w:t>) колебаний нет, и система медленно возвращается к равновесию.</w:t>
      </w:r>
    </w:p>
    <w:p w14:paraId="015BE64C" w14:textId="0C8A4353" w:rsidR="00EB0C1A" w:rsidRPr="000E0171" w:rsidRDefault="00EB0C1A" w:rsidP="00EB0C1A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0E0171">
        <w:rPr>
          <w:rFonts w:eastAsiaTheme="minorEastAsia"/>
          <w:iCs/>
          <w:sz w:val="28"/>
          <w:szCs w:val="28"/>
        </w:rPr>
        <w:t xml:space="preserve">Уравнения </w:t>
      </w:r>
      <w:r>
        <w:rPr>
          <w:rFonts w:eastAsiaTheme="minorEastAsia"/>
          <w:iCs/>
          <w:sz w:val="28"/>
          <w:szCs w:val="28"/>
        </w:rPr>
        <w:t>вынужден</w:t>
      </w:r>
      <w:r w:rsidRPr="000E0171">
        <w:rPr>
          <w:rFonts w:eastAsiaTheme="minorEastAsia"/>
          <w:iCs/>
          <w:sz w:val="28"/>
          <w:szCs w:val="28"/>
        </w:rPr>
        <w:t>ных колебаний</w:t>
      </w:r>
    </w:p>
    <w:p w14:paraId="72853C0A" w14:textId="77777777" w:rsidR="00F6199E" w:rsidRPr="00F6199E" w:rsidRDefault="00F6199E" w:rsidP="00F6199E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F6199E">
        <w:rPr>
          <w:rFonts w:eastAsiaTheme="minorEastAsia"/>
          <w:sz w:val="28"/>
          <w:szCs w:val="28"/>
        </w:rPr>
        <w:t>Вынужденные колебания возникают под воздействием внешних сигналов или периодических входных воздействий. В отличие от свободных колебаний, в уравнение включается внешняя сила или управляющий сигнал.</w:t>
      </w:r>
    </w:p>
    <w:p w14:paraId="745BD088" w14:textId="71E16B2C" w:rsidR="00EB0C1A" w:rsidRPr="007963BA" w:rsidRDefault="00F6199E" w:rsidP="000E0171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F6199E">
        <w:rPr>
          <w:rFonts w:eastAsiaTheme="minorEastAsia"/>
          <w:sz w:val="28"/>
          <w:szCs w:val="28"/>
        </w:rPr>
        <w:t>Общее уравнение вынужденных колебаний для системы с одной степенью свободы имеет вид:</w:t>
      </w:r>
      <w:r w:rsidR="003739D1" w:rsidRPr="003739D1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m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>+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+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kx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=F(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</w:p>
    <w:p w14:paraId="0231BB78" w14:textId="0A3CB315" w:rsidR="003739D1" w:rsidRPr="002D35A3" w:rsidRDefault="003739D1" w:rsidP="000E0171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3739D1">
        <w:rPr>
          <w:rFonts w:eastAsiaTheme="minorEastAsia"/>
          <w:iCs/>
          <w:sz w:val="28"/>
          <w:szCs w:val="28"/>
        </w:rPr>
        <w:t xml:space="preserve">Если входное воздействие имеет гармоническую природу, например: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func>
      </m:oMath>
      <w:r w:rsidR="00AF0BB4" w:rsidRPr="001C73E5">
        <w:rPr>
          <w:rFonts w:eastAsiaTheme="minorEastAsia"/>
          <w:iCs/>
          <w:sz w:val="28"/>
          <w:szCs w:val="28"/>
        </w:rPr>
        <w:t xml:space="preserve">, </w:t>
      </w:r>
      <w:r w:rsidR="001C73E5" w:rsidRPr="001C73E5">
        <w:rPr>
          <w:rFonts w:eastAsiaTheme="minorEastAsia"/>
          <w:iCs/>
          <w:sz w:val="28"/>
          <w:szCs w:val="28"/>
        </w:rPr>
        <w:t>то система начинает совершать вынужденные колебания с частотой внешнего воздействия.</w:t>
      </w:r>
    </w:p>
    <w:p w14:paraId="272A0D89" w14:textId="77777777" w:rsidR="00A169D6" w:rsidRPr="00A169D6" w:rsidRDefault="00A169D6" w:rsidP="00A169D6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A169D6">
        <w:rPr>
          <w:rFonts w:eastAsiaTheme="minorEastAsia"/>
          <w:sz w:val="28"/>
          <w:szCs w:val="28"/>
        </w:rPr>
        <w:t>Решение этого уравнения включает две составляющие:</w:t>
      </w:r>
    </w:p>
    <w:p w14:paraId="135614C4" w14:textId="01B287E4" w:rsidR="00A169D6" w:rsidRPr="009027B0" w:rsidRDefault="00A169D6" w:rsidP="009027B0">
      <w:pPr>
        <w:pStyle w:val="a3"/>
        <w:numPr>
          <w:ilvl w:val="0"/>
          <w:numId w:val="25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9027B0">
        <w:rPr>
          <w:rFonts w:eastAsiaTheme="minorEastAsia"/>
          <w:sz w:val="28"/>
          <w:szCs w:val="28"/>
        </w:rPr>
        <w:t>Свободное решение – решение уравнения без учёта внешнего воздействия, которое затухает со временем.</w:t>
      </w:r>
    </w:p>
    <w:p w14:paraId="68676E6E" w14:textId="467DFCCB" w:rsidR="00A169D6" w:rsidRPr="009027B0" w:rsidRDefault="00A169D6" w:rsidP="009027B0">
      <w:pPr>
        <w:pStyle w:val="a3"/>
        <w:numPr>
          <w:ilvl w:val="0"/>
          <w:numId w:val="25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9027B0">
        <w:rPr>
          <w:rFonts w:eastAsiaTheme="minorEastAsia"/>
          <w:sz w:val="28"/>
          <w:szCs w:val="28"/>
        </w:rPr>
        <w:lastRenderedPageBreak/>
        <w:t>Установившееся решение – вынужденное колебание, частота которого совпадает с частотой внешнего воздействия ω.</w:t>
      </w:r>
    </w:p>
    <w:p w14:paraId="630459E2" w14:textId="77777777" w:rsidR="00A169D6" w:rsidRPr="00A169D6" w:rsidRDefault="00A169D6" w:rsidP="00A169D6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A169D6">
        <w:rPr>
          <w:rFonts w:eastAsiaTheme="minorEastAsia"/>
          <w:sz w:val="28"/>
          <w:szCs w:val="28"/>
        </w:rPr>
        <w:t>Таким образом, динамика системы определяется как внутренними параметрами (инерцией, демпфированием), так и частотой и амплитудой внешнего воздействия.</w:t>
      </w:r>
    </w:p>
    <w:p w14:paraId="3F400EFC" w14:textId="77777777" w:rsidR="005D2223" w:rsidRPr="005D2223" w:rsidRDefault="005D2223" w:rsidP="005D2223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5D2223">
        <w:rPr>
          <w:rFonts w:eastAsiaTheme="minorEastAsia"/>
          <w:sz w:val="28"/>
          <w:szCs w:val="28"/>
        </w:rPr>
        <w:t>Для анализа вынужденных колебаний часто используют частотные характеристики системы. Эти характеристики показывают, как система реагирует на внешние гармонические воздействия разной частоты.</w:t>
      </w:r>
    </w:p>
    <w:p w14:paraId="60D485E6" w14:textId="77777777" w:rsidR="00F70704" w:rsidRPr="007963BA" w:rsidRDefault="005D2223" w:rsidP="005D2223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5D2223">
        <w:rPr>
          <w:rFonts w:eastAsiaTheme="minorEastAsia"/>
          <w:sz w:val="28"/>
          <w:szCs w:val="28"/>
        </w:rPr>
        <w:t>Частотный отклик системы может быть выражен через амплитудно-частотную характеристику (АЧХ) и фазово-частотную характеристику (ФЧХ). Для линейной системы реакция на внешнее гармоническое воздействие имеет вид:</w:t>
      </w:r>
      <w:r w:rsidR="00F70704">
        <w:rPr>
          <w:rFonts w:eastAsiaTheme="minorEastAsia"/>
          <w:sz w:val="28"/>
          <w:szCs w:val="28"/>
        </w:rPr>
        <w:t xml:space="preserve"> </w:t>
      </w:r>
    </w:p>
    <w:p w14:paraId="178BAB4C" w14:textId="167D528C" w:rsidR="005D2223" w:rsidRPr="00845E0A" w:rsidRDefault="00F70704" w:rsidP="005D2223">
      <w:pPr>
        <w:spacing w:after="160" w:line="259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  <w:sym w:font="Symbol" w:char="F077"/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t+</m:t>
              </m:r>
              <m: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  <w:sym w:font="Symbol" w:char="F06A"/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787E98FC" w14:textId="02A719E0" w:rsidR="00845E0A" w:rsidRPr="005D2223" w:rsidRDefault="00845E0A" w:rsidP="005D2223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845E0A">
        <w:rPr>
          <w:rFonts w:eastAsiaTheme="minorEastAsia"/>
          <w:iCs/>
          <w:sz w:val="28"/>
          <w:szCs w:val="28"/>
        </w:rPr>
        <w:t>При резонансе амплитуда вынужденных колебаний может резко возрастать.</w:t>
      </w:r>
    </w:p>
    <w:p w14:paraId="0FB944A8" w14:textId="1B0F304D" w:rsidR="00A169D6" w:rsidRPr="007963BA" w:rsidRDefault="00DA1CF1" w:rsidP="000E0171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DA1CF1">
        <w:rPr>
          <w:rFonts w:eastAsiaTheme="minorEastAsia"/>
          <w:sz w:val="28"/>
          <w:szCs w:val="28"/>
        </w:rPr>
        <w:t>Таким образом, уравнения свободных и вынужденных колебаний в системах автоматического регулирования описывают динамику системы как в отсутствие внешнего воздействия, так и под действием периодического сигнала. Свободные колебания характеризуются затуханием и поведением системы после воздействия, тогда как вынужденные колебания связаны с реакцией системы на внешние воздействия различной частоты.</w:t>
      </w:r>
    </w:p>
    <w:p w14:paraId="6703F8D0" w14:textId="77777777" w:rsidR="00DA1CF1" w:rsidRPr="00483992" w:rsidRDefault="00DA1CF1" w:rsidP="00DA1CF1">
      <w:pPr>
        <w:jc w:val="both"/>
        <w:rPr>
          <w:rFonts w:eastAsiaTheme="minorEastAsia"/>
          <w:b/>
          <w:bCs/>
          <w:i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=0; </m:t>
        </m:r>
      </m:oMath>
    </w:p>
    <w:p w14:paraId="1E6D2B31" w14:textId="77777777" w:rsidR="00DA1CF1" w:rsidRPr="00A95FFF" w:rsidRDefault="00DA557A" w:rsidP="00DA1CF1">
      <w:pPr>
        <w:jc w:val="both"/>
        <w:rPr>
          <w:rFonts w:eastAsiaTheme="minorEastAsia"/>
          <w:b/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kern w:val="2"/>
              <w:sz w:val="28"/>
              <w:szCs w:val="28"/>
              <w:lang w:eastAsia="en-US"/>
              <w14:ligatures w14:val="standardContextual"/>
            </w:rPr>
            <m:t>=-</m:t>
          </m:r>
          <m:r>
            <m:rPr>
              <m:sty m:val="bi"/>
            </m:rPr>
            <w:rPr>
              <w:rFonts w:ascii="Cambria Math" w:eastAsiaTheme="minorEastAsia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 xml:space="preserve">0,5; </m:t>
          </m:r>
          <m:acc>
            <m:accPr>
              <m:chr m:val="̇"/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kern w:val="2"/>
              <w:sz w:val="28"/>
              <w:szCs w:val="28"/>
              <w:lang w:eastAsia="en-US"/>
              <w14:ligatures w14:val="standardContextual"/>
            </w:rPr>
            <m:t>2</m:t>
          </m:r>
        </m:oMath>
      </m:oMathPara>
    </w:p>
    <w:p w14:paraId="5D1EB24B" w14:textId="77777777" w:rsidR="00DA1CF1" w:rsidRPr="00F54788" w:rsidRDefault="00DA1CF1" w:rsidP="00DA1CF1">
      <w:pPr>
        <w:jc w:val="both"/>
        <w:rPr>
          <w:rFonts w:eastAsiaTheme="minorEastAsia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5</m:t>
          </m:r>
          <m:sSup>
            <m:sSup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-2,5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+6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u-4</m:t>
          </m:r>
          <m:acc>
            <m:accPr>
              <m:chr m:val="̇"/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u</m:t>
          </m:r>
        </m:oMath>
      </m:oMathPara>
    </w:p>
    <w:p w14:paraId="7DAAC9A0" w14:textId="77777777" w:rsidR="00DA1CF1" w:rsidRDefault="00DA1CF1" w:rsidP="00DA1CF1">
      <w:pPr>
        <w:rPr>
          <w:rFonts w:eastAsiaTheme="minorHAnsi"/>
          <w:iCs/>
          <w:sz w:val="28"/>
          <w:szCs w:val="28"/>
          <w:lang w:val="en-US"/>
        </w:rPr>
      </w:pPr>
    </w:p>
    <w:p w14:paraId="1C05EBEC" w14:textId="77777777" w:rsidR="00DA1CF1" w:rsidRPr="00807CC6" w:rsidRDefault="00DA557A" w:rsidP="00DA1CF1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∂g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∆g+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∂u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∆u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2A388CAF" w14:textId="77777777" w:rsidR="00DA1CF1" w:rsidRPr="00F54788" w:rsidRDefault="00DA1CF1" w:rsidP="00DA1CF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5679E825" w14:textId="77777777" w:rsidR="00DA1CF1" w:rsidRPr="007D27BE" w:rsidRDefault="00DA1CF1" w:rsidP="00DA1CF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∆g=g-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1DCBB3BA" w14:textId="77777777" w:rsidR="00DA1CF1" w:rsidRPr="00F54788" w:rsidRDefault="00DA1CF1" w:rsidP="00DA1CF1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14:paraId="2ABAA9B5" w14:textId="77777777" w:rsidR="00DA1CF1" w:rsidRPr="00896FE1" w:rsidRDefault="00DA1CF1" w:rsidP="00DA1CF1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∆u=u-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2218F5FD" w14:textId="77777777" w:rsidR="00DA557A" w:rsidRPr="00375AFB" w:rsidRDefault="00DA557A" w:rsidP="00DA557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2,5</m:t>
          </m:r>
        </m:oMath>
      </m:oMathPara>
    </w:p>
    <w:p w14:paraId="32A1BBD5" w14:textId="77777777" w:rsidR="00DA557A" w:rsidRPr="008474C1" w:rsidRDefault="00DA557A" w:rsidP="00DA557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∂g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10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6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-3</m:t>
          </m:r>
        </m:oMath>
      </m:oMathPara>
    </w:p>
    <w:p w14:paraId="01AFBAD1" w14:textId="77777777" w:rsidR="00DA557A" w:rsidRPr="00D869EC" w:rsidRDefault="00DA557A" w:rsidP="00DA557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HAnsi" w:hAnsi="Cambria Math"/>
                              <w:i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</m:acc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4</m:t>
          </m:r>
        </m:oMath>
      </m:oMathPara>
    </w:p>
    <w:p w14:paraId="4D9E8EA2" w14:textId="77777777" w:rsidR="00DA557A" w:rsidRPr="00946098" w:rsidRDefault="00DA557A" w:rsidP="00DA557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</m:t>
          </m:r>
          <m:r>
            <w:rPr>
              <w:rFonts w:ascii="Cambria Math" w:hAnsi="Cambria Math"/>
              <w:sz w:val="28"/>
              <w:szCs w:val="28"/>
            </w:rPr>
            <m:t>=-0</m:t>
          </m:r>
          <m:r>
            <w:rPr>
              <w:rFonts w:ascii="Cambria Math" w:hAnsi="Cambria Math"/>
              <w:sz w:val="28"/>
              <w:szCs w:val="28"/>
              <w:lang w:val="en-US"/>
            </w:rPr>
            <m:t>,5</m:t>
          </m:r>
        </m:oMath>
      </m:oMathPara>
    </w:p>
    <w:p w14:paraId="50E2018F" w14:textId="77777777" w:rsidR="00DA1CF1" w:rsidRPr="009A601A" w:rsidRDefault="00DA1CF1" w:rsidP="00DA1CF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F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5</m:t>
          </m:r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-2,5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+6g</m:t>
          </m:r>
          <m:r>
            <w:rPr>
              <w:rFonts w:ascii="Cambria Math" w:hAnsi="Cambria Math"/>
              <w:sz w:val="28"/>
              <w:szCs w:val="28"/>
              <w:lang w:val="en-US"/>
            </w:rPr>
            <m:t>u-4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0,5u=0</m:t>
          </m:r>
        </m:oMath>
      </m:oMathPara>
    </w:p>
    <w:p w14:paraId="0962B3B4" w14:textId="77777777" w:rsidR="00DA1CF1" w:rsidRPr="00194CD6" w:rsidRDefault="00DA1CF1" w:rsidP="00DA1CF1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0-2,5</m:t>
          </m:r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r>
            <w:rPr>
              <w:rFonts w:ascii="Cambria Math" w:eastAsiaTheme="minorEastAsia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0-8+0,25=0</m:t>
          </m:r>
        </m:oMath>
      </m:oMathPara>
    </w:p>
    <w:p w14:paraId="2A94B152" w14:textId="77777777" w:rsidR="00DA1CF1" w:rsidRPr="00D058B9" w:rsidRDefault="00DA557A" w:rsidP="00DA1CF1">
      <w:pPr>
        <w:jc w:val="both"/>
        <w:rPr>
          <w:rFonts w:eastAsiaTheme="minorEastAsia"/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-3,1</m:t>
          </m:r>
        </m:oMath>
      </m:oMathPara>
    </w:p>
    <w:p w14:paraId="256361B8" w14:textId="77777777" w:rsidR="00DA1CF1" w:rsidRPr="0046443C" w:rsidRDefault="00DA1CF1" w:rsidP="00DA1CF1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-2,5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+3,1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-3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</m:e>
          </m:d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0,5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+0,5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14:paraId="3C175AD2" w14:textId="420F8296" w:rsidR="006A133D" w:rsidRDefault="006A133D">
      <w:pPr>
        <w:spacing w:after="160" w:line="259" w:lineRule="auto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br w:type="page"/>
      </w:r>
    </w:p>
    <w:p w14:paraId="22A60FBB" w14:textId="713510D3" w:rsidR="006A133D" w:rsidRPr="0021303C" w:rsidRDefault="006A133D" w:rsidP="006A133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E87ED5">
        <w:rPr>
          <w:b/>
          <w:bCs/>
          <w:sz w:val="28"/>
          <w:szCs w:val="28"/>
        </w:rPr>
        <w:lastRenderedPageBreak/>
        <w:t xml:space="preserve">Билет </w:t>
      </w:r>
      <w:r>
        <w:rPr>
          <w:b/>
          <w:bCs/>
          <w:sz w:val="28"/>
          <w:szCs w:val="28"/>
        </w:rPr>
        <w:t>1</w:t>
      </w:r>
      <w:r w:rsidRPr="0021303C">
        <w:rPr>
          <w:b/>
          <w:bCs/>
          <w:sz w:val="28"/>
          <w:szCs w:val="28"/>
        </w:rPr>
        <w:t>2</w:t>
      </w:r>
    </w:p>
    <w:p w14:paraId="68119CA4" w14:textId="1E0B2C22" w:rsidR="00DA1CF1" w:rsidRDefault="0021303C" w:rsidP="000E0171">
      <w:pPr>
        <w:spacing w:after="160" w:line="259" w:lineRule="auto"/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Частотные характеристики САР – виды, связь между ними.</w:t>
      </w:r>
    </w:p>
    <w:p w14:paraId="5BB36AAF" w14:textId="77777777" w:rsidR="006B021E" w:rsidRDefault="006B021E" w:rsidP="000E0171">
      <w:pPr>
        <w:spacing w:after="160" w:line="259" w:lineRule="auto"/>
        <w:jc w:val="both"/>
        <w:rPr>
          <w:rFonts w:eastAsiaTheme="minorEastAsia"/>
          <w:sz w:val="28"/>
          <w:szCs w:val="28"/>
        </w:rPr>
      </w:pPr>
    </w:p>
    <w:p w14:paraId="365417FB" w14:textId="5554139C" w:rsidR="006B021E" w:rsidRPr="006B021E" w:rsidRDefault="006B021E" w:rsidP="006B021E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6B021E">
        <w:rPr>
          <w:rFonts w:eastAsiaTheme="minorEastAsia"/>
          <w:sz w:val="28"/>
          <w:szCs w:val="28"/>
        </w:rPr>
        <w:t xml:space="preserve">Частотные характеристики </w:t>
      </w:r>
      <w:r>
        <w:rPr>
          <w:rFonts w:eastAsiaTheme="minorEastAsia"/>
          <w:sz w:val="28"/>
          <w:szCs w:val="28"/>
        </w:rPr>
        <w:t>–</w:t>
      </w:r>
      <w:r w:rsidRPr="006B021E">
        <w:rPr>
          <w:rFonts w:eastAsiaTheme="minorEastAsia"/>
          <w:sz w:val="28"/>
          <w:szCs w:val="28"/>
        </w:rPr>
        <w:t xml:space="preserve"> зависимости отклика системы на синусоидальные входные воздействия различной частоты. Частотный анализ позволяет исследовать поведение системы в частотной области и оценить, как она реагирует на различные частоты входного сигнала. Этот метод особенно важен для анализа устойчивости и качества регулирования.</w:t>
      </w:r>
    </w:p>
    <w:p w14:paraId="5328B95F" w14:textId="77777777" w:rsidR="006B021E" w:rsidRPr="006B021E" w:rsidRDefault="006B021E" w:rsidP="006B021E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6B021E">
        <w:rPr>
          <w:rFonts w:eastAsiaTheme="minorEastAsia"/>
          <w:sz w:val="28"/>
          <w:szCs w:val="28"/>
        </w:rPr>
        <w:t>Основные частотные характеристики САР:</w:t>
      </w:r>
    </w:p>
    <w:p w14:paraId="5C5C4C66" w14:textId="77777777" w:rsidR="006B021E" w:rsidRPr="006B021E" w:rsidRDefault="006B021E" w:rsidP="006B021E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6B021E">
        <w:rPr>
          <w:rFonts w:eastAsiaTheme="minorEastAsia"/>
          <w:sz w:val="28"/>
          <w:szCs w:val="28"/>
        </w:rPr>
        <w:t>Амплитудно-частотная характеристика (АЧХ).</w:t>
      </w:r>
    </w:p>
    <w:p w14:paraId="5BEBCB8E" w14:textId="77777777" w:rsidR="006B021E" w:rsidRPr="006B021E" w:rsidRDefault="006B021E" w:rsidP="006B021E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6B021E">
        <w:rPr>
          <w:rFonts w:eastAsiaTheme="minorEastAsia"/>
          <w:sz w:val="28"/>
          <w:szCs w:val="28"/>
        </w:rPr>
        <w:t>Фазово-частотная характеристика (ФЧХ).</w:t>
      </w:r>
    </w:p>
    <w:p w14:paraId="7FECF301" w14:textId="01D8298C" w:rsidR="006B021E" w:rsidRPr="006B021E" w:rsidRDefault="006B021E" w:rsidP="006B021E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6B021E">
        <w:rPr>
          <w:rFonts w:eastAsiaTheme="minorEastAsia"/>
          <w:sz w:val="28"/>
          <w:szCs w:val="28"/>
        </w:rPr>
        <w:t>Передаточная функция.</w:t>
      </w:r>
    </w:p>
    <w:p w14:paraId="40336732" w14:textId="77777777" w:rsidR="006B021E" w:rsidRPr="006B021E" w:rsidRDefault="006B021E" w:rsidP="006B021E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6B021E">
        <w:rPr>
          <w:rFonts w:eastAsiaTheme="minorEastAsia"/>
          <w:sz w:val="28"/>
          <w:szCs w:val="28"/>
        </w:rPr>
        <w:t>Логарифмические амплитудно-частотные и фазовые характеристики.</w:t>
      </w:r>
    </w:p>
    <w:p w14:paraId="0F0AD07E" w14:textId="77777777" w:rsidR="006B021E" w:rsidRPr="006B021E" w:rsidRDefault="006B021E" w:rsidP="006B021E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6B021E">
        <w:rPr>
          <w:rFonts w:eastAsiaTheme="minorEastAsia"/>
          <w:sz w:val="28"/>
          <w:szCs w:val="28"/>
        </w:rPr>
        <w:t>Комплексная передаточная функция (или частотная характеристика).</w:t>
      </w:r>
    </w:p>
    <w:p w14:paraId="54B601D6" w14:textId="77777777" w:rsidR="006B021E" w:rsidRDefault="006B021E" w:rsidP="000E0171">
      <w:pPr>
        <w:spacing w:after="160" w:line="259" w:lineRule="auto"/>
        <w:jc w:val="both"/>
        <w:rPr>
          <w:rFonts w:eastAsiaTheme="minorEastAsia"/>
          <w:sz w:val="28"/>
          <w:szCs w:val="28"/>
        </w:rPr>
      </w:pPr>
    </w:p>
    <w:p w14:paraId="1963AFD2" w14:textId="77777777" w:rsidR="004251D0" w:rsidRPr="004251D0" w:rsidRDefault="004251D0" w:rsidP="004251D0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4251D0">
        <w:rPr>
          <w:rFonts w:eastAsiaTheme="minorEastAsia"/>
          <w:sz w:val="28"/>
          <w:szCs w:val="28"/>
        </w:rPr>
        <w:t>АЧХ показывает, как амплитуда выходного сигнала системы изменяется в зависимости от частоты входного сигнала.</w:t>
      </w:r>
    </w:p>
    <w:p w14:paraId="205CCA9B" w14:textId="7A295151" w:rsidR="004251D0" w:rsidRPr="007963BA" w:rsidRDefault="004251D0" w:rsidP="004251D0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4251D0">
        <w:rPr>
          <w:rFonts w:eastAsiaTheme="minorEastAsia"/>
          <w:sz w:val="28"/>
          <w:szCs w:val="28"/>
        </w:rPr>
        <w:t xml:space="preserve">Если на систему подаётся синусоидальное воздействие с амплитудой </w:t>
      </w:r>
      <w:r w:rsidRPr="004251D0">
        <w:rPr>
          <w:rFonts w:eastAsiaTheme="minorEastAsia"/>
          <w:i/>
          <w:iCs/>
          <w:sz w:val="28"/>
          <w:szCs w:val="28"/>
          <w:lang w:val="en-US"/>
        </w:rPr>
        <w:t>A</w:t>
      </w:r>
      <w:r w:rsidRPr="004251D0">
        <w:rPr>
          <w:rFonts w:eastAsiaTheme="minorEastAsia"/>
          <w:sz w:val="28"/>
          <w:szCs w:val="28"/>
        </w:rPr>
        <w:t xml:space="preserve"> и частотой </w:t>
      </w:r>
      <w:r w:rsidRPr="004251D0">
        <w:rPr>
          <w:rFonts w:eastAsiaTheme="minorEastAsia"/>
          <w:i/>
          <w:iCs/>
          <w:sz w:val="28"/>
          <w:szCs w:val="28"/>
        </w:rPr>
        <w:t>ω</w:t>
      </w:r>
      <w:r w:rsidRPr="004251D0">
        <w:rPr>
          <w:rFonts w:eastAsiaTheme="minorEastAsia"/>
          <w:sz w:val="28"/>
          <w:szCs w:val="28"/>
        </w:rPr>
        <w:t>:</w:t>
      </w:r>
      <w:r w:rsidR="002D35A3" w:rsidRPr="002D35A3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вх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func>
      </m:oMath>
      <w:r w:rsidR="00A57520" w:rsidRPr="00A57520">
        <w:rPr>
          <w:rFonts w:eastAsiaTheme="minorEastAsia"/>
          <w:sz w:val="28"/>
          <w:szCs w:val="28"/>
        </w:rPr>
        <w:t>, то система может ответить сигналом</w:t>
      </w:r>
      <w:r w:rsidR="00A57520">
        <w:rPr>
          <w:rFonts w:eastAsiaTheme="minorEastAsia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  <w:sym w:font="Symbol" w:char="F06A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))</m:t>
            </m:r>
          </m:e>
        </m:func>
      </m:oMath>
    </w:p>
    <w:p w14:paraId="20AE15E5" w14:textId="77777777" w:rsidR="00D574BD" w:rsidRPr="007963BA" w:rsidRDefault="001A6F05" w:rsidP="004251D0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1A6F05">
        <w:rPr>
          <w:rFonts w:eastAsiaTheme="minorEastAsia"/>
          <w:iCs/>
          <w:sz w:val="28"/>
          <w:szCs w:val="28"/>
        </w:rPr>
        <w:t>АЧХ выражается как отношение амплитуд выходного и входного сигналов:</w:t>
      </w:r>
    </w:p>
    <w:p w14:paraId="051B8BD4" w14:textId="044FD9C5" w:rsidR="001A6F05" w:rsidRPr="0041604F" w:rsidRDefault="00DA557A" w:rsidP="004251D0">
      <w:pPr>
        <w:spacing w:after="160" w:line="259" w:lineRule="auto"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  <w:sym w:font="Symbol" w:char="F077"/>
              </m: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вх</m:t>
                  </m:r>
                </m:sub>
              </m:sSub>
            </m:den>
          </m:f>
        </m:oMath>
      </m:oMathPara>
    </w:p>
    <w:p w14:paraId="22BEAC4E" w14:textId="292BD3D2" w:rsidR="0041604F" w:rsidRPr="0041604F" w:rsidRDefault="0041604F" w:rsidP="0041604F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41604F">
        <w:rPr>
          <w:rFonts w:eastAsiaTheme="minorEastAsia"/>
          <w:sz w:val="28"/>
          <w:szCs w:val="28"/>
        </w:rPr>
        <w:t xml:space="preserve">ФЧХ показывает, как фазовый сдвиг между входным и выходным сигналами зависит от частоты входного воздействия. Фазовый сдвиг </w:t>
      </w:r>
      <w:r w:rsidRPr="0041604F">
        <w:rPr>
          <w:rFonts w:eastAsiaTheme="minorEastAsia"/>
          <w:i/>
          <w:iCs/>
          <w:sz w:val="28"/>
          <w:szCs w:val="28"/>
        </w:rPr>
        <w:t>ϕ(ω)</w:t>
      </w:r>
      <w:r w:rsidRPr="0041604F">
        <w:rPr>
          <w:rFonts w:eastAsiaTheme="minorEastAsia"/>
          <w:sz w:val="28"/>
          <w:szCs w:val="28"/>
        </w:rPr>
        <w:t xml:space="preserve"> определяется разницей в фазе между входным и выходным сигналом.</w:t>
      </w:r>
    </w:p>
    <w:p w14:paraId="07E4FF49" w14:textId="1FF824DC" w:rsidR="0041604F" w:rsidRPr="007963BA" w:rsidRDefault="0041604F" w:rsidP="0041604F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41604F">
        <w:rPr>
          <w:rFonts w:eastAsiaTheme="minorEastAsia"/>
          <w:sz w:val="28"/>
          <w:szCs w:val="28"/>
        </w:rPr>
        <w:t>ФЧХ записывается как функция частоты:</w:t>
      </w:r>
      <w:r w:rsidR="00DC2C91" w:rsidRPr="00DC2C91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i/>
            <w:iCs/>
            <w:sz w:val="28"/>
            <w:szCs w:val="28"/>
            <w:lang w:val="en-US"/>
          </w:rPr>
          <w:sym w:font="Symbol" w:char="F06A"/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arg⁡</m:t>
        </m:r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)</m:t>
        </m:r>
      </m:oMath>
    </w:p>
    <w:p w14:paraId="6B271618" w14:textId="74C334FF" w:rsidR="00461AD3" w:rsidRPr="007963BA" w:rsidRDefault="00461AD3" w:rsidP="0041604F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461AD3">
        <w:rPr>
          <w:rFonts w:eastAsiaTheme="minorEastAsia"/>
          <w:iCs/>
          <w:sz w:val="28"/>
          <w:szCs w:val="28"/>
        </w:rPr>
        <w:t>ФЧХ показывает, как система изменяет фазу сигнала в зависимости от частоты. Этот параметр критически важен для оценки устойчивости системы, так как при определённом фазовом сдвиге система может стать неустойчивой.</w:t>
      </w:r>
    </w:p>
    <w:p w14:paraId="25D6E372" w14:textId="2AD9A128" w:rsidR="00461AD3" w:rsidRPr="007963BA" w:rsidRDefault="009C2FB6" w:rsidP="0041604F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Передаточная функция </w:t>
      </w:r>
      <w:r w:rsidR="00371599">
        <w:rPr>
          <w:rFonts w:eastAsiaTheme="minorEastAsia"/>
          <w:iCs/>
          <w:sz w:val="28"/>
          <w:szCs w:val="28"/>
        </w:rPr>
        <w:t xml:space="preserve">отношение изображения выходного </w:t>
      </w:r>
      <w:r w:rsidR="00FF13C6">
        <w:rPr>
          <w:rFonts w:eastAsiaTheme="minorEastAsia"/>
          <w:iCs/>
          <w:sz w:val="28"/>
          <w:szCs w:val="28"/>
        </w:rPr>
        <w:t>воздействия</w:t>
      </w:r>
      <w:r w:rsidR="00371599">
        <w:rPr>
          <w:rFonts w:eastAsiaTheme="minorEastAsia"/>
          <w:iCs/>
          <w:sz w:val="28"/>
          <w:szCs w:val="28"/>
        </w:rPr>
        <w:t xml:space="preserve"> к изображению входного </w:t>
      </w:r>
      <w:r w:rsidR="00FF13C6">
        <w:rPr>
          <w:rFonts w:eastAsiaTheme="minorEastAsia"/>
          <w:iCs/>
          <w:sz w:val="28"/>
          <w:szCs w:val="28"/>
        </w:rPr>
        <w:t>воздействия при нулевых начальных условиях</w:t>
      </w:r>
      <w:r w:rsidR="00371599">
        <w:rPr>
          <w:rFonts w:eastAsiaTheme="minorEastAsia"/>
          <w:iCs/>
          <w:sz w:val="28"/>
          <w:szCs w:val="28"/>
        </w:rPr>
        <w:t>.</w:t>
      </w:r>
      <w:r w:rsidR="00FF13C6">
        <w:rPr>
          <w:rFonts w:eastAsiaTheme="minorEastAsia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den>
        </m:f>
      </m:oMath>
    </w:p>
    <w:p w14:paraId="42B25368" w14:textId="30906117" w:rsidR="008B38B8" w:rsidRPr="007963BA" w:rsidRDefault="00D50B00" w:rsidP="0041604F">
      <w:p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D50B00">
        <w:rPr>
          <w:rFonts w:eastAsiaTheme="minorEastAsia"/>
          <w:iCs/>
          <w:sz w:val="28"/>
          <w:szCs w:val="28"/>
        </w:rPr>
        <w:t xml:space="preserve">Логарифмическая АЧХ </w:t>
      </w:r>
      <w:r>
        <w:rPr>
          <w:rFonts w:eastAsiaTheme="minorEastAsia"/>
          <w:iCs/>
          <w:sz w:val="28"/>
          <w:szCs w:val="28"/>
        </w:rPr>
        <w:t>–</w:t>
      </w:r>
      <w:r w:rsidRPr="00D50B00">
        <w:rPr>
          <w:rFonts w:eastAsiaTheme="minorEastAsia"/>
          <w:iCs/>
          <w:sz w:val="28"/>
          <w:szCs w:val="28"/>
        </w:rPr>
        <w:t xml:space="preserve"> представление АЧХ в децибелах в зависимости от частоты в логарифмическом масштабе: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=20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  <w:sym w:font="Symbol" w:char="F077"/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e>
                </m:d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</m:func>
      </m:oMath>
    </w:p>
    <w:p w14:paraId="2C779A2F" w14:textId="77777777" w:rsidR="00F2630F" w:rsidRPr="00F2630F" w:rsidRDefault="00F2630F" w:rsidP="00F2630F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F2630F">
        <w:rPr>
          <w:rFonts w:eastAsiaTheme="minorEastAsia"/>
          <w:sz w:val="28"/>
          <w:szCs w:val="28"/>
        </w:rPr>
        <w:t>Логарифмическое представление позволяет легко выявлять резонансные частоты и предельные значения частоты, при которых система переходит в неустойчивое состояние.</w:t>
      </w:r>
    </w:p>
    <w:p w14:paraId="0362BCD8" w14:textId="77777777" w:rsidR="00F2630F" w:rsidRPr="007963BA" w:rsidRDefault="00F2630F" w:rsidP="00F2630F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F2630F">
        <w:rPr>
          <w:rFonts w:eastAsiaTheme="minorEastAsia"/>
          <w:sz w:val="28"/>
          <w:szCs w:val="28"/>
        </w:rPr>
        <w:lastRenderedPageBreak/>
        <w:t>Логарифмическая ФЧХ также может быть представлена в логарифмическом масштабе, что помогает анализировать фазовый сдвиг на разных частотах.</w:t>
      </w:r>
    </w:p>
    <w:p w14:paraId="4160BD04" w14:textId="04D9D1BE" w:rsidR="00D665AE" w:rsidRPr="007963BA" w:rsidRDefault="00D665AE" w:rsidP="00F2630F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D665AE">
        <w:rPr>
          <w:rFonts w:eastAsiaTheme="minorEastAsia"/>
          <w:sz w:val="28"/>
          <w:szCs w:val="28"/>
        </w:rPr>
        <w:t>Комплексная передаточная функция описывает одновременно и амплитудные, и фазовые изменения системы. Она записывается как:</w:t>
      </w:r>
      <w:r w:rsidRPr="007963BA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</w:rPr>
                  <w:sym w:font="Symbol" w:char="F077"/>
                </m:r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  <w:sym w:font="Symbol" w:char="F06A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sup>
        </m:sSup>
      </m:oMath>
    </w:p>
    <w:p w14:paraId="5859E58C" w14:textId="3B85FAC1" w:rsidR="00EC7F30" w:rsidRPr="007963BA" w:rsidRDefault="00770134" w:rsidP="00F2630F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770134">
        <w:rPr>
          <w:rFonts w:eastAsiaTheme="minorEastAsia"/>
          <w:sz w:val="28"/>
          <w:szCs w:val="28"/>
        </w:rPr>
        <w:t>Эта характеристика даёт полное описание поведения системы при любом частотном воздействии.</w:t>
      </w:r>
    </w:p>
    <w:p w14:paraId="5A47E753" w14:textId="18101E11" w:rsidR="00770134" w:rsidRPr="007963BA" w:rsidRDefault="00EC1CEF" w:rsidP="00F2630F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EC1CEF">
        <w:rPr>
          <w:rFonts w:eastAsiaTheme="minorEastAsia"/>
          <w:sz w:val="28"/>
          <w:szCs w:val="28"/>
        </w:rPr>
        <w:t xml:space="preserve">Все виды частотных характеристик связаны между собой через передаточную функцию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  <w:sym w:font="Symbol" w:char="F077"/>
            </m:r>
          </m:e>
        </m:d>
      </m:oMath>
      <w:r w:rsidRPr="00EC1CEF">
        <w:rPr>
          <w:rFonts w:eastAsiaTheme="minorEastAsia"/>
          <w:sz w:val="28"/>
          <w:szCs w:val="28"/>
        </w:rPr>
        <w:t>.</w:t>
      </w:r>
    </w:p>
    <w:p w14:paraId="5FF9C7C9" w14:textId="3D4623AD" w:rsidR="00EC1CEF" w:rsidRPr="00273547" w:rsidRDefault="00EC1CEF" w:rsidP="00273547">
      <w:pPr>
        <w:pStyle w:val="a3"/>
        <w:numPr>
          <w:ilvl w:val="0"/>
          <w:numId w:val="28"/>
        </w:numPr>
        <w:spacing w:after="160" w:line="259" w:lineRule="auto"/>
        <w:jc w:val="both"/>
        <w:rPr>
          <w:rFonts w:eastAsiaTheme="minorEastAsia"/>
          <w:sz w:val="28"/>
          <w:szCs w:val="28"/>
          <w:lang w:val="en-US"/>
        </w:rPr>
      </w:pPr>
      <w:r w:rsidRPr="00273547">
        <w:rPr>
          <w:rFonts w:eastAsiaTheme="minorEastAsia"/>
          <w:sz w:val="28"/>
          <w:szCs w:val="28"/>
        </w:rPr>
        <w:t>АЧХ выражает модуль передаточной функции</w:t>
      </w:r>
    </w:p>
    <w:p w14:paraId="6AD70F3C" w14:textId="5CC27B09" w:rsidR="0013204F" w:rsidRPr="00273547" w:rsidRDefault="0013204F" w:rsidP="00273547">
      <w:pPr>
        <w:pStyle w:val="a3"/>
        <w:numPr>
          <w:ilvl w:val="0"/>
          <w:numId w:val="28"/>
        </w:numPr>
        <w:spacing w:after="160" w:line="259" w:lineRule="auto"/>
        <w:jc w:val="both"/>
        <w:rPr>
          <w:rFonts w:eastAsiaTheme="minorEastAsia"/>
          <w:sz w:val="28"/>
          <w:szCs w:val="28"/>
          <w:lang w:val="en-US"/>
        </w:rPr>
      </w:pPr>
      <w:r w:rsidRPr="00273547">
        <w:rPr>
          <w:rFonts w:eastAsiaTheme="minorEastAsia"/>
          <w:sz w:val="28"/>
          <w:szCs w:val="28"/>
        </w:rPr>
        <w:t xml:space="preserve">ФЧХ </w:t>
      </w:r>
      <w:r w:rsidR="00273547">
        <w:rPr>
          <w:rFonts w:eastAsiaTheme="minorEastAsia"/>
          <w:sz w:val="28"/>
          <w:szCs w:val="28"/>
        </w:rPr>
        <w:t>–</w:t>
      </w:r>
      <w:r w:rsidRPr="00273547">
        <w:rPr>
          <w:rFonts w:eastAsiaTheme="minorEastAsia"/>
          <w:sz w:val="28"/>
          <w:szCs w:val="28"/>
        </w:rPr>
        <w:t xml:space="preserve"> аргумент передаточной функции</w:t>
      </w:r>
    </w:p>
    <w:p w14:paraId="785A093D" w14:textId="5CBE86BF" w:rsidR="0013204F" w:rsidRPr="00273547" w:rsidRDefault="0013204F" w:rsidP="00273547">
      <w:pPr>
        <w:pStyle w:val="a3"/>
        <w:numPr>
          <w:ilvl w:val="0"/>
          <w:numId w:val="28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273547">
        <w:rPr>
          <w:rFonts w:eastAsiaTheme="minorEastAsia"/>
          <w:sz w:val="28"/>
          <w:szCs w:val="28"/>
        </w:rPr>
        <w:t xml:space="preserve">Комплексная передаточная функция </w:t>
      </w:r>
      <w:r w:rsidRPr="00273547">
        <w:rPr>
          <w:rFonts w:eastAsiaTheme="minorEastAsia"/>
          <w:i/>
          <w:iCs/>
          <w:sz w:val="28"/>
          <w:szCs w:val="28"/>
        </w:rPr>
        <w:t>H(</w:t>
      </w:r>
      <w:proofErr w:type="spellStart"/>
      <w:r w:rsidRPr="00273547">
        <w:rPr>
          <w:rFonts w:eastAsiaTheme="minorEastAsia"/>
          <w:i/>
          <w:iCs/>
          <w:sz w:val="28"/>
          <w:szCs w:val="28"/>
        </w:rPr>
        <w:t>jω</w:t>
      </w:r>
      <w:proofErr w:type="spellEnd"/>
      <w:r w:rsidRPr="00273547">
        <w:rPr>
          <w:rFonts w:eastAsiaTheme="minorEastAsia"/>
          <w:i/>
          <w:iCs/>
          <w:sz w:val="28"/>
          <w:szCs w:val="28"/>
        </w:rPr>
        <w:t>)</w:t>
      </w:r>
      <w:r w:rsidRPr="00273547">
        <w:rPr>
          <w:rFonts w:eastAsiaTheme="minorEastAsia"/>
          <w:sz w:val="28"/>
          <w:szCs w:val="28"/>
        </w:rPr>
        <w:t xml:space="preserve"> описывает полное поведение системы как в амплитудной, так и в фазовой областях</w:t>
      </w:r>
    </w:p>
    <w:p w14:paraId="5D563715" w14:textId="44242DC7" w:rsidR="00F2630F" w:rsidRDefault="00DE553D" w:rsidP="0041604F">
      <w:pPr>
        <w:spacing w:after="160" w:line="259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Ч</w:t>
      </w:r>
      <w:r w:rsidRPr="00DE553D">
        <w:rPr>
          <w:rFonts w:eastAsiaTheme="minorEastAsia"/>
          <w:sz w:val="28"/>
          <w:szCs w:val="28"/>
        </w:rPr>
        <w:t>астотные характеристики тесно связаны через передаточную функцию, которая в совокупности описывает отклик системы на различные частоты входного сигнала, и являются основными инструментами для анализа устойчивости и качества регулирования в САР.</w:t>
      </w:r>
    </w:p>
    <w:p w14:paraId="6B820FBB" w14:textId="77777777" w:rsidR="00273547" w:rsidRPr="00483992" w:rsidRDefault="00273547" w:rsidP="00273547">
      <w:pPr>
        <w:jc w:val="both"/>
        <w:rPr>
          <w:rFonts w:eastAsiaTheme="minorEastAsia"/>
          <w:b/>
          <w:bCs/>
          <w:i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Линеаризовать дифференциальное уравнение</w:t>
      </w:r>
      <w:r w:rsidRPr="002A7B20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iCs/>
          <w:sz w:val="28"/>
          <w:szCs w:val="28"/>
        </w:rPr>
        <w:t xml:space="preserve">в окрестностях точки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=2</m:t>
        </m:r>
      </m:oMath>
    </w:p>
    <w:p w14:paraId="77A276CF" w14:textId="77777777" w:rsidR="00273547" w:rsidRPr="00634589" w:rsidRDefault="00273547" w:rsidP="00273547">
      <w:pPr>
        <w:rPr>
          <w:rFonts w:eastAsiaTheme="minorEastAsia"/>
          <w:b/>
          <w:bCs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y=</m:t>
          </m:r>
          <m:sSup>
            <m:sSupPr>
              <m:ctrlPr>
                <w:rPr>
                  <w:rFonts w:ascii="Cambria Math" w:eastAsiaTheme="minorHAnsi" w:hAnsi="Cambria Math"/>
                  <w:b/>
                  <w:bCs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14:paraId="2EB4E966" w14:textId="77777777" w:rsidR="00273547" w:rsidRPr="005C7792" w:rsidRDefault="00DA557A" w:rsidP="0027354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∆y+</m:t>
          </m:r>
          <m:d>
            <m:d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∆x=0</m:t>
          </m:r>
        </m:oMath>
      </m:oMathPara>
    </w:p>
    <w:p w14:paraId="6D6AADD1" w14:textId="77777777" w:rsidR="00273547" w:rsidRPr="007D27BE" w:rsidRDefault="00273547" w:rsidP="00273547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∆y=y-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09B1ADF" w14:textId="77777777" w:rsidR="00273547" w:rsidRPr="007D27BE" w:rsidRDefault="00273547" w:rsidP="00273547">
      <w:pPr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∆x=x-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37D6A87" w14:textId="77777777" w:rsidR="00D823B4" w:rsidRPr="009762CF" w:rsidRDefault="00D823B4" w:rsidP="00D823B4">
      <w:pPr>
        <w:rPr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∂y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=1</m:t>
          </m:r>
        </m:oMath>
      </m:oMathPara>
    </w:p>
    <w:p w14:paraId="6D6C91A2" w14:textId="77777777" w:rsidR="00D823B4" w:rsidRPr="00861A4D" w:rsidRDefault="00D823B4" w:rsidP="00D823B4">
      <w:pPr>
        <w:rPr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°</m:t>
              </m:r>
            </m:sup>
          </m:sSup>
          <m:r>
            <w:rPr>
              <w:rFonts w:ascii="Cambria Math" w:hAnsi="Cambria Math"/>
              <w:kern w:val="2"/>
              <w:sz w:val="28"/>
              <w:szCs w:val="28"/>
              <w:lang w:eastAsia="en-US"/>
              <w14:ligatures w14:val="standardContextual"/>
            </w:rPr>
            <m:t>=-</m:t>
          </m:r>
          <m:r>
            <w:rPr>
              <w:rFonts w:ascii="Cambria Math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2</m:t>
          </m:r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+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  <m:t>0</m:t>
                  </m:r>
                </m:sub>
                <m:sup>
                  <m: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-3,75</m:t>
          </m:r>
        </m:oMath>
      </m:oMathPara>
    </w:p>
    <w:p w14:paraId="2BF6B307" w14:textId="77777777" w:rsidR="00273547" w:rsidRPr="00BC034F" w:rsidRDefault="00273547" w:rsidP="00273547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val="en-US" w:eastAsia="en-US"/>
                  <w14:ligatures w14:val="standardContextua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23EDCF9" w14:textId="77777777" w:rsidR="00273547" w:rsidRPr="00567EE5" w:rsidRDefault="00DA557A" w:rsidP="00273547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4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14:paraId="30B01699" w14:textId="77777777" w:rsidR="00273547" w:rsidRPr="005F51FE" w:rsidRDefault="00DA557A" w:rsidP="00273547">
      <w:pPr>
        <w:rPr>
          <w:i/>
          <w:kern w:val="2"/>
          <w:sz w:val="28"/>
          <w:szCs w:val="28"/>
          <w:lang w:val="en-US" w:eastAsia="en-US"/>
          <w14:ligatures w14:val="standardContextu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HAnsi" w:hAnsi="Cambria Math"/>
              <w:kern w:val="2"/>
              <w:sz w:val="28"/>
              <w:szCs w:val="28"/>
              <w:lang w:eastAsia="en-US"/>
              <w14:ligatures w14:val="standardContextual"/>
            </w:rPr>
            <m:t>=</m:t>
          </m:r>
          <m:r>
            <w:rPr>
              <w:rFonts w:ascii="Cambria Math" w:eastAsiaTheme="minorHAnsi" w:hAnsi="Cambria Math"/>
              <w:kern w:val="2"/>
              <w:sz w:val="28"/>
              <w:szCs w:val="28"/>
              <w:lang w:val="en-US" w:eastAsia="en-US"/>
              <w14:ligatures w14:val="standardContextual"/>
            </w:rPr>
            <m:t>4,5</m:t>
          </m:r>
        </m:oMath>
      </m:oMathPara>
    </w:p>
    <w:p w14:paraId="6E5FB2C3" w14:textId="77777777" w:rsidR="00273547" w:rsidRPr="00273547" w:rsidRDefault="00DA557A" w:rsidP="00273547">
      <w:pPr>
        <w:rPr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-4,5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3,75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7303A4F4" w14:textId="77777777" w:rsidR="00273547" w:rsidRPr="00273547" w:rsidRDefault="00273547" w:rsidP="00273547">
      <w:pPr>
        <w:rPr>
          <w:iCs/>
          <w:kern w:val="2"/>
          <w:sz w:val="28"/>
          <w:szCs w:val="28"/>
          <w:lang w:val="en-US" w:eastAsia="en-US"/>
          <w14:ligatures w14:val="standardContextual"/>
        </w:rPr>
      </w:pPr>
    </w:p>
    <w:sectPr w:rsidR="00273547" w:rsidRPr="00273547" w:rsidSect="00DB3940">
      <w:pgSz w:w="11906" w:h="16838" w:code="9"/>
      <w:pgMar w:top="737" w:right="737" w:bottom="737" w:left="737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747C8"/>
    <w:multiLevelType w:val="multilevel"/>
    <w:tmpl w:val="079C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D0FAD"/>
    <w:multiLevelType w:val="hybridMultilevel"/>
    <w:tmpl w:val="2BF8536C"/>
    <w:lvl w:ilvl="0" w:tplc="C90ECA6E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DEA24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E84DEC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9C68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9A25C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AA396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043A8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D644F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3A87F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1394D"/>
    <w:multiLevelType w:val="hybridMultilevel"/>
    <w:tmpl w:val="0304F53E"/>
    <w:lvl w:ilvl="0" w:tplc="FA02ADB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67A93"/>
    <w:multiLevelType w:val="hybridMultilevel"/>
    <w:tmpl w:val="58EA7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95BA3"/>
    <w:multiLevelType w:val="multilevel"/>
    <w:tmpl w:val="81CE2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E63D6E"/>
    <w:multiLevelType w:val="hybridMultilevel"/>
    <w:tmpl w:val="B65EC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22F82"/>
    <w:multiLevelType w:val="multilevel"/>
    <w:tmpl w:val="B204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07978"/>
    <w:multiLevelType w:val="hybridMultilevel"/>
    <w:tmpl w:val="72EE8528"/>
    <w:lvl w:ilvl="0" w:tplc="DD62AF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42AE3"/>
    <w:multiLevelType w:val="multilevel"/>
    <w:tmpl w:val="24C62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2715C1"/>
    <w:multiLevelType w:val="hybridMultilevel"/>
    <w:tmpl w:val="79227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C70F64"/>
    <w:multiLevelType w:val="hybridMultilevel"/>
    <w:tmpl w:val="2D0EDB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A603D"/>
    <w:multiLevelType w:val="hybridMultilevel"/>
    <w:tmpl w:val="A4B65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30869"/>
    <w:multiLevelType w:val="hybridMultilevel"/>
    <w:tmpl w:val="9D9A9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4D1F1E"/>
    <w:multiLevelType w:val="multilevel"/>
    <w:tmpl w:val="17384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9B7D3A"/>
    <w:multiLevelType w:val="hybridMultilevel"/>
    <w:tmpl w:val="C2DE6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22E61"/>
    <w:multiLevelType w:val="hybridMultilevel"/>
    <w:tmpl w:val="FC607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9D0806"/>
    <w:multiLevelType w:val="multilevel"/>
    <w:tmpl w:val="EB641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DE4F37"/>
    <w:multiLevelType w:val="hybridMultilevel"/>
    <w:tmpl w:val="6ECC1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51F72"/>
    <w:multiLevelType w:val="hybridMultilevel"/>
    <w:tmpl w:val="8FBC8A36"/>
    <w:lvl w:ilvl="0" w:tplc="9E3A97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660FD5"/>
    <w:multiLevelType w:val="hybridMultilevel"/>
    <w:tmpl w:val="B720F792"/>
    <w:lvl w:ilvl="0" w:tplc="E8CA1D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55FE9"/>
    <w:multiLevelType w:val="hybridMultilevel"/>
    <w:tmpl w:val="2AD486C2"/>
    <w:lvl w:ilvl="0" w:tplc="6222456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FC4228"/>
    <w:multiLevelType w:val="hybridMultilevel"/>
    <w:tmpl w:val="B720F79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0602D4"/>
    <w:multiLevelType w:val="hybridMultilevel"/>
    <w:tmpl w:val="78609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6C2377"/>
    <w:multiLevelType w:val="hybridMultilevel"/>
    <w:tmpl w:val="655E4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350512"/>
    <w:multiLevelType w:val="hybridMultilevel"/>
    <w:tmpl w:val="042C4C0C"/>
    <w:lvl w:ilvl="0" w:tplc="E8CA1D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23932"/>
    <w:multiLevelType w:val="multilevel"/>
    <w:tmpl w:val="F450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8F1DF7"/>
    <w:multiLevelType w:val="hybridMultilevel"/>
    <w:tmpl w:val="9CEA5D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E15EF7"/>
    <w:multiLevelType w:val="multilevel"/>
    <w:tmpl w:val="C8B2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2552954">
    <w:abstractNumId w:val="1"/>
  </w:num>
  <w:num w:numId="2" w16cid:durableId="1020349847">
    <w:abstractNumId w:val="15"/>
  </w:num>
  <w:num w:numId="3" w16cid:durableId="474642997">
    <w:abstractNumId w:val="3"/>
  </w:num>
  <w:num w:numId="4" w16cid:durableId="427509892">
    <w:abstractNumId w:val="7"/>
  </w:num>
  <w:num w:numId="5" w16cid:durableId="753205919">
    <w:abstractNumId w:val="12"/>
  </w:num>
  <w:num w:numId="6" w16cid:durableId="1319186226">
    <w:abstractNumId w:val="14"/>
  </w:num>
  <w:num w:numId="7" w16cid:durableId="1408385416">
    <w:abstractNumId w:val="10"/>
  </w:num>
  <w:num w:numId="8" w16cid:durableId="1630477492">
    <w:abstractNumId w:val="20"/>
  </w:num>
  <w:num w:numId="9" w16cid:durableId="1123695343">
    <w:abstractNumId w:val="2"/>
  </w:num>
  <w:num w:numId="10" w16cid:durableId="344554956">
    <w:abstractNumId w:val="18"/>
  </w:num>
  <w:num w:numId="11" w16cid:durableId="1527020134">
    <w:abstractNumId w:val="26"/>
  </w:num>
  <w:num w:numId="12" w16cid:durableId="1067873236">
    <w:abstractNumId w:val="17"/>
  </w:num>
  <w:num w:numId="13" w16cid:durableId="1092626632">
    <w:abstractNumId w:val="9"/>
  </w:num>
  <w:num w:numId="14" w16cid:durableId="1162936619">
    <w:abstractNumId w:val="24"/>
  </w:num>
  <w:num w:numId="15" w16cid:durableId="472022123">
    <w:abstractNumId w:val="19"/>
  </w:num>
  <w:num w:numId="16" w16cid:durableId="1170755933">
    <w:abstractNumId w:val="21"/>
  </w:num>
  <w:num w:numId="17" w16cid:durableId="248275439">
    <w:abstractNumId w:val="4"/>
  </w:num>
  <w:num w:numId="18" w16cid:durableId="619921932">
    <w:abstractNumId w:val="13"/>
  </w:num>
  <w:num w:numId="19" w16cid:durableId="177163743">
    <w:abstractNumId w:val="0"/>
  </w:num>
  <w:num w:numId="20" w16cid:durableId="1588080161">
    <w:abstractNumId w:val="6"/>
  </w:num>
  <w:num w:numId="21" w16cid:durableId="1861971719">
    <w:abstractNumId w:val="16"/>
  </w:num>
  <w:num w:numId="22" w16cid:durableId="68695927">
    <w:abstractNumId w:val="25"/>
  </w:num>
  <w:num w:numId="23" w16cid:durableId="251671514">
    <w:abstractNumId w:val="23"/>
  </w:num>
  <w:num w:numId="24" w16cid:durableId="906114538">
    <w:abstractNumId w:val="8"/>
  </w:num>
  <w:num w:numId="25" w16cid:durableId="245113265">
    <w:abstractNumId w:val="11"/>
  </w:num>
  <w:num w:numId="26" w16cid:durableId="1740594122">
    <w:abstractNumId w:val="27"/>
  </w:num>
  <w:num w:numId="27" w16cid:durableId="153492539">
    <w:abstractNumId w:val="5"/>
  </w:num>
  <w:num w:numId="28" w16cid:durableId="21129671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ED5"/>
    <w:rsid w:val="000B7EF4"/>
    <w:rsid w:val="000E0171"/>
    <w:rsid w:val="000E32F9"/>
    <w:rsid w:val="000F63AF"/>
    <w:rsid w:val="001066F8"/>
    <w:rsid w:val="00123876"/>
    <w:rsid w:val="00123930"/>
    <w:rsid w:val="0013204F"/>
    <w:rsid w:val="00134F27"/>
    <w:rsid w:val="00194CD6"/>
    <w:rsid w:val="001A0071"/>
    <w:rsid w:val="001A6F05"/>
    <w:rsid w:val="001C73E5"/>
    <w:rsid w:val="00211A53"/>
    <w:rsid w:val="00212EA7"/>
    <w:rsid w:val="0021303C"/>
    <w:rsid w:val="00215F9F"/>
    <w:rsid w:val="00230CC6"/>
    <w:rsid w:val="002419C2"/>
    <w:rsid w:val="00256F69"/>
    <w:rsid w:val="002576D9"/>
    <w:rsid w:val="0027196A"/>
    <w:rsid w:val="00273547"/>
    <w:rsid w:val="00294406"/>
    <w:rsid w:val="002944B0"/>
    <w:rsid w:val="002A7B20"/>
    <w:rsid w:val="002D109B"/>
    <w:rsid w:val="002D35A3"/>
    <w:rsid w:val="002E20D3"/>
    <w:rsid w:val="002F5509"/>
    <w:rsid w:val="003077C8"/>
    <w:rsid w:val="00356665"/>
    <w:rsid w:val="00371599"/>
    <w:rsid w:val="003739D1"/>
    <w:rsid w:val="00375AFB"/>
    <w:rsid w:val="00390DCD"/>
    <w:rsid w:val="0039202C"/>
    <w:rsid w:val="003B1731"/>
    <w:rsid w:val="003C2C0A"/>
    <w:rsid w:val="003C3415"/>
    <w:rsid w:val="003D657B"/>
    <w:rsid w:val="0041604F"/>
    <w:rsid w:val="004251D0"/>
    <w:rsid w:val="004357C8"/>
    <w:rsid w:val="00446495"/>
    <w:rsid w:val="00461AD3"/>
    <w:rsid w:val="0046443C"/>
    <w:rsid w:val="0047019F"/>
    <w:rsid w:val="00483992"/>
    <w:rsid w:val="00485E59"/>
    <w:rsid w:val="004B32EF"/>
    <w:rsid w:val="004D33C5"/>
    <w:rsid w:val="004F063B"/>
    <w:rsid w:val="005035D1"/>
    <w:rsid w:val="00506733"/>
    <w:rsid w:val="0051368A"/>
    <w:rsid w:val="00567EE5"/>
    <w:rsid w:val="00570B9C"/>
    <w:rsid w:val="005C3BCF"/>
    <w:rsid w:val="005C7792"/>
    <w:rsid w:val="005D2223"/>
    <w:rsid w:val="005F51FE"/>
    <w:rsid w:val="00620A16"/>
    <w:rsid w:val="00634589"/>
    <w:rsid w:val="00664389"/>
    <w:rsid w:val="006A133D"/>
    <w:rsid w:val="006B021E"/>
    <w:rsid w:val="006C6E58"/>
    <w:rsid w:val="00706B52"/>
    <w:rsid w:val="0073046D"/>
    <w:rsid w:val="00743CE5"/>
    <w:rsid w:val="00744E60"/>
    <w:rsid w:val="0074763A"/>
    <w:rsid w:val="00757A2A"/>
    <w:rsid w:val="00761638"/>
    <w:rsid w:val="00762D29"/>
    <w:rsid w:val="00770134"/>
    <w:rsid w:val="00786D0E"/>
    <w:rsid w:val="00795D57"/>
    <w:rsid w:val="007963BA"/>
    <w:rsid w:val="007A358B"/>
    <w:rsid w:val="007D27BE"/>
    <w:rsid w:val="00807CC6"/>
    <w:rsid w:val="008301DC"/>
    <w:rsid w:val="00845E0A"/>
    <w:rsid w:val="008474C1"/>
    <w:rsid w:val="00861A4D"/>
    <w:rsid w:val="00896AB9"/>
    <w:rsid w:val="00896FE1"/>
    <w:rsid w:val="008976E3"/>
    <w:rsid w:val="008B38B8"/>
    <w:rsid w:val="008F0FEE"/>
    <w:rsid w:val="009027B0"/>
    <w:rsid w:val="00946098"/>
    <w:rsid w:val="00951A57"/>
    <w:rsid w:val="009762CF"/>
    <w:rsid w:val="009A601A"/>
    <w:rsid w:val="009C2FB6"/>
    <w:rsid w:val="009D4841"/>
    <w:rsid w:val="009E071A"/>
    <w:rsid w:val="00A11E81"/>
    <w:rsid w:val="00A12CC5"/>
    <w:rsid w:val="00A169D6"/>
    <w:rsid w:val="00A26A3A"/>
    <w:rsid w:val="00A32D89"/>
    <w:rsid w:val="00A4422E"/>
    <w:rsid w:val="00A55E60"/>
    <w:rsid w:val="00A57520"/>
    <w:rsid w:val="00A8286C"/>
    <w:rsid w:val="00A95FFF"/>
    <w:rsid w:val="00AA7CD5"/>
    <w:rsid w:val="00AD0F96"/>
    <w:rsid w:val="00AF0BB4"/>
    <w:rsid w:val="00AF3537"/>
    <w:rsid w:val="00B534C6"/>
    <w:rsid w:val="00B5545C"/>
    <w:rsid w:val="00B65A77"/>
    <w:rsid w:val="00B71693"/>
    <w:rsid w:val="00B83448"/>
    <w:rsid w:val="00BC034F"/>
    <w:rsid w:val="00BC48FF"/>
    <w:rsid w:val="00BE2B10"/>
    <w:rsid w:val="00BE5EBF"/>
    <w:rsid w:val="00BE6898"/>
    <w:rsid w:val="00C04DF3"/>
    <w:rsid w:val="00C124A0"/>
    <w:rsid w:val="00C27409"/>
    <w:rsid w:val="00C72E5C"/>
    <w:rsid w:val="00C95828"/>
    <w:rsid w:val="00D058B9"/>
    <w:rsid w:val="00D50B00"/>
    <w:rsid w:val="00D574BD"/>
    <w:rsid w:val="00D63A54"/>
    <w:rsid w:val="00D665AE"/>
    <w:rsid w:val="00D823B4"/>
    <w:rsid w:val="00D83454"/>
    <w:rsid w:val="00D83620"/>
    <w:rsid w:val="00D869EC"/>
    <w:rsid w:val="00DA1CF1"/>
    <w:rsid w:val="00DA557A"/>
    <w:rsid w:val="00DB098F"/>
    <w:rsid w:val="00DB3940"/>
    <w:rsid w:val="00DB7AB3"/>
    <w:rsid w:val="00DC2C91"/>
    <w:rsid w:val="00DC4BBE"/>
    <w:rsid w:val="00DE553D"/>
    <w:rsid w:val="00E4495B"/>
    <w:rsid w:val="00E53EF0"/>
    <w:rsid w:val="00E549E0"/>
    <w:rsid w:val="00E63DD4"/>
    <w:rsid w:val="00E83CFF"/>
    <w:rsid w:val="00E87ED5"/>
    <w:rsid w:val="00EA026E"/>
    <w:rsid w:val="00EA7A2C"/>
    <w:rsid w:val="00EB0C1A"/>
    <w:rsid w:val="00EC1CB9"/>
    <w:rsid w:val="00EC1CEF"/>
    <w:rsid w:val="00EC7F30"/>
    <w:rsid w:val="00ED459D"/>
    <w:rsid w:val="00EE09F6"/>
    <w:rsid w:val="00EE2C64"/>
    <w:rsid w:val="00F171E8"/>
    <w:rsid w:val="00F238B4"/>
    <w:rsid w:val="00F2630F"/>
    <w:rsid w:val="00F32581"/>
    <w:rsid w:val="00F353D4"/>
    <w:rsid w:val="00F42482"/>
    <w:rsid w:val="00F54788"/>
    <w:rsid w:val="00F6199E"/>
    <w:rsid w:val="00F66881"/>
    <w:rsid w:val="00F70704"/>
    <w:rsid w:val="00F72234"/>
    <w:rsid w:val="00F759F2"/>
    <w:rsid w:val="00F921F1"/>
    <w:rsid w:val="00FE130D"/>
    <w:rsid w:val="00FF13C6"/>
    <w:rsid w:val="00FF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5233C"/>
  <w15:chartTrackingRefBased/>
  <w15:docId w15:val="{C3F3F929-CCD0-4273-9776-9B158C9D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CC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A1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F3537"/>
    <w:rPr>
      <w:color w:val="666666"/>
    </w:rPr>
  </w:style>
  <w:style w:type="paragraph" w:customStyle="1" w:styleId="FirstParagraph">
    <w:name w:val="First Paragraph"/>
    <w:basedOn w:val="a5"/>
    <w:next w:val="a5"/>
    <w:qFormat/>
    <w:rsid w:val="00634589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paragraph" w:styleId="a5">
    <w:name w:val="Body Text"/>
    <w:basedOn w:val="a"/>
    <w:link w:val="a6"/>
    <w:uiPriority w:val="99"/>
    <w:semiHidden/>
    <w:unhideWhenUsed/>
    <w:rsid w:val="0063458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634589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D8345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83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4065">
          <w:marLeft w:val="31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1%D0%B5%D1%81%D0%BA%D0%BE%D0%BD%D0%B5%D1%87%D0%BD%D0%BE%D1%81%D1%82%D1%8C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0%D0%A7%D0%A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B%D0%B8%D0%BD%D0%B5%D0%B9%D0%BD%D0%B0%D1%8F_%D1%81%D0%B8%D1%81%D1%82%D0%B5%D0%BC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DD52A-EFB2-4D64-A133-9C2B8AD37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24</Pages>
  <Words>5045</Words>
  <Characters>28758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 Shakirov</dc:creator>
  <cp:keywords/>
  <dc:description/>
  <cp:lastModifiedBy>Timur Shakirov</cp:lastModifiedBy>
  <cp:revision>150</cp:revision>
  <dcterms:created xsi:type="dcterms:W3CDTF">2024-10-09T17:49:00Z</dcterms:created>
  <dcterms:modified xsi:type="dcterms:W3CDTF">2024-10-10T01:52:00Z</dcterms:modified>
</cp:coreProperties>
</file>