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78C9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11FEA53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5F67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9E17BD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019117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27FAB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C9424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F6518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D62D5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9785A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F03AD3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10DAFF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2414DB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441010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B1099">
        <w:rPr>
          <w:rFonts w:ascii="Times New Roman" w:eastAsia="Calibri" w:hAnsi="Times New Roman" w:cs="Times New Roman"/>
          <w:sz w:val="28"/>
          <w:szCs w:val="28"/>
        </w:rPr>
        <w:t>Основные схемы выпрямителей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D06F56" w14:textId="4DAD5CC9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476AAF">
        <w:rPr>
          <w:rFonts w:ascii="Times New Roman" w:eastAsia="Calibri" w:hAnsi="Times New Roman" w:cs="Times New Roman"/>
          <w:sz w:val="28"/>
          <w:szCs w:val="28"/>
        </w:rPr>
        <w:t>7</w:t>
      </w:r>
      <w:r w:rsidR="001D3E20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4C064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9383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0F7EAF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7BE972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B7AD81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8807B5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9C5610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9E7D34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36021E" w14:textId="77777777" w:rsidR="00A16C88" w:rsidRPr="006F1931" w:rsidRDefault="00A16C88" w:rsidP="00A16C8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FC04A7" w14:textId="77777777" w:rsidR="00A16C88" w:rsidRPr="006F1931" w:rsidRDefault="00A16C88" w:rsidP="00A16C8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3A4B46A5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74E208D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E795B2D" w14:textId="0A802BDA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</w:t>
      </w:r>
      <w:r w:rsidR="0013409E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1D3E20">
        <w:rPr>
          <w:rFonts w:ascii="Times New Roman" w:eastAsia="Calibri" w:hAnsi="Times New Roman" w:cs="Times New Roman"/>
          <w:sz w:val="28"/>
          <w:szCs w:val="28"/>
        </w:rPr>
        <w:t>Шакиров Т.М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30AB7CA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D8F791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79E4FAA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F630C5E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5DE434C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C8899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30433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50806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A18C72" w14:textId="77777777" w:rsidR="00A16C88" w:rsidRPr="006F1931" w:rsidRDefault="00A16C88" w:rsidP="00A16C8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95C915" w14:textId="77777777" w:rsidR="00EE72AC" w:rsidRDefault="00A16C88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D4FF209" w14:textId="77777777" w:rsidR="003E5CEC" w:rsidRDefault="003E5CEC" w:rsidP="00A16C8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5413D4" w14:textId="505D9B97" w:rsidR="004F1941" w:rsidRPr="005120EC" w:rsidRDefault="003E5CEC" w:rsidP="004F19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5CEC">
        <w:rPr>
          <w:rFonts w:ascii="Times New Roman" w:hAnsi="Times New Roman" w:cs="Times New Roman"/>
          <w:sz w:val="28"/>
          <w:szCs w:val="28"/>
        </w:rPr>
        <w:lastRenderedPageBreak/>
        <w:t>Полученное задание</w:t>
      </w:r>
    </w:p>
    <w:p w14:paraId="4E7BF52A" w14:textId="3226D8AE" w:rsidR="005120EC" w:rsidRPr="004F1941" w:rsidRDefault="005120EC" w:rsidP="004F1941">
      <w:pPr>
        <w:pStyle w:val="a6"/>
      </w:pPr>
      <w:r>
        <w:rPr>
          <w:noProof/>
        </w:rPr>
        <w:drawing>
          <wp:inline distT="0" distB="0" distL="0" distR="0" wp14:anchorId="5B0D701E" wp14:editId="4748AAC6">
            <wp:extent cx="6520786" cy="1876425"/>
            <wp:effectExtent l="0" t="0" r="0" b="0"/>
            <wp:docPr id="17528428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975" cy="187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0010" w14:textId="4C0C00D8" w:rsidR="00A13C0F" w:rsidRPr="005176C8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2D85">
        <w:rPr>
          <w:rFonts w:ascii="Times New Roman" w:eastAsia="Times New Roman" w:hAnsi="Times New Roman" w:cs="Times New Roman"/>
          <w:sz w:val="28"/>
          <w:szCs w:val="28"/>
        </w:rPr>
        <w:t>1</w:t>
      </w:r>
      <w:r w:rsidR="00D3110B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Гц</w:t>
      </w:r>
    </w:p>
    <w:p w14:paraId="2CE547E5" w14:textId="1B2DE2CC" w:rsidR="00A13C0F" w:rsidRPr="005176C8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447E">
        <w:rPr>
          <w:rFonts w:ascii="Times New Roman" w:eastAsia="Times New Roman" w:hAnsi="Times New Roman" w:cs="Times New Roman"/>
          <w:sz w:val="28"/>
          <w:szCs w:val="28"/>
        </w:rPr>
        <w:t>4,5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</w:p>
    <w:p w14:paraId="7303ED1C" w14:textId="36931D04" w:rsidR="00A13C0F" w:rsidRPr="00931CB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1447E">
        <w:rPr>
          <w:rFonts w:ascii="Times New Roman" w:eastAsia="Times New Roman" w:hAnsi="Times New Roman" w:cs="Times New Roman"/>
          <w:sz w:val="28"/>
          <w:szCs w:val="28"/>
        </w:rPr>
        <w:t>300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Вт</w:t>
      </w:r>
    </w:p>
    <w:p w14:paraId="78AC51F7" w14:textId="047F3760" w:rsidR="00A13C0F" w:rsidRDefault="00A13C0F" w:rsidP="00FE5BB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BE52D7">
        <w:rPr>
          <w:rFonts w:ascii="Times New Roman" w:eastAsia="Times New Roman" w:hAnsi="Times New Roman" w:cs="Times New Roman"/>
          <w:sz w:val="28"/>
          <w:szCs w:val="28"/>
        </w:rPr>
        <w:t>1</w:t>
      </w:r>
      <w:r w:rsidR="0081447E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05D1683F" w14:textId="77777777" w:rsidR="00A13C0F" w:rsidRDefault="00A13C0F" w:rsidP="00A13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98E193" w14:textId="77777777" w:rsidR="00A13C0F" w:rsidRDefault="00A13C0F" w:rsidP="00A13C0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сопротивление нагрузки:</w:t>
      </w:r>
    </w:p>
    <w:p w14:paraId="7D129014" w14:textId="7B6136AE" w:rsidR="00A13C0F" w:rsidRPr="005351E7" w:rsidRDefault="00000000" w:rsidP="00A13C0F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300 Вт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=67,5 мОм</m:t>
          </m:r>
        </m:oMath>
      </m:oMathPara>
    </w:p>
    <w:p w14:paraId="7A79DA76" w14:textId="77777777" w:rsidR="005351E7" w:rsidRPr="005120EC" w:rsidRDefault="005351E7" w:rsidP="005120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BEE74A" w14:textId="45285F6B" w:rsidR="00A13C0F" w:rsidRPr="004D1A0D" w:rsidRDefault="00FE5BB7" w:rsidP="00FE5B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диодную схему в программе-симуляторе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br/>
        <w:t xml:space="preserve">При выборе выпрямительных диодов учтем, что он </w:t>
      </w:r>
      <w:r w:rsidR="005120EC">
        <w:rPr>
          <w:rFonts w:ascii="Times New Roman" w:hAnsi="Times New Roman" w:cs="Times New Roman"/>
          <w:sz w:val="28"/>
          <w:szCs w:val="28"/>
        </w:rPr>
        <w:t>должен выдерживать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обратное напряжение</w:t>
      </w:r>
      <w:r w:rsidRPr="00FE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равное удвоенной амплитуде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То есть, обратное напряжение должно быть не меньше,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Максимальный прямой ток при этом должен быть не </w:t>
      </w:r>
      <w:r w:rsidR="00BE52D7">
        <w:rPr>
          <w:rFonts w:ascii="Times New Roman" w:eastAsiaTheme="minorEastAsia" w:hAnsi="Times New Roman" w:cs="Times New Roman"/>
          <w:sz w:val="28"/>
          <w:szCs w:val="28"/>
        </w:rPr>
        <w:t>меньше,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чем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=66,7 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120E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схеме будем использовать </w:t>
      </w:r>
      <w:r w:rsidR="005120EC">
        <w:rPr>
          <w:rFonts w:ascii="Times New Roman" w:eastAsiaTheme="minorEastAsia" w:hAnsi="Times New Roman" w:cs="Times New Roman"/>
          <w:sz w:val="28"/>
          <w:szCs w:val="28"/>
        </w:rPr>
        <w:t>диоды марки 10А07 с максимальным обратным напряжением в 1000В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25A2AC" w14:textId="793D81DC" w:rsidR="00E75766" w:rsidRDefault="00BA4F45" w:rsidP="00E7576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4F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ABC3D1" wp14:editId="3FD28BA8">
            <wp:extent cx="4514850" cy="9182314"/>
            <wp:effectExtent l="0" t="0" r="0" b="0"/>
            <wp:docPr id="47418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8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978" cy="93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590" w14:textId="489CC83B" w:rsidR="00E75766" w:rsidRPr="00E87A65" w:rsidRDefault="00E87A65" w:rsidP="00E757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схемы 1 и </w:t>
      </w:r>
      <w:r w:rsidR="005F43A6">
        <w:rPr>
          <w:rFonts w:ascii="Times New Roman" w:hAnsi="Times New Roman" w:cs="Times New Roman"/>
          <w:sz w:val="28"/>
          <w:szCs w:val="28"/>
        </w:rPr>
        <w:t>2 (см. рис.),</w:t>
      </w:r>
      <w:r>
        <w:rPr>
          <w:rFonts w:ascii="Times New Roman" w:hAnsi="Times New Roman" w:cs="Times New Roman"/>
          <w:sz w:val="28"/>
          <w:szCs w:val="28"/>
        </w:rPr>
        <w:t xml:space="preserve"> измерим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tbl>
      <w:tblPr>
        <w:tblStyle w:val="a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0"/>
        <w:gridCol w:w="4555"/>
      </w:tblGrid>
      <w:tr w:rsidR="00E87A65" w14:paraId="5AC3C5B3" w14:textId="77777777" w:rsidTr="00E87A65">
        <w:tc>
          <w:tcPr>
            <w:tcW w:w="4672" w:type="dxa"/>
            <w:shd w:val="clear" w:color="auto" w:fill="FFFFFF" w:themeFill="background1"/>
          </w:tcPr>
          <w:p w14:paraId="6FB6C06C" w14:textId="77777777" w:rsidR="00E87A65" w:rsidRDefault="00E87A65" w:rsidP="00E87A65">
            <w:pPr>
              <w:pStyle w:val="a3"/>
              <w:ind w:left="0"/>
              <w:jc w:val="both"/>
            </w:pPr>
            <w:r>
              <w:object w:dxaOrig="4710" w:dyaOrig="2220" w14:anchorId="228BD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08pt" o:ole="">
                  <v:imagedata r:id="rId7" o:title=""/>
                </v:shape>
                <o:OLEObject Type="Embed" ProgID="PBrush" ShapeID="_x0000_i1025" DrawAspect="Content" ObjectID="_1770723513" r:id="rId8"/>
              </w:object>
            </w:r>
          </w:p>
          <w:p w14:paraId="5100EAA4" w14:textId="77777777" w:rsidR="00E87A65" w:rsidRPr="00E76B7F" w:rsidRDefault="00E87A65" w:rsidP="00E87A65">
            <w:pPr>
              <w:pStyle w:val="a3"/>
              <w:ind w:left="743"/>
              <w:jc w:val="both"/>
            </w:pPr>
            <w:r w:rsidRPr="001F34D7">
              <w:rPr>
                <w:rFonts w:ascii="Times New Roman" w:hAnsi="Times New Roman" w:cs="Times New Roman"/>
              </w:rPr>
              <w:t>рис.1 Схема измерения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</w:p>
        </w:tc>
        <w:tc>
          <w:tcPr>
            <w:tcW w:w="4673" w:type="dxa"/>
            <w:shd w:val="clear" w:color="auto" w:fill="FFFFFF" w:themeFill="background1"/>
          </w:tcPr>
          <w:p w14:paraId="2B3675B6" w14:textId="77777777" w:rsidR="00E87A65" w:rsidRDefault="00E87A65" w:rsidP="00E87A65">
            <w:pPr>
              <w:pStyle w:val="a3"/>
              <w:ind w:left="0"/>
              <w:jc w:val="both"/>
            </w:pPr>
            <w:r>
              <w:object w:dxaOrig="3795" w:dyaOrig="2085" w14:anchorId="68F21B6E">
                <v:shape id="_x0000_i1026" type="#_x0000_t75" style="width:195pt;height:107.25pt" o:ole="">
                  <v:imagedata r:id="rId9" o:title=""/>
                </v:shape>
                <o:OLEObject Type="Embed" ProgID="PBrush" ShapeID="_x0000_i1026" DrawAspect="Content" ObjectID="_1770723514" r:id="rId10"/>
              </w:object>
            </w:r>
          </w:p>
          <w:p w14:paraId="634EA2AD" w14:textId="77777777" w:rsidR="00E87A65" w:rsidRDefault="00E87A65" w:rsidP="00E87A65">
            <w:pPr>
              <w:pStyle w:val="a3"/>
              <w:ind w:left="479"/>
              <w:jc w:val="both"/>
            </w:pPr>
            <w:r w:rsidRPr="001F34D7">
              <w:rPr>
                <w:rFonts w:ascii="Times New Roman" w:hAnsi="Times New Roman" w:cs="Times New Roman"/>
              </w:rPr>
              <w:t>рис.2 Схема измерения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</w:p>
        </w:tc>
      </w:tr>
      <w:tr w:rsidR="00E87A65" w14:paraId="7B61B4FB" w14:textId="77777777" w:rsidTr="00E87A65">
        <w:tc>
          <w:tcPr>
            <w:tcW w:w="4672" w:type="dxa"/>
            <w:shd w:val="clear" w:color="auto" w:fill="FFFFFF" w:themeFill="background1"/>
          </w:tcPr>
          <w:p w14:paraId="238451B9" w14:textId="77777777" w:rsidR="00516E07" w:rsidRPr="00316271" w:rsidRDefault="00516E07" w:rsidP="00516E0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w:r w:rsidRPr="0031627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63FFD0D" w14:textId="13AAB723" w:rsidR="00516E07" w:rsidRPr="00F027F7" w:rsidRDefault="00516E07" w:rsidP="00516E07">
            <w:pPr>
              <w:pStyle w:val="a3"/>
              <w:numPr>
                <w:ilvl w:val="0"/>
                <w:numId w:val="2"/>
              </w:numPr>
              <w:ind w:left="321" w:hanging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92162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  <w:r w:rsidR="00192162" w:rsidRPr="008D138B">
              <w:rPr>
                <w:rFonts w:ascii="Times New Roman" w:eastAsia="Times New Roman" w:hAnsi="Times New Roman" w:cs="Times New Roman"/>
                <w:sz w:val="28"/>
                <w:szCs w:val="28"/>
              </w:rPr>
              <w:t>,5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E83B6B" w:rsidRPr="00E83B6B"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Примем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5F43A6" w:rsidRP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FDBA333" w14:textId="77777777" w:rsidR="00516E07" w:rsidRDefault="00516E07" w:rsidP="00516E07">
            <w:pPr>
              <w:pStyle w:val="a3"/>
              <w:numPr>
                <w:ilvl w:val="0"/>
                <w:numId w:val="2"/>
              </w:numPr>
              <w:ind w:left="321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810E6AC" w14:textId="613BB4F2" w:rsidR="00E87A65" w:rsidRDefault="00516E07" w:rsidP="00516E07">
            <w:pPr>
              <w:pStyle w:val="a3"/>
              <w:numPr>
                <w:ilvl w:val="0"/>
                <w:numId w:val="2"/>
              </w:numPr>
              <w:ind w:left="318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="005F43A6" w:rsidRPr="005F43A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8D138B" w:rsidRPr="00242DC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42DC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1F34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shd w:val="clear" w:color="auto" w:fill="FFFFFF" w:themeFill="background1"/>
          </w:tcPr>
          <w:p w14:paraId="2B6E13CD" w14:textId="77777777" w:rsidR="00E76B7F" w:rsidRPr="00316271" w:rsidRDefault="00E76B7F" w:rsidP="00E76B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8FA659B" w14:textId="77777777" w:rsidR="00E76B7F" w:rsidRDefault="00E76B7F" w:rsidP="00E76B7F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918C5BE" w14:textId="2CA3C369" w:rsidR="00E76B7F" w:rsidRPr="001C427C" w:rsidRDefault="00E76B7F" w:rsidP="00E76B7F">
            <w:pPr>
              <w:pStyle w:val="a3"/>
              <w:numPr>
                <w:ilvl w:val="0"/>
                <w:numId w:val="3"/>
              </w:numPr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proofErr w:type="spellStart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1F34D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FE68C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5120EC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 w:rsidR="00E13395" w:rsidRPr="00144E49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39771C" w:rsidRPr="00BA4F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="0039771C"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proofErr w:type="spellEnd"/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6671371" w14:textId="77777777" w:rsidR="00E87A65" w:rsidRDefault="00E87A65" w:rsidP="00E87A65">
            <w:pPr>
              <w:pStyle w:val="a3"/>
              <w:ind w:left="0"/>
              <w:jc w:val="both"/>
            </w:pPr>
          </w:p>
        </w:tc>
      </w:tr>
    </w:tbl>
    <w:p w14:paraId="2C721393" w14:textId="79F172CC" w:rsidR="0090611C" w:rsidRPr="0090611C" w:rsidRDefault="0090611C" w:rsidP="0090611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Подберем такое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=4,5В</m:t>
        </m:r>
      </m:oMath>
    </w:p>
    <w:p w14:paraId="2F65A6F9" w14:textId="41768507" w:rsidR="0090611C" w:rsidRDefault="00005A2E" w:rsidP="009E2981">
      <w:pPr>
        <w:pStyle w:val="a3"/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005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A3DF9" wp14:editId="07CFCE1B">
            <wp:extent cx="5124450" cy="4800600"/>
            <wp:effectExtent l="0" t="0" r="0" b="0"/>
            <wp:docPr id="1458370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70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590" cy="48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7D9D" w14:textId="2152F1FD" w:rsidR="009E2981" w:rsidRPr="009E2981" w:rsidRDefault="00000000" w:rsidP="009E2981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=2,54 В</m:t>
          </m:r>
        </m:oMath>
      </m:oMathPara>
    </w:p>
    <w:p w14:paraId="02597AC9" w14:textId="52343838" w:rsidR="009F7A61" w:rsidRDefault="00000000" w:rsidP="00602950">
      <w:pPr>
        <w:pStyle w:val="a3"/>
        <w:tabs>
          <w:tab w:val="left" w:pos="7140"/>
        </w:tabs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2,54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0,56</m:t>
        </m:r>
      </m:oMath>
      <w:r w:rsidR="009E2981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=56%</m:t>
        </m:r>
      </m:oMath>
    </w:p>
    <w:p w14:paraId="44BE6D9B" w14:textId="2F2828FA" w:rsidR="00690C76" w:rsidRPr="00E66EEE" w:rsidRDefault="00690C76" w:rsidP="00E66EE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Подсоединим осциллограф к диодной схеме</w:t>
      </w:r>
      <w:r w:rsidR="00E66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6EEE">
        <w:rPr>
          <w:rFonts w:ascii="Times New Roman" w:eastAsiaTheme="minorEastAsia" w:hAnsi="Times New Roman" w:cs="Times New Roman"/>
          <w:sz w:val="28"/>
          <w:szCs w:val="28"/>
        </w:rPr>
        <w:t>и проконтролируем форму выходного напряжения выпрямителя</w:t>
      </w:r>
    </w:p>
    <w:p w14:paraId="447CCC52" w14:textId="4C55C74F" w:rsidR="00B95BF8" w:rsidRDefault="00B95BF8" w:rsidP="00B95BF8">
      <w:pPr>
        <w:pStyle w:val="a3"/>
        <w:tabs>
          <w:tab w:val="left" w:pos="71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95BF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1CBF7A5" wp14:editId="3BD8C530">
            <wp:extent cx="4371975" cy="4179431"/>
            <wp:effectExtent l="0" t="0" r="0" b="0"/>
            <wp:docPr id="78035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50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63" cy="41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DA6" w14:textId="4E3F9A78" w:rsidR="00B95BF8" w:rsidRDefault="00E66EEE" w:rsidP="00B95BF8">
      <w:pPr>
        <w:pStyle w:val="a3"/>
        <w:tabs>
          <w:tab w:val="left" w:pos="714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Видим, что осциллограмма имеет вид </w:t>
      </w:r>
      <w:r w:rsidR="007605F3">
        <w:rPr>
          <w:rFonts w:ascii="Times New Roman" w:eastAsiaTheme="minorEastAsia" w:hAnsi="Times New Roman" w:cs="Times New Roman"/>
          <w:sz w:val="28"/>
          <w:szCs w:val="28"/>
        </w:rPr>
        <w:t>двух-</w:t>
      </w:r>
      <w:proofErr w:type="spellStart"/>
      <w:r w:rsidR="007605F3">
        <w:rPr>
          <w:rFonts w:ascii="Times New Roman" w:eastAsiaTheme="minorEastAsia" w:hAnsi="Times New Roman" w:cs="Times New Roman"/>
          <w:sz w:val="28"/>
          <w:szCs w:val="28"/>
        </w:rPr>
        <w:t>полупериодного</w:t>
      </w:r>
      <w:proofErr w:type="spellEnd"/>
      <w:r w:rsidR="007605F3">
        <w:rPr>
          <w:rFonts w:ascii="Times New Roman" w:eastAsiaTheme="minorEastAsia" w:hAnsi="Times New Roman" w:cs="Times New Roman"/>
          <w:sz w:val="28"/>
          <w:szCs w:val="28"/>
        </w:rPr>
        <w:t xml:space="preserve"> выпрямителя</w:t>
      </w:r>
      <w:r w:rsidR="00B95B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A24955" w14:textId="6A104332" w:rsidR="00690C76" w:rsidRPr="00690C76" w:rsidRDefault="00690C76" w:rsidP="00E66EEE">
      <w:pPr>
        <w:pStyle w:val="a3"/>
        <w:tabs>
          <w:tab w:val="left" w:pos="714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90C76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EECC9A" wp14:editId="5B5CB1D0">
            <wp:extent cx="5448300" cy="3447775"/>
            <wp:effectExtent l="0" t="0" r="0" b="635"/>
            <wp:docPr id="162257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0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514" cy="345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37B" w14:textId="5E38B0A8" w:rsidR="009F7A61" w:rsidRPr="009F7A61" w:rsidRDefault="009F7A6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Рассчитаем номинальные значения элементов сглаживающего фильтра:</w:t>
      </w:r>
    </w:p>
    <w:p w14:paraId="446BD3F2" w14:textId="79BD00D2" w:rsidR="009F7A61" w:rsidRPr="009F7A61" w:rsidRDefault="009F7A61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67,5 мОм×100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=296 мФ</m:t>
          </m:r>
        </m:oMath>
      </m:oMathPara>
    </w:p>
    <w:p w14:paraId="07574AEF" w14:textId="58323FFC" w:rsidR="009F7A61" w:rsidRPr="002C5E8C" w:rsidRDefault="009F7A61" w:rsidP="002C5E8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2×67,5 мОм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=1,35 мГн</m:t>
          </m:r>
        </m:oMath>
      </m:oMathPara>
    </w:p>
    <w:p w14:paraId="3AE271B1" w14:textId="77777777" w:rsidR="009F7A61" w:rsidRPr="00775631" w:rsidRDefault="00775631" w:rsidP="009F7A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схему сглаживающего фильтра </w:t>
      </w:r>
    </w:p>
    <w:p w14:paraId="1C3055FD" w14:textId="3E2E51BF" w:rsidR="00775631" w:rsidRPr="009F7A61" w:rsidRDefault="00D73382" w:rsidP="00CA49B6">
      <w:pPr>
        <w:pStyle w:val="a3"/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D733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2E0D6" wp14:editId="7657077B">
            <wp:extent cx="5940425" cy="5079365"/>
            <wp:effectExtent l="0" t="0" r="3175" b="6985"/>
            <wp:docPr id="2094485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85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97B7" w14:textId="4A3C2129" w:rsidR="00CA49B6" w:rsidRPr="00CA49B6" w:rsidRDefault="00000000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=4,5 В</m:t>
          </m:r>
        </m:oMath>
      </m:oMathPara>
    </w:p>
    <w:p w14:paraId="3F4C01ED" w14:textId="7728AFBD" w:rsidR="00CA49B6" w:rsidRPr="00CA49B6" w:rsidRDefault="00000000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=0,18 В</m:t>
          </m:r>
        </m:oMath>
      </m:oMathPara>
    </w:p>
    <w:p w14:paraId="61F2AEA6" w14:textId="77777777" w:rsidR="00CA49B6" w:rsidRDefault="00CA49B6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значение коэффициента пульсаций:</w:t>
      </w:r>
    </w:p>
    <w:p w14:paraId="3622F012" w14:textId="2065192C" w:rsidR="00CA49B6" w:rsidRDefault="00000000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0,18 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4,5 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=0,04</m:t>
        </m:r>
      </m:oMath>
      <w:r w:rsidR="00CA49B6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=4%</m:t>
        </m:r>
      </m:oMath>
    </w:p>
    <w:p w14:paraId="7560AD3D" w14:textId="77777777" w:rsidR="00CA49B6" w:rsidRDefault="00CA49B6" w:rsidP="009F7A61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E30109" w14:textId="300E6C15" w:rsidR="00CA49B6" w:rsidRPr="00CA49B6" w:rsidRDefault="00CA49B6" w:rsidP="00CA49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Синхронно изменяя номиналы элементов сглаживающего фильтра, добьемся требуемого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=10%</m:t>
        </m:r>
      </m:oMath>
    </w:p>
    <w:p w14:paraId="57AB841E" w14:textId="14ACD34F" w:rsidR="00CA49B6" w:rsidRDefault="00945B35" w:rsidP="00CA49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Уменьшим номиналы элементов фильтра в </w:t>
      </w:r>
      <w:r w:rsidR="0075060B">
        <w:rPr>
          <w:rFonts w:ascii="Times New Roman" w:hAnsi="Times New Roman" w:cs="Times New Roman"/>
          <w:sz w:val="28"/>
          <w:szCs w:val="28"/>
        </w:rPr>
        <w:t>12,</w:t>
      </w:r>
      <w:r w:rsidR="00AF2BBB" w:rsidRPr="00AF2B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69F86889" w14:textId="41DCB6B9" w:rsidR="00945B35" w:rsidRPr="00AF2BBB" w:rsidRDefault="00945B35" w:rsidP="00CA49B6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≈23,7 мФ</m:t>
          </m:r>
        </m:oMath>
      </m:oMathPara>
    </w:p>
    <w:p w14:paraId="79CF3059" w14:textId="5AE24FA3" w:rsidR="00945B35" w:rsidRPr="00963DBC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Гн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≈0,1 мГн</m:t>
          </m:r>
        </m:oMath>
      </m:oMathPara>
    </w:p>
    <w:p w14:paraId="1C7ECBB5" w14:textId="77777777" w:rsid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7599E85" w14:textId="77777777" w:rsidR="00945B35" w:rsidRDefault="00945B35" w:rsidP="00945B3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ближайшие значения из ряда Е24:</w:t>
      </w:r>
    </w:p>
    <w:p w14:paraId="54231DE5" w14:textId="2B9EB8C6" w:rsidR="00945B35" w:rsidRP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C=23,7 мФ</m:t>
          </m:r>
        </m:oMath>
      </m:oMathPara>
    </w:p>
    <w:p w14:paraId="623EC244" w14:textId="5D28ADD5" w:rsidR="00945B35" w:rsidRP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=0,1 мГн</m:t>
          </m:r>
        </m:oMath>
      </m:oMathPara>
    </w:p>
    <w:p w14:paraId="1CAF9002" w14:textId="77777777" w:rsidR="00945B35" w:rsidRDefault="00945B35" w:rsidP="00945B3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346662" w14:textId="2E2B093C" w:rsidR="00945B35" w:rsidRDefault="0075060B" w:rsidP="00945B35">
      <w:pPr>
        <w:pStyle w:val="a3"/>
        <w:ind w:left="-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5060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40E014A" wp14:editId="17EC3318">
            <wp:extent cx="5940425" cy="5235575"/>
            <wp:effectExtent l="0" t="0" r="3175" b="3175"/>
            <wp:docPr id="54748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86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B32" w14:textId="7B718869" w:rsidR="00963DBC" w:rsidRDefault="00945B3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выходное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=4,5 В</m:t>
        </m:r>
      </m:oMath>
      <w:r w:rsidRPr="00945B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изменилось.</w:t>
      </w:r>
    </w:p>
    <w:p w14:paraId="68ABF3BA" w14:textId="77777777" w:rsidR="00AB3365" w:rsidRDefault="00AB336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EF428B5" w14:textId="1719DAB4" w:rsidR="00945B35" w:rsidRPr="00963DBC" w:rsidRDefault="00945B35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63DBC">
        <w:rPr>
          <w:rFonts w:ascii="Times New Roman" w:eastAsiaTheme="minorEastAsia" w:hAnsi="Times New Roman" w:cs="Times New Roman"/>
          <w:sz w:val="28"/>
          <w:szCs w:val="28"/>
        </w:rPr>
        <w:t>Измерим новое значение коэффициента пульсаций</w:t>
      </w:r>
      <w:r w:rsidR="00963DBC" w:rsidRPr="00963DBC">
        <w:rPr>
          <w:rFonts w:ascii="Times New Roman" w:eastAsiaTheme="minorEastAsia" w:hAnsi="Times New Roman" w:cs="Times New Roman"/>
          <w:sz w:val="28"/>
          <w:szCs w:val="28"/>
        </w:rPr>
        <w:t xml:space="preserve"> и проверим его отклонение от требуемого значения</w:t>
      </w:r>
      <w:r w:rsidRPr="00963D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EB2881B" w14:textId="332ED41E" w:rsidR="00963DBC" w:rsidRPr="00963DBC" w:rsidRDefault="00000000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0,46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 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=0,102</m:t>
        </m:r>
      </m:oMath>
      <w:r w:rsidR="006F16F0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=10,2%</m:t>
        </m:r>
      </m:oMath>
    </w:p>
    <w:p w14:paraId="0FBE7627" w14:textId="2C032B1C" w:rsidR="006F16F0" w:rsidRPr="00AB3365" w:rsidRDefault="00000000" w:rsidP="00963DBC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10,2-10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=0,02=2%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10%</m:t>
          </m:r>
        </m:oMath>
      </m:oMathPara>
    </w:p>
    <w:p w14:paraId="4B500300" w14:textId="21A8745A" w:rsidR="003871B9" w:rsidRDefault="006F16F0" w:rsidP="00963DB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Отклонение от </w:t>
      </w:r>
      <w:r w:rsidR="00AB3365">
        <w:rPr>
          <w:rFonts w:ascii="Times New Roman" w:eastAsiaTheme="minorEastAsia" w:hAnsi="Times New Roman" w:cs="Times New Roman"/>
          <w:sz w:val="28"/>
          <w:szCs w:val="28"/>
        </w:rPr>
        <w:t>заданного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значения не превышает допустимого.</w:t>
      </w:r>
    </w:p>
    <w:p w14:paraId="7A942A88" w14:textId="3270B008" w:rsidR="00963DBC" w:rsidRDefault="00427154" w:rsidP="00963DBC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Приведём итоговую схему с вычисленными номиналами.</w:t>
      </w:r>
    </w:p>
    <w:p w14:paraId="215EFE18" w14:textId="666AC222" w:rsidR="00427154" w:rsidRPr="00963DBC" w:rsidRDefault="00427154" w:rsidP="00427154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27154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8A67A21" wp14:editId="1B905AF4">
            <wp:extent cx="5695950" cy="1646376"/>
            <wp:effectExtent l="0" t="0" r="0" b="0"/>
            <wp:docPr id="159246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68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2463" cy="16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E42D" w14:textId="77777777" w:rsidR="006F16F0" w:rsidRPr="003871B9" w:rsidRDefault="006F16F0" w:rsidP="002515EC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Изменяя значение сопротивления нагрузки от ∞ (резистор с сопротивлением 100 000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/</w:t>
      </w:r>
      <w:r w:rsidR="0006598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, снимем зависимость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2126"/>
        <w:gridCol w:w="1985"/>
      </w:tblGrid>
      <w:tr w:rsidR="003871B9" w:rsidRPr="003871B9" w14:paraId="4DD6CD07" w14:textId="77777777" w:rsidTr="003871B9">
        <w:trPr>
          <w:trHeight w:val="288"/>
        </w:trPr>
        <w:tc>
          <w:tcPr>
            <w:tcW w:w="1843" w:type="dxa"/>
            <w:noWrap/>
          </w:tcPr>
          <w:p w14:paraId="46316FA2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R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Н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</w:tcPr>
          <w:p w14:paraId="71947928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</w:tcPr>
          <w:p w14:paraId="67F8F588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</w:tcPr>
          <w:p w14:paraId="54F041F0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K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</w:tcPr>
          <w:p w14:paraId="201E84BB" w14:textId="77777777" w:rsidR="003871B9" w:rsidRPr="003871B9" w:rsidRDefault="003871B9" w:rsidP="003871B9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I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А</w:t>
            </w:r>
            <w:proofErr w:type="gramEnd"/>
          </w:p>
        </w:tc>
      </w:tr>
      <w:tr w:rsidR="009A426F" w:rsidRPr="003871B9" w14:paraId="5A7108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484703E" w14:textId="02E5706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6 750</w:t>
            </w:r>
          </w:p>
        </w:tc>
        <w:tc>
          <w:tcPr>
            <w:tcW w:w="1418" w:type="dxa"/>
            <w:noWrap/>
            <w:vAlign w:val="bottom"/>
            <w:hideMark/>
          </w:tcPr>
          <w:p w14:paraId="27D2C72D" w14:textId="6DAFB8E6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7,91</w:t>
            </w:r>
          </w:p>
        </w:tc>
        <w:tc>
          <w:tcPr>
            <w:tcW w:w="1559" w:type="dxa"/>
            <w:noWrap/>
            <w:vAlign w:val="bottom"/>
            <w:hideMark/>
          </w:tcPr>
          <w:p w14:paraId="5C2FDC38" w14:textId="262436C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0,00004</w:t>
            </w:r>
          </w:p>
        </w:tc>
        <w:tc>
          <w:tcPr>
            <w:tcW w:w="2126" w:type="dxa"/>
            <w:noWrap/>
            <w:vAlign w:val="bottom"/>
            <w:hideMark/>
          </w:tcPr>
          <w:p w14:paraId="33202623" w14:textId="499752C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0,000505689</w:t>
            </w:r>
          </w:p>
        </w:tc>
        <w:tc>
          <w:tcPr>
            <w:tcW w:w="1985" w:type="dxa"/>
            <w:noWrap/>
            <w:vAlign w:val="bottom"/>
            <w:hideMark/>
          </w:tcPr>
          <w:p w14:paraId="7363E5BA" w14:textId="24EE55C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0,001171852</w:t>
            </w:r>
          </w:p>
        </w:tc>
      </w:tr>
      <w:tr w:rsidR="009A426F" w:rsidRPr="003871B9" w14:paraId="3901BDCF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D66DBA5" w14:textId="54B0853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6 500</w:t>
            </w:r>
          </w:p>
        </w:tc>
        <w:tc>
          <w:tcPr>
            <w:tcW w:w="1418" w:type="dxa"/>
            <w:noWrap/>
            <w:vAlign w:val="bottom"/>
            <w:hideMark/>
          </w:tcPr>
          <w:p w14:paraId="2E051A04" w14:textId="3FD5783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7,86</w:t>
            </w:r>
          </w:p>
        </w:tc>
        <w:tc>
          <w:tcPr>
            <w:tcW w:w="1559" w:type="dxa"/>
            <w:noWrap/>
            <w:vAlign w:val="bottom"/>
            <w:hideMark/>
          </w:tcPr>
          <w:p w14:paraId="14C3D376" w14:textId="3DA777F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</w:t>
            </w:r>
          </w:p>
        </w:tc>
        <w:tc>
          <w:tcPr>
            <w:tcW w:w="2126" w:type="dxa"/>
            <w:noWrap/>
            <w:vAlign w:val="bottom"/>
            <w:hideMark/>
          </w:tcPr>
          <w:p w14:paraId="37941EB3" w14:textId="513E810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0,008905852</w:t>
            </w:r>
          </w:p>
        </w:tc>
        <w:tc>
          <w:tcPr>
            <w:tcW w:w="1985" w:type="dxa"/>
            <w:noWrap/>
            <w:vAlign w:val="bottom"/>
            <w:hideMark/>
          </w:tcPr>
          <w:p w14:paraId="486A81C8" w14:textId="0968F939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0,001209231</w:t>
            </w:r>
          </w:p>
        </w:tc>
      </w:tr>
      <w:tr w:rsidR="009A426F" w:rsidRPr="003871B9" w14:paraId="510AB92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2DB741C" w14:textId="45118EC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6 000</w:t>
            </w:r>
          </w:p>
        </w:tc>
        <w:tc>
          <w:tcPr>
            <w:tcW w:w="1418" w:type="dxa"/>
            <w:noWrap/>
            <w:vAlign w:val="bottom"/>
            <w:hideMark/>
          </w:tcPr>
          <w:p w14:paraId="08021BB6" w14:textId="0C16345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559" w:type="dxa"/>
            <w:noWrap/>
            <w:vAlign w:val="bottom"/>
            <w:hideMark/>
          </w:tcPr>
          <w:p w14:paraId="53EDB7CF" w14:textId="1FE9B25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0,00062</w:t>
            </w:r>
          </w:p>
        </w:tc>
        <w:tc>
          <w:tcPr>
            <w:tcW w:w="2126" w:type="dxa"/>
            <w:noWrap/>
            <w:vAlign w:val="bottom"/>
            <w:hideMark/>
          </w:tcPr>
          <w:p w14:paraId="61B15DDC" w14:textId="4D66CEC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0,007878018</w:t>
            </w:r>
          </w:p>
        </w:tc>
        <w:tc>
          <w:tcPr>
            <w:tcW w:w="1985" w:type="dxa"/>
            <w:noWrap/>
            <w:vAlign w:val="bottom"/>
            <w:hideMark/>
          </w:tcPr>
          <w:p w14:paraId="6C6A9CB5" w14:textId="542F1FA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0,001311667</w:t>
            </w:r>
          </w:p>
        </w:tc>
      </w:tr>
      <w:tr w:rsidR="009A426F" w:rsidRPr="003871B9" w14:paraId="60889C67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36DC823" w14:textId="0B133B8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5 500</w:t>
            </w:r>
          </w:p>
        </w:tc>
        <w:tc>
          <w:tcPr>
            <w:tcW w:w="1418" w:type="dxa"/>
            <w:noWrap/>
            <w:vAlign w:val="bottom"/>
            <w:hideMark/>
          </w:tcPr>
          <w:p w14:paraId="45A3BEAE" w14:textId="5D1A9D36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7,85</w:t>
            </w:r>
          </w:p>
        </w:tc>
        <w:tc>
          <w:tcPr>
            <w:tcW w:w="1559" w:type="dxa"/>
            <w:noWrap/>
            <w:vAlign w:val="bottom"/>
            <w:hideMark/>
          </w:tcPr>
          <w:p w14:paraId="35D6FC7E" w14:textId="70372D3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0,00078</w:t>
            </w:r>
          </w:p>
        </w:tc>
        <w:tc>
          <w:tcPr>
            <w:tcW w:w="2126" w:type="dxa"/>
            <w:noWrap/>
            <w:vAlign w:val="bottom"/>
            <w:hideMark/>
          </w:tcPr>
          <w:p w14:paraId="13A13B1A" w14:textId="772B0656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0,009936306</w:t>
            </w:r>
          </w:p>
        </w:tc>
        <w:tc>
          <w:tcPr>
            <w:tcW w:w="1985" w:type="dxa"/>
            <w:noWrap/>
            <w:vAlign w:val="bottom"/>
            <w:hideMark/>
          </w:tcPr>
          <w:p w14:paraId="2B65194E" w14:textId="16D511F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0,001427273</w:t>
            </w:r>
          </w:p>
        </w:tc>
      </w:tr>
      <w:tr w:rsidR="009A426F" w:rsidRPr="003871B9" w14:paraId="5EE05DE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3E4F7CD" w14:textId="460343F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5 000</w:t>
            </w:r>
          </w:p>
        </w:tc>
        <w:tc>
          <w:tcPr>
            <w:tcW w:w="1418" w:type="dxa"/>
            <w:noWrap/>
            <w:vAlign w:val="bottom"/>
            <w:hideMark/>
          </w:tcPr>
          <w:p w14:paraId="32037241" w14:textId="62A4742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7,85</w:t>
            </w:r>
          </w:p>
        </w:tc>
        <w:tc>
          <w:tcPr>
            <w:tcW w:w="1559" w:type="dxa"/>
            <w:noWrap/>
            <w:vAlign w:val="bottom"/>
            <w:hideMark/>
          </w:tcPr>
          <w:p w14:paraId="4942E7FA" w14:textId="2539C086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0,00089</w:t>
            </w:r>
          </w:p>
        </w:tc>
        <w:tc>
          <w:tcPr>
            <w:tcW w:w="2126" w:type="dxa"/>
            <w:noWrap/>
            <w:vAlign w:val="bottom"/>
            <w:hideMark/>
          </w:tcPr>
          <w:p w14:paraId="26CA3CC9" w14:textId="7236078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0,01133758</w:t>
            </w:r>
          </w:p>
        </w:tc>
        <w:tc>
          <w:tcPr>
            <w:tcW w:w="1985" w:type="dxa"/>
            <w:noWrap/>
            <w:vAlign w:val="bottom"/>
            <w:hideMark/>
          </w:tcPr>
          <w:p w14:paraId="378AB221" w14:textId="1D028EB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0,00157</w:t>
            </w:r>
          </w:p>
        </w:tc>
      </w:tr>
      <w:tr w:rsidR="009A426F" w:rsidRPr="003871B9" w14:paraId="17C358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08020F1" w14:textId="679AECB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4 500</w:t>
            </w:r>
          </w:p>
        </w:tc>
        <w:tc>
          <w:tcPr>
            <w:tcW w:w="1418" w:type="dxa"/>
            <w:noWrap/>
            <w:vAlign w:val="bottom"/>
            <w:hideMark/>
          </w:tcPr>
          <w:p w14:paraId="2E7CA135" w14:textId="70DE828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559" w:type="dxa"/>
            <w:noWrap/>
            <w:vAlign w:val="bottom"/>
            <w:hideMark/>
          </w:tcPr>
          <w:p w14:paraId="7E41380E" w14:textId="218B19F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0,00062</w:t>
            </w:r>
          </w:p>
        </w:tc>
        <w:tc>
          <w:tcPr>
            <w:tcW w:w="2126" w:type="dxa"/>
            <w:noWrap/>
            <w:vAlign w:val="bottom"/>
            <w:hideMark/>
          </w:tcPr>
          <w:p w14:paraId="27106E11" w14:textId="3C4AD27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0,007948718</w:t>
            </w:r>
          </w:p>
        </w:tc>
        <w:tc>
          <w:tcPr>
            <w:tcW w:w="1985" w:type="dxa"/>
            <w:noWrap/>
            <w:vAlign w:val="bottom"/>
            <w:hideMark/>
          </w:tcPr>
          <w:p w14:paraId="3C5B5B1E" w14:textId="1B4F990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0,001733333</w:t>
            </w:r>
          </w:p>
        </w:tc>
      </w:tr>
      <w:tr w:rsidR="009A426F" w:rsidRPr="003871B9" w14:paraId="2017DAB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C2DC954" w14:textId="4203D8B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4 000</w:t>
            </w:r>
          </w:p>
        </w:tc>
        <w:tc>
          <w:tcPr>
            <w:tcW w:w="1418" w:type="dxa"/>
            <w:noWrap/>
            <w:vAlign w:val="bottom"/>
            <w:hideMark/>
          </w:tcPr>
          <w:p w14:paraId="4391653F" w14:textId="1F8223C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7,88</w:t>
            </w:r>
          </w:p>
        </w:tc>
        <w:tc>
          <w:tcPr>
            <w:tcW w:w="1559" w:type="dxa"/>
            <w:noWrap/>
            <w:vAlign w:val="bottom"/>
            <w:hideMark/>
          </w:tcPr>
          <w:p w14:paraId="3BE5F189" w14:textId="378D212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0,00005</w:t>
            </w:r>
          </w:p>
        </w:tc>
        <w:tc>
          <w:tcPr>
            <w:tcW w:w="2126" w:type="dxa"/>
            <w:noWrap/>
            <w:vAlign w:val="bottom"/>
            <w:hideMark/>
          </w:tcPr>
          <w:p w14:paraId="7F6FF1D4" w14:textId="3DFB56B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0,000634518</w:t>
            </w:r>
          </w:p>
        </w:tc>
        <w:tc>
          <w:tcPr>
            <w:tcW w:w="1985" w:type="dxa"/>
            <w:noWrap/>
            <w:vAlign w:val="bottom"/>
            <w:hideMark/>
          </w:tcPr>
          <w:p w14:paraId="049D42C9" w14:textId="346611E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0,00197</w:t>
            </w:r>
          </w:p>
        </w:tc>
      </w:tr>
      <w:tr w:rsidR="009A426F" w:rsidRPr="003871B9" w14:paraId="7167F32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E2F1D3C" w14:textId="1D95831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3 500</w:t>
            </w:r>
          </w:p>
        </w:tc>
        <w:tc>
          <w:tcPr>
            <w:tcW w:w="1418" w:type="dxa"/>
            <w:noWrap/>
            <w:vAlign w:val="bottom"/>
            <w:hideMark/>
          </w:tcPr>
          <w:p w14:paraId="008176D2" w14:textId="217460E2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559" w:type="dxa"/>
            <w:noWrap/>
            <w:vAlign w:val="bottom"/>
            <w:hideMark/>
          </w:tcPr>
          <w:p w14:paraId="01B7F89C" w14:textId="346885B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0,00008</w:t>
            </w:r>
          </w:p>
        </w:tc>
        <w:tc>
          <w:tcPr>
            <w:tcW w:w="2126" w:type="dxa"/>
            <w:noWrap/>
            <w:vAlign w:val="bottom"/>
            <w:hideMark/>
          </w:tcPr>
          <w:p w14:paraId="09C9337F" w14:textId="7AF05E0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0,001016518</w:t>
            </w:r>
          </w:p>
        </w:tc>
        <w:tc>
          <w:tcPr>
            <w:tcW w:w="1985" w:type="dxa"/>
            <w:noWrap/>
            <w:vAlign w:val="bottom"/>
            <w:hideMark/>
          </w:tcPr>
          <w:p w14:paraId="06C93E4E" w14:textId="281C623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0,002248571</w:t>
            </w:r>
          </w:p>
        </w:tc>
      </w:tr>
      <w:tr w:rsidR="009A426F" w:rsidRPr="003871B9" w14:paraId="3378399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BE7DE1E" w14:textId="3A57944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3 000</w:t>
            </w:r>
          </w:p>
        </w:tc>
        <w:tc>
          <w:tcPr>
            <w:tcW w:w="1418" w:type="dxa"/>
            <w:noWrap/>
            <w:vAlign w:val="bottom"/>
            <w:hideMark/>
          </w:tcPr>
          <w:p w14:paraId="4940FDD7" w14:textId="01155A3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7,87</w:t>
            </w:r>
          </w:p>
        </w:tc>
        <w:tc>
          <w:tcPr>
            <w:tcW w:w="1559" w:type="dxa"/>
            <w:noWrap/>
            <w:vAlign w:val="bottom"/>
            <w:hideMark/>
          </w:tcPr>
          <w:p w14:paraId="5D56EBE2" w14:textId="736D814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0,00006</w:t>
            </w:r>
          </w:p>
        </w:tc>
        <w:tc>
          <w:tcPr>
            <w:tcW w:w="2126" w:type="dxa"/>
            <w:noWrap/>
            <w:vAlign w:val="bottom"/>
            <w:hideMark/>
          </w:tcPr>
          <w:p w14:paraId="6AA42194" w14:textId="4ABEC419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0,000762389</w:t>
            </w:r>
          </w:p>
        </w:tc>
        <w:tc>
          <w:tcPr>
            <w:tcW w:w="1985" w:type="dxa"/>
            <w:noWrap/>
            <w:vAlign w:val="bottom"/>
            <w:hideMark/>
          </w:tcPr>
          <w:p w14:paraId="35A91ADC" w14:textId="2C9904F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0,002623333</w:t>
            </w:r>
          </w:p>
        </w:tc>
      </w:tr>
      <w:tr w:rsidR="009A426F" w:rsidRPr="003871B9" w14:paraId="1EE90149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45731A" w14:textId="099FA86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2 500</w:t>
            </w:r>
          </w:p>
        </w:tc>
        <w:tc>
          <w:tcPr>
            <w:tcW w:w="1418" w:type="dxa"/>
            <w:noWrap/>
            <w:vAlign w:val="bottom"/>
            <w:hideMark/>
          </w:tcPr>
          <w:p w14:paraId="515D76D9" w14:textId="16F39AB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7,86</w:t>
            </w:r>
          </w:p>
        </w:tc>
        <w:tc>
          <w:tcPr>
            <w:tcW w:w="1559" w:type="dxa"/>
            <w:noWrap/>
            <w:vAlign w:val="bottom"/>
            <w:hideMark/>
          </w:tcPr>
          <w:p w14:paraId="09A54AD6" w14:textId="24066EE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0,00007</w:t>
            </w:r>
          </w:p>
        </w:tc>
        <w:tc>
          <w:tcPr>
            <w:tcW w:w="2126" w:type="dxa"/>
            <w:noWrap/>
            <w:vAlign w:val="bottom"/>
            <w:hideMark/>
          </w:tcPr>
          <w:p w14:paraId="2534ABB7" w14:textId="4573BD1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0,000890585</w:t>
            </w:r>
          </w:p>
        </w:tc>
        <w:tc>
          <w:tcPr>
            <w:tcW w:w="1985" w:type="dxa"/>
            <w:noWrap/>
            <w:vAlign w:val="bottom"/>
            <w:hideMark/>
          </w:tcPr>
          <w:p w14:paraId="70AC5941" w14:textId="720DCCB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0,003144</w:t>
            </w:r>
          </w:p>
        </w:tc>
      </w:tr>
      <w:tr w:rsidR="009A426F" w:rsidRPr="003871B9" w14:paraId="2C0B34AA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BE30BEF" w14:textId="3D2BCFA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2 000</w:t>
            </w:r>
          </w:p>
        </w:tc>
        <w:tc>
          <w:tcPr>
            <w:tcW w:w="1418" w:type="dxa"/>
            <w:noWrap/>
            <w:vAlign w:val="bottom"/>
            <w:hideMark/>
          </w:tcPr>
          <w:p w14:paraId="004DB56E" w14:textId="40A111F2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7,85</w:t>
            </w:r>
          </w:p>
        </w:tc>
        <w:tc>
          <w:tcPr>
            <w:tcW w:w="1559" w:type="dxa"/>
            <w:noWrap/>
            <w:vAlign w:val="bottom"/>
            <w:hideMark/>
          </w:tcPr>
          <w:p w14:paraId="4035FC20" w14:textId="1A5EA1C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0,00009</w:t>
            </w:r>
          </w:p>
        </w:tc>
        <w:tc>
          <w:tcPr>
            <w:tcW w:w="2126" w:type="dxa"/>
            <w:noWrap/>
            <w:vAlign w:val="bottom"/>
            <w:hideMark/>
          </w:tcPr>
          <w:p w14:paraId="7216362F" w14:textId="1D66F3E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0,001146497</w:t>
            </w:r>
          </w:p>
        </w:tc>
        <w:tc>
          <w:tcPr>
            <w:tcW w:w="1985" w:type="dxa"/>
            <w:noWrap/>
            <w:vAlign w:val="bottom"/>
            <w:hideMark/>
          </w:tcPr>
          <w:p w14:paraId="59299A24" w14:textId="7AA4797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0,003925</w:t>
            </w:r>
          </w:p>
        </w:tc>
      </w:tr>
      <w:tr w:rsidR="009A426F" w:rsidRPr="003871B9" w14:paraId="48D126DD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4F03294" w14:textId="26957A72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1 500</w:t>
            </w:r>
          </w:p>
        </w:tc>
        <w:tc>
          <w:tcPr>
            <w:tcW w:w="1418" w:type="dxa"/>
            <w:noWrap/>
            <w:vAlign w:val="bottom"/>
            <w:hideMark/>
          </w:tcPr>
          <w:p w14:paraId="4DD122EB" w14:textId="0F8972B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7,83</w:t>
            </w:r>
          </w:p>
        </w:tc>
        <w:tc>
          <w:tcPr>
            <w:tcW w:w="1559" w:type="dxa"/>
            <w:noWrap/>
            <w:vAlign w:val="bottom"/>
            <w:hideMark/>
          </w:tcPr>
          <w:p w14:paraId="6B357253" w14:textId="0FD63DA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0,00013</w:t>
            </w:r>
          </w:p>
        </w:tc>
        <w:tc>
          <w:tcPr>
            <w:tcW w:w="2126" w:type="dxa"/>
            <w:noWrap/>
            <w:vAlign w:val="bottom"/>
            <w:hideMark/>
          </w:tcPr>
          <w:p w14:paraId="7C6FDC00" w14:textId="2E097AF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0,001660281</w:t>
            </w:r>
          </w:p>
        </w:tc>
        <w:tc>
          <w:tcPr>
            <w:tcW w:w="1985" w:type="dxa"/>
            <w:noWrap/>
            <w:vAlign w:val="bottom"/>
            <w:hideMark/>
          </w:tcPr>
          <w:p w14:paraId="6A57E3F5" w14:textId="117BF89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0,00522</w:t>
            </w:r>
          </w:p>
        </w:tc>
      </w:tr>
      <w:tr w:rsidR="009A426F" w:rsidRPr="003871B9" w14:paraId="5D65EC27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ACCC59A" w14:textId="6F72903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</w:t>
            </w:r>
          </w:p>
        </w:tc>
        <w:tc>
          <w:tcPr>
            <w:tcW w:w="1418" w:type="dxa"/>
            <w:noWrap/>
            <w:vAlign w:val="bottom"/>
            <w:hideMark/>
          </w:tcPr>
          <w:p w14:paraId="3CC56C34" w14:textId="1BEF6D8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7,81</w:t>
            </w:r>
          </w:p>
        </w:tc>
        <w:tc>
          <w:tcPr>
            <w:tcW w:w="1559" w:type="dxa"/>
            <w:noWrap/>
            <w:vAlign w:val="bottom"/>
            <w:hideMark/>
          </w:tcPr>
          <w:p w14:paraId="7CD4D6C3" w14:textId="54ABE08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0,00019</w:t>
            </w:r>
          </w:p>
        </w:tc>
        <w:tc>
          <w:tcPr>
            <w:tcW w:w="2126" w:type="dxa"/>
            <w:noWrap/>
            <w:vAlign w:val="bottom"/>
            <w:hideMark/>
          </w:tcPr>
          <w:p w14:paraId="0C3FE8CF" w14:textId="792300E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0,002432778</w:t>
            </w:r>
          </w:p>
        </w:tc>
        <w:tc>
          <w:tcPr>
            <w:tcW w:w="1985" w:type="dxa"/>
            <w:noWrap/>
            <w:vAlign w:val="bottom"/>
            <w:hideMark/>
          </w:tcPr>
          <w:p w14:paraId="0AD30B51" w14:textId="5E3E855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0,00781</w:t>
            </w:r>
          </w:p>
        </w:tc>
      </w:tr>
      <w:tr w:rsidR="009A426F" w:rsidRPr="003871B9" w14:paraId="08A689AE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A218A2F" w14:textId="1D2E270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418" w:type="dxa"/>
            <w:noWrap/>
            <w:vAlign w:val="bottom"/>
            <w:hideMark/>
          </w:tcPr>
          <w:p w14:paraId="63BEE3C5" w14:textId="66C01B3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7,77</w:t>
            </w:r>
          </w:p>
        </w:tc>
        <w:tc>
          <w:tcPr>
            <w:tcW w:w="1559" w:type="dxa"/>
            <w:noWrap/>
            <w:vAlign w:val="bottom"/>
            <w:hideMark/>
          </w:tcPr>
          <w:p w14:paraId="2D34ED56" w14:textId="2D987B7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0,00038</w:t>
            </w:r>
          </w:p>
        </w:tc>
        <w:tc>
          <w:tcPr>
            <w:tcW w:w="2126" w:type="dxa"/>
            <w:noWrap/>
            <w:vAlign w:val="bottom"/>
            <w:hideMark/>
          </w:tcPr>
          <w:p w14:paraId="6281BDE1" w14:textId="45D40F5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0,004890605</w:t>
            </w:r>
          </w:p>
        </w:tc>
        <w:tc>
          <w:tcPr>
            <w:tcW w:w="1985" w:type="dxa"/>
            <w:noWrap/>
            <w:vAlign w:val="bottom"/>
            <w:hideMark/>
          </w:tcPr>
          <w:p w14:paraId="265E3F13" w14:textId="7ADC61C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0,01554</w:t>
            </w:r>
          </w:p>
        </w:tc>
      </w:tr>
      <w:tr w:rsidR="009A426F" w:rsidRPr="003871B9" w14:paraId="296B2F0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7FCA083" w14:textId="4FC3F68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418" w:type="dxa"/>
            <w:noWrap/>
            <w:vAlign w:val="bottom"/>
            <w:hideMark/>
          </w:tcPr>
          <w:p w14:paraId="31A6CCA8" w14:textId="654400C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7,75</w:t>
            </w:r>
          </w:p>
        </w:tc>
        <w:tc>
          <w:tcPr>
            <w:tcW w:w="1559" w:type="dxa"/>
            <w:noWrap/>
            <w:vAlign w:val="bottom"/>
            <w:hideMark/>
          </w:tcPr>
          <w:p w14:paraId="670627AA" w14:textId="3913D3E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0,00063</w:t>
            </w:r>
          </w:p>
        </w:tc>
        <w:tc>
          <w:tcPr>
            <w:tcW w:w="2126" w:type="dxa"/>
            <w:noWrap/>
            <w:vAlign w:val="bottom"/>
            <w:hideMark/>
          </w:tcPr>
          <w:p w14:paraId="722C8E67" w14:textId="647E6BC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0,008129032</w:t>
            </w:r>
          </w:p>
        </w:tc>
        <w:tc>
          <w:tcPr>
            <w:tcW w:w="1985" w:type="dxa"/>
            <w:noWrap/>
            <w:vAlign w:val="bottom"/>
            <w:hideMark/>
          </w:tcPr>
          <w:p w14:paraId="326009F8" w14:textId="5A22F0A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0,025833333</w:t>
            </w:r>
          </w:p>
        </w:tc>
      </w:tr>
      <w:tr w:rsidR="009A426F" w:rsidRPr="003871B9" w14:paraId="60AEA224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FF7373F" w14:textId="519FF2E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418" w:type="dxa"/>
            <w:noWrap/>
            <w:vAlign w:val="bottom"/>
            <w:hideMark/>
          </w:tcPr>
          <w:p w14:paraId="1A0F255C" w14:textId="6C5DF15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7,72</w:t>
            </w:r>
          </w:p>
        </w:tc>
        <w:tc>
          <w:tcPr>
            <w:tcW w:w="1559" w:type="dxa"/>
            <w:noWrap/>
            <w:vAlign w:val="bottom"/>
            <w:hideMark/>
          </w:tcPr>
          <w:p w14:paraId="5218FA1C" w14:textId="636BEC4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0,00094</w:t>
            </w:r>
          </w:p>
        </w:tc>
        <w:tc>
          <w:tcPr>
            <w:tcW w:w="2126" w:type="dxa"/>
            <w:noWrap/>
            <w:vAlign w:val="bottom"/>
            <w:hideMark/>
          </w:tcPr>
          <w:p w14:paraId="233FED26" w14:textId="21F9A9A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0,012176166</w:t>
            </w:r>
          </w:p>
        </w:tc>
        <w:tc>
          <w:tcPr>
            <w:tcW w:w="1985" w:type="dxa"/>
            <w:noWrap/>
            <w:vAlign w:val="bottom"/>
            <w:hideMark/>
          </w:tcPr>
          <w:p w14:paraId="667990A3" w14:textId="44E389E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0,0386</w:t>
            </w:r>
          </w:p>
        </w:tc>
      </w:tr>
      <w:tr w:rsidR="009A426F" w:rsidRPr="003871B9" w14:paraId="41E03F79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8F329F" w14:textId="666CCED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noWrap/>
            <w:vAlign w:val="bottom"/>
            <w:hideMark/>
          </w:tcPr>
          <w:p w14:paraId="5E95B4AF" w14:textId="253C7D2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7,69</w:t>
            </w:r>
          </w:p>
        </w:tc>
        <w:tc>
          <w:tcPr>
            <w:tcW w:w="1559" w:type="dxa"/>
            <w:noWrap/>
            <w:vAlign w:val="bottom"/>
            <w:hideMark/>
          </w:tcPr>
          <w:p w14:paraId="30417CE2" w14:textId="447F9F2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0,00187</w:t>
            </w:r>
          </w:p>
        </w:tc>
        <w:tc>
          <w:tcPr>
            <w:tcW w:w="2126" w:type="dxa"/>
            <w:noWrap/>
            <w:vAlign w:val="bottom"/>
            <w:hideMark/>
          </w:tcPr>
          <w:p w14:paraId="5B60C5BD" w14:textId="303AB34D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0,024317295</w:t>
            </w:r>
          </w:p>
        </w:tc>
        <w:tc>
          <w:tcPr>
            <w:tcW w:w="1985" w:type="dxa"/>
            <w:noWrap/>
            <w:vAlign w:val="bottom"/>
            <w:hideMark/>
          </w:tcPr>
          <w:p w14:paraId="2A8EC31F" w14:textId="50E6970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0,0769</w:t>
            </w:r>
          </w:p>
        </w:tc>
      </w:tr>
      <w:tr w:rsidR="009A426F" w:rsidRPr="003871B9" w14:paraId="21B7E224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2EFDC2C" w14:textId="6F292C5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18" w:type="dxa"/>
            <w:noWrap/>
            <w:vAlign w:val="bottom"/>
            <w:hideMark/>
          </w:tcPr>
          <w:p w14:paraId="56DE6E4E" w14:textId="604880D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7,65</w:t>
            </w:r>
          </w:p>
        </w:tc>
        <w:tc>
          <w:tcPr>
            <w:tcW w:w="1559" w:type="dxa"/>
            <w:noWrap/>
            <w:vAlign w:val="bottom"/>
            <w:hideMark/>
          </w:tcPr>
          <w:p w14:paraId="2E3A9CE0" w14:textId="63B24082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0,00374</w:t>
            </w:r>
          </w:p>
        </w:tc>
        <w:tc>
          <w:tcPr>
            <w:tcW w:w="2126" w:type="dxa"/>
            <w:noWrap/>
            <w:vAlign w:val="bottom"/>
            <w:hideMark/>
          </w:tcPr>
          <w:p w14:paraId="19A0FE7E" w14:textId="62DCDC2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0,048888889</w:t>
            </w:r>
          </w:p>
        </w:tc>
        <w:tc>
          <w:tcPr>
            <w:tcW w:w="1985" w:type="dxa"/>
            <w:noWrap/>
            <w:vAlign w:val="bottom"/>
            <w:hideMark/>
          </w:tcPr>
          <w:p w14:paraId="504FD554" w14:textId="6AD0013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0,153</w:t>
            </w:r>
          </w:p>
        </w:tc>
      </w:tr>
      <w:tr w:rsidR="009A426F" w:rsidRPr="003871B9" w14:paraId="4B4F8CBB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66B44C3" w14:textId="1C1CEEC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18" w:type="dxa"/>
            <w:noWrap/>
            <w:vAlign w:val="bottom"/>
            <w:hideMark/>
          </w:tcPr>
          <w:p w14:paraId="7C39C3D4" w14:textId="50BAD62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7,62</w:t>
            </w:r>
          </w:p>
        </w:tc>
        <w:tc>
          <w:tcPr>
            <w:tcW w:w="1559" w:type="dxa"/>
            <w:noWrap/>
            <w:vAlign w:val="bottom"/>
            <w:hideMark/>
          </w:tcPr>
          <w:p w14:paraId="4F1A97CC" w14:textId="64C8FBF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0,00621</w:t>
            </w:r>
          </w:p>
        </w:tc>
        <w:tc>
          <w:tcPr>
            <w:tcW w:w="2126" w:type="dxa"/>
            <w:noWrap/>
            <w:vAlign w:val="bottom"/>
            <w:hideMark/>
          </w:tcPr>
          <w:p w14:paraId="4A3E49A5" w14:textId="24537D79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0,081496063</w:t>
            </w:r>
          </w:p>
        </w:tc>
        <w:tc>
          <w:tcPr>
            <w:tcW w:w="1985" w:type="dxa"/>
            <w:noWrap/>
            <w:vAlign w:val="bottom"/>
            <w:hideMark/>
          </w:tcPr>
          <w:p w14:paraId="529C254B" w14:textId="771DBEF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0,254</w:t>
            </w:r>
          </w:p>
        </w:tc>
      </w:tr>
      <w:tr w:rsidR="009A426F" w:rsidRPr="003871B9" w14:paraId="2FA09BD8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5D6BDA5" w14:textId="23C4A64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  <w:noWrap/>
            <w:vAlign w:val="bottom"/>
            <w:hideMark/>
          </w:tcPr>
          <w:p w14:paraId="5A36495E" w14:textId="28D7B8F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</w:t>
            </w:r>
          </w:p>
        </w:tc>
        <w:tc>
          <w:tcPr>
            <w:tcW w:w="1559" w:type="dxa"/>
            <w:noWrap/>
            <w:vAlign w:val="bottom"/>
            <w:hideMark/>
          </w:tcPr>
          <w:p w14:paraId="6FA98099" w14:textId="29DC692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0,00931</w:t>
            </w:r>
          </w:p>
        </w:tc>
        <w:tc>
          <w:tcPr>
            <w:tcW w:w="2126" w:type="dxa"/>
            <w:noWrap/>
            <w:vAlign w:val="bottom"/>
            <w:hideMark/>
          </w:tcPr>
          <w:p w14:paraId="54B76B89" w14:textId="4B6F086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</w:t>
            </w:r>
          </w:p>
        </w:tc>
        <w:tc>
          <w:tcPr>
            <w:tcW w:w="1985" w:type="dxa"/>
            <w:noWrap/>
            <w:vAlign w:val="bottom"/>
            <w:hideMark/>
          </w:tcPr>
          <w:p w14:paraId="1BA54DA6" w14:textId="657BE58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</w:t>
            </w:r>
          </w:p>
        </w:tc>
      </w:tr>
      <w:tr w:rsidR="009A426F" w:rsidRPr="003871B9" w14:paraId="6C1626D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F876C55" w14:textId="39F97C9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bottom"/>
            <w:hideMark/>
          </w:tcPr>
          <w:p w14:paraId="4953E1EE" w14:textId="209EF11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7,54</w:t>
            </w:r>
          </w:p>
        </w:tc>
        <w:tc>
          <w:tcPr>
            <w:tcW w:w="1559" w:type="dxa"/>
            <w:noWrap/>
            <w:vAlign w:val="bottom"/>
            <w:hideMark/>
          </w:tcPr>
          <w:p w14:paraId="320F3443" w14:textId="4B26A85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0,0185</w:t>
            </w:r>
          </w:p>
        </w:tc>
        <w:tc>
          <w:tcPr>
            <w:tcW w:w="2126" w:type="dxa"/>
            <w:noWrap/>
            <w:vAlign w:val="bottom"/>
            <w:hideMark/>
          </w:tcPr>
          <w:p w14:paraId="0C54CF27" w14:textId="1B1566D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0,24535809</w:t>
            </w:r>
          </w:p>
        </w:tc>
        <w:tc>
          <w:tcPr>
            <w:tcW w:w="1985" w:type="dxa"/>
            <w:noWrap/>
            <w:vAlign w:val="bottom"/>
            <w:hideMark/>
          </w:tcPr>
          <w:p w14:paraId="2C9BB25B" w14:textId="6A64646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0,754</w:t>
            </w:r>
          </w:p>
        </w:tc>
      </w:tr>
      <w:tr w:rsidR="009A426F" w:rsidRPr="003871B9" w14:paraId="42A1CBE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8DC375C" w14:textId="01DB6A2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bottom"/>
            <w:hideMark/>
          </w:tcPr>
          <w:p w14:paraId="23447BA5" w14:textId="3BE3AF68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7,46</w:t>
            </w:r>
          </w:p>
        </w:tc>
        <w:tc>
          <w:tcPr>
            <w:tcW w:w="1559" w:type="dxa"/>
            <w:noWrap/>
            <w:vAlign w:val="bottom"/>
            <w:hideMark/>
          </w:tcPr>
          <w:p w14:paraId="15483DC3" w14:textId="5BBF415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0,0364</w:t>
            </w:r>
          </w:p>
        </w:tc>
        <w:tc>
          <w:tcPr>
            <w:tcW w:w="2126" w:type="dxa"/>
            <w:noWrap/>
            <w:vAlign w:val="bottom"/>
            <w:hideMark/>
          </w:tcPr>
          <w:p w14:paraId="0F762CFF" w14:textId="37CECDA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0,487935657</w:t>
            </w:r>
          </w:p>
        </w:tc>
        <w:tc>
          <w:tcPr>
            <w:tcW w:w="1985" w:type="dxa"/>
            <w:noWrap/>
            <w:vAlign w:val="bottom"/>
            <w:hideMark/>
          </w:tcPr>
          <w:p w14:paraId="43A8ED3B" w14:textId="1A283A9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1,492</w:t>
            </w:r>
          </w:p>
        </w:tc>
      </w:tr>
      <w:tr w:rsidR="009A426F" w:rsidRPr="003871B9" w14:paraId="141F2C7C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418EE41" w14:textId="5725539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noWrap/>
            <w:vAlign w:val="bottom"/>
            <w:hideMark/>
          </w:tcPr>
          <w:p w14:paraId="5B79256E" w14:textId="34FB092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7,36</w:t>
            </w:r>
          </w:p>
        </w:tc>
        <w:tc>
          <w:tcPr>
            <w:tcW w:w="1559" w:type="dxa"/>
            <w:noWrap/>
            <w:vAlign w:val="bottom"/>
            <w:hideMark/>
          </w:tcPr>
          <w:p w14:paraId="519DC36D" w14:textId="07B68D9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0,0594</w:t>
            </w:r>
          </w:p>
        </w:tc>
        <w:tc>
          <w:tcPr>
            <w:tcW w:w="2126" w:type="dxa"/>
            <w:noWrap/>
            <w:vAlign w:val="bottom"/>
            <w:hideMark/>
          </w:tcPr>
          <w:p w14:paraId="2C5F1DF7" w14:textId="287F11C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0,807065217</w:t>
            </w:r>
          </w:p>
        </w:tc>
        <w:tc>
          <w:tcPr>
            <w:tcW w:w="1985" w:type="dxa"/>
            <w:noWrap/>
            <w:vAlign w:val="bottom"/>
            <w:hideMark/>
          </w:tcPr>
          <w:p w14:paraId="580D5FC0" w14:textId="7FB8128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2,453333333</w:t>
            </w:r>
          </w:p>
        </w:tc>
      </w:tr>
      <w:tr w:rsidR="009A426F" w:rsidRPr="003871B9" w14:paraId="321E2D62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AFA3B76" w14:textId="1DF6676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bottom"/>
            <w:hideMark/>
          </w:tcPr>
          <w:p w14:paraId="3CC7CA00" w14:textId="58D30CB9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7,24</w:t>
            </w:r>
          </w:p>
        </w:tc>
        <w:tc>
          <w:tcPr>
            <w:tcW w:w="1559" w:type="dxa"/>
            <w:noWrap/>
            <w:vAlign w:val="bottom"/>
            <w:hideMark/>
          </w:tcPr>
          <w:p w14:paraId="579D3B50" w14:textId="02E8F19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0,0871</w:t>
            </w:r>
          </w:p>
        </w:tc>
        <w:tc>
          <w:tcPr>
            <w:tcW w:w="2126" w:type="dxa"/>
            <w:noWrap/>
            <w:vAlign w:val="bottom"/>
            <w:hideMark/>
          </w:tcPr>
          <w:p w14:paraId="45F959AF" w14:textId="634E681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1,203038674</w:t>
            </w:r>
          </w:p>
        </w:tc>
        <w:tc>
          <w:tcPr>
            <w:tcW w:w="1985" w:type="dxa"/>
            <w:noWrap/>
            <w:vAlign w:val="bottom"/>
            <w:hideMark/>
          </w:tcPr>
          <w:p w14:paraId="09F25E74" w14:textId="6AF10DA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3,62</w:t>
            </w:r>
          </w:p>
        </w:tc>
      </w:tr>
      <w:tr w:rsidR="009A426F" w:rsidRPr="003871B9" w14:paraId="28E69D55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ABFC6A4" w14:textId="5AE4D00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noWrap/>
            <w:vAlign w:val="bottom"/>
            <w:hideMark/>
          </w:tcPr>
          <w:p w14:paraId="3A346AB4" w14:textId="7C40EB39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  <w:tc>
          <w:tcPr>
            <w:tcW w:w="1559" w:type="dxa"/>
            <w:noWrap/>
            <w:vAlign w:val="bottom"/>
            <w:hideMark/>
          </w:tcPr>
          <w:p w14:paraId="07EE4F2A" w14:textId="77E7AAF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0,161</w:t>
            </w:r>
          </w:p>
        </w:tc>
        <w:tc>
          <w:tcPr>
            <w:tcW w:w="2126" w:type="dxa"/>
            <w:noWrap/>
            <w:vAlign w:val="bottom"/>
            <w:hideMark/>
          </w:tcPr>
          <w:p w14:paraId="5C5FB494" w14:textId="46490861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2,333333333</w:t>
            </w:r>
          </w:p>
        </w:tc>
        <w:tc>
          <w:tcPr>
            <w:tcW w:w="1985" w:type="dxa"/>
            <w:noWrap/>
            <w:vAlign w:val="bottom"/>
            <w:hideMark/>
          </w:tcPr>
          <w:p w14:paraId="5E9F860E" w14:textId="179DA84F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</w:t>
            </w:r>
          </w:p>
        </w:tc>
      </w:tr>
      <w:tr w:rsidR="009A426F" w:rsidRPr="003871B9" w14:paraId="705927D8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22E7BFA" w14:textId="630AAED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18" w:type="dxa"/>
            <w:noWrap/>
            <w:vAlign w:val="bottom"/>
            <w:hideMark/>
          </w:tcPr>
          <w:p w14:paraId="3C570534" w14:textId="0C90E23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6,35</w:t>
            </w:r>
          </w:p>
        </w:tc>
        <w:tc>
          <w:tcPr>
            <w:tcW w:w="1559" w:type="dxa"/>
            <w:noWrap/>
            <w:vAlign w:val="bottom"/>
            <w:hideMark/>
          </w:tcPr>
          <w:p w14:paraId="716F7E7E" w14:textId="74739F6A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0,278</w:t>
            </w:r>
          </w:p>
        </w:tc>
        <w:tc>
          <w:tcPr>
            <w:tcW w:w="2126" w:type="dxa"/>
            <w:noWrap/>
            <w:vAlign w:val="bottom"/>
            <w:hideMark/>
          </w:tcPr>
          <w:p w14:paraId="5D54A979" w14:textId="2771AA7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4,377952756</w:t>
            </w:r>
          </w:p>
        </w:tc>
        <w:tc>
          <w:tcPr>
            <w:tcW w:w="1985" w:type="dxa"/>
            <w:noWrap/>
            <w:vAlign w:val="bottom"/>
            <w:hideMark/>
          </w:tcPr>
          <w:p w14:paraId="13F670FC" w14:textId="5F009D53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</w:t>
            </w:r>
          </w:p>
        </w:tc>
      </w:tr>
      <w:tr w:rsidR="009A426F" w:rsidRPr="003871B9" w14:paraId="72DFD0E6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75A816E" w14:textId="658AEA30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418" w:type="dxa"/>
            <w:noWrap/>
            <w:vAlign w:val="bottom"/>
            <w:hideMark/>
          </w:tcPr>
          <w:p w14:paraId="56242B75" w14:textId="4F4D0F7C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5,83</w:t>
            </w:r>
          </w:p>
        </w:tc>
        <w:tc>
          <w:tcPr>
            <w:tcW w:w="1559" w:type="dxa"/>
            <w:noWrap/>
            <w:vAlign w:val="bottom"/>
            <w:hideMark/>
          </w:tcPr>
          <w:p w14:paraId="44A400D2" w14:textId="76A188B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0,384</w:t>
            </w:r>
          </w:p>
        </w:tc>
        <w:tc>
          <w:tcPr>
            <w:tcW w:w="2126" w:type="dxa"/>
            <w:noWrap/>
            <w:vAlign w:val="bottom"/>
            <w:hideMark/>
          </w:tcPr>
          <w:p w14:paraId="62C03F8B" w14:textId="6DAEAB52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6,586620926</w:t>
            </w:r>
          </w:p>
        </w:tc>
        <w:tc>
          <w:tcPr>
            <w:tcW w:w="1985" w:type="dxa"/>
            <w:noWrap/>
            <w:vAlign w:val="bottom"/>
            <w:hideMark/>
          </w:tcPr>
          <w:p w14:paraId="0452ADBD" w14:textId="57BBF6B6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19,43333333</w:t>
            </w:r>
          </w:p>
        </w:tc>
      </w:tr>
      <w:tr w:rsidR="009A426F" w:rsidRPr="003871B9" w14:paraId="40C4A551" w14:textId="77777777" w:rsidTr="009F69E2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F5DEBF6" w14:textId="20EF7664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18" w:type="dxa"/>
            <w:noWrap/>
            <w:vAlign w:val="bottom"/>
            <w:hideMark/>
          </w:tcPr>
          <w:p w14:paraId="2131FF21" w14:textId="4230342B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</w:t>
            </w:r>
          </w:p>
        </w:tc>
        <w:tc>
          <w:tcPr>
            <w:tcW w:w="1559" w:type="dxa"/>
            <w:noWrap/>
            <w:vAlign w:val="bottom"/>
            <w:hideMark/>
          </w:tcPr>
          <w:p w14:paraId="161568C3" w14:textId="2A03A215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0,462</w:t>
            </w:r>
          </w:p>
        </w:tc>
        <w:tc>
          <w:tcPr>
            <w:tcW w:w="2126" w:type="dxa"/>
            <w:noWrap/>
            <w:vAlign w:val="bottom"/>
            <w:hideMark/>
          </w:tcPr>
          <w:p w14:paraId="4E60B72A" w14:textId="5648A447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8,555555556</w:t>
            </w:r>
          </w:p>
        </w:tc>
        <w:tc>
          <w:tcPr>
            <w:tcW w:w="1985" w:type="dxa"/>
            <w:noWrap/>
            <w:vAlign w:val="bottom"/>
            <w:hideMark/>
          </w:tcPr>
          <w:p w14:paraId="6F5F942E" w14:textId="2CB9D59E" w:rsidR="009A426F" w:rsidRPr="009A426F" w:rsidRDefault="009A426F" w:rsidP="009A426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9A426F" w:rsidRPr="003871B9" w14:paraId="32BB037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049C2E2" w14:textId="53C9471D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418" w:type="dxa"/>
            <w:noWrap/>
            <w:vAlign w:val="bottom"/>
          </w:tcPr>
          <w:p w14:paraId="68C634C9" w14:textId="6BBA01B8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</w:t>
            </w:r>
          </w:p>
        </w:tc>
        <w:tc>
          <w:tcPr>
            <w:tcW w:w="1559" w:type="dxa"/>
            <w:noWrap/>
            <w:vAlign w:val="bottom"/>
          </w:tcPr>
          <w:p w14:paraId="16E3F750" w14:textId="59E0D60B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</w:t>
            </w:r>
          </w:p>
        </w:tc>
        <w:tc>
          <w:tcPr>
            <w:tcW w:w="2126" w:type="dxa"/>
            <w:noWrap/>
            <w:vAlign w:val="bottom"/>
          </w:tcPr>
          <w:p w14:paraId="429367F1" w14:textId="21805AE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9,823529412</w:t>
            </w:r>
          </w:p>
        </w:tc>
        <w:tc>
          <w:tcPr>
            <w:tcW w:w="1985" w:type="dxa"/>
            <w:noWrap/>
            <w:vAlign w:val="bottom"/>
          </w:tcPr>
          <w:p w14:paraId="2C076504" w14:textId="542C5A3C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9A426F" w:rsidRPr="003871B9" w14:paraId="370CBFEB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B811B90" w14:textId="448E957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18" w:type="dxa"/>
            <w:noWrap/>
            <w:vAlign w:val="bottom"/>
          </w:tcPr>
          <w:p w14:paraId="330B3EA7" w14:textId="2D092F74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</w:t>
            </w:r>
          </w:p>
        </w:tc>
        <w:tc>
          <w:tcPr>
            <w:tcW w:w="1559" w:type="dxa"/>
            <w:noWrap/>
            <w:vAlign w:val="bottom"/>
          </w:tcPr>
          <w:p w14:paraId="516F5041" w14:textId="546E4F94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0,511</w:t>
            </w:r>
          </w:p>
        </w:tc>
        <w:tc>
          <w:tcPr>
            <w:tcW w:w="2126" w:type="dxa"/>
            <w:noWrap/>
            <w:vAlign w:val="bottom"/>
          </w:tcPr>
          <w:p w14:paraId="3666A14F" w14:textId="26EFC3D3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10,78059072</w:t>
            </w:r>
          </w:p>
        </w:tc>
        <w:tc>
          <w:tcPr>
            <w:tcW w:w="1985" w:type="dxa"/>
            <w:noWrap/>
            <w:vAlign w:val="bottom"/>
          </w:tcPr>
          <w:p w14:paraId="1A47296B" w14:textId="57382E12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47,4</w:t>
            </w:r>
          </w:p>
        </w:tc>
      </w:tr>
      <w:tr w:rsidR="009A426F" w:rsidRPr="003871B9" w14:paraId="01F46CC4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0CC4BA48" w14:textId="214C6020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418" w:type="dxa"/>
            <w:noWrap/>
            <w:vAlign w:val="bottom"/>
          </w:tcPr>
          <w:p w14:paraId="722B013E" w14:textId="0A108192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4,66</w:t>
            </w:r>
          </w:p>
        </w:tc>
        <w:tc>
          <w:tcPr>
            <w:tcW w:w="1559" w:type="dxa"/>
            <w:noWrap/>
            <w:vAlign w:val="bottom"/>
          </w:tcPr>
          <w:p w14:paraId="76DBA45A" w14:textId="36477EA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0,503</w:t>
            </w:r>
          </w:p>
        </w:tc>
        <w:tc>
          <w:tcPr>
            <w:tcW w:w="2126" w:type="dxa"/>
            <w:noWrap/>
            <w:vAlign w:val="bottom"/>
          </w:tcPr>
          <w:p w14:paraId="633D0236" w14:textId="6FD1AFFE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10,79399142</w:t>
            </w:r>
          </w:p>
        </w:tc>
        <w:tc>
          <w:tcPr>
            <w:tcW w:w="1985" w:type="dxa"/>
            <w:noWrap/>
            <w:vAlign w:val="bottom"/>
          </w:tcPr>
          <w:p w14:paraId="368AB2A6" w14:textId="5A59846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51,77777778</w:t>
            </w:r>
          </w:p>
        </w:tc>
      </w:tr>
      <w:tr w:rsidR="00427154" w:rsidRPr="003871B9" w14:paraId="22F6FD92" w14:textId="77777777" w:rsidTr="002D1E30">
        <w:trPr>
          <w:trHeight w:val="288"/>
        </w:trPr>
        <w:tc>
          <w:tcPr>
            <w:tcW w:w="1843" w:type="dxa"/>
            <w:noWrap/>
          </w:tcPr>
          <w:p w14:paraId="5F98118E" w14:textId="5902D36C" w:rsidR="00427154" w:rsidRPr="009A426F" w:rsidRDefault="00427154" w:rsidP="004271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lastRenderedPageBreak/>
              <w:t>R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Н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</w:tcPr>
          <w:p w14:paraId="67E66F17" w14:textId="5C75C5CD" w:rsidR="00427154" w:rsidRPr="009A426F" w:rsidRDefault="00427154" w:rsidP="004271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</w:tcPr>
          <w:p w14:paraId="0E40C4E3" w14:textId="2D323512" w:rsidR="00427154" w:rsidRPr="009A426F" w:rsidRDefault="00427154" w:rsidP="004271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U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</w:tcPr>
          <w:p w14:paraId="65CDF1C8" w14:textId="7A2AC715" w:rsidR="00427154" w:rsidRPr="009A426F" w:rsidRDefault="00427154" w:rsidP="004271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K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п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</w:tcPr>
          <w:p w14:paraId="28C18423" w14:textId="56245EC6" w:rsidR="00427154" w:rsidRPr="009A426F" w:rsidRDefault="00427154" w:rsidP="004271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I</w:t>
            </w:r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  <w:vertAlign w:val="subscript"/>
              </w:rPr>
              <w:t>вых</w:t>
            </w:r>
            <w:proofErr w:type="spellEnd"/>
            <w:r w:rsidRPr="003871B9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3871B9">
              <w:rPr>
                <w:rFonts w:ascii="Times New Roman" w:eastAsiaTheme="minorEastAsia" w:hAnsi="Times New Roman" w:cs="Times New Roman"/>
                <w:b/>
                <w:i/>
                <w:iCs/>
                <w:sz w:val="28"/>
                <w:szCs w:val="28"/>
              </w:rPr>
              <w:t>А</w:t>
            </w:r>
            <w:proofErr w:type="gramEnd"/>
          </w:p>
        </w:tc>
      </w:tr>
      <w:tr w:rsidR="009A426F" w:rsidRPr="003871B9" w14:paraId="301E5FDF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8FD423E" w14:textId="373866A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418" w:type="dxa"/>
            <w:noWrap/>
            <w:vAlign w:val="bottom"/>
          </w:tcPr>
          <w:p w14:paraId="46E3105A" w14:textId="09C7510B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4,59</w:t>
            </w:r>
          </w:p>
        </w:tc>
        <w:tc>
          <w:tcPr>
            <w:tcW w:w="1559" w:type="dxa"/>
            <w:noWrap/>
            <w:vAlign w:val="bottom"/>
          </w:tcPr>
          <w:p w14:paraId="0FF736A6" w14:textId="3E7CB8D6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0,487</w:t>
            </w:r>
          </w:p>
        </w:tc>
        <w:tc>
          <w:tcPr>
            <w:tcW w:w="2126" w:type="dxa"/>
            <w:noWrap/>
            <w:vAlign w:val="bottom"/>
          </w:tcPr>
          <w:p w14:paraId="19F82BA4" w14:textId="51CBB92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10,61002179</w:t>
            </w:r>
          </w:p>
        </w:tc>
        <w:tc>
          <w:tcPr>
            <w:tcW w:w="1985" w:type="dxa"/>
            <w:noWrap/>
            <w:vAlign w:val="bottom"/>
          </w:tcPr>
          <w:p w14:paraId="60AEE1EE" w14:textId="0F8B6EC8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57,375</w:t>
            </w:r>
          </w:p>
        </w:tc>
      </w:tr>
      <w:tr w:rsidR="009A426F" w:rsidRPr="003871B9" w14:paraId="65E937C8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850C3E2" w14:textId="73259F0F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418" w:type="dxa"/>
            <w:noWrap/>
            <w:vAlign w:val="bottom"/>
          </w:tcPr>
          <w:p w14:paraId="6D776EB8" w14:textId="0553E954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4,51</w:t>
            </w:r>
          </w:p>
        </w:tc>
        <w:tc>
          <w:tcPr>
            <w:tcW w:w="1559" w:type="dxa"/>
            <w:noWrap/>
            <w:vAlign w:val="bottom"/>
          </w:tcPr>
          <w:p w14:paraId="19DF7CD6" w14:textId="7F2AFE20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0,463</w:t>
            </w:r>
          </w:p>
        </w:tc>
        <w:tc>
          <w:tcPr>
            <w:tcW w:w="2126" w:type="dxa"/>
            <w:noWrap/>
            <w:vAlign w:val="bottom"/>
          </w:tcPr>
          <w:p w14:paraId="2DC4D81D" w14:textId="2F63FDD3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10,26607539</w:t>
            </w:r>
          </w:p>
        </w:tc>
        <w:tc>
          <w:tcPr>
            <w:tcW w:w="1985" w:type="dxa"/>
            <w:noWrap/>
            <w:vAlign w:val="bottom"/>
          </w:tcPr>
          <w:p w14:paraId="73A3971D" w14:textId="2A0D4638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64,42857143</w:t>
            </w:r>
          </w:p>
        </w:tc>
      </w:tr>
      <w:tr w:rsidR="009A426F" w:rsidRPr="003871B9" w14:paraId="559A70F3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3F0DE46C" w14:textId="5A4B9F85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418" w:type="dxa"/>
            <w:noWrap/>
            <w:vAlign w:val="bottom"/>
          </w:tcPr>
          <w:p w14:paraId="1300EB3D" w14:textId="22338E9B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4,44</w:t>
            </w:r>
          </w:p>
        </w:tc>
        <w:tc>
          <w:tcPr>
            <w:tcW w:w="1559" w:type="dxa"/>
            <w:noWrap/>
            <w:vAlign w:val="bottom"/>
          </w:tcPr>
          <w:p w14:paraId="254D3B22" w14:textId="2EF2894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0,428</w:t>
            </w:r>
          </w:p>
        </w:tc>
        <w:tc>
          <w:tcPr>
            <w:tcW w:w="2126" w:type="dxa"/>
            <w:noWrap/>
            <w:vAlign w:val="bottom"/>
          </w:tcPr>
          <w:p w14:paraId="1EE25521" w14:textId="29885E4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9,63963964</w:t>
            </w:r>
          </w:p>
        </w:tc>
        <w:tc>
          <w:tcPr>
            <w:tcW w:w="1985" w:type="dxa"/>
            <w:noWrap/>
            <w:vAlign w:val="bottom"/>
          </w:tcPr>
          <w:p w14:paraId="6BE89B4B" w14:textId="6F949CB5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9A426F" w:rsidRPr="003871B9" w14:paraId="4307B6C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20EBF8EA" w14:textId="334CB554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418" w:type="dxa"/>
            <w:noWrap/>
            <w:vAlign w:val="bottom"/>
          </w:tcPr>
          <w:p w14:paraId="17B8EC4C" w14:textId="20D52ECF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4,38</w:t>
            </w:r>
          </w:p>
        </w:tc>
        <w:tc>
          <w:tcPr>
            <w:tcW w:w="1559" w:type="dxa"/>
            <w:noWrap/>
            <w:vAlign w:val="bottom"/>
          </w:tcPr>
          <w:p w14:paraId="2C4DD76F" w14:textId="2D71862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0,382</w:t>
            </w:r>
          </w:p>
        </w:tc>
        <w:tc>
          <w:tcPr>
            <w:tcW w:w="2126" w:type="dxa"/>
            <w:noWrap/>
            <w:vAlign w:val="bottom"/>
          </w:tcPr>
          <w:p w14:paraId="414E7D2A" w14:textId="77336C0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8,721461187</w:t>
            </w:r>
          </w:p>
        </w:tc>
        <w:tc>
          <w:tcPr>
            <w:tcW w:w="1985" w:type="dxa"/>
            <w:noWrap/>
            <w:vAlign w:val="bottom"/>
          </w:tcPr>
          <w:p w14:paraId="7B2484CD" w14:textId="0AC4A37D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87,6</w:t>
            </w:r>
          </w:p>
        </w:tc>
      </w:tr>
      <w:tr w:rsidR="009A426F" w:rsidRPr="003871B9" w14:paraId="6CC4B9B1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19FC4937" w14:textId="34C09C9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418" w:type="dxa"/>
            <w:noWrap/>
            <w:vAlign w:val="bottom"/>
          </w:tcPr>
          <w:p w14:paraId="7E9170AF" w14:textId="5C44572C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</w:t>
            </w:r>
          </w:p>
        </w:tc>
        <w:tc>
          <w:tcPr>
            <w:tcW w:w="1559" w:type="dxa"/>
            <w:noWrap/>
            <w:vAlign w:val="bottom"/>
          </w:tcPr>
          <w:p w14:paraId="2C9CE223" w14:textId="44D118A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0,323</w:t>
            </w:r>
          </w:p>
        </w:tc>
        <w:tc>
          <w:tcPr>
            <w:tcW w:w="2126" w:type="dxa"/>
            <w:noWrap/>
            <w:vAlign w:val="bottom"/>
          </w:tcPr>
          <w:p w14:paraId="199C163C" w14:textId="24ABF7E5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7,459584296</w:t>
            </w:r>
          </w:p>
        </w:tc>
        <w:tc>
          <w:tcPr>
            <w:tcW w:w="1985" w:type="dxa"/>
            <w:noWrap/>
            <w:vAlign w:val="bottom"/>
          </w:tcPr>
          <w:p w14:paraId="140DB425" w14:textId="7451C044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108,25</w:t>
            </w:r>
          </w:p>
        </w:tc>
      </w:tr>
      <w:tr w:rsidR="009A426F" w:rsidRPr="003871B9" w14:paraId="2F1A8B1A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5214BBBA" w14:textId="7F49D3C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418" w:type="dxa"/>
            <w:noWrap/>
            <w:vAlign w:val="bottom"/>
          </w:tcPr>
          <w:p w14:paraId="0072B54D" w14:textId="4E4D986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</w:t>
            </w:r>
          </w:p>
        </w:tc>
        <w:tc>
          <w:tcPr>
            <w:tcW w:w="1559" w:type="dxa"/>
            <w:noWrap/>
            <w:vAlign w:val="bottom"/>
          </w:tcPr>
          <w:p w14:paraId="4BA1FF92" w14:textId="11DCD362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0,256</w:t>
            </w:r>
          </w:p>
        </w:tc>
        <w:tc>
          <w:tcPr>
            <w:tcW w:w="2126" w:type="dxa"/>
            <w:noWrap/>
            <w:vAlign w:val="bottom"/>
          </w:tcPr>
          <w:p w14:paraId="20D67183" w14:textId="5FA604E8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5,953488372</w:t>
            </w:r>
          </w:p>
        </w:tc>
        <w:tc>
          <w:tcPr>
            <w:tcW w:w="1985" w:type="dxa"/>
            <w:noWrap/>
            <w:vAlign w:val="bottom"/>
          </w:tcPr>
          <w:p w14:paraId="5DCD7BFD" w14:textId="7F171BDC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143,3333333</w:t>
            </w:r>
          </w:p>
        </w:tc>
      </w:tr>
      <w:tr w:rsidR="009A426F" w:rsidRPr="003871B9" w14:paraId="21BC2F32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28573765" w14:textId="3494B01F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418" w:type="dxa"/>
            <w:noWrap/>
            <w:vAlign w:val="bottom"/>
          </w:tcPr>
          <w:p w14:paraId="34F4D417" w14:textId="47357000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559" w:type="dxa"/>
            <w:noWrap/>
            <w:vAlign w:val="bottom"/>
          </w:tcPr>
          <w:p w14:paraId="2F794B40" w14:textId="68168890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</w:t>
            </w:r>
          </w:p>
        </w:tc>
        <w:tc>
          <w:tcPr>
            <w:tcW w:w="2126" w:type="dxa"/>
            <w:noWrap/>
            <w:vAlign w:val="bottom"/>
          </w:tcPr>
          <w:p w14:paraId="5B48A85F" w14:textId="4381F0F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4,164705882</w:t>
            </w:r>
          </w:p>
        </w:tc>
        <w:tc>
          <w:tcPr>
            <w:tcW w:w="1985" w:type="dxa"/>
            <w:noWrap/>
            <w:vAlign w:val="bottom"/>
          </w:tcPr>
          <w:p w14:paraId="0D70215A" w14:textId="6B06798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212,5</w:t>
            </w:r>
          </w:p>
        </w:tc>
      </w:tr>
      <w:tr w:rsidR="009A426F" w:rsidRPr="003871B9" w14:paraId="4D39DFC1" w14:textId="77777777" w:rsidTr="00954322">
        <w:trPr>
          <w:trHeight w:val="288"/>
        </w:trPr>
        <w:tc>
          <w:tcPr>
            <w:tcW w:w="1843" w:type="dxa"/>
            <w:noWrap/>
            <w:vAlign w:val="bottom"/>
          </w:tcPr>
          <w:p w14:paraId="4B6B5F2A" w14:textId="7271915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</w:t>
            </w:r>
          </w:p>
        </w:tc>
        <w:tc>
          <w:tcPr>
            <w:tcW w:w="1418" w:type="dxa"/>
            <w:noWrap/>
            <w:vAlign w:val="bottom"/>
          </w:tcPr>
          <w:p w14:paraId="712EAB77" w14:textId="09E20B08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</w:t>
            </w:r>
          </w:p>
        </w:tc>
        <w:tc>
          <w:tcPr>
            <w:tcW w:w="1559" w:type="dxa"/>
            <w:noWrap/>
            <w:vAlign w:val="bottom"/>
          </w:tcPr>
          <w:p w14:paraId="2674F2F0" w14:textId="3FCDE396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2126" w:type="dxa"/>
            <w:noWrap/>
            <w:vAlign w:val="bottom"/>
          </w:tcPr>
          <w:p w14:paraId="6F989AA8" w14:textId="58A0B560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3,773584906</w:t>
            </w:r>
          </w:p>
        </w:tc>
        <w:tc>
          <w:tcPr>
            <w:tcW w:w="1985" w:type="dxa"/>
            <w:noWrap/>
            <w:vAlign w:val="bottom"/>
          </w:tcPr>
          <w:p w14:paraId="4C720515" w14:textId="285B1372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235,5555556</w:t>
            </w:r>
          </w:p>
        </w:tc>
      </w:tr>
      <w:tr w:rsidR="009A426F" w:rsidRPr="003871B9" w14:paraId="4CDC5CF2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3B860371" w14:textId="4905C1A6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418" w:type="dxa"/>
            <w:noWrap/>
            <w:vAlign w:val="bottom"/>
          </w:tcPr>
          <w:p w14:paraId="1F3ECBD0" w14:textId="7CE2D0D9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4,21</w:t>
            </w:r>
          </w:p>
        </w:tc>
        <w:tc>
          <w:tcPr>
            <w:tcW w:w="1559" w:type="dxa"/>
            <w:noWrap/>
            <w:vAlign w:val="bottom"/>
          </w:tcPr>
          <w:p w14:paraId="471DA229" w14:textId="247302FB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</w:t>
            </w:r>
          </w:p>
        </w:tc>
        <w:tc>
          <w:tcPr>
            <w:tcW w:w="2126" w:type="dxa"/>
            <w:noWrap/>
            <w:vAlign w:val="bottom"/>
          </w:tcPr>
          <w:p w14:paraId="56E2D031" w14:textId="6B460B42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3,206650831</w:t>
            </w:r>
          </w:p>
        </w:tc>
        <w:tc>
          <w:tcPr>
            <w:tcW w:w="1985" w:type="dxa"/>
            <w:noWrap/>
            <w:vAlign w:val="bottom"/>
          </w:tcPr>
          <w:p w14:paraId="5659C4B6" w14:textId="792AC607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280,6666667</w:t>
            </w:r>
          </w:p>
        </w:tc>
      </w:tr>
      <w:tr w:rsidR="009A426F" w:rsidRPr="003871B9" w14:paraId="49CF76ED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0AF992E1" w14:textId="15F38E5B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0,0135</w:t>
            </w:r>
          </w:p>
        </w:tc>
        <w:tc>
          <w:tcPr>
            <w:tcW w:w="1418" w:type="dxa"/>
            <w:noWrap/>
            <w:vAlign w:val="bottom"/>
          </w:tcPr>
          <w:p w14:paraId="238473A5" w14:textId="3BA8F3BA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</w:t>
            </w:r>
          </w:p>
        </w:tc>
        <w:tc>
          <w:tcPr>
            <w:tcW w:w="1559" w:type="dxa"/>
            <w:noWrap/>
            <w:vAlign w:val="bottom"/>
          </w:tcPr>
          <w:p w14:paraId="2B55335F" w14:textId="5B9B0906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</w:t>
            </w:r>
          </w:p>
        </w:tc>
        <w:tc>
          <w:tcPr>
            <w:tcW w:w="2126" w:type="dxa"/>
            <w:noWrap/>
            <w:vAlign w:val="bottom"/>
          </w:tcPr>
          <w:p w14:paraId="7EA0805A" w14:textId="65B61EF1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2,904761905</w:t>
            </w:r>
          </w:p>
        </w:tc>
        <w:tc>
          <w:tcPr>
            <w:tcW w:w="1985" w:type="dxa"/>
            <w:noWrap/>
            <w:vAlign w:val="bottom"/>
          </w:tcPr>
          <w:p w14:paraId="6E68E96A" w14:textId="16CDF5BF" w:rsidR="009A426F" w:rsidRPr="009A426F" w:rsidRDefault="009A426F" w:rsidP="009A42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42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311,1111111</w:t>
            </w:r>
          </w:p>
        </w:tc>
      </w:tr>
      <w:tr w:rsidR="00690C76" w:rsidRPr="003871B9" w14:paraId="5668F0CA" w14:textId="77777777" w:rsidTr="009F69E2">
        <w:trPr>
          <w:trHeight w:val="288"/>
        </w:trPr>
        <w:tc>
          <w:tcPr>
            <w:tcW w:w="1843" w:type="dxa"/>
            <w:noWrap/>
            <w:vAlign w:val="bottom"/>
          </w:tcPr>
          <w:p w14:paraId="34F57D01" w14:textId="0548B6D4" w:rsidR="00690C76" w:rsidRPr="00690C76" w:rsidRDefault="00690C76" w:rsidP="00690C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0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0,00675</w:t>
            </w:r>
          </w:p>
        </w:tc>
        <w:tc>
          <w:tcPr>
            <w:tcW w:w="1418" w:type="dxa"/>
            <w:noWrap/>
            <w:vAlign w:val="bottom"/>
          </w:tcPr>
          <w:p w14:paraId="48C95C8A" w14:textId="519AA3FA" w:rsidR="00690C76" w:rsidRPr="00690C76" w:rsidRDefault="00690C76" w:rsidP="00690C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0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4,08</w:t>
            </w:r>
          </w:p>
        </w:tc>
        <w:tc>
          <w:tcPr>
            <w:tcW w:w="1559" w:type="dxa"/>
            <w:noWrap/>
            <w:vAlign w:val="bottom"/>
          </w:tcPr>
          <w:p w14:paraId="6FEFF76A" w14:textId="34919A2B" w:rsidR="00690C76" w:rsidRPr="00690C76" w:rsidRDefault="00690C76" w:rsidP="00690C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0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0,0622</w:t>
            </w:r>
          </w:p>
        </w:tc>
        <w:tc>
          <w:tcPr>
            <w:tcW w:w="2126" w:type="dxa"/>
            <w:noWrap/>
            <w:vAlign w:val="bottom"/>
          </w:tcPr>
          <w:p w14:paraId="63F3A32E" w14:textId="50D4301F" w:rsidR="00690C76" w:rsidRPr="00690C76" w:rsidRDefault="00690C76" w:rsidP="00690C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0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1,524509804</w:t>
            </w:r>
          </w:p>
        </w:tc>
        <w:tc>
          <w:tcPr>
            <w:tcW w:w="1985" w:type="dxa"/>
            <w:noWrap/>
            <w:vAlign w:val="bottom"/>
          </w:tcPr>
          <w:p w14:paraId="14C7F75A" w14:textId="7747008E" w:rsidR="00690C76" w:rsidRPr="00690C76" w:rsidRDefault="00690C76" w:rsidP="00690C7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90C7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604,4444444</w:t>
            </w:r>
          </w:p>
        </w:tc>
      </w:tr>
    </w:tbl>
    <w:p w14:paraId="55F72FB7" w14:textId="77777777" w:rsidR="00485626" w:rsidRPr="006F16F0" w:rsidRDefault="00485626" w:rsidP="006F16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DBC5F3" w14:textId="681DEEB6" w:rsidR="003871B9" w:rsidRPr="000109E8" w:rsidRDefault="003871B9" w:rsidP="003871B9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полученным данным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зависимостей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7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. Оба графика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так, чтобы вертикальная ось имела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значение 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109E8">
        <w:rPr>
          <w:rFonts w:ascii="Times New Roman" w:eastAsia="Times New Roman" w:hAnsi="Times New Roman" w:cs="Times New Roman"/>
          <w:sz w:val="28"/>
          <w:szCs w:val="28"/>
        </w:rPr>
        <w:t xml:space="preserve"> На график</w:t>
      </w:r>
      <w:r w:rsidR="004200D0">
        <w:rPr>
          <w:rFonts w:ascii="Times New Roman" w:eastAsia="Times New Roman" w:hAnsi="Times New Roman" w:cs="Times New Roman"/>
          <w:sz w:val="28"/>
          <w:szCs w:val="28"/>
        </w:rPr>
        <w:t>ах также</w:t>
      </w:r>
      <w:r w:rsidR="00010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57B2">
        <w:rPr>
          <w:rFonts w:ascii="Times New Roman" w:eastAsia="Times New Roman" w:hAnsi="Times New Roman" w:cs="Times New Roman"/>
          <w:sz w:val="28"/>
          <w:szCs w:val="28"/>
        </w:rPr>
        <w:t>нанесены</w:t>
      </w:r>
      <w:r w:rsidR="004200D0">
        <w:rPr>
          <w:rFonts w:ascii="Times New Roman" w:eastAsia="Times New Roman" w:hAnsi="Times New Roman" w:cs="Times New Roman"/>
          <w:sz w:val="28"/>
          <w:szCs w:val="28"/>
        </w:rPr>
        <w:t xml:space="preserve"> вертикальные линии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598B"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C35E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6598B"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035A3E">
        <w:rPr>
          <w:rFonts w:ascii="Times New Roman" w:eastAsia="Times New Roman" w:hAnsi="Times New Roman" w:cs="Times New Roman"/>
          <w:sz w:val="28"/>
          <w:szCs w:val="28"/>
        </w:rPr>
        <w:t>/</w:t>
      </w:r>
      <w:r w:rsidR="0006598B"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="0006598B"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="0006598B" w:rsidRPr="00035A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1FFBD5" w14:textId="77777777" w:rsidR="00945B35" w:rsidRDefault="003871B9" w:rsidP="003871B9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982CD8" w14:textId="637C32AF" w:rsidR="000109E8" w:rsidRDefault="001D5EB6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14402" wp14:editId="5DAF8151">
            <wp:extent cx="5810250" cy="3057525"/>
            <wp:effectExtent l="0" t="0" r="0" b="9525"/>
            <wp:docPr id="306129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EA3DF3C-5E15-09C8-C7C0-559630211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EDA39C3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4845003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3CCC1CD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F845630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6D93C1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A7B5850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DADBD6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C7DB3C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0530F4" w14:textId="77777777" w:rsidR="00790F00" w:rsidRDefault="00790F00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FD15D0" w14:textId="77777777" w:rsidR="000109E8" w:rsidRPr="00635B31" w:rsidRDefault="000109E8" w:rsidP="000109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рафики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7257B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3AA103" w14:textId="4DCFA140" w:rsidR="000109E8" w:rsidRPr="00945B35" w:rsidRDefault="001D5EB6" w:rsidP="000109E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69F655" wp14:editId="1BE16071">
            <wp:extent cx="5810250" cy="3314700"/>
            <wp:effectExtent l="0" t="0" r="0" b="0"/>
            <wp:docPr id="168660411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2C892BA-04E3-D1AF-5909-FAD69D99A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0109E8" w:rsidRPr="0094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934"/>
    <w:multiLevelType w:val="hybridMultilevel"/>
    <w:tmpl w:val="048A9824"/>
    <w:lvl w:ilvl="0" w:tplc="DA36C88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B6855"/>
    <w:multiLevelType w:val="hybridMultilevel"/>
    <w:tmpl w:val="970664A4"/>
    <w:lvl w:ilvl="0" w:tplc="7ADE2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480997">
    <w:abstractNumId w:val="0"/>
  </w:num>
  <w:num w:numId="2" w16cid:durableId="1212113933">
    <w:abstractNumId w:val="2"/>
  </w:num>
  <w:num w:numId="3" w16cid:durableId="1523208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4D"/>
    <w:rsid w:val="00005A2E"/>
    <w:rsid w:val="000109E8"/>
    <w:rsid w:val="00034ED7"/>
    <w:rsid w:val="00036FEA"/>
    <w:rsid w:val="000525A3"/>
    <w:rsid w:val="0006598B"/>
    <w:rsid w:val="00081DC5"/>
    <w:rsid w:val="00087B84"/>
    <w:rsid w:val="000B00E7"/>
    <w:rsid w:val="000D2923"/>
    <w:rsid w:val="000D476B"/>
    <w:rsid w:val="000F06E8"/>
    <w:rsid w:val="00106272"/>
    <w:rsid w:val="0013409E"/>
    <w:rsid w:val="00144E49"/>
    <w:rsid w:val="00165888"/>
    <w:rsid w:val="001752F3"/>
    <w:rsid w:val="00182951"/>
    <w:rsid w:val="00192162"/>
    <w:rsid w:val="001D3E20"/>
    <w:rsid w:val="001D5EB6"/>
    <w:rsid w:val="001F34D7"/>
    <w:rsid w:val="00200C8C"/>
    <w:rsid w:val="00222330"/>
    <w:rsid w:val="0023430E"/>
    <w:rsid w:val="00242DC5"/>
    <w:rsid w:val="002B17A2"/>
    <w:rsid w:val="002C5E8C"/>
    <w:rsid w:val="002D3164"/>
    <w:rsid w:val="002F467D"/>
    <w:rsid w:val="00320E63"/>
    <w:rsid w:val="00336E77"/>
    <w:rsid w:val="00345430"/>
    <w:rsid w:val="00345B74"/>
    <w:rsid w:val="00362FE8"/>
    <w:rsid w:val="003871B9"/>
    <w:rsid w:val="003914C8"/>
    <w:rsid w:val="0039771C"/>
    <w:rsid w:val="003E5CEC"/>
    <w:rsid w:val="003E71B7"/>
    <w:rsid w:val="004200D0"/>
    <w:rsid w:val="00427154"/>
    <w:rsid w:val="0044772D"/>
    <w:rsid w:val="00476AAF"/>
    <w:rsid w:val="00476FB5"/>
    <w:rsid w:val="00485626"/>
    <w:rsid w:val="004B45A7"/>
    <w:rsid w:val="004B4AF8"/>
    <w:rsid w:val="004D1A0D"/>
    <w:rsid w:val="004F1941"/>
    <w:rsid w:val="005062FE"/>
    <w:rsid w:val="005120EC"/>
    <w:rsid w:val="00516E07"/>
    <w:rsid w:val="00530150"/>
    <w:rsid w:val="005351E7"/>
    <w:rsid w:val="005418CA"/>
    <w:rsid w:val="00542B81"/>
    <w:rsid w:val="005533B2"/>
    <w:rsid w:val="005907E3"/>
    <w:rsid w:val="00596687"/>
    <w:rsid w:val="005D2EF2"/>
    <w:rsid w:val="005D6749"/>
    <w:rsid w:val="005E2608"/>
    <w:rsid w:val="005F1E94"/>
    <w:rsid w:val="005F43A6"/>
    <w:rsid w:val="00602950"/>
    <w:rsid w:val="0060473F"/>
    <w:rsid w:val="00606425"/>
    <w:rsid w:val="00611C23"/>
    <w:rsid w:val="00620ED3"/>
    <w:rsid w:val="00636372"/>
    <w:rsid w:val="00690C76"/>
    <w:rsid w:val="006B5AB8"/>
    <w:rsid w:val="006C2AC9"/>
    <w:rsid w:val="006E6577"/>
    <w:rsid w:val="006F16F0"/>
    <w:rsid w:val="007257B2"/>
    <w:rsid w:val="00742D85"/>
    <w:rsid w:val="0075060B"/>
    <w:rsid w:val="0075514D"/>
    <w:rsid w:val="007605F3"/>
    <w:rsid w:val="00770937"/>
    <w:rsid w:val="007721D7"/>
    <w:rsid w:val="00775631"/>
    <w:rsid w:val="00790F00"/>
    <w:rsid w:val="007B60BB"/>
    <w:rsid w:val="007F1CFD"/>
    <w:rsid w:val="0081447E"/>
    <w:rsid w:val="008D138B"/>
    <w:rsid w:val="008E4B51"/>
    <w:rsid w:val="009025DA"/>
    <w:rsid w:val="0090611C"/>
    <w:rsid w:val="0091252A"/>
    <w:rsid w:val="00931CBF"/>
    <w:rsid w:val="00945B35"/>
    <w:rsid w:val="00963DBC"/>
    <w:rsid w:val="00995B8B"/>
    <w:rsid w:val="009A2A85"/>
    <w:rsid w:val="009A426F"/>
    <w:rsid w:val="009C0363"/>
    <w:rsid w:val="009D2696"/>
    <w:rsid w:val="009E2981"/>
    <w:rsid w:val="009E3B87"/>
    <w:rsid w:val="009F7A61"/>
    <w:rsid w:val="00A13C0F"/>
    <w:rsid w:val="00A16C88"/>
    <w:rsid w:val="00A3215F"/>
    <w:rsid w:val="00A428EB"/>
    <w:rsid w:val="00A64D60"/>
    <w:rsid w:val="00A84DB7"/>
    <w:rsid w:val="00AB3365"/>
    <w:rsid w:val="00AC63B9"/>
    <w:rsid w:val="00AF2BBB"/>
    <w:rsid w:val="00B13994"/>
    <w:rsid w:val="00B15CFE"/>
    <w:rsid w:val="00B25171"/>
    <w:rsid w:val="00B93ABA"/>
    <w:rsid w:val="00B95AE4"/>
    <w:rsid w:val="00B95BF8"/>
    <w:rsid w:val="00BA4F45"/>
    <w:rsid w:val="00BE4460"/>
    <w:rsid w:val="00BE52D7"/>
    <w:rsid w:val="00BF52AE"/>
    <w:rsid w:val="00C11355"/>
    <w:rsid w:val="00C4619F"/>
    <w:rsid w:val="00CA49B6"/>
    <w:rsid w:val="00CE3FEB"/>
    <w:rsid w:val="00D3110B"/>
    <w:rsid w:val="00D57203"/>
    <w:rsid w:val="00D73382"/>
    <w:rsid w:val="00D9104D"/>
    <w:rsid w:val="00DC4A93"/>
    <w:rsid w:val="00E13395"/>
    <w:rsid w:val="00E35890"/>
    <w:rsid w:val="00E66EEE"/>
    <w:rsid w:val="00E75766"/>
    <w:rsid w:val="00E76B7F"/>
    <w:rsid w:val="00E83B6B"/>
    <w:rsid w:val="00E87A65"/>
    <w:rsid w:val="00E95EDA"/>
    <w:rsid w:val="00EA3B1E"/>
    <w:rsid w:val="00EC5EEA"/>
    <w:rsid w:val="00ED6293"/>
    <w:rsid w:val="00EE4FD4"/>
    <w:rsid w:val="00EE72AC"/>
    <w:rsid w:val="00F022E5"/>
    <w:rsid w:val="00F856AD"/>
    <w:rsid w:val="00FA0436"/>
    <w:rsid w:val="00FD06FA"/>
    <w:rsid w:val="00FE1667"/>
    <w:rsid w:val="00FE5BB7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D6C0"/>
  <w15:chartTrackingRefBased/>
  <w15:docId w15:val="{697856FD-7B79-4316-AEFE-5CABBECE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C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C0F"/>
    <w:rPr>
      <w:color w:val="808080"/>
    </w:rPr>
  </w:style>
  <w:style w:type="table" w:styleId="a5">
    <w:name w:val="Table Grid"/>
    <w:basedOn w:val="a1"/>
    <w:uiPriority w:val="39"/>
    <w:rsid w:val="00E8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F1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3449256342957E-2"/>
          <c:y val="5.0925925925925923E-2"/>
          <c:w val="0.88209951881014859"/>
          <c:h val="0.8499846894138233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Аркуш1!$E$2:$E$43</c:f>
              <c:numCache>
                <c:formatCode>General</c:formatCode>
                <c:ptCount val="42"/>
                <c:pt idx="0">
                  <c:v>1.1718518518518519E-3</c:v>
                </c:pt>
                <c:pt idx="1">
                  <c:v>1.2092307692307693E-3</c:v>
                </c:pt>
                <c:pt idx="2">
                  <c:v>1.3116666666666667E-3</c:v>
                </c:pt>
                <c:pt idx="3">
                  <c:v>1.4272727272727271E-3</c:v>
                </c:pt>
                <c:pt idx="4">
                  <c:v>1.57E-3</c:v>
                </c:pt>
                <c:pt idx="5">
                  <c:v>1.7333333333333333E-3</c:v>
                </c:pt>
                <c:pt idx="6">
                  <c:v>1.97E-3</c:v>
                </c:pt>
                <c:pt idx="7">
                  <c:v>2.2485714285714288E-3</c:v>
                </c:pt>
                <c:pt idx="8">
                  <c:v>2.6233333333333334E-3</c:v>
                </c:pt>
                <c:pt idx="9">
                  <c:v>3.1440000000000001E-3</c:v>
                </c:pt>
                <c:pt idx="10">
                  <c:v>3.9249999999999997E-3</c:v>
                </c:pt>
                <c:pt idx="11">
                  <c:v>5.2199999999999998E-3</c:v>
                </c:pt>
                <c:pt idx="12">
                  <c:v>7.8099999999999992E-3</c:v>
                </c:pt>
                <c:pt idx="13">
                  <c:v>1.554E-2</c:v>
                </c:pt>
                <c:pt idx="14">
                  <c:v>2.5833333333333333E-2</c:v>
                </c:pt>
                <c:pt idx="15">
                  <c:v>3.8599999999999995E-2</c:v>
                </c:pt>
                <c:pt idx="16">
                  <c:v>7.690000000000001E-2</c:v>
                </c:pt>
                <c:pt idx="17">
                  <c:v>0.153</c:v>
                </c:pt>
                <c:pt idx="18">
                  <c:v>0.254</c:v>
                </c:pt>
                <c:pt idx="19">
                  <c:v>0.38</c:v>
                </c:pt>
                <c:pt idx="20">
                  <c:v>0.754</c:v>
                </c:pt>
                <c:pt idx="21">
                  <c:v>1.492</c:v>
                </c:pt>
                <c:pt idx="22">
                  <c:v>2.4533333333333336</c:v>
                </c:pt>
                <c:pt idx="23">
                  <c:v>3.62</c:v>
                </c:pt>
                <c:pt idx="24">
                  <c:v>6.9</c:v>
                </c:pt>
                <c:pt idx="25">
                  <c:v>12.7</c:v>
                </c:pt>
                <c:pt idx="26">
                  <c:v>19.433333333333334</c:v>
                </c:pt>
                <c:pt idx="27">
                  <c:v>27</c:v>
                </c:pt>
                <c:pt idx="28">
                  <c:v>34</c:v>
                </c:pt>
                <c:pt idx="29">
                  <c:v>47.4</c:v>
                </c:pt>
                <c:pt idx="30">
                  <c:v>51.777777777777779</c:v>
                </c:pt>
                <c:pt idx="31">
                  <c:v>57.375</c:v>
                </c:pt>
                <c:pt idx="32">
                  <c:v>64.428571428571416</c:v>
                </c:pt>
                <c:pt idx="33">
                  <c:v>74.000000000000014</c:v>
                </c:pt>
                <c:pt idx="34">
                  <c:v>87.6</c:v>
                </c:pt>
                <c:pt idx="35">
                  <c:v>108.25</c:v>
                </c:pt>
                <c:pt idx="36">
                  <c:v>143.33333333333334</c:v>
                </c:pt>
                <c:pt idx="37">
                  <c:v>212.5</c:v>
                </c:pt>
                <c:pt idx="38">
                  <c:v>235.55555555555557</c:v>
                </c:pt>
                <c:pt idx="39">
                  <c:v>280.66666666666669</c:v>
                </c:pt>
                <c:pt idx="40">
                  <c:v>311.11111111111114</c:v>
                </c:pt>
                <c:pt idx="41">
                  <c:v>604.44444444444446</c:v>
                </c:pt>
              </c:numCache>
            </c:numRef>
          </c:xVal>
          <c:yVal>
            <c:numRef>
              <c:f>Аркуш1!$B$2:$B$43</c:f>
              <c:numCache>
                <c:formatCode>General</c:formatCode>
                <c:ptCount val="42"/>
                <c:pt idx="0">
                  <c:v>7.91</c:v>
                </c:pt>
                <c:pt idx="1">
                  <c:v>7.86</c:v>
                </c:pt>
                <c:pt idx="2">
                  <c:v>7.87</c:v>
                </c:pt>
                <c:pt idx="3">
                  <c:v>7.85</c:v>
                </c:pt>
                <c:pt idx="4">
                  <c:v>7.85</c:v>
                </c:pt>
                <c:pt idx="5">
                  <c:v>7.8</c:v>
                </c:pt>
                <c:pt idx="6">
                  <c:v>7.88</c:v>
                </c:pt>
                <c:pt idx="7">
                  <c:v>7.87</c:v>
                </c:pt>
                <c:pt idx="8">
                  <c:v>7.87</c:v>
                </c:pt>
                <c:pt idx="9">
                  <c:v>7.86</c:v>
                </c:pt>
                <c:pt idx="10">
                  <c:v>7.85</c:v>
                </c:pt>
                <c:pt idx="11">
                  <c:v>7.83</c:v>
                </c:pt>
                <c:pt idx="12">
                  <c:v>7.81</c:v>
                </c:pt>
                <c:pt idx="13">
                  <c:v>7.77</c:v>
                </c:pt>
                <c:pt idx="14">
                  <c:v>7.75</c:v>
                </c:pt>
                <c:pt idx="15">
                  <c:v>7.72</c:v>
                </c:pt>
                <c:pt idx="16">
                  <c:v>7.69</c:v>
                </c:pt>
                <c:pt idx="17">
                  <c:v>7.65</c:v>
                </c:pt>
                <c:pt idx="18">
                  <c:v>7.62</c:v>
                </c:pt>
                <c:pt idx="19">
                  <c:v>7.6</c:v>
                </c:pt>
                <c:pt idx="20">
                  <c:v>7.54</c:v>
                </c:pt>
                <c:pt idx="21">
                  <c:v>7.46</c:v>
                </c:pt>
                <c:pt idx="22">
                  <c:v>7.36</c:v>
                </c:pt>
                <c:pt idx="23">
                  <c:v>7.24</c:v>
                </c:pt>
                <c:pt idx="24">
                  <c:v>6.9</c:v>
                </c:pt>
                <c:pt idx="25">
                  <c:v>6.35</c:v>
                </c:pt>
                <c:pt idx="26">
                  <c:v>5.83</c:v>
                </c:pt>
                <c:pt idx="27">
                  <c:v>5.4</c:v>
                </c:pt>
                <c:pt idx="28">
                  <c:v>5.0999999999999996</c:v>
                </c:pt>
                <c:pt idx="29">
                  <c:v>4.74</c:v>
                </c:pt>
                <c:pt idx="30">
                  <c:v>4.66</c:v>
                </c:pt>
                <c:pt idx="31">
                  <c:v>4.59</c:v>
                </c:pt>
                <c:pt idx="32">
                  <c:v>4.51</c:v>
                </c:pt>
                <c:pt idx="33">
                  <c:v>4.4400000000000004</c:v>
                </c:pt>
                <c:pt idx="34">
                  <c:v>4.38</c:v>
                </c:pt>
                <c:pt idx="35">
                  <c:v>4.33</c:v>
                </c:pt>
                <c:pt idx="36">
                  <c:v>4.3</c:v>
                </c:pt>
                <c:pt idx="37">
                  <c:v>4.25</c:v>
                </c:pt>
                <c:pt idx="38">
                  <c:v>4.24</c:v>
                </c:pt>
                <c:pt idx="39">
                  <c:v>4.21</c:v>
                </c:pt>
                <c:pt idx="40" formatCode="0.00">
                  <c:v>4.2</c:v>
                </c:pt>
                <c:pt idx="41">
                  <c:v>4.08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97-448A-8879-3D9DA0063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576175"/>
        <c:axId val="989292207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Аркуш1!$G$2:$G$42</c:f>
              <c:numCache>
                <c:formatCode>General</c:formatCode>
                <c:ptCount val="41"/>
                <c:pt idx="0">
                  <c:v>66.7</c:v>
                </c:pt>
                <c:pt idx="1">
                  <c:v>66.7</c:v>
                </c:pt>
                <c:pt idx="2">
                  <c:v>66.7</c:v>
                </c:pt>
                <c:pt idx="3">
                  <c:v>66.7</c:v>
                </c:pt>
                <c:pt idx="4">
                  <c:v>66.7</c:v>
                </c:pt>
                <c:pt idx="5">
                  <c:v>66.7</c:v>
                </c:pt>
                <c:pt idx="6">
                  <c:v>66.7</c:v>
                </c:pt>
                <c:pt idx="7">
                  <c:v>66.7</c:v>
                </c:pt>
                <c:pt idx="8">
                  <c:v>66.7</c:v>
                </c:pt>
                <c:pt idx="9">
                  <c:v>66.7</c:v>
                </c:pt>
                <c:pt idx="10">
                  <c:v>66.7</c:v>
                </c:pt>
                <c:pt idx="11">
                  <c:v>66.7</c:v>
                </c:pt>
                <c:pt idx="12">
                  <c:v>66.7</c:v>
                </c:pt>
                <c:pt idx="13">
                  <c:v>66.7</c:v>
                </c:pt>
                <c:pt idx="14">
                  <c:v>66.7</c:v>
                </c:pt>
                <c:pt idx="15">
                  <c:v>66.7</c:v>
                </c:pt>
                <c:pt idx="16">
                  <c:v>66.7</c:v>
                </c:pt>
                <c:pt idx="17">
                  <c:v>66.7</c:v>
                </c:pt>
                <c:pt idx="18">
                  <c:v>66.7</c:v>
                </c:pt>
                <c:pt idx="19">
                  <c:v>66.7</c:v>
                </c:pt>
                <c:pt idx="20">
                  <c:v>66.7</c:v>
                </c:pt>
                <c:pt idx="21">
                  <c:v>66.7</c:v>
                </c:pt>
                <c:pt idx="22">
                  <c:v>66.7</c:v>
                </c:pt>
                <c:pt idx="23">
                  <c:v>66.7</c:v>
                </c:pt>
                <c:pt idx="24">
                  <c:v>66.7</c:v>
                </c:pt>
                <c:pt idx="25">
                  <c:v>66.7</c:v>
                </c:pt>
                <c:pt idx="26">
                  <c:v>66.7</c:v>
                </c:pt>
                <c:pt idx="27">
                  <c:v>66.7</c:v>
                </c:pt>
                <c:pt idx="28">
                  <c:v>66.7</c:v>
                </c:pt>
                <c:pt idx="29">
                  <c:v>66.7</c:v>
                </c:pt>
                <c:pt idx="30">
                  <c:v>66.7</c:v>
                </c:pt>
                <c:pt idx="31">
                  <c:v>66.7</c:v>
                </c:pt>
                <c:pt idx="32">
                  <c:v>66.7</c:v>
                </c:pt>
                <c:pt idx="33">
                  <c:v>66.7</c:v>
                </c:pt>
                <c:pt idx="34">
                  <c:v>66.7</c:v>
                </c:pt>
                <c:pt idx="35">
                  <c:v>66.7</c:v>
                </c:pt>
                <c:pt idx="36">
                  <c:v>66.7</c:v>
                </c:pt>
                <c:pt idx="37">
                  <c:v>66.7</c:v>
                </c:pt>
                <c:pt idx="38">
                  <c:v>66.7</c:v>
                </c:pt>
                <c:pt idx="39">
                  <c:v>66.7</c:v>
                </c:pt>
                <c:pt idx="40">
                  <c:v>66.7</c:v>
                </c:pt>
              </c:numCache>
            </c:numRef>
          </c:xVal>
          <c:yVal>
            <c:numRef>
              <c:f>Аркуш1!$R$23:$R$51</c:f>
              <c:numCache>
                <c:formatCode>General</c:formatCode>
                <c:ptCount val="2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97-448A-8879-3D9DA0063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0576175"/>
        <c:axId val="989292207"/>
      </c:scatterChart>
      <c:valAx>
        <c:axId val="900576175"/>
        <c:scaling>
          <c:orientation val="minMax"/>
          <c:max val="3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I</a:t>
                </a:r>
                <a:r>
                  <a:rPr lang="ru-RU" i="1"/>
                  <a:t>вых, А</a:t>
                </a:r>
              </a:p>
            </c:rich>
          </c:tx>
          <c:layout>
            <c:manualLayout>
              <c:xMode val="edge"/>
              <c:yMode val="edge"/>
              <c:x val="0.90267235345581787"/>
              <c:y val="0.86942111402741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9292207"/>
        <c:crosses val="autoZero"/>
        <c:crossBetween val="midCat"/>
      </c:valAx>
      <c:valAx>
        <c:axId val="989292207"/>
        <c:scaling>
          <c:orientation val="minMax"/>
          <c:max val="8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U</a:t>
                </a:r>
                <a:r>
                  <a:rPr lang="ru-RU" i="1"/>
                  <a:t>вых,</a:t>
                </a:r>
                <a:r>
                  <a:rPr lang="ru-RU" i="1" baseline="0"/>
                  <a:t> В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6.6666666666666666E-2"/>
              <c:y val="2.63695683872849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05761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6969816272965879E-2"/>
          <c:y val="5.0925925925925923E-2"/>
          <c:w val="0.89347462817147871"/>
          <c:h val="0.84998468941382332"/>
        </c:manualLayout>
      </c:layout>
      <c:scatterChart>
        <c:scatterStyle val="lineMarker"/>
        <c:varyColors val="0"/>
        <c:ser>
          <c:idx val="0"/>
          <c:order val="0"/>
          <c:tx>
            <c:strRef>
              <c:f>Аркуш1!$E$2:$E$42</c:f>
              <c:strCache>
                <c:ptCount val="41"/>
                <c:pt idx="0">
                  <c:v>0,001171852</c:v>
                </c:pt>
                <c:pt idx="1">
                  <c:v>0,001209231</c:v>
                </c:pt>
                <c:pt idx="2">
                  <c:v>0,001311667</c:v>
                </c:pt>
                <c:pt idx="3">
                  <c:v>0,001427273</c:v>
                </c:pt>
                <c:pt idx="4">
                  <c:v>0,00157</c:v>
                </c:pt>
                <c:pt idx="5">
                  <c:v>0,001733333</c:v>
                </c:pt>
                <c:pt idx="6">
                  <c:v>0,00197</c:v>
                </c:pt>
                <c:pt idx="7">
                  <c:v>0,002248571</c:v>
                </c:pt>
                <c:pt idx="8">
                  <c:v>0,002623333</c:v>
                </c:pt>
                <c:pt idx="9">
                  <c:v>0,003144</c:v>
                </c:pt>
                <c:pt idx="10">
                  <c:v>0,003925</c:v>
                </c:pt>
                <c:pt idx="11">
                  <c:v>0,00522</c:v>
                </c:pt>
                <c:pt idx="12">
                  <c:v>0,00781</c:v>
                </c:pt>
                <c:pt idx="13">
                  <c:v>0,01554</c:v>
                </c:pt>
                <c:pt idx="14">
                  <c:v>0,025833333</c:v>
                </c:pt>
                <c:pt idx="15">
                  <c:v>0,0386</c:v>
                </c:pt>
                <c:pt idx="16">
                  <c:v>0,0769</c:v>
                </c:pt>
                <c:pt idx="17">
                  <c:v>0,153</c:v>
                </c:pt>
                <c:pt idx="18">
                  <c:v>0,254</c:v>
                </c:pt>
                <c:pt idx="19">
                  <c:v>0,38</c:v>
                </c:pt>
                <c:pt idx="20">
                  <c:v>0,754</c:v>
                </c:pt>
                <c:pt idx="21">
                  <c:v>1,492</c:v>
                </c:pt>
                <c:pt idx="22">
                  <c:v>2,453333333</c:v>
                </c:pt>
                <c:pt idx="23">
                  <c:v>3,62</c:v>
                </c:pt>
                <c:pt idx="24">
                  <c:v>6,9</c:v>
                </c:pt>
                <c:pt idx="25">
                  <c:v>12,7</c:v>
                </c:pt>
                <c:pt idx="26">
                  <c:v>19,43333333</c:v>
                </c:pt>
                <c:pt idx="27">
                  <c:v>27</c:v>
                </c:pt>
                <c:pt idx="28">
                  <c:v>34</c:v>
                </c:pt>
                <c:pt idx="29">
                  <c:v>47,4</c:v>
                </c:pt>
                <c:pt idx="30">
                  <c:v>51,77777778</c:v>
                </c:pt>
                <c:pt idx="31">
                  <c:v>57,375</c:v>
                </c:pt>
                <c:pt idx="32">
                  <c:v>64,42857143</c:v>
                </c:pt>
                <c:pt idx="33">
                  <c:v>74</c:v>
                </c:pt>
                <c:pt idx="34">
                  <c:v>87,6</c:v>
                </c:pt>
                <c:pt idx="35">
                  <c:v>108,25</c:v>
                </c:pt>
                <c:pt idx="36">
                  <c:v>143,3333333</c:v>
                </c:pt>
                <c:pt idx="37">
                  <c:v>212,5</c:v>
                </c:pt>
                <c:pt idx="38">
                  <c:v>235,5555556</c:v>
                </c:pt>
                <c:pt idx="39">
                  <c:v>280,6666667</c:v>
                </c:pt>
                <c:pt idx="40">
                  <c:v>311,1111111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Аркуш1!$E$2:$E$43</c:f>
              <c:numCache>
                <c:formatCode>General</c:formatCode>
                <c:ptCount val="42"/>
                <c:pt idx="0">
                  <c:v>1.1718518518518519E-3</c:v>
                </c:pt>
                <c:pt idx="1">
                  <c:v>1.2092307692307693E-3</c:v>
                </c:pt>
                <c:pt idx="2">
                  <c:v>1.3116666666666667E-3</c:v>
                </c:pt>
                <c:pt idx="3">
                  <c:v>1.4272727272727271E-3</c:v>
                </c:pt>
                <c:pt idx="4">
                  <c:v>1.57E-3</c:v>
                </c:pt>
                <c:pt idx="5">
                  <c:v>1.7333333333333333E-3</c:v>
                </c:pt>
                <c:pt idx="6">
                  <c:v>1.97E-3</c:v>
                </c:pt>
                <c:pt idx="7">
                  <c:v>2.2485714285714288E-3</c:v>
                </c:pt>
                <c:pt idx="8">
                  <c:v>2.6233333333333334E-3</c:v>
                </c:pt>
                <c:pt idx="9">
                  <c:v>3.1440000000000001E-3</c:v>
                </c:pt>
                <c:pt idx="10">
                  <c:v>3.9249999999999997E-3</c:v>
                </c:pt>
                <c:pt idx="11">
                  <c:v>5.2199999999999998E-3</c:v>
                </c:pt>
                <c:pt idx="12">
                  <c:v>7.8099999999999992E-3</c:v>
                </c:pt>
                <c:pt idx="13">
                  <c:v>1.554E-2</c:v>
                </c:pt>
                <c:pt idx="14">
                  <c:v>2.5833333333333333E-2</c:v>
                </c:pt>
                <c:pt idx="15">
                  <c:v>3.8599999999999995E-2</c:v>
                </c:pt>
                <c:pt idx="16">
                  <c:v>7.690000000000001E-2</c:v>
                </c:pt>
                <c:pt idx="17">
                  <c:v>0.153</c:v>
                </c:pt>
                <c:pt idx="18">
                  <c:v>0.254</c:v>
                </c:pt>
                <c:pt idx="19">
                  <c:v>0.38</c:v>
                </c:pt>
                <c:pt idx="20">
                  <c:v>0.754</c:v>
                </c:pt>
                <c:pt idx="21">
                  <c:v>1.492</c:v>
                </c:pt>
                <c:pt idx="22">
                  <c:v>2.4533333333333336</c:v>
                </c:pt>
                <c:pt idx="23">
                  <c:v>3.62</c:v>
                </c:pt>
                <c:pt idx="24">
                  <c:v>6.9</c:v>
                </c:pt>
                <c:pt idx="25">
                  <c:v>12.7</c:v>
                </c:pt>
                <c:pt idx="26">
                  <c:v>19.433333333333334</c:v>
                </c:pt>
                <c:pt idx="27">
                  <c:v>27</c:v>
                </c:pt>
                <c:pt idx="28">
                  <c:v>34</c:v>
                </c:pt>
                <c:pt idx="29">
                  <c:v>47.4</c:v>
                </c:pt>
                <c:pt idx="30">
                  <c:v>51.777777777777779</c:v>
                </c:pt>
                <c:pt idx="31">
                  <c:v>57.375</c:v>
                </c:pt>
                <c:pt idx="32">
                  <c:v>64.428571428571416</c:v>
                </c:pt>
                <c:pt idx="33">
                  <c:v>74.000000000000014</c:v>
                </c:pt>
                <c:pt idx="34">
                  <c:v>87.6</c:v>
                </c:pt>
                <c:pt idx="35">
                  <c:v>108.25</c:v>
                </c:pt>
                <c:pt idx="36">
                  <c:v>143.33333333333334</c:v>
                </c:pt>
                <c:pt idx="37">
                  <c:v>212.5</c:v>
                </c:pt>
                <c:pt idx="38">
                  <c:v>235.55555555555557</c:v>
                </c:pt>
                <c:pt idx="39">
                  <c:v>280.66666666666669</c:v>
                </c:pt>
                <c:pt idx="40">
                  <c:v>311.11111111111114</c:v>
                </c:pt>
                <c:pt idx="41">
                  <c:v>604.44444444444446</c:v>
                </c:pt>
              </c:numCache>
            </c:numRef>
          </c:xVal>
          <c:yVal>
            <c:numRef>
              <c:f>Аркуш1!$D$2:$D$43</c:f>
              <c:numCache>
                <c:formatCode>General</c:formatCode>
                <c:ptCount val="42"/>
                <c:pt idx="0">
                  <c:v>5.0568900126422248E-4</c:v>
                </c:pt>
                <c:pt idx="1">
                  <c:v>8.9058524173027988E-3</c:v>
                </c:pt>
                <c:pt idx="2">
                  <c:v>7.8780177890724282E-3</c:v>
                </c:pt>
                <c:pt idx="3">
                  <c:v>9.9363057324840763E-3</c:v>
                </c:pt>
                <c:pt idx="4">
                  <c:v>1.1337579617834395E-2</c:v>
                </c:pt>
                <c:pt idx="5">
                  <c:v>7.9487179487179489E-3</c:v>
                </c:pt>
                <c:pt idx="6">
                  <c:v>6.3451776649746199E-4</c:v>
                </c:pt>
                <c:pt idx="7">
                  <c:v>1.0165184243964421E-3</c:v>
                </c:pt>
                <c:pt idx="8">
                  <c:v>7.6238881829733172E-4</c:v>
                </c:pt>
                <c:pt idx="9">
                  <c:v>8.9058524173027983E-4</c:v>
                </c:pt>
                <c:pt idx="10">
                  <c:v>1.1464968152866243E-3</c:v>
                </c:pt>
                <c:pt idx="11">
                  <c:v>1.6602809706257979E-3</c:v>
                </c:pt>
                <c:pt idx="12">
                  <c:v>2.4327784891165173E-3</c:v>
                </c:pt>
                <c:pt idx="13">
                  <c:v>4.8906048906048908E-3</c:v>
                </c:pt>
                <c:pt idx="14">
                  <c:v>8.1290322580645172E-3</c:v>
                </c:pt>
                <c:pt idx="15">
                  <c:v>1.217616580310881E-2</c:v>
                </c:pt>
                <c:pt idx="16">
                  <c:v>2.4317295188556565E-2</c:v>
                </c:pt>
                <c:pt idx="17">
                  <c:v>4.8888888888888885E-2</c:v>
                </c:pt>
                <c:pt idx="18">
                  <c:v>8.1496062992125987E-2</c:v>
                </c:pt>
                <c:pt idx="19">
                  <c:v>0.12250000000000001</c:v>
                </c:pt>
                <c:pt idx="20">
                  <c:v>0.24535809018567636</c:v>
                </c:pt>
                <c:pt idx="21">
                  <c:v>0.48793565683646117</c:v>
                </c:pt>
                <c:pt idx="22">
                  <c:v>0.80706521739130432</c:v>
                </c:pt>
                <c:pt idx="23">
                  <c:v>1.2030386740331491</c:v>
                </c:pt>
                <c:pt idx="24">
                  <c:v>2.3333333333333335</c:v>
                </c:pt>
                <c:pt idx="25">
                  <c:v>4.3779527559055129</c:v>
                </c:pt>
                <c:pt idx="26">
                  <c:v>6.586620926243568</c:v>
                </c:pt>
                <c:pt idx="27">
                  <c:v>8.5555555555555554</c:v>
                </c:pt>
                <c:pt idx="28">
                  <c:v>9.8235294117647065</c:v>
                </c:pt>
                <c:pt idx="29">
                  <c:v>10.780590717299578</c:v>
                </c:pt>
                <c:pt idx="30">
                  <c:v>10.793991416309012</c:v>
                </c:pt>
                <c:pt idx="31">
                  <c:v>10.610021786492375</c:v>
                </c:pt>
                <c:pt idx="32">
                  <c:v>10.266075388026609</c:v>
                </c:pt>
                <c:pt idx="33">
                  <c:v>9.639639639639638</c:v>
                </c:pt>
                <c:pt idx="34">
                  <c:v>8.7214611872146115</c:v>
                </c:pt>
                <c:pt idx="35">
                  <c:v>7.4595842956120091</c:v>
                </c:pt>
                <c:pt idx="36">
                  <c:v>5.9534883720930232</c:v>
                </c:pt>
                <c:pt idx="37">
                  <c:v>4.1647058823529415</c:v>
                </c:pt>
                <c:pt idx="38">
                  <c:v>3.7735849056603774</c:v>
                </c:pt>
                <c:pt idx="39">
                  <c:v>3.2066508313539197</c:v>
                </c:pt>
                <c:pt idx="40">
                  <c:v>2.9047619047619042</c:v>
                </c:pt>
                <c:pt idx="41">
                  <c:v>1.5245098039215685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597-45CD-9046-E8F300B2D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3743471"/>
        <c:axId val="1007768991"/>
      </c:scatterChart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Аркуш1!$G$2:$G$42</c:f>
              <c:numCache>
                <c:formatCode>General</c:formatCode>
                <c:ptCount val="41"/>
                <c:pt idx="0">
                  <c:v>66.7</c:v>
                </c:pt>
                <c:pt idx="1">
                  <c:v>66.7</c:v>
                </c:pt>
                <c:pt idx="2">
                  <c:v>66.7</c:v>
                </c:pt>
                <c:pt idx="3">
                  <c:v>66.7</c:v>
                </c:pt>
                <c:pt idx="4">
                  <c:v>66.7</c:v>
                </c:pt>
                <c:pt idx="5">
                  <c:v>66.7</c:v>
                </c:pt>
                <c:pt idx="6">
                  <c:v>66.7</c:v>
                </c:pt>
                <c:pt idx="7">
                  <c:v>66.7</c:v>
                </c:pt>
                <c:pt idx="8">
                  <c:v>66.7</c:v>
                </c:pt>
                <c:pt idx="9">
                  <c:v>66.7</c:v>
                </c:pt>
                <c:pt idx="10">
                  <c:v>66.7</c:v>
                </c:pt>
                <c:pt idx="11">
                  <c:v>66.7</c:v>
                </c:pt>
                <c:pt idx="12">
                  <c:v>66.7</c:v>
                </c:pt>
                <c:pt idx="13">
                  <c:v>66.7</c:v>
                </c:pt>
                <c:pt idx="14">
                  <c:v>66.7</c:v>
                </c:pt>
                <c:pt idx="15">
                  <c:v>66.7</c:v>
                </c:pt>
                <c:pt idx="16">
                  <c:v>66.7</c:v>
                </c:pt>
                <c:pt idx="17">
                  <c:v>66.7</c:v>
                </c:pt>
                <c:pt idx="18">
                  <c:v>66.7</c:v>
                </c:pt>
                <c:pt idx="19">
                  <c:v>66.7</c:v>
                </c:pt>
                <c:pt idx="20">
                  <c:v>66.7</c:v>
                </c:pt>
                <c:pt idx="21">
                  <c:v>66.7</c:v>
                </c:pt>
                <c:pt idx="22">
                  <c:v>66.7</c:v>
                </c:pt>
                <c:pt idx="23">
                  <c:v>66.7</c:v>
                </c:pt>
                <c:pt idx="24">
                  <c:v>66.7</c:v>
                </c:pt>
                <c:pt idx="25">
                  <c:v>66.7</c:v>
                </c:pt>
                <c:pt idx="26">
                  <c:v>66.7</c:v>
                </c:pt>
                <c:pt idx="27">
                  <c:v>66.7</c:v>
                </c:pt>
                <c:pt idx="28">
                  <c:v>66.7</c:v>
                </c:pt>
                <c:pt idx="29">
                  <c:v>66.7</c:v>
                </c:pt>
                <c:pt idx="30">
                  <c:v>66.7</c:v>
                </c:pt>
                <c:pt idx="31">
                  <c:v>66.7</c:v>
                </c:pt>
                <c:pt idx="32">
                  <c:v>66.7</c:v>
                </c:pt>
                <c:pt idx="33">
                  <c:v>66.7</c:v>
                </c:pt>
                <c:pt idx="34">
                  <c:v>66.7</c:v>
                </c:pt>
                <c:pt idx="35">
                  <c:v>66.7</c:v>
                </c:pt>
                <c:pt idx="36">
                  <c:v>66.7</c:v>
                </c:pt>
                <c:pt idx="37">
                  <c:v>66.7</c:v>
                </c:pt>
                <c:pt idx="38">
                  <c:v>66.7</c:v>
                </c:pt>
                <c:pt idx="39">
                  <c:v>66.7</c:v>
                </c:pt>
                <c:pt idx="40">
                  <c:v>66.7</c:v>
                </c:pt>
              </c:numCache>
            </c:numRef>
          </c:xVal>
          <c:yVal>
            <c:numRef>
              <c:f>Аркуш1!$R$23:$R$60</c:f>
              <c:numCache>
                <c:formatCode>General</c:formatCode>
                <c:ptCount val="3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97-45CD-9046-E8F300B2D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3743471"/>
        <c:axId val="1007768991"/>
      </c:scatterChart>
      <c:valAx>
        <c:axId val="903743471"/>
        <c:scaling>
          <c:orientation val="minMax"/>
          <c:max val="3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А</a:t>
                </a:r>
              </a:p>
            </c:rich>
          </c:tx>
          <c:layout>
            <c:manualLayout>
              <c:xMode val="edge"/>
              <c:yMode val="edge"/>
              <c:x val="0.88309601924759407"/>
              <c:y val="0.83701370662000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7768991"/>
        <c:crosses val="autoZero"/>
        <c:crossBetween val="midCat"/>
      </c:valAx>
      <c:valAx>
        <c:axId val="1007768991"/>
        <c:scaling>
          <c:orientation val="minMax"/>
          <c:max val="1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i="1"/>
                  <a:t>Кп,</a:t>
                </a:r>
                <a:r>
                  <a:rPr lang="ru-RU" i="1" baseline="0"/>
                  <a:t> %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05"/>
              <c:y val="2.636956838728492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743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102</cp:revision>
  <dcterms:created xsi:type="dcterms:W3CDTF">2024-02-28T15:57:00Z</dcterms:created>
  <dcterms:modified xsi:type="dcterms:W3CDTF">2024-02-29T11:52:00Z</dcterms:modified>
</cp:coreProperties>
</file>