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6218A" w14:textId="77777777" w:rsidR="00E41E04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EED7F1" w14:textId="77777777" w:rsidR="00E41E04" w:rsidRPr="006F1931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3F231DEB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436302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1C21E734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C07F32">
        <w:rPr>
          <w:rFonts w:ascii="Times New Roman" w:eastAsia="Calibri" w:hAnsi="Times New Roman" w:cs="Times New Roman"/>
          <w:sz w:val="28"/>
          <w:szCs w:val="28"/>
        </w:rPr>
        <w:t>8</w:t>
      </w:r>
      <w:r w:rsidR="00C66F39">
        <w:rPr>
          <w:rFonts w:ascii="Times New Roman" w:eastAsia="Calibri" w:hAnsi="Times New Roman" w:cs="Times New Roman"/>
          <w:sz w:val="28"/>
          <w:szCs w:val="28"/>
        </w:rPr>
        <w:t>2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07310956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C07F32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28465D">
        <w:rPr>
          <w:rFonts w:ascii="Times New Roman" w:eastAsia="Calibri" w:hAnsi="Times New Roman" w:cs="Times New Roman"/>
          <w:sz w:val="28"/>
          <w:szCs w:val="28"/>
        </w:rPr>
        <w:t>Альянов Е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24779F3A" w:rsidR="00BB1099" w:rsidRPr="00A8209B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20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0"/>
        <w:gridCol w:w="4407"/>
      </w:tblGrid>
      <w:tr w:rsidR="00B755C8" w14:paraId="2C62DFF4" w14:textId="77777777" w:rsidTr="00EB7679">
        <w:tc>
          <w:tcPr>
            <w:tcW w:w="4813" w:type="dxa"/>
          </w:tcPr>
          <w:p w14:paraId="69F19F06" w14:textId="352A74F5" w:rsidR="00B578D0" w:rsidRPr="004D54B4" w:rsidRDefault="004D54B4" w:rsidP="001F6A07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16DDB935" wp14:editId="264E8010">
                  <wp:extent cx="3184009" cy="2314575"/>
                  <wp:effectExtent l="0" t="0" r="0" b="0"/>
                  <wp:docPr id="314818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374" cy="2319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64717598" w14:textId="7716B4D9" w:rsidR="00082E4C" w:rsidRDefault="0085256F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Последовательный компенсационный стабилизатор напряжения</w:t>
            </w:r>
          </w:p>
          <w:p w14:paraId="047FF04D" w14:textId="4D52FC36" w:rsidR="009F5D0B" w:rsidRPr="008E4E02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Транзисторы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марки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8736F" w:rsidRPr="00A8209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C07F32">
              <w:rPr>
                <w:rFonts w:ascii="Times New Roman" w:eastAsia="Times New Roman" w:hAnsi="Times New Roman" w:cs="Times New Roman"/>
                <w:sz w:val="28"/>
                <w:szCs w:val="28"/>
              </w:rPr>
              <w:t>3904</w:t>
            </w:r>
          </w:p>
          <w:p w14:paraId="3B326941" w14:textId="0108EAEC" w:rsidR="009F5D0B" w:rsidRPr="008E4E02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марки</w:t>
            </w:r>
            <w:r w:rsidR="00B8736F" w:rsidRP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="00B8736F" w:rsidRPr="00A8209B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4D6E5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14:paraId="5C0E8DAB" w14:textId="7C97BC59" w:rsidR="00A8209B" w:rsidRPr="00A8209B" w:rsidRDefault="00A0343F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=60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46827986" w14:textId="15A762C5" w:rsidR="00A8209B" w:rsidRPr="00A8209B" w:rsidRDefault="00A0343F" w:rsidP="00A8209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 В</m:t>
                </m:r>
              </m:oMath>
            </m:oMathPara>
          </w:p>
          <w:p w14:paraId="756E87F6" w14:textId="1435BDF2" w:rsidR="000C6A20" w:rsidRPr="00A8209B" w:rsidRDefault="00A0343F" w:rsidP="005C726F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</w:tbl>
    <w:p w14:paraId="5AD8FF27" w14:textId="57A3DF8B" w:rsidR="00DB6957" w:rsidRPr="007D4253" w:rsidRDefault="001C56D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номинальную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190488F" w14:textId="6CE6BD0F" w:rsidR="000C6A20" w:rsidRPr="001F6A07" w:rsidRDefault="00A0343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0,5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=24 Ом</m:t>
          </m:r>
        </m:oMath>
      </m:oMathPara>
    </w:p>
    <w:p w14:paraId="71A6225D" w14:textId="300065D1" w:rsidR="005C726F" w:rsidRPr="007355EE" w:rsidRDefault="006B084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ля транзистора 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>1</w:t>
      </w:r>
      <w:r w:rsidR="001F6A07">
        <w:rPr>
          <w:rFonts w:ascii="Times New Roman" w:eastAsia="Times New Roman" w:hAnsi="Times New Roman" w:cs="Times New Roman"/>
          <w:sz w:val="28"/>
          <w:szCs w:val="28"/>
        </w:rPr>
        <w:t>3</w:t>
      </w:r>
      <w:r w:rsidR="005E7950" w:rsidRPr="005E7950">
        <w:rPr>
          <w:rFonts w:ascii="Times New Roman" w:eastAsia="Times New Roman" w:hAnsi="Times New Roman" w:cs="Times New Roman"/>
          <w:sz w:val="28"/>
          <w:szCs w:val="28"/>
        </w:rPr>
        <w:t>9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93B98" w:rsidRPr="00C93B98">
        <w:rPr>
          <w:rFonts w:ascii="Times New Roman" w:eastAsia="Times New Roman" w:hAnsi="Times New Roman" w:cs="Times New Roman"/>
          <w:sz w:val="28"/>
          <w:szCs w:val="28"/>
        </w:rPr>
        <w:t>25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…250, примем минимальное значение 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 равным </w:t>
      </w:r>
      <w:r w:rsidR="00C93B98" w:rsidRPr="00C93B98">
        <w:rPr>
          <w:rFonts w:ascii="Times New Roman" w:eastAsia="Times New Roman" w:hAnsi="Times New Roman" w:cs="Times New Roman"/>
          <w:sz w:val="28"/>
          <w:szCs w:val="28"/>
        </w:rPr>
        <w:t>25</w:t>
      </w:r>
      <w:r w:rsidR="005C726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Значит,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 ток базы транзистора</w:t>
      </w:r>
      <w:r w:rsidR="004605A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5C726F" w:rsidRPr="00C6162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772678" w14:textId="7B313FAF" w:rsidR="005C726F" w:rsidRPr="004605A0" w:rsidRDefault="00A0343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б2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0,5 А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мА</m:t>
          </m:r>
        </m:oMath>
      </m:oMathPara>
    </w:p>
    <w:p w14:paraId="5F8F5EDB" w14:textId="74E2C7B6" w:rsidR="001A1FD5" w:rsidRPr="005B4D97" w:rsidRDefault="001A1FD5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D5">
        <w:rPr>
          <w:rFonts w:ascii="Times New Roman" w:eastAsia="Times New Roman" w:hAnsi="Times New Roman" w:cs="Times New Roman"/>
          <w:sz w:val="28"/>
          <w:szCs w:val="28"/>
        </w:rPr>
        <w:t>Через резистор</w:t>
      </w:r>
      <w:r w:rsidR="00B755C8" w:rsidRPr="00B75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55C8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B755C8" w:rsidRPr="00B75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55C8">
        <w:rPr>
          <w:rFonts w:ascii="Times New Roman" w:eastAsia="Times New Roman" w:hAnsi="Times New Roman" w:cs="Times New Roman"/>
          <w:sz w:val="28"/>
          <w:szCs w:val="28"/>
        </w:rPr>
        <w:t xml:space="preserve">течет больший ток, чем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б2</m:t>
            </m:r>
          </m:sub>
        </m:sSub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>,</w:t>
      </w:r>
      <w:r w:rsidR="00B755C8">
        <w:rPr>
          <w:rFonts w:ascii="Times New Roman" w:eastAsia="Times New Roman" w:hAnsi="Times New Roman" w:cs="Times New Roman"/>
          <w:sz w:val="28"/>
          <w:szCs w:val="28"/>
        </w:rPr>
        <w:t xml:space="preserve"> примем его </w:t>
      </w:r>
      <w:r w:rsidR="00F819B8" w:rsidRPr="00F819B8">
        <w:rPr>
          <w:rFonts w:ascii="Times New Roman" w:eastAsia="Times New Roman" w:hAnsi="Times New Roman" w:cs="Times New Roman"/>
          <w:sz w:val="28"/>
          <w:szCs w:val="28"/>
        </w:rPr>
        <w:t>3</w:t>
      </w:r>
      <w:r w:rsidR="00C07F32">
        <w:rPr>
          <w:rFonts w:ascii="Times New Roman" w:eastAsia="Times New Roman" w:hAnsi="Times New Roman" w:cs="Times New Roman"/>
          <w:sz w:val="28"/>
          <w:szCs w:val="28"/>
        </w:rPr>
        <w:t>0</w:t>
      </w:r>
      <w:r w:rsidR="00B755C8">
        <w:rPr>
          <w:rFonts w:ascii="Times New Roman" w:eastAsia="Times New Roman" w:hAnsi="Times New Roman" w:cs="Times New Roman"/>
          <w:sz w:val="28"/>
          <w:szCs w:val="28"/>
        </w:rPr>
        <w:t xml:space="preserve"> 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>следовательно,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 падение напряжения на нем составляет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+0,7 В)</m:t>
        </m:r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>. О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>ткуда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 полу</w:t>
      </w:r>
      <w:r w:rsidR="00E61448">
        <w:rPr>
          <w:rFonts w:ascii="Times New Roman" w:eastAsia="Times New Roman" w:hAnsi="Times New Roman" w:cs="Times New Roman"/>
          <w:sz w:val="28"/>
          <w:szCs w:val="28"/>
        </w:rPr>
        <w:t>ч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>ае</w:t>
      </w:r>
      <w:r w:rsidR="00E61448">
        <w:rPr>
          <w:rFonts w:ascii="Times New Roman" w:eastAsia="Times New Roman" w:hAnsi="Times New Roman" w:cs="Times New Roman"/>
          <w:sz w:val="28"/>
          <w:szCs w:val="28"/>
        </w:rPr>
        <w:t>м</w:t>
      </w:r>
      <w:r w:rsidR="00655C75">
        <w:rPr>
          <w:rFonts w:ascii="Times New Roman" w:eastAsia="Times New Roman" w:hAnsi="Times New Roman" w:cs="Times New Roman"/>
          <w:sz w:val="28"/>
          <w:szCs w:val="28"/>
        </w:rPr>
        <w:t xml:space="preserve"> сопротивление 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этого резистора:</w:t>
      </w:r>
    </w:p>
    <w:p w14:paraId="363DCB49" w14:textId="6038E354" w:rsidR="001A1FD5" w:rsidRPr="009E56D2" w:rsidRDefault="00B755C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60 В-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В+0,7 В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30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,3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30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≈1,5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588BB9F1" w14:textId="25F57635" w:rsidR="005C5A8A" w:rsidRPr="00B277B8" w:rsidRDefault="000C6A20" w:rsidP="00484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Ток коллектора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="00B873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6D44" w:rsidRPr="00846D44">
        <w:rPr>
          <w:rFonts w:ascii="Times New Roman" w:eastAsia="Times New Roman" w:hAnsi="Times New Roman" w:cs="Times New Roman"/>
          <w:sz w:val="28"/>
          <w:szCs w:val="28"/>
        </w:rPr>
        <w:t>3</w:t>
      </w:r>
      <w:r w:rsidR="00C07F32">
        <w:rPr>
          <w:rFonts w:ascii="Times New Roman" w:eastAsia="Times New Roman" w:hAnsi="Times New Roman" w:cs="Times New Roman"/>
          <w:sz w:val="28"/>
          <w:szCs w:val="28"/>
        </w:rPr>
        <w:t>0</w:t>
      </w:r>
      <w:r w:rsidR="0048452E">
        <w:rPr>
          <w:rFonts w:ascii="Times New Roman" w:eastAsia="Times New Roman" w:hAnsi="Times New Roman" w:cs="Times New Roman"/>
          <w:sz w:val="28"/>
          <w:szCs w:val="28"/>
        </w:rPr>
        <w:t xml:space="preserve"> мА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>Так как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для транзистора 2</w:t>
      </w:r>
      <w:r w:rsidR="004D284C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07F32">
        <w:rPr>
          <w:rFonts w:ascii="Times New Roman" w:eastAsia="Times New Roman" w:hAnsi="Times New Roman" w:cs="Times New Roman"/>
          <w:sz w:val="28"/>
          <w:szCs w:val="28"/>
        </w:rPr>
        <w:t>3904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β = </w:t>
      </w:r>
      <w:r w:rsidR="00C07F32">
        <w:rPr>
          <w:rFonts w:ascii="Times New Roman" w:eastAsia="Times New Roman" w:hAnsi="Times New Roman" w:cs="Times New Roman"/>
          <w:sz w:val="28"/>
          <w:szCs w:val="28"/>
        </w:rPr>
        <w:t>100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C07F32">
        <w:rPr>
          <w:rFonts w:ascii="Times New Roman" w:eastAsia="Times New Roman" w:hAnsi="Times New Roman" w:cs="Times New Roman"/>
          <w:sz w:val="28"/>
          <w:szCs w:val="28"/>
        </w:rPr>
        <w:t>300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>возьмем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2EC3">
        <w:rPr>
          <w:rFonts w:ascii="Times New Roman" w:eastAsia="Times New Roman" w:hAnsi="Times New Roman" w:cs="Times New Roman"/>
          <w:sz w:val="28"/>
          <w:szCs w:val="28"/>
        </w:rPr>
        <w:t xml:space="preserve">минимальное 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значение β равн</w:t>
      </w:r>
      <w:r w:rsidR="00682EC3">
        <w:rPr>
          <w:rFonts w:ascii="Times New Roman" w:eastAsia="Times New Roman" w:hAnsi="Times New Roman" w:cs="Times New Roman"/>
          <w:sz w:val="28"/>
          <w:szCs w:val="28"/>
        </w:rPr>
        <w:t>ое</w:t>
      </w:r>
      <w:r w:rsidR="00CD5E73" w:rsidRPr="00CD5E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7F32">
        <w:rPr>
          <w:rFonts w:ascii="Times New Roman" w:eastAsia="Times New Roman" w:hAnsi="Times New Roman" w:cs="Times New Roman"/>
          <w:sz w:val="28"/>
          <w:szCs w:val="28"/>
        </w:rPr>
        <w:t>100</w:t>
      </w:r>
      <w:r w:rsidR="00AD23FA" w:rsidRPr="00AD23FA">
        <w:rPr>
          <w:rFonts w:ascii="Times New Roman" w:eastAsia="Times New Roman" w:hAnsi="Times New Roman" w:cs="Times New Roman"/>
          <w:sz w:val="28"/>
          <w:szCs w:val="28"/>
        </w:rPr>
        <w:t>.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Ток базы этого транзистора (в β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раз меньше) 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>оценим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как </w:t>
      </w:r>
      <w:bookmarkStart w:id="0" w:name="_Hlk164615130"/>
      <w:r w:rsidR="0048452E">
        <w:rPr>
          <w:rFonts w:ascii="Times New Roman" w:eastAsia="Times New Roman" w:hAnsi="Times New Roman" w:cs="Times New Roman"/>
          <w:sz w:val="28"/>
          <w:szCs w:val="28"/>
        </w:rPr>
        <w:t>0,</w:t>
      </w:r>
      <w:r w:rsidR="00846D44" w:rsidRPr="00846D4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 </w:t>
      </w:r>
      <w:bookmarkEnd w:id="0"/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.</w:t>
      </w:r>
      <w:r w:rsidR="0023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>Возьмем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 стабилитрон 1N47</w:t>
      </w:r>
      <w:r w:rsidR="00671371" w:rsidRPr="005905A3">
        <w:rPr>
          <w:rFonts w:ascii="Times New Roman" w:eastAsia="Times New Roman" w:hAnsi="Times New Roman" w:cs="Times New Roman"/>
          <w:sz w:val="28"/>
          <w:szCs w:val="28"/>
        </w:rPr>
        <w:t>28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A с напряжением стабилизации </w:t>
      </w:r>
      <w:r w:rsidR="005905A3" w:rsidRPr="005905A3">
        <w:rPr>
          <w:rFonts w:ascii="Times New Roman" w:eastAsia="Times New Roman" w:hAnsi="Times New Roman" w:cs="Times New Roman"/>
          <w:sz w:val="28"/>
          <w:szCs w:val="28"/>
        </w:rPr>
        <w:t>3,3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4B721A" w:rsidRPr="00B8736F">
        <w:rPr>
          <w:rFonts w:ascii="Times New Roman" w:eastAsia="Times New Roman" w:hAnsi="Times New Roman" w:cs="Times New Roman"/>
          <w:sz w:val="28"/>
          <w:szCs w:val="28"/>
        </w:rPr>
        <w:t>В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 (меньше требуемого выходного напряжения)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и ток через него </w:t>
      </w:r>
      <w:r w:rsidR="0040048F" w:rsidRPr="00C2581E">
        <w:rPr>
          <w:rFonts w:ascii="Times New Roman" w:eastAsia="Times New Roman" w:hAnsi="Times New Roman" w:cs="Times New Roman"/>
          <w:sz w:val="28"/>
          <w:szCs w:val="28"/>
        </w:rPr>
        <w:t>3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23E1D" w:rsidRPr="00565256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D23E1D" w:rsidRPr="00D23E1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>(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 xml:space="preserve">гораздо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меньше максимально допустимого тока через стабилитрон </w:t>
      </w:r>
      <w:r w:rsidR="005905A3" w:rsidRPr="005905A3">
        <w:rPr>
          <w:rFonts w:ascii="Times New Roman" w:eastAsia="Times New Roman" w:hAnsi="Times New Roman" w:cs="Times New Roman"/>
          <w:sz w:val="28"/>
          <w:szCs w:val="28"/>
        </w:rPr>
        <w:t>76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 мА)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EE2156" w14:textId="063B00DF" w:rsidR="00672010" w:rsidRDefault="0048452E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расчете д</w:t>
      </w:r>
      <w:r w:rsidR="005C5A8A">
        <w:rPr>
          <w:rFonts w:ascii="Times New Roman" w:eastAsia="Times New Roman" w:hAnsi="Times New Roman" w:cs="Times New Roman"/>
          <w:sz w:val="28"/>
          <w:szCs w:val="28"/>
        </w:rPr>
        <w:t>е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>лител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напряжения</w:t>
      </w:r>
      <w:r w:rsidR="007118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учтем, что от него ответвляется ток базы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0,</w:t>
      </w:r>
      <w:r w:rsidR="005905A3" w:rsidRPr="005905A3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мА, 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>значит,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ток через делитель примем равным </w:t>
      </w:r>
      <w:r w:rsidR="005905A3" w:rsidRPr="00E43723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мА.</w:t>
      </w:r>
    </w:p>
    <w:p w14:paraId="7BE74C01" w14:textId="7AB4D601" w:rsidR="00672010" w:rsidRPr="0048452E" w:rsidRDefault="00A0343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≈4 кОм</m:t>
          </m:r>
        </m:oMath>
      </m:oMathPara>
    </w:p>
    <w:p w14:paraId="09F6C75E" w14:textId="745637B6" w:rsidR="0048452E" w:rsidRDefault="0048452E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потенциал базы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должен отличаться от потенциала его эмиттера на 0,7 В.</w:t>
      </w:r>
    </w:p>
    <w:p w14:paraId="777C7A5D" w14:textId="30D27010" w:rsidR="0048452E" w:rsidRPr="002F4698" w:rsidRDefault="00A0343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 ×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В+0,7 В=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14:paraId="399EB90F" w14:textId="1D39C431" w:rsidR="002F4698" w:rsidRPr="002F4698" w:rsidRDefault="002F469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Откуда:</w:t>
      </w:r>
    </w:p>
    <w:p w14:paraId="16B0CB26" w14:textId="510920F3" w:rsidR="002F4698" w:rsidRPr="002F4698" w:rsidRDefault="00A0343F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 В × 4 кОм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≈1,3 кОм</m:t>
          </m:r>
        </m:oMath>
      </m:oMathPara>
    </w:p>
    <w:p w14:paraId="282231D6" w14:textId="50D2394F" w:rsidR="002F4698" w:rsidRPr="002F4698" w:rsidRDefault="00A0343F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6BF20223" w14:textId="6959E9C9" w:rsidR="009E56D2" w:rsidRPr="002F4698" w:rsidRDefault="009E56D2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2B6D48">
        <w:rPr>
          <w:rFonts w:ascii="Times New Roman" w:eastAsia="Times New Roman" w:hAnsi="Times New Roman" w:cs="Times New Roman"/>
          <w:sz w:val="28"/>
          <w:szCs w:val="28"/>
        </w:rPr>
        <w:lastRenderedPageBreak/>
        <w:t>Соберем схему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данного стабилизатора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 программе Proteus</w:t>
      </w:r>
      <w:r>
        <w:rPr>
          <w:rFonts w:ascii="Times New Roman" w:eastAsia="Times New Roman" w:hAnsi="Times New Roman" w:cs="Times New Roman"/>
          <w:sz w:val="28"/>
          <w:szCs w:val="28"/>
        </w:rPr>
        <w:t>. По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вход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,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к его выходу номинальную нагрузку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и измери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выходное напряжение стабилизатора</w:t>
      </w:r>
      <w:r w:rsidR="00162B8E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DA6F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6FD2">
        <w:rPr>
          <w:rFonts w:ascii="Times New Roman" w:eastAsia="Times New Roman" w:hAnsi="Times New Roman" w:cs="Times New Roman"/>
          <w:iCs/>
          <w:sz w:val="28"/>
          <w:szCs w:val="28"/>
        </w:rPr>
        <w:t xml:space="preserve">для уточнения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</m:oMath>
      <w:r w:rsidR="0023276F">
        <w:rPr>
          <w:rFonts w:ascii="Times New Roman" w:eastAsia="Times New Roman" w:hAnsi="Times New Roman" w:cs="Times New Roman"/>
          <w:sz w:val="28"/>
          <w:szCs w:val="28"/>
        </w:rPr>
        <w:t xml:space="preserve"> измени</w:t>
      </w:r>
      <w:r w:rsidR="00DA6FD2">
        <w:rPr>
          <w:rFonts w:ascii="Times New Roman" w:eastAsia="Times New Roman" w:hAnsi="Times New Roman" w:cs="Times New Roman"/>
          <w:sz w:val="28"/>
          <w:szCs w:val="28"/>
        </w:rPr>
        <w:t>м</w:t>
      </w:r>
      <w:r w:rsidR="0023276F">
        <w:rPr>
          <w:rFonts w:ascii="Times New Roman" w:eastAsia="Times New Roman" w:hAnsi="Times New Roman" w:cs="Times New Roman"/>
          <w:sz w:val="28"/>
          <w:szCs w:val="28"/>
        </w:rPr>
        <w:t xml:space="preserve"> номинал резистора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=2,44 кОм</m:t>
        </m:r>
      </m:oMath>
      <w:r w:rsidR="00DA6F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882B4C" w14:textId="1F29D57F" w:rsidR="009E56D2" w:rsidRPr="003062F0" w:rsidRDefault="00D90F89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0F8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F02FDF" wp14:editId="26BFFCD8">
            <wp:extent cx="4247112" cy="3248025"/>
            <wp:effectExtent l="0" t="0" r="1270" b="0"/>
            <wp:docPr id="1004743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43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991" cy="325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A3A3" w14:textId="6ECC4EC4" w:rsidR="00AB27DE" w:rsidRDefault="00AB27DE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448">
        <w:rPr>
          <w:rFonts w:ascii="Times New Roman" w:eastAsia="Times New Roman" w:hAnsi="Times New Roman" w:cs="Times New Roman"/>
          <w:sz w:val="28"/>
          <w:szCs w:val="28"/>
        </w:rPr>
        <w:t>Измени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</w:t>
      </w:r>
      <w:r w:rsidRPr="00AB4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3A2D53" w14:textId="77777777" w:rsidR="00AB27DE" w:rsidRDefault="00AB27DE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изменение выходного напряжения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E981B9" w14:textId="6ED9C5BB" w:rsidR="00AB27DE" w:rsidRPr="00AB4ACD" w:rsidRDefault="00A0343F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12,0013 В-11,9843 В=0,017 В</m:t>
          </m:r>
        </m:oMath>
      </m:oMathPara>
    </w:p>
    <w:p w14:paraId="2C22755E" w14:textId="77777777" w:rsidR="00AB27DE" w:rsidRDefault="00AB27DE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цени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FD705A" w14:textId="72588A14" w:rsidR="00AB27DE" w:rsidRPr="00B717E5" w:rsidRDefault="00A0343F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,017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8,8</m:t>
          </m:r>
        </m:oMath>
      </m:oMathPara>
    </w:p>
    <w:p w14:paraId="15612A24" w14:textId="383EF56B" w:rsidR="00B717E5" w:rsidRDefault="00B717E5" w:rsidP="00B71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58,8 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 2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0,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значит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слишком мал,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поэтому 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видоизмен</w:t>
      </w:r>
      <w:r>
        <w:rPr>
          <w:rFonts w:ascii="Times New Roman" w:eastAsia="Times New Roman" w:hAnsi="Times New Roman" w:cs="Times New Roman"/>
          <w:sz w:val="28"/>
          <w:szCs w:val="28"/>
        </w:rPr>
        <w:t>ение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 требуется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867AAB" w14:textId="77777777" w:rsidR="002E5DCA" w:rsidRDefault="0023276F" w:rsidP="00497462">
      <w:pPr>
        <w:pStyle w:val="ab"/>
        <w:rPr>
          <w:sz w:val="28"/>
          <w:szCs w:val="28"/>
        </w:rPr>
      </w:pPr>
      <w:r>
        <w:rPr>
          <w:sz w:val="28"/>
          <w:szCs w:val="28"/>
        </w:rPr>
        <w:t>С</w:t>
      </w:r>
      <w:r w:rsidR="00CD5E73">
        <w:rPr>
          <w:sz w:val="28"/>
          <w:szCs w:val="28"/>
        </w:rPr>
        <w:t>хем</w:t>
      </w:r>
      <w:r w:rsidR="002E5DCA">
        <w:rPr>
          <w:sz w:val="28"/>
          <w:szCs w:val="28"/>
        </w:rPr>
        <w:t>а</w:t>
      </w:r>
      <w:r w:rsidR="00CD5E73">
        <w:rPr>
          <w:sz w:val="28"/>
          <w:szCs w:val="28"/>
        </w:rPr>
        <w:t xml:space="preserve"> усилителя</w:t>
      </w:r>
      <w:r>
        <w:rPr>
          <w:sz w:val="28"/>
          <w:szCs w:val="28"/>
        </w:rPr>
        <w:t xml:space="preserve"> с</w:t>
      </w:r>
      <w:r w:rsidR="00CD5E73">
        <w:rPr>
          <w:sz w:val="28"/>
          <w:szCs w:val="28"/>
        </w:rPr>
        <w:t xml:space="preserve"> рассчитанными номиналами</w:t>
      </w:r>
      <w:r w:rsidR="00CD5E73" w:rsidRPr="00CD5E73">
        <w:rPr>
          <w:sz w:val="28"/>
          <w:szCs w:val="28"/>
        </w:rPr>
        <w:t>:</w:t>
      </w:r>
    </w:p>
    <w:p w14:paraId="57CB5CAD" w14:textId="38D0C353" w:rsidR="007D1187" w:rsidRDefault="007D1187" w:rsidP="007D1187">
      <w:pPr>
        <w:pStyle w:val="ab"/>
      </w:pPr>
      <w:r>
        <w:rPr>
          <w:noProof/>
        </w:rPr>
        <w:drawing>
          <wp:inline distT="0" distB="0" distL="0" distR="0" wp14:anchorId="4AE53FBF" wp14:editId="56B57699">
            <wp:extent cx="3457575" cy="2513440"/>
            <wp:effectExtent l="0" t="0" r="0" b="1270"/>
            <wp:docPr id="2893847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323" cy="25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3FC" w14:textId="510E04A7" w:rsidR="007176F0" w:rsidRPr="00497462" w:rsidRDefault="007176F0" w:rsidP="00497462">
      <w:pPr>
        <w:pStyle w:val="ab"/>
      </w:pPr>
      <w:r>
        <w:rPr>
          <w:sz w:val="28"/>
          <w:szCs w:val="28"/>
        </w:rPr>
        <w:lastRenderedPageBreak/>
        <w:t>Определим две характерные точки, необходимые для снятия нагрузочной характеристики.</w:t>
      </w:r>
    </w:p>
    <w:p w14:paraId="7D7D523F" w14:textId="56AABAD1" w:rsidR="00AB4ACD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</w:t>
      </w:r>
      <w:r w:rsidR="000C535E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35E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E75F67">
        <w:rPr>
          <w:rFonts w:ascii="Times New Roman" w:hAnsi="Times New Roman" w:cs="Times New Roman"/>
          <w:sz w:val="28"/>
          <w:szCs w:val="28"/>
        </w:rPr>
        <w:t xml:space="preserve"> ток короткого замыкания</w:t>
      </w:r>
      <w:r w:rsidR="00E75F67" w:rsidRPr="005B1251">
        <w:rPr>
          <w:rFonts w:ascii="Times New Roman" w:hAnsi="Times New Roman" w:cs="Times New Roman"/>
          <w:sz w:val="28"/>
          <w:szCs w:val="28"/>
        </w:rPr>
        <w:t>:</w:t>
      </w:r>
    </w:p>
    <w:p w14:paraId="6790E761" w14:textId="691BE2B0" w:rsidR="00A70D2D" w:rsidRPr="007926B2" w:rsidRDefault="00A70D2D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A70D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D478A4" wp14:editId="11635DF9">
            <wp:extent cx="4048125" cy="3121051"/>
            <wp:effectExtent l="0" t="0" r="0" b="3175"/>
            <wp:docPr id="1450442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42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917" cy="313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D858" w14:textId="5CDC30DE" w:rsidR="00AB4ACD" w:rsidRPr="00AB4ACD" w:rsidRDefault="00A0343F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к.з.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,34315 А</m:t>
          </m:r>
        </m:oMath>
      </m:oMathPara>
    </w:p>
    <w:p w14:paraId="06A3EEE5" w14:textId="704B06B1" w:rsidR="007176F0" w:rsidRDefault="000E4A34" w:rsidP="00DC6001">
      <w:pPr>
        <w:spacing w:after="120" w:line="276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При бесконечно большой нагрузке</w:t>
      </w:r>
      <w:r w:rsidRPr="000E4A34">
        <w:rPr>
          <w:rFonts w:ascii="Times New Roman" w:hAnsi="Times New Roman" w:cs="Times New Roman"/>
          <w:sz w:val="28"/>
          <w:szCs w:val="28"/>
        </w:rPr>
        <w:t xml:space="preserve"> </w:t>
      </w:r>
      <w:r w:rsidR="00DC600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A0E59">
        <w:rPr>
          <w:rFonts w:ascii="Times New Roman" w:hAnsi="Times New Roman" w:cs="Times New Roman"/>
          <w:sz w:val="28"/>
          <w:szCs w:val="28"/>
        </w:rPr>
        <w:t>напряжени</w:t>
      </w:r>
      <w:r w:rsidR="00DC6001">
        <w:rPr>
          <w:rFonts w:ascii="Times New Roman" w:hAnsi="Times New Roman" w:cs="Times New Roman"/>
          <w:sz w:val="28"/>
          <w:szCs w:val="28"/>
        </w:rPr>
        <w:t>я</w:t>
      </w:r>
      <w:r w:rsidR="001A0E59">
        <w:rPr>
          <w:rFonts w:ascii="Times New Roman" w:hAnsi="Times New Roman" w:cs="Times New Roman"/>
          <w:sz w:val="28"/>
          <w:szCs w:val="28"/>
        </w:rPr>
        <w:t xml:space="preserve"> холостого хода</w:t>
      </w:r>
      <w:r w:rsidRPr="000E4A34">
        <w:rPr>
          <w:rFonts w:ascii="Times New Roman" w:hAnsi="Times New Roman" w:cs="Times New Roman"/>
          <w:sz w:val="28"/>
          <w:szCs w:val="28"/>
        </w:rPr>
        <w:t>:</w:t>
      </w:r>
      <w:r w:rsidR="006F07F0" w:rsidRPr="006F07F0">
        <w:rPr>
          <w:noProof/>
        </w:rPr>
        <w:t xml:space="preserve"> </w:t>
      </w:r>
    </w:p>
    <w:p w14:paraId="04F3C5BE" w14:textId="34C095E6" w:rsidR="002F3F5D" w:rsidRPr="00DC6001" w:rsidRDefault="002F3F5D" w:rsidP="00DC6001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2F3F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37730" wp14:editId="5622E65D">
            <wp:extent cx="4050000" cy="3029201"/>
            <wp:effectExtent l="0" t="0" r="8255" b="0"/>
            <wp:docPr id="690481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81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000" cy="302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D5A" w14:textId="0104322D" w:rsidR="00E75F67" w:rsidRPr="00AB4ACD" w:rsidRDefault="00A0343F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х.х.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=12,2609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188AEFD9" w14:textId="4F7AD683" w:rsidR="00AB4ACD" w:rsidRDefault="007176F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5F67">
        <w:rPr>
          <w:rFonts w:ascii="Times New Roman" w:eastAsia="Times New Roman" w:hAnsi="Times New Roman" w:cs="Times New Roman"/>
          <w:sz w:val="28"/>
          <w:szCs w:val="28"/>
        </w:rPr>
        <w:t>Изменяя сопротивление нагрузки и измеряя выходное напряжение и выходной ток, 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E75F67">
        <w:rPr>
          <w:rFonts w:ascii="Times New Roman" w:eastAsia="Times New Roman" w:hAnsi="Times New Roman" w:cs="Times New Roman"/>
          <w:sz w:val="28"/>
          <w:szCs w:val="28"/>
        </w:rPr>
        <w:t xml:space="preserve"> нагрузочную характеристику стабилизатора.</w:t>
      </w:r>
    </w:p>
    <w:p w14:paraId="04B2A3C7" w14:textId="14C45626" w:rsidR="00AB4ACD" w:rsidRDefault="006B0848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ычисли</w:t>
      </w:r>
      <w:r w:rsidR="00AB4ACD">
        <w:rPr>
          <w:rFonts w:ascii="Times New Roman" w:eastAsia="Times New Roman" w:hAnsi="Times New Roman" w:cs="Times New Roman"/>
          <w:sz w:val="28"/>
          <w:szCs w:val="28"/>
        </w:rPr>
        <w:t>м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выходное сопротивление стабилизатора</w:t>
      </w:r>
      <w:r w:rsidR="00F05693"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EFA897" w14:textId="294ED386" w:rsidR="00AB4ACD" w:rsidRPr="00AB4ACD" w:rsidRDefault="00A0343F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</m:oMath>
      </m:oMathPara>
    </w:p>
    <w:p w14:paraId="58570ED8" w14:textId="6CCB84E2" w:rsidR="007176F0" w:rsidRPr="00F05693" w:rsidRDefault="00AB4ACD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5693">
        <w:rPr>
          <w:rFonts w:ascii="Times New Roman" w:eastAsia="Times New Roman" w:hAnsi="Times New Roman" w:cs="Times New Roman"/>
          <w:sz w:val="28"/>
          <w:szCs w:val="28"/>
        </w:rPr>
        <w:t>Для вычисления приращений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выходного напряжения и выходного тока</w:t>
      </w:r>
      <w:r w:rsidR="00C16197">
        <w:rPr>
          <w:rFonts w:ascii="Times New Roman" w:eastAsia="Times New Roman" w:hAnsi="Times New Roman" w:cs="Times New Roman"/>
          <w:sz w:val="28"/>
          <w:szCs w:val="28"/>
        </w:rPr>
        <w:t xml:space="preserve"> будем 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использовать участок стабилизации нагрузочной характеристики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</m:oMath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1ED00F" w14:textId="7C2168AA" w:rsidR="007176F0" w:rsidRDefault="00C95C2C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5C2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8B9378C" wp14:editId="7BFA9C45">
            <wp:extent cx="4147200" cy="3279632"/>
            <wp:effectExtent l="0" t="0" r="5715" b="0"/>
            <wp:docPr id="1078037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37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200" cy="327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5239" w14:textId="6C0ADAE3" w:rsidR="007176F0" w:rsidRPr="00082E4C" w:rsidRDefault="007176F0" w:rsidP="007176F0">
      <w:pPr>
        <w:spacing w:after="12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E4C">
        <w:rPr>
          <w:rFonts w:ascii="Times New Roman" w:hAnsi="Times New Roman" w:cs="Times New Roman"/>
          <w:b/>
          <w:bCs/>
          <w:sz w:val="28"/>
          <w:szCs w:val="28"/>
        </w:rPr>
        <w:t>Таблиц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измерений напряжения и тока источника при различных сопротивлениях нагрузки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 входном напряжении </w:t>
      </w:r>
      <w:r w:rsidR="007778B7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 В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7176F0" w:rsidRPr="008E2B55" w14:paraId="2713492C" w14:textId="77777777" w:rsidTr="00095F49">
        <w:trPr>
          <w:trHeight w:hRule="exact" w:val="428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7EF620D" w14:textId="7D0929BF" w:rsidR="007176F0" w:rsidRPr="00082E4C" w:rsidRDefault="00A0343F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5916716" w14:textId="43F2B926" w:rsidR="007176F0" w:rsidRPr="00082E4C" w:rsidRDefault="00A0343F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762C9313" w14:textId="040DB7A6" w:rsidR="007176F0" w:rsidRPr="00082E4C" w:rsidRDefault="00A0343F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784672" w:rsidRPr="008E2B55" w14:paraId="00BC4D65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9EAEDD5" w14:textId="5925B6F7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B2DDD8" w14:textId="03BA19B2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12,2609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F57CA9" w14:textId="4B15A206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84672" w:rsidRPr="008E2B55" w14:paraId="53404728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2F1C1AE" w14:textId="43CC475E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FA00D93" w14:textId="797ABF9D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12,2401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358BC7" w14:textId="61416083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0,049</w:t>
            </w:r>
          </w:p>
        </w:tc>
      </w:tr>
      <w:tr w:rsidR="00784672" w:rsidRPr="008E2B55" w14:paraId="3D4CD776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3F698A7" w14:textId="0D9060E3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4B37AE" w14:textId="499FB26D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12,2085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EA3CF1A" w14:textId="4DCBE05B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0,122</w:t>
            </w:r>
          </w:p>
        </w:tc>
      </w:tr>
      <w:tr w:rsidR="00784672" w:rsidRPr="008E2B55" w14:paraId="22544D32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7F29A7D" w14:textId="1EB15250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D9855" w14:textId="4DE5D2D7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12,1707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69D670" w14:textId="2DB1EEAD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</w:t>
            </w:r>
          </w:p>
        </w:tc>
      </w:tr>
      <w:tr w:rsidR="00784672" w:rsidRPr="008E2B55" w14:paraId="685460B6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224E15" w14:textId="0567A784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1A4A15" w14:textId="24A86958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12,1193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98C1EB" w14:textId="421EB641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0,303</w:t>
            </w:r>
          </w:p>
        </w:tc>
      </w:tr>
      <w:tr w:rsidR="00784672" w:rsidRPr="008E2B55" w14:paraId="142919B1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80F0834" w14:textId="2F545C80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BA5D73" w14:textId="4AE44CFC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12,0629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F9FE535" w14:textId="0F5043CF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0,402</w:t>
            </w:r>
          </w:p>
        </w:tc>
      </w:tr>
      <w:tr w:rsidR="00784672" w:rsidRPr="008E2B55" w14:paraId="1C64150C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7CB6350" w14:textId="3DEAD977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0AD9688" w14:textId="69D3F7B1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12,014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74A829" w14:textId="31A3E081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0,481</w:t>
            </w:r>
          </w:p>
        </w:tc>
      </w:tr>
      <w:tr w:rsidR="00784672" w:rsidRPr="008E2B55" w14:paraId="543421BC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6883344" w14:textId="53021DB3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223A399" w14:textId="3C50CA63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12,0013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481400" w14:textId="482F0D36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</w:tr>
      <w:tr w:rsidR="00784672" w:rsidRPr="008E2B55" w14:paraId="7DF0CB48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EFF0C0D" w14:textId="2CA5152D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E37FF" w14:textId="71E6A35C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11,9871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37136C" w14:textId="3B4E980C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0,521</w:t>
            </w:r>
          </w:p>
        </w:tc>
      </w:tr>
      <w:tr w:rsidR="00784672" w:rsidRPr="008E2B55" w14:paraId="6E494AEC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9B37A13" w14:textId="1ADE3D5E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55EFA8E" w14:textId="1BFA98C6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11,9338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7BED048" w14:textId="2837C410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0,597</w:t>
            </w:r>
          </w:p>
        </w:tc>
      </w:tr>
      <w:tr w:rsidR="00784672" w:rsidRPr="008E2B55" w14:paraId="633783E3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CCC27D0" w14:textId="2D10F027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F201595" w14:textId="2A7B3B81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11,7744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E89F63" w14:textId="14847084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0,785</w:t>
            </w:r>
          </w:p>
        </w:tc>
      </w:tr>
      <w:tr w:rsidR="00784672" w:rsidRPr="008E2B55" w14:paraId="67C9BB02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3CB7D05" w14:textId="3E6A0382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08815B1" w14:textId="43E2A53A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11,6477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B4D7DB" w14:textId="62CD0E16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0,896</w:t>
            </w:r>
          </w:p>
        </w:tc>
      </w:tr>
      <w:tr w:rsidR="00784672" w:rsidRPr="008E2B55" w14:paraId="2B2271E3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1181C62" w14:textId="41F47CFA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5C194" w14:textId="402D984F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11,3586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8E02CC5" w14:textId="1243878D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1,033</w:t>
            </w:r>
          </w:p>
        </w:tc>
      </w:tr>
      <w:tr w:rsidR="00784672" w:rsidRPr="008E2B55" w14:paraId="4FA4294D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377CFA7" w14:textId="654C36B3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6630BC" w14:textId="75691A93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10,8376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684177" w14:textId="537D30A5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1,084</w:t>
            </w:r>
          </w:p>
        </w:tc>
      </w:tr>
      <w:tr w:rsidR="00784672" w:rsidRPr="008E2B55" w14:paraId="3C098578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4934B2F3" w14:textId="5965D2E6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5C1FDDB" w14:textId="0EBE074E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9,024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E346B69" w14:textId="273E2893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1,128</w:t>
            </w:r>
          </w:p>
        </w:tc>
      </w:tr>
      <w:tr w:rsidR="00784672" w:rsidRPr="008E2B55" w14:paraId="29B37F64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3C1D3AE7" w14:textId="2DD6B435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86975C0" w14:textId="52F2AC01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8,055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0D72BAE" w14:textId="7B0D8027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1,151</w:t>
            </w:r>
          </w:p>
        </w:tc>
      </w:tr>
      <w:tr w:rsidR="00784672" w:rsidRPr="008E2B55" w14:paraId="43C51EEB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5D2E113D" w14:textId="5225A5F2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B584453" w14:textId="2BD9F1D9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6,52769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44204F6" w14:textId="570C0069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1,187</w:t>
            </w:r>
          </w:p>
        </w:tc>
      </w:tr>
      <w:tr w:rsidR="00095F49" w:rsidRPr="008E2B55" w14:paraId="4CF73628" w14:textId="77777777" w:rsidTr="00095F49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413A655A" w14:textId="74DD3D55" w:rsidR="00095F49" w:rsidRPr="00EA25FA" w:rsidRDefault="00A0343F" w:rsidP="00095F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784F116C" w14:textId="6686D61F" w:rsidR="00095F49" w:rsidRPr="00EA25FA" w:rsidRDefault="00A0343F" w:rsidP="00095F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0C5C5360" w14:textId="5DD140FF" w:rsidR="00095F49" w:rsidRPr="00EA25FA" w:rsidRDefault="00A0343F" w:rsidP="00095F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784672" w:rsidRPr="008E2B55" w14:paraId="77CB4C2D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7D15C37" w14:textId="68974546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CBA3BD" w14:textId="36762B17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4,902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5569DE" w14:textId="6D31187A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1,225</w:t>
            </w:r>
          </w:p>
        </w:tc>
      </w:tr>
      <w:tr w:rsidR="00784672" w:rsidRPr="008E2B55" w14:paraId="78FC1D55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D365514" w14:textId="7A05025C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86ACE7C" w14:textId="6883AC75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2,563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804C4D" w14:textId="15D9106C" w:rsidR="00784672" w:rsidRPr="00EA25FA" w:rsidRDefault="00784672" w:rsidP="00784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1,281</w:t>
            </w:r>
          </w:p>
        </w:tc>
      </w:tr>
      <w:tr w:rsidR="00EA25FA" w:rsidRPr="008E2B55" w14:paraId="3480FFE2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76C9961D" w14:textId="5743D2DC" w:rsidR="00EA25FA" w:rsidRPr="00EA25FA" w:rsidRDefault="00EA25FA" w:rsidP="00EA25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E90CBF3" w14:textId="5FFD323D" w:rsidR="00EA25FA" w:rsidRPr="00EA25FA" w:rsidRDefault="00EA25FA" w:rsidP="00EA25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1,054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3ECF509" w14:textId="0F7D32B8" w:rsidR="00EA25FA" w:rsidRPr="00EA25FA" w:rsidRDefault="00EA25FA" w:rsidP="00EA25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1,318</w:t>
            </w:r>
          </w:p>
        </w:tc>
      </w:tr>
      <w:tr w:rsidR="00EA25FA" w:rsidRPr="008E2B55" w14:paraId="3CB9E39E" w14:textId="77777777" w:rsidTr="00095F4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2A9F2702" w14:textId="510F672D" w:rsidR="00EA25FA" w:rsidRPr="00EA25FA" w:rsidRDefault="00EA25FA" w:rsidP="00EA25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6A83F22" w14:textId="56F61B3D" w:rsidR="00EA25FA" w:rsidRPr="00EA25FA" w:rsidRDefault="00EA25FA" w:rsidP="00EA25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F8AD929" w14:textId="3A7FD099" w:rsidR="00EA25FA" w:rsidRPr="00EA25FA" w:rsidRDefault="00EA25FA" w:rsidP="00EA25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25F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1,343</w:t>
            </w:r>
          </w:p>
        </w:tc>
      </w:tr>
    </w:tbl>
    <w:p w14:paraId="7E51F4A9" w14:textId="35424143" w:rsidR="00F173D7" w:rsidRPr="00F173D7" w:rsidRDefault="00A0343F" w:rsidP="00C16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12,014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11,9871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0,481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0,521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≈0,67 Ом</m:t>
          </m:r>
        </m:oMath>
      </m:oMathPara>
    </w:p>
    <w:p w14:paraId="2E0EB249" w14:textId="5DD1EE1D" w:rsidR="00433294" w:rsidRPr="00F173D7" w:rsidRDefault="00433294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0,7×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=42 В</m:t>
        </m:r>
      </m:oMath>
    </w:p>
    <w:p w14:paraId="0E5B96C9" w14:textId="52DD5721" w:rsidR="00433294" w:rsidRPr="00F173D7" w:rsidRDefault="00433294" w:rsidP="002974C8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3D7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7778B7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F173D7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FD6E9D" w14:paraId="1EC9BB73" w14:textId="77777777" w:rsidTr="00027969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0CD15EE8" w14:textId="709EA38A" w:rsidR="00924DE9" w:rsidRPr="002974C8" w:rsidRDefault="00A0343F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732A3C0" w14:textId="1C48BA6D" w:rsidR="00924DE9" w:rsidRPr="002974C8" w:rsidRDefault="00A0343F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CC0E2CD" w14:textId="712FD021" w:rsidR="00924DE9" w:rsidRPr="002974C8" w:rsidRDefault="00A0343F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8F09B5" w:rsidRPr="002974C8" w14:paraId="54381C8C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C28F09C" w14:textId="374AD586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A3759B" w14:textId="6A7F34BD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11,997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E3621F" w14:textId="6EC5EC46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8F09B5" w:rsidRPr="002974C8" w14:paraId="4560F60C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7AC062C" w14:textId="198508B4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D757B42" w14:textId="1918452C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11,9728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06726F" w14:textId="67535745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</w:t>
            </w:r>
          </w:p>
        </w:tc>
      </w:tr>
      <w:tr w:rsidR="008F09B5" w:rsidRPr="002974C8" w14:paraId="087D7738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3CC0F83" w14:textId="79993912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67BF6AC" w14:textId="651E9C17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11,9347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B2F568" w14:textId="3DEC82CB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0,119</w:t>
            </w:r>
          </w:p>
        </w:tc>
      </w:tr>
      <w:tr w:rsidR="008F09B5" w:rsidRPr="002974C8" w14:paraId="19B741FB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0534A0D" w14:textId="1D9D5C7D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4CC318" w14:textId="31B4A4A5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11,8875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E5388C" w14:textId="4C0D4F82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0,198</w:t>
            </w:r>
          </w:p>
        </w:tc>
      </w:tr>
      <w:tr w:rsidR="008F09B5" w:rsidRPr="002974C8" w14:paraId="642ABEA1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66AFBF9" w14:textId="3E183B81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151455D" w14:textId="62C6BC27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11,8197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DEECAE" w14:textId="43C2D142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0,295</w:t>
            </w:r>
          </w:p>
        </w:tc>
      </w:tr>
      <w:tr w:rsidR="008F09B5" w:rsidRPr="002974C8" w14:paraId="663ED794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6E00426" w14:textId="4A49DF64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B0C0197" w14:textId="539FE36A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11,7393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A5EB40" w14:textId="49E02000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0,391</w:t>
            </w:r>
          </w:p>
        </w:tc>
      </w:tr>
      <w:tr w:rsidR="008F09B5" w:rsidRPr="002974C8" w14:paraId="2C899360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3E14719" w14:textId="32AF1BDC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4714700" w14:textId="7F292B8B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11,6612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BD9853" w14:textId="4C1B4CCA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0,466</w:t>
            </w:r>
          </w:p>
        </w:tc>
      </w:tr>
      <w:tr w:rsidR="008F09B5" w:rsidRPr="002974C8" w14:paraId="7DB21642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9707773" w14:textId="7DA4E2B6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A33DE3" w14:textId="713A694C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11,6388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89EF67" w14:textId="6C21A7A7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0,485</w:t>
            </w:r>
          </w:p>
        </w:tc>
      </w:tr>
      <w:tr w:rsidR="008F09B5" w:rsidRPr="002974C8" w14:paraId="0BA574FF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40CEBFF" w14:textId="738E35DC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C65F97" w14:textId="0C949E08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11,6128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B4E0869" w14:textId="7DCF98AC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0,505</w:t>
            </w:r>
          </w:p>
        </w:tc>
      </w:tr>
      <w:tr w:rsidR="008F09B5" w:rsidRPr="002974C8" w14:paraId="7A3B9926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5860DBC" w14:textId="2A78F2E6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2C9E0DA" w14:textId="30F59A41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11,4973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5C3F930" w14:textId="764AB88D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0,575</w:t>
            </w:r>
          </w:p>
        </w:tc>
      </w:tr>
      <w:tr w:rsidR="008F09B5" w:rsidRPr="002974C8" w14:paraId="3A0EA243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B6F4A9A" w14:textId="589E2B58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8DE344" w14:textId="43865519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11,1812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9548210" w14:textId="04AD7124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0,658</w:t>
            </w:r>
          </w:p>
        </w:tc>
      </w:tr>
      <w:tr w:rsidR="008F09B5" w:rsidRPr="002974C8" w14:paraId="154C1B3D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E73C752" w14:textId="27C5AB6C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B26C9C" w14:textId="0222158E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10,3651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FD4BA7" w14:textId="7FD0A74E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0,691</w:t>
            </w:r>
          </w:p>
        </w:tc>
      </w:tr>
      <w:tr w:rsidR="008F09B5" w:rsidRPr="002974C8" w14:paraId="0B9761CD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3BDB746" w14:textId="1E51781F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02CB02D" w14:textId="009979E1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9,29432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D6F8D96" w14:textId="6E18DF19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0,715</w:t>
            </w:r>
          </w:p>
        </w:tc>
      </w:tr>
      <w:tr w:rsidR="008F09B5" w:rsidRPr="002974C8" w14:paraId="17DC0440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77115C46" w14:textId="19096AE4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00DEF8C" w14:textId="258D95E9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8,14646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1ABD374" w14:textId="3D0AE244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0,741</w:t>
            </w:r>
          </w:p>
        </w:tc>
      </w:tr>
      <w:tr w:rsidR="008F09B5" w:rsidRPr="002974C8" w14:paraId="0CBD2332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32E0AE0F" w14:textId="7447844F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0824A57" w14:textId="369F7CBC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7,541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16AE417" w14:textId="32AABC88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0,754</w:t>
            </w:r>
          </w:p>
        </w:tc>
      </w:tr>
      <w:tr w:rsidR="008F09B5" w:rsidRPr="002974C8" w14:paraId="40EA76C0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9246034" w14:textId="7A0438C0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8B8B8C" w14:textId="5E80742E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6,263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755FD6" w14:textId="76BB8D77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0,783</w:t>
            </w:r>
          </w:p>
        </w:tc>
      </w:tr>
      <w:tr w:rsidR="008F09B5" w:rsidRPr="002974C8" w14:paraId="59D7FC4E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DDA6DB3" w14:textId="6B9FFD2A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AF76F2" w14:textId="2BA172F8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5,586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2F2C3" w14:textId="672AD8FB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0,798</w:t>
            </w:r>
          </w:p>
        </w:tc>
      </w:tr>
      <w:tr w:rsidR="008F09B5" w:rsidRPr="002974C8" w14:paraId="4525C3FB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15BEE716" w14:textId="531D1978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7B406A4" w14:textId="1E66E2CB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06F9EA4" w14:textId="6C17432F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0,848</w:t>
            </w:r>
          </w:p>
        </w:tc>
      </w:tr>
      <w:tr w:rsidR="008F09B5" w:rsidRPr="002974C8" w14:paraId="21B8A80B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54DC5C2F" w14:textId="5379602D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4C95569" w14:textId="726B9328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1,7688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ADE6AEB" w14:textId="23F96C8E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0,884</w:t>
            </w:r>
          </w:p>
        </w:tc>
      </w:tr>
      <w:tr w:rsidR="008F09B5" w:rsidRPr="002974C8" w14:paraId="2FA9185E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44136C56" w14:textId="32C6435A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82FFDE1" w14:textId="7B129D46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0,726514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42B6407" w14:textId="14286E82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0,908</w:t>
            </w:r>
          </w:p>
        </w:tc>
      </w:tr>
      <w:tr w:rsidR="008F09B5" w:rsidRPr="002974C8" w14:paraId="69595D61" w14:textId="77777777" w:rsidTr="008F09B5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53793FED" w14:textId="6E24303D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D96583D" w14:textId="7D5B8B25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BC400A4" w14:textId="3BF5F55D" w:rsidR="008F09B5" w:rsidRPr="008F09B5" w:rsidRDefault="008F09B5" w:rsidP="008F09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09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0,925</w:t>
            </w:r>
          </w:p>
        </w:tc>
      </w:tr>
    </w:tbl>
    <w:p w14:paraId="166872C4" w14:textId="3EA03C5B" w:rsidR="00924DE9" w:rsidRPr="00027969" w:rsidRDefault="00A0343F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11,6612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В-11,6128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0,466 А-0,505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≈1,24 Ом</m:t>
          </m:r>
        </m:oMath>
      </m:oMathPara>
    </w:p>
    <w:p w14:paraId="113FFA1B" w14:textId="77777777" w:rsidR="00027969" w:rsidRDefault="00027969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FB5334" w14:textId="77777777" w:rsidR="00027969" w:rsidRDefault="00027969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063BE" w14:textId="77777777" w:rsidR="00027969" w:rsidRDefault="00027969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F1F77E" w14:textId="77777777" w:rsidR="00027969" w:rsidRPr="00644918" w:rsidRDefault="00027969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893267" w14:textId="2E29E850" w:rsidR="00433294" w:rsidRDefault="000C535E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lastRenderedPageBreak/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=90 В</m:t>
        </m:r>
      </m:oMath>
      <w:r w:rsidR="00433294"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6C192D" w14:textId="3614B24A" w:rsidR="00433294" w:rsidRPr="00924DE9" w:rsidRDefault="00433294" w:rsidP="0043329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DE9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283013">
        <w:rPr>
          <w:rFonts w:ascii="Times New Roman" w:hAnsi="Times New Roman" w:cs="Times New Roman"/>
          <w:b/>
          <w:bCs/>
          <w:sz w:val="28"/>
          <w:szCs w:val="28"/>
        </w:rPr>
        <w:t>90</w:t>
      </w:r>
      <w:r w:rsidRPr="00924DE9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2974C8" w14:paraId="2B3FC66F" w14:textId="77777777" w:rsidTr="00027969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B6E63F1" w14:textId="054FCABD" w:rsidR="00924DE9" w:rsidRPr="002974C8" w:rsidRDefault="00A0343F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64FCE6D2" w14:textId="58771176" w:rsidR="00924DE9" w:rsidRPr="002974C8" w:rsidRDefault="00A0343F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52FF110" w14:textId="0C10B48E" w:rsidR="00924DE9" w:rsidRPr="002974C8" w:rsidRDefault="00A0343F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EA5649" w:rsidRPr="002974C8" w14:paraId="04FBC06A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8AC5F13" w14:textId="3001912E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C83213" w14:textId="65C1894D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12,7011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35B207" w14:textId="124EC8A8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EA5649" w:rsidRPr="002974C8" w14:paraId="6EC7E03B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115E60" w14:textId="5A12C479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5E67BC" w14:textId="601E1FC2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12,6817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BE6F7D" w14:textId="0CE14EAE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0,051</w:t>
            </w:r>
          </w:p>
        </w:tc>
      </w:tr>
      <w:tr w:rsidR="00EA5649" w:rsidRPr="002974C8" w14:paraId="5107105B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F21EC3" w14:textId="60D249F3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92E4E6" w14:textId="0BDAE9DD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12,6534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641F07" w14:textId="09E37DBA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0,127</w:t>
            </w:r>
          </w:p>
        </w:tc>
      </w:tr>
      <w:tr w:rsidR="00EA5649" w:rsidRPr="002974C8" w14:paraId="103A8877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0B5179" w14:textId="763F8427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8413D57" w14:textId="738A3EF3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12,6202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DAF6CA" w14:textId="57709AD9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</w:tr>
      <w:tr w:rsidR="00EA5649" w:rsidRPr="002974C8" w14:paraId="6654AA95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091F1FB" w14:textId="6803AD62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FCFF3A" w14:textId="036308F0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12,576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D83421" w14:textId="709CEDBE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0,314</w:t>
            </w:r>
          </w:p>
        </w:tc>
      </w:tr>
      <w:tr w:rsidR="00EA5649" w:rsidRPr="002974C8" w14:paraId="32BB42F3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920F2BD" w14:textId="359A02E0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00D29FB" w14:textId="26A3DBDE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12,5287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105C8B" w14:textId="07C1650D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0,418</w:t>
            </w:r>
          </w:p>
        </w:tc>
      </w:tr>
      <w:tr w:rsidR="00EA5649" w:rsidRPr="002974C8" w14:paraId="6441B31B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50420E5" w14:textId="56378867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6EC903" w14:textId="54231562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12,4887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222712" w14:textId="2DBFE8DC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0,499</w:t>
            </w:r>
          </w:p>
        </w:tc>
      </w:tr>
      <w:tr w:rsidR="00EA5649" w:rsidRPr="002974C8" w14:paraId="259317DC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780FD48" w14:textId="76F0005C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819144" w14:textId="7BF880FA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12,4784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AEBCF1" w14:textId="476CEA22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0,519</w:t>
            </w:r>
          </w:p>
        </w:tc>
      </w:tr>
      <w:tr w:rsidR="00EA5649" w:rsidRPr="002974C8" w14:paraId="0122C5F5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071024" w14:textId="2D047666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502F7EB" w14:textId="4B9FAA91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12,4672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DEDA6BF" w14:textId="2F55F9D3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0,542</w:t>
            </w:r>
          </w:p>
        </w:tc>
      </w:tr>
      <w:tr w:rsidR="00EA5649" w:rsidRPr="002974C8" w14:paraId="112C39F7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E10EFF1" w14:textId="7D5BB8BA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D1C345" w14:textId="77158BF2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12,4255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3D27CA" w14:textId="66F75A78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0,621</w:t>
            </w:r>
          </w:p>
        </w:tc>
      </w:tr>
      <w:tr w:rsidR="00EA5649" w:rsidRPr="002974C8" w14:paraId="14A3472A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8B87A71" w14:textId="29EBE191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3E265C" w14:textId="06C26916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12,3119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3523AB6" w14:textId="7D1CFF53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0,821</w:t>
            </w:r>
          </w:p>
        </w:tc>
      </w:tr>
      <w:tr w:rsidR="00EA5649" w:rsidRPr="002974C8" w14:paraId="2797C038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6EDD113" w14:textId="1B6D44EF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C7AB64B" w14:textId="21347DCA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12,0545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B046C6" w14:textId="74E46F5E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1,205</w:t>
            </w:r>
          </w:p>
        </w:tc>
      </w:tr>
      <w:tr w:rsidR="00EA5649" w:rsidRPr="002974C8" w14:paraId="1953C7AA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3B5F738" w14:textId="3835AB6D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D9CEC5" w14:textId="1D4550B1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11,8236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CDE5AF2" w14:textId="2735F119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1,478</w:t>
            </w:r>
          </w:p>
        </w:tc>
      </w:tr>
      <w:tr w:rsidR="00EA5649" w:rsidRPr="002974C8" w14:paraId="2B1CB66A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E1F7EC1" w14:textId="4FA77C15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4E7C37" w14:textId="04B24DD2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11,6047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003C79" w14:textId="50077283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1,658</w:t>
            </w:r>
          </w:p>
        </w:tc>
      </w:tr>
      <w:tr w:rsidR="00EA5649" w:rsidRPr="002974C8" w14:paraId="5C62E021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007724B3" w14:textId="29A79039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5C796D4" w14:textId="764F0B2B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10,866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4F23EE1" w14:textId="48DD98A4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1,811</w:t>
            </w:r>
          </w:p>
        </w:tc>
      </w:tr>
      <w:tr w:rsidR="00EA5649" w:rsidRPr="002974C8" w14:paraId="3C760755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4953B431" w14:textId="3B827DC7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B34A022" w14:textId="22A0C1F9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9,27054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CEFF426" w14:textId="49342375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1,854</w:t>
            </w:r>
          </w:p>
        </w:tc>
      </w:tr>
      <w:tr w:rsidR="00EA5649" w:rsidRPr="002974C8" w14:paraId="11A28661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5A5FA57E" w14:textId="0DA6C8EF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25CC471" w14:textId="4460AFD0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6,72122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BE8EB94" w14:textId="2464BF8F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1,92</w:t>
            </w:r>
          </w:p>
        </w:tc>
      </w:tr>
      <w:tr w:rsidR="00EA5649" w:rsidRPr="002974C8" w14:paraId="64BFCD12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2C446C70" w14:textId="7E970378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800BCCF" w14:textId="2EBE9F1D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4,91876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F582CEA" w14:textId="0D643199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1,968</w:t>
            </w:r>
          </w:p>
        </w:tc>
      </w:tr>
      <w:tr w:rsidR="00EA5649" w:rsidRPr="002974C8" w14:paraId="078F46A8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5BBC133D" w14:textId="4B67CB00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93AEA18" w14:textId="22A1B3D0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3,98412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4338557" w14:textId="1E6E05B3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1,992</w:t>
            </w:r>
          </w:p>
        </w:tc>
      </w:tr>
      <w:tr w:rsidR="00EA5649" w:rsidRPr="002974C8" w14:paraId="64F352A3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78ECCCA" w14:textId="339491F2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53116A" w14:textId="20E8C37B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3,02596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CFD38A" w14:textId="43CF8168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2,017</w:t>
            </w:r>
          </w:p>
        </w:tc>
      </w:tr>
      <w:tr w:rsidR="00EA5649" w:rsidRPr="002974C8" w14:paraId="0419D5D8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01808C65" w14:textId="5BEE4380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B96B9E3" w14:textId="4D86EF76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1,6431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065FFFA" w14:textId="4C6979B3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2,054</w:t>
            </w:r>
          </w:p>
        </w:tc>
      </w:tr>
      <w:tr w:rsidR="00EA5649" w:rsidRPr="002974C8" w14:paraId="69744A9F" w14:textId="77777777" w:rsidTr="0002796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5B61A91" w14:textId="0294B8AF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6262756" w14:textId="592E5EB5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BFCEFB" w14:textId="4C47268D" w:rsidR="00EA5649" w:rsidRPr="00027969" w:rsidRDefault="00EA5649" w:rsidP="00EA5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79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2,098</w:t>
            </w:r>
          </w:p>
        </w:tc>
      </w:tr>
    </w:tbl>
    <w:p w14:paraId="4341660F" w14:textId="5DB9B8F1" w:rsidR="00924DE9" w:rsidRPr="00027969" w:rsidRDefault="00A0343F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12,4887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12,4672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0,499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0,542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≈0,5 Ом</m:t>
          </m:r>
        </m:oMath>
      </m:oMathPara>
    </w:p>
    <w:p w14:paraId="532E2087" w14:textId="77777777" w:rsidR="001C0765" w:rsidRDefault="001C0765" w:rsidP="001C0765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сопротивлений стабилизатора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8"/>
        <w:gridCol w:w="1226"/>
        <w:gridCol w:w="1276"/>
        <w:gridCol w:w="1275"/>
      </w:tblGrid>
      <w:tr w:rsidR="001C0765" w14:paraId="5540AD5E" w14:textId="77777777" w:rsidTr="00720B68">
        <w:tc>
          <w:tcPr>
            <w:tcW w:w="754" w:type="dxa"/>
          </w:tcPr>
          <w:p w14:paraId="2BA2CA3D" w14:textId="77777777" w:rsidR="001C0765" w:rsidRPr="00D50C14" w:rsidRDefault="00A0343F" w:rsidP="00720B68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26" w:type="dxa"/>
          </w:tcPr>
          <w:p w14:paraId="1F354EEB" w14:textId="77777777" w:rsidR="001C0765" w:rsidRDefault="001C0765" w:rsidP="00720B6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276" w:type="dxa"/>
          </w:tcPr>
          <w:p w14:paraId="5B214F28" w14:textId="77777777" w:rsidR="001C0765" w:rsidRDefault="001C0765" w:rsidP="00720B6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75" w:type="dxa"/>
          </w:tcPr>
          <w:p w14:paraId="27E69DCE" w14:textId="77777777" w:rsidR="001C0765" w:rsidRDefault="001C0765" w:rsidP="00720B6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1C0765" w14:paraId="44DF7A85" w14:textId="77777777" w:rsidTr="00720B68">
        <w:tc>
          <w:tcPr>
            <w:tcW w:w="754" w:type="dxa"/>
          </w:tcPr>
          <w:p w14:paraId="2D47DE91" w14:textId="4F0A9185" w:rsidR="001C0765" w:rsidRDefault="00A0343F" w:rsidP="00720B6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39323E56" w14:textId="6FA779C9" w:rsidR="001C0765" w:rsidRPr="00F02E46" w:rsidRDefault="0011720B" w:rsidP="00720B6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14:paraId="578E4507" w14:textId="7F75271F" w:rsidR="001C0765" w:rsidRPr="000474EE" w:rsidRDefault="0011720B" w:rsidP="00720B6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0,67</w:t>
            </w:r>
          </w:p>
        </w:tc>
        <w:tc>
          <w:tcPr>
            <w:tcW w:w="1275" w:type="dxa"/>
          </w:tcPr>
          <w:p w14:paraId="07FB0AF1" w14:textId="13A29F99" w:rsidR="001C0765" w:rsidRPr="0011720B" w:rsidRDefault="0011720B" w:rsidP="00720B6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</w:tbl>
    <w:p w14:paraId="28C24E65" w14:textId="77777777" w:rsidR="00027969" w:rsidRDefault="00027969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8E9776" w14:textId="77777777" w:rsidR="00027969" w:rsidRDefault="00027969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267018" w14:textId="77777777" w:rsidR="00027969" w:rsidRDefault="00027969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9C8C5C" w14:textId="77777777" w:rsidR="00027969" w:rsidRPr="00EE4091" w:rsidRDefault="00027969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465BCA" w14:textId="77777777" w:rsidR="00EE4091" w:rsidRDefault="007176F0" w:rsidP="002974C8">
      <w:pPr>
        <w:spacing w:before="120" w:after="0" w:line="276" w:lineRule="auto"/>
        <w:rPr>
          <w:noProof/>
        </w:rPr>
      </w:pPr>
      <w:r w:rsidRPr="007176F0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полученных значений построим нагрузочную характеристику </w:t>
      </w:r>
      <w:r w:rsidR="002974C8">
        <w:rPr>
          <w:rFonts w:ascii="Times New Roman" w:hAnsi="Times New Roman" w:cs="Times New Roman"/>
          <w:sz w:val="28"/>
          <w:szCs w:val="28"/>
        </w:rPr>
        <w:t xml:space="preserve">стабилизатора </w:t>
      </w:r>
      <w:r w:rsidRPr="007176F0">
        <w:rPr>
          <w:rFonts w:ascii="Times New Roman" w:hAnsi="Times New Roman" w:cs="Times New Roman"/>
          <w:sz w:val="28"/>
          <w:szCs w:val="28"/>
        </w:rPr>
        <w:t>в программе M</w:t>
      </w:r>
      <w:r w:rsidR="00924D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76F0">
        <w:rPr>
          <w:rFonts w:ascii="Times New Roman" w:hAnsi="Times New Roman" w:cs="Times New Roman"/>
          <w:sz w:val="28"/>
          <w:szCs w:val="28"/>
        </w:rPr>
        <w:t xml:space="preserve"> Excel:</w:t>
      </w:r>
    </w:p>
    <w:p w14:paraId="60AEA0F6" w14:textId="123B12A1" w:rsidR="00B93935" w:rsidRDefault="008D4BE6" w:rsidP="002974C8">
      <w:pPr>
        <w:spacing w:before="120"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7BEBDD56" wp14:editId="62403E10">
            <wp:extent cx="6305550" cy="3581400"/>
            <wp:effectExtent l="0" t="0" r="0" b="0"/>
            <wp:docPr id="106133900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5C4A6D7-3047-A230-71AE-667A4BB55E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F1AD9DE" w14:textId="182B41DC" w:rsidR="004408CF" w:rsidRPr="005B0A79" w:rsidRDefault="004408C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Proteus для построения </w:t>
      </w:r>
      <w:r w:rsidR="00B93935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77786C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 стабилизатора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. При этом входное напряжение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кладывать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нуля до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удвоенного заданного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5B0A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73D763" w14:textId="73327108" w:rsidR="004408CF" w:rsidRDefault="00B52D82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D8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272BBA" wp14:editId="4BC45BAE">
            <wp:extent cx="4086000" cy="3192651"/>
            <wp:effectExtent l="0" t="0" r="0" b="8255"/>
            <wp:docPr id="1150574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74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319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43A7" w14:textId="06EB5804" w:rsidR="004408CF" w:rsidRDefault="006B0848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9C53C5" wp14:editId="55E6F4FF">
            <wp:extent cx="6172200" cy="3596234"/>
            <wp:effectExtent l="0" t="0" r="0" b="4445"/>
            <wp:docPr id="2054863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63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3271" cy="359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54AD" w14:textId="25C060D2" w:rsidR="005B0A79" w:rsidRDefault="005B0A79" w:rsidP="005B0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 характеристики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D76D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49CB7C" w14:textId="4279EB17" w:rsidR="0020063F" w:rsidRDefault="000E785A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эти действия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значений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=12 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=48 Ом</m:t>
        </m:r>
      </m:oMath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52F">
        <w:rPr>
          <w:rFonts w:ascii="Times New Roman" w:eastAsia="Times New Roman" w:hAnsi="Times New Roman" w:cs="Times New Roman"/>
          <w:sz w:val="28"/>
          <w:szCs w:val="28"/>
        </w:rPr>
        <w:t>и д</w:t>
      </w:r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82D22" w14:textId="05B3563A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вычисли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8DC94E" w14:textId="663C9D43" w:rsidR="00E82826" w:rsidRPr="00E82826" w:rsidRDefault="00A0343F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den>
          </m:f>
        </m:oMath>
      </m:oMathPara>
    </w:p>
    <w:p w14:paraId="2CD7557E" w14:textId="3EADCFF0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Вычисление приращений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проводить при номинальном значении выходного напряжения.</w:t>
      </w:r>
    </w:p>
    <w:p w14:paraId="74AE5323" w14:textId="70EDE887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24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6F5220" w14:textId="0376F9C9" w:rsidR="00012B92" w:rsidRPr="008708EE" w:rsidRDefault="00A0343F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60,5 В-59,5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11,9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928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59,17</m:t>
          </m:r>
        </m:oMath>
      </m:oMathPara>
    </w:p>
    <w:p w14:paraId="1C5D8811" w14:textId="2E1AE76E" w:rsidR="00844505" w:rsidRDefault="00844505" w:rsidP="008445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12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67319" w14:textId="6D8F0B5A" w:rsidR="00844505" w:rsidRPr="008708EE" w:rsidRDefault="00A0343F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60,5 В-59,5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5623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245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26,46</m:t>
          </m:r>
        </m:oMath>
      </m:oMathPara>
    </w:p>
    <w:p w14:paraId="013E800D" w14:textId="0030AE8F" w:rsidR="00C12D6E" w:rsidRPr="008708EE" w:rsidRDefault="00C12D6E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=48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  <w:r w:rsidR="008708EE" w:rsidRPr="008708EE">
        <w:rPr>
          <w:rFonts w:ascii="Cambria Math" w:eastAsia="Times New Roman" w:hAnsi="Cambria Math" w:cs="Times New Roman"/>
          <w:i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60,5 В-59,5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12,15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В-12,13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=65,7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9</m:t>
          </m:r>
        </m:oMath>
      </m:oMathPara>
    </w:p>
    <w:p w14:paraId="2692CDB4" w14:textId="60AC7017" w:rsidR="00F9452F" w:rsidRDefault="00F9452F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Pr="00E41E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9F805A" w14:textId="3086F895" w:rsidR="00E82826" w:rsidRPr="00644918" w:rsidRDefault="00A0343F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12,26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В-12,2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537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=68,97</m:t>
          </m:r>
        </m:oMath>
      </m:oMathPara>
    </w:p>
    <w:p w14:paraId="7DBED1D3" w14:textId="77777777" w:rsidR="00644918" w:rsidRDefault="00644918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80C2D6" w14:textId="77777777" w:rsidR="00030253" w:rsidRDefault="00030253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40AD25" w14:textId="77777777" w:rsidR="00030253" w:rsidRDefault="00030253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AC71A9" w14:textId="77777777" w:rsidR="00030253" w:rsidRPr="008708EE" w:rsidRDefault="00030253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A723F9" w14:textId="488F02DF" w:rsidR="004408CF" w:rsidRDefault="000E785A" w:rsidP="00F9452F">
      <w:pPr>
        <w:shd w:val="clear" w:color="auto" w:fill="FFFFFF"/>
        <w:spacing w:after="120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 полученным координатам п</w:t>
      </w:r>
      <w:r w:rsidR="005B0A79" w:rsidRPr="007E6405">
        <w:rPr>
          <w:rFonts w:ascii="Times New Roman" w:eastAsia="Times New Roman" w:hAnsi="Times New Roman" w:cs="Times New Roman"/>
          <w:sz w:val="28"/>
          <w:szCs w:val="28"/>
        </w:rPr>
        <w:t>острои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м график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характеристики.</w:t>
      </w:r>
    </w:p>
    <w:p w14:paraId="27E5322A" w14:textId="68512041" w:rsidR="00F9452F" w:rsidRDefault="00030253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4F50A2" wp14:editId="3C56BAE4">
            <wp:extent cx="6172200" cy="3190875"/>
            <wp:effectExtent l="0" t="0" r="0" b="9525"/>
            <wp:docPr id="173676243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6517ECE-6E5D-E3C3-A4A1-8083A747A5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A8B329C" w14:textId="77777777" w:rsidR="0020063F" w:rsidRDefault="0020063F" w:rsidP="0020063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коэффициентов стабилизации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"/>
        <w:gridCol w:w="1226"/>
        <w:gridCol w:w="1276"/>
        <w:gridCol w:w="1275"/>
        <w:gridCol w:w="1275"/>
      </w:tblGrid>
      <w:tr w:rsidR="0020063F" w14:paraId="65CAC42C" w14:textId="77777777" w:rsidTr="00DB0F1E">
        <w:tc>
          <w:tcPr>
            <w:tcW w:w="995" w:type="dxa"/>
          </w:tcPr>
          <w:p w14:paraId="29217705" w14:textId="77777777" w:rsidR="0020063F" w:rsidRPr="00D50C14" w:rsidRDefault="00A0343F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03DFC752" w14:textId="4D1C0D9A" w:rsidR="0020063F" w:rsidRDefault="00F94B79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76" w:type="dxa"/>
          </w:tcPr>
          <w:p w14:paraId="3AEE59B9" w14:textId="72B0D0E6" w:rsidR="0020063F" w:rsidRDefault="00F94B79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75" w:type="dxa"/>
          </w:tcPr>
          <w:p w14:paraId="64F4EC3D" w14:textId="4F260FF2" w:rsidR="0020063F" w:rsidRPr="007521B7" w:rsidRDefault="00F94B79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275" w:type="dxa"/>
          </w:tcPr>
          <w:p w14:paraId="2317DECB" w14:textId="77777777" w:rsidR="0020063F" w:rsidRDefault="0020063F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3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20063F" w14:paraId="045918A7" w14:textId="77777777" w:rsidTr="00DB0F1E">
        <w:tc>
          <w:tcPr>
            <w:tcW w:w="995" w:type="dxa"/>
          </w:tcPr>
          <w:p w14:paraId="2ED4AF31" w14:textId="77777777" w:rsidR="0020063F" w:rsidRPr="00D50C14" w:rsidRDefault="00A0343F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3051B129" w14:textId="52BFDA1F" w:rsidR="0020063F" w:rsidRDefault="00EF44A5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26,46</w:t>
            </w:r>
          </w:p>
        </w:tc>
        <w:tc>
          <w:tcPr>
            <w:tcW w:w="1276" w:type="dxa"/>
          </w:tcPr>
          <w:p w14:paraId="49063AE0" w14:textId="4CDF9859" w:rsidR="0020063F" w:rsidRDefault="00423935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59,1</w:t>
            </w:r>
            <w:r w:rsidR="00EF44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14:paraId="0F0D7A12" w14:textId="1BF49F4E" w:rsidR="0020063F" w:rsidRDefault="00423935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65,</w:t>
            </w:r>
            <w:r w:rsidR="007E586E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275" w:type="dxa"/>
          </w:tcPr>
          <w:p w14:paraId="1310BE16" w14:textId="3BF2D9E2" w:rsidR="0020063F" w:rsidRDefault="00A0343F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68,97</w:t>
            </w:r>
          </w:p>
        </w:tc>
      </w:tr>
    </w:tbl>
    <w:p w14:paraId="210511DE" w14:textId="77777777" w:rsidR="0020063F" w:rsidRPr="00CD5E73" w:rsidRDefault="0020063F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0063F" w:rsidRPr="00CD5E73" w:rsidSect="00904F1D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56972">
    <w:abstractNumId w:val="1"/>
  </w:num>
  <w:num w:numId="2" w16cid:durableId="18134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28E1"/>
    <w:rsid w:val="00012B92"/>
    <w:rsid w:val="00017678"/>
    <w:rsid w:val="00021FC5"/>
    <w:rsid w:val="00027969"/>
    <w:rsid w:val="00030253"/>
    <w:rsid w:val="00035A3E"/>
    <w:rsid w:val="00041F7F"/>
    <w:rsid w:val="000474EE"/>
    <w:rsid w:val="00065C5D"/>
    <w:rsid w:val="00081514"/>
    <w:rsid w:val="0008164F"/>
    <w:rsid w:val="00082E4C"/>
    <w:rsid w:val="00095F49"/>
    <w:rsid w:val="000C535E"/>
    <w:rsid w:val="000C6A20"/>
    <w:rsid w:val="000E4A34"/>
    <w:rsid w:val="000E5423"/>
    <w:rsid w:val="000E785A"/>
    <w:rsid w:val="000F3953"/>
    <w:rsid w:val="00102E2E"/>
    <w:rsid w:val="00107F03"/>
    <w:rsid w:val="00116212"/>
    <w:rsid w:val="0011720B"/>
    <w:rsid w:val="0011757A"/>
    <w:rsid w:val="00122B59"/>
    <w:rsid w:val="0012482E"/>
    <w:rsid w:val="001260BA"/>
    <w:rsid w:val="001353A1"/>
    <w:rsid w:val="00150D37"/>
    <w:rsid w:val="00153799"/>
    <w:rsid w:val="00162B8E"/>
    <w:rsid w:val="00166D3B"/>
    <w:rsid w:val="00181AA6"/>
    <w:rsid w:val="00185F52"/>
    <w:rsid w:val="00187469"/>
    <w:rsid w:val="0019145E"/>
    <w:rsid w:val="001A0E59"/>
    <w:rsid w:val="001A1FD5"/>
    <w:rsid w:val="001B33CF"/>
    <w:rsid w:val="001C0765"/>
    <w:rsid w:val="001C427C"/>
    <w:rsid w:val="001C4C24"/>
    <w:rsid w:val="001C56D2"/>
    <w:rsid w:val="001F6A07"/>
    <w:rsid w:val="0020063F"/>
    <w:rsid w:val="00214E02"/>
    <w:rsid w:val="00221C03"/>
    <w:rsid w:val="00222E0B"/>
    <w:rsid w:val="00223602"/>
    <w:rsid w:val="0023242C"/>
    <w:rsid w:val="0023276F"/>
    <w:rsid w:val="00240FAC"/>
    <w:rsid w:val="00252412"/>
    <w:rsid w:val="00255CB3"/>
    <w:rsid w:val="00260A21"/>
    <w:rsid w:val="00276954"/>
    <w:rsid w:val="00276C08"/>
    <w:rsid w:val="0028209B"/>
    <w:rsid w:val="00282ED4"/>
    <w:rsid w:val="00283013"/>
    <w:rsid w:val="00283DC2"/>
    <w:rsid w:val="0028465D"/>
    <w:rsid w:val="002974C8"/>
    <w:rsid w:val="002A02E3"/>
    <w:rsid w:val="002A5F71"/>
    <w:rsid w:val="002A78FC"/>
    <w:rsid w:val="002B601A"/>
    <w:rsid w:val="002B6D48"/>
    <w:rsid w:val="002C7E4F"/>
    <w:rsid w:val="002E526D"/>
    <w:rsid w:val="002E5DCA"/>
    <w:rsid w:val="002F0966"/>
    <w:rsid w:val="002F3F5D"/>
    <w:rsid w:val="002F4698"/>
    <w:rsid w:val="003016A8"/>
    <w:rsid w:val="0030546E"/>
    <w:rsid w:val="003062F0"/>
    <w:rsid w:val="00310EAE"/>
    <w:rsid w:val="00314B81"/>
    <w:rsid w:val="00314BBB"/>
    <w:rsid w:val="00316271"/>
    <w:rsid w:val="003337E7"/>
    <w:rsid w:val="00340681"/>
    <w:rsid w:val="00361E1D"/>
    <w:rsid w:val="003705E5"/>
    <w:rsid w:val="003728F8"/>
    <w:rsid w:val="00373096"/>
    <w:rsid w:val="0037738F"/>
    <w:rsid w:val="003A3ADF"/>
    <w:rsid w:val="003B3DB8"/>
    <w:rsid w:val="003C0B04"/>
    <w:rsid w:val="003D2701"/>
    <w:rsid w:val="0040048F"/>
    <w:rsid w:val="00423935"/>
    <w:rsid w:val="00432A13"/>
    <w:rsid w:val="00433294"/>
    <w:rsid w:val="00435A70"/>
    <w:rsid w:val="004370BD"/>
    <w:rsid w:val="004408CF"/>
    <w:rsid w:val="00440F3A"/>
    <w:rsid w:val="004512DD"/>
    <w:rsid w:val="004605A0"/>
    <w:rsid w:val="004619B9"/>
    <w:rsid w:val="00466D76"/>
    <w:rsid w:val="00473FAE"/>
    <w:rsid w:val="0047707A"/>
    <w:rsid w:val="0048452E"/>
    <w:rsid w:val="00484F17"/>
    <w:rsid w:val="00497462"/>
    <w:rsid w:val="004B3D88"/>
    <w:rsid w:val="004B4070"/>
    <w:rsid w:val="004B721A"/>
    <w:rsid w:val="004D284C"/>
    <w:rsid w:val="004D54B4"/>
    <w:rsid w:val="004D6E58"/>
    <w:rsid w:val="004E4F8F"/>
    <w:rsid w:val="004F55EC"/>
    <w:rsid w:val="004F5AAE"/>
    <w:rsid w:val="00500B92"/>
    <w:rsid w:val="0051495E"/>
    <w:rsid w:val="005176C8"/>
    <w:rsid w:val="005252FA"/>
    <w:rsid w:val="00537C45"/>
    <w:rsid w:val="00547553"/>
    <w:rsid w:val="00547628"/>
    <w:rsid w:val="0054799F"/>
    <w:rsid w:val="00556505"/>
    <w:rsid w:val="00560791"/>
    <w:rsid w:val="00565256"/>
    <w:rsid w:val="005745EA"/>
    <w:rsid w:val="0057715A"/>
    <w:rsid w:val="00586E44"/>
    <w:rsid w:val="005905A3"/>
    <w:rsid w:val="00590744"/>
    <w:rsid w:val="00590D51"/>
    <w:rsid w:val="005924A7"/>
    <w:rsid w:val="005A4BF5"/>
    <w:rsid w:val="005B0A79"/>
    <w:rsid w:val="005B4D97"/>
    <w:rsid w:val="005C5A8A"/>
    <w:rsid w:val="005C708F"/>
    <w:rsid w:val="005C726F"/>
    <w:rsid w:val="005D00FF"/>
    <w:rsid w:val="005D76D4"/>
    <w:rsid w:val="005D796B"/>
    <w:rsid w:val="005E7950"/>
    <w:rsid w:val="005F4A81"/>
    <w:rsid w:val="006010E5"/>
    <w:rsid w:val="00603B0D"/>
    <w:rsid w:val="0061445C"/>
    <w:rsid w:val="00621732"/>
    <w:rsid w:val="006238F0"/>
    <w:rsid w:val="00623B3B"/>
    <w:rsid w:val="00626213"/>
    <w:rsid w:val="00631E8C"/>
    <w:rsid w:val="00635B31"/>
    <w:rsid w:val="00637D9E"/>
    <w:rsid w:val="006419FC"/>
    <w:rsid w:val="00644918"/>
    <w:rsid w:val="00655C75"/>
    <w:rsid w:val="00661580"/>
    <w:rsid w:val="00671371"/>
    <w:rsid w:val="00672010"/>
    <w:rsid w:val="00682D25"/>
    <w:rsid w:val="00682EC3"/>
    <w:rsid w:val="00694E94"/>
    <w:rsid w:val="006A0D64"/>
    <w:rsid w:val="006B0848"/>
    <w:rsid w:val="006B1570"/>
    <w:rsid w:val="006B2468"/>
    <w:rsid w:val="006B678A"/>
    <w:rsid w:val="006C4D81"/>
    <w:rsid w:val="006C76D5"/>
    <w:rsid w:val="006D06B0"/>
    <w:rsid w:val="006D56F4"/>
    <w:rsid w:val="006E7287"/>
    <w:rsid w:val="006F07F0"/>
    <w:rsid w:val="0071181E"/>
    <w:rsid w:val="007176F0"/>
    <w:rsid w:val="007355EE"/>
    <w:rsid w:val="007521B7"/>
    <w:rsid w:val="00756365"/>
    <w:rsid w:val="00767362"/>
    <w:rsid w:val="0077786C"/>
    <w:rsid w:val="007778B7"/>
    <w:rsid w:val="00784672"/>
    <w:rsid w:val="007926B2"/>
    <w:rsid w:val="007A7438"/>
    <w:rsid w:val="007B247A"/>
    <w:rsid w:val="007B4933"/>
    <w:rsid w:val="007C45AC"/>
    <w:rsid w:val="007C75BC"/>
    <w:rsid w:val="007D1187"/>
    <w:rsid w:val="007D4253"/>
    <w:rsid w:val="007E388D"/>
    <w:rsid w:val="007E409D"/>
    <w:rsid w:val="007E586E"/>
    <w:rsid w:val="007E6405"/>
    <w:rsid w:val="007E75A4"/>
    <w:rsid w:val="0080767C"/>
    <w:rsid w:val="0081102F"/>
    <w:rsid w:val="00811125"/>
    <w:rsid w:val="00815825"/>
    <w:rsid w:val="008349FC"/>
    <w:rsid w:val="008368F9"/>
    <w:rsid w:val="008373FA"/>
    <w:rsid w:val="00844505"/>
    <w:rsid w:val="00846D44"/>
    <w:rsid w:val="00847ABE"/>
    <w:rsid w:val="0085017B"/>
    <w:rsid w:val="0085256F"/>
    <w:rsid w:val="00856A92"/>
    <w:rsid w:val="008708EE"/>
    <w:rsid w:val="0087113E"/>
    <w:rsid w:val="008879D0"/>
    <w:rsid w:val="00895004"/>
    <w:rsid w:val="00896C50"/>
    <w:rsid w:val="008A1461"/>
    <w:rsid w:val="008C46FE"/>
    <w:rsid w:val="008D1129"/>
    <w:rsid w:val="008D4BE6"/>
    <w:rsid w:val="008D69E2"/>
    <w:rsid w:val="008E4E02"/>
    <w:rsid w:val="008F09B5"/>
    <w:rsid w:val="00902C67"/>
    <w:rsid w:val="00904F1D"/>
    <w:rsid w:val="00911487"/>
    <w:rsid w:val="00915F6F"/>
    <w:rsid w:val="0092114F"/>
    <w:rsid w:val="00924DE9"/>
    <w:rsid w:val="00924F35"/>
    <w:rsid w:val="00925648"/>
    <w:rsid w:val="00926BCD"/>
    <w:rsid w:val="009404FA"/>
    <w:rsid w:val="00942B47"/>
    <w:rsid w:val="00945679"/>
    <w:rsid w:val="009718BE"/>
    <w:rsid w:val="0097407C"/>
    <w:rsid w:val="009929B1"/>
    <w:rsid w:val="00994847"/>
    <w:rsid w:val="009975D2"/>
    <w:rsid w:val="00997690"/>
    <w:rsid w:val="009C034D"/>
    <w:rsid w:val="009C3475"/>
    <w:rsid w:val="009D4E45"/>
    <w:rsid w:val="009D55B4"/>
    <w:rsid w:val="009E3F9D"/>
    <w:rsid w:val="009E56D2"/>
    <w:rsid w:val="009F5D0B"/>
    <w:rsid w:val="00A02FEB"/>
    <w:rsid w:val="00A0343F"/>
    <w:rsid w:val="00A04308"/>
    <w:rsid w:val="00A13F69"/>
    <w:rsid w:val="00A14750"/>
    <w:rsid w:val="00A24AC7"/>
    <w:rsid w:val="00A253F1"/>
    <w:rsid w:val="00A373D9"/>
    <w:rsid w:val="00A426EE"/>
    <w:rsid w:val="00A43135"/>
    <w:rsid w:val="00A55004"/>
    <w:rsid w:val="00A6043C"/>
    <w:rsid w:val="00A70D2D"/>
    <w:rsid w:val="00A7188F"/>
    <w:rsid w:val="00A76B63"/>
    <w:rsid w:val="00A8209B"/>
    <w:rsid w:val="00A826D8"/>
    <w:rsid w:val="00A8456A"/>
    <w:rsid w:val="00A904D3"/>
    <w:rsid w:val="00AB27DE"/>
    <w:rsid w:val="00AB4931"/>
    <w:rsid w:val="00AB4ACD"/>
    <w:rsid w:val="00AD07F1"/>
    <w:rsid w:val="00AD23FA"/>
    <w:rsid w:val="00AE78F1"/>
    <w:rsid w:val="00AF43A2"/>
    <w:rsid w:val="00B02B0D"/>
    <w:rsid w:val="00B1021E"/>
    <w:rsid w:val="00B10AB0"/>
    <w:rsid w:val="00B15D12"/>
    <w:rsid w:val="00B168F7"/>
    <w:rsid w:val="00B277B8"/>
    <w:rsid w:val="00B34A1E"/>
    <w:rsid w:val="00B52D82"/>
    <w:rsid w:val="00B578D0"/>
    <w:rsid w:val="00B61EB1"/>
    <w:rsid w:val="00B622EE"/>
    <w:rsid w:val="00B717E5"/>
    <w:rsid w:val="00B72963"/>
    <w:rsid w:val="00B73D8F"/>
    <w:rsid w:val="00B755C8"/>
    <w:rsid w:val="00B80180"/>
    <w:rsid w:val="00B8736F"/>
    <w:rsid w:val="00B90461"/>
    <w:rsid w:val="00B92259"/>
    <w:rsid w:val="00B93935"/>
    <w:rsid w:val="00B940FC"/>
    <w:rsid w:val="00BA2FAE"/>
    <w:rsid w:val="00BB0463"/>
    <w:rsid w:val="00BB1099"/>
    <w:rsid w:val="00BB7A02"/>
    <w:rsid w:val="00BC121F"/>
    <w:rsid w:val="00BC17B9"/>
    <w:rsid w:val="00BC35C5"/>
    <w:rsid w:val="00BC3EBB"/>
    <w:rsid w:val="00BC4957"/>
    <w:rsid w:val="00BF4414"/>
    <w:rsid w:val="00C07F32"/>
    <w:rsid w:val="00C129C5"/>
    <w:rsid w:val="00C12D6E"/>
    <w:rsid w:val="00C16197"/>
    <w:rsid w:val="00C20692"/>
    <w:rsid w:val="00C2581E"/>
    <w:rsid w:val="00C35E2B"/>
    <w:rsid w:val="00C429F5"/>
    <w:rsid w:val="00C61628"/>
    <w:rsid w:val="00C66F39"/>
    <w:rsid w:val="00C76988"/>
    <w:rsid w:val="00C93B98"/>
    <w:rsid w:val="00C94F07"/>
    <w:rsid w:val="00C957FD"/>
    <w:rsid w:val="00C95C2C"/>
    <w:rsid w:val="00C97088"/>
    <w:rsid w:val="00CA11A9"/>
    <w:rsid w:val="00CA4EB3"/>
    <w:rsid w:val="00CA7D1F"/>
    <w:rsid w:val="00CB7F32"/>
    <w:rsid w:val="00CC64E8"/>
    <w:rsid w:val="00CD1DA9"/>
    <w:rsid w:val="00CD5E73"/>
    <w:rsid w:val="00CF16E0"/>
    <w:rsid w:val="00CF3B56"/>
    <w:rsid w:val="00D0129D"/>
    <w:rsid w:val="00D02A2D"/>
    <w:rsid w:val="00D065E1"/>
    <w:rsid w:val="00D12D6A"/>
    <w:rsid w:val="00D23E1D"/>
    <w:rsid w:val="00D26525"/>
    <w:rsid w:val="00D31447"/>
    <w:rsid w:val="00D32C56"/>
    <w:rsid w:val="00D33F02"/>
    <w:rsid w:val="00D52756"/>
    <w:rsid w:val="00D53CFA"/>
    <w:rsid w:val="00D60828"/>
    <w:rsid w:val="00D82BFC"/>
    <w:rsid w:val="00D90F89"/>
    <w:rsid w:val="00DA51A7"/>
    <w:rsid w:val="00DA6632"/>
    <w:rsid w:val="00DA6FD2"/>
    <w:rsid w:val="00DB0950"/>
    <w:rsid w:val="00DB40DA"/>
    <w:rsid w:val="00DB6957"/>
    <w:rsid w:val="00DB758E"/>
    <w:rsid w:val="00DC6001"/>
    <w:rsid w:val="00DD71AC"/>
    <w:rsid w:val="00DF0494"/>
    <w:rsid w:val="00E0314E"/>
    <w:rsid w:val="00E0475A"/>
    <w:rsid w:val="00E15CAC"/>
    <w:rsid w:val="00E1636B"/>
    <w:rsid w:val="00E16F05"/>
    <w:rsid w:val="00E2435D"/>
    <w:rsid w:val="00E41E04"/>
    <w:rsid w:val="00E42CD1"/>
    <w:rsid w:val="00E43723"/>
    <w:rsid w:val="00E50472"/>
    <w:rsid w:val="00E55DD5"/>
    <w:rsid w:val="00E61448"/>
    <w:rsid w:val="00E61500"/>
    <w:rsid w:val="00E62F6E"/>
    <w:rsid w:val="00E66204"/>
    <w:rsid w:val="00E66322"/>
    <w:rsid w:val="00E75F67"/>
    <w:rsid w:val="00E77076"/>
    <w:rsid w:val="00E82826"/>
    <w:rsid w:val="00E973F0"/>
    <w:rsid w:val="00EA25FA"/>
    <w:rsid w:val="00EA5649"/>
    <w:rsid w:val="00EB3CA5"/>
    <w:rsid w:val="00EB7679"/>
    <w:rsid w:val="00EC7081"/>
    <w:rsid w:val="00EC7E78"/>
    <w:rsid w:val="00ED2BF6"/>
    <w:rsid w:val="00EE4091"/>
    <w:rsid w:val="00EF44A5"/>
    <w:rsid w:val="00F0030A"/>
    <w:rsid w:val="00F027F7"/>
    <w:rsid w:val="00F02E46"/>
    <w:rsid w:val="00F05693"/>
    <w:rsid w:val="00F13EBF"/>
    <w:rsid w:val="00F16636"/>
    <w:rsid w:val="00F173D7"/>
    <w:rsid w:val="00F22B08"/>
    <w:rsid w:val="00F24C36"/>
    <w:rsid w:val="00F24D74"/>
    <w:rsid w:val="00F26960"/>
    <w:rsid w:val="00F41A97"/>
    <w:rsid w:val="00F53E40"/>
    <w:rsid w:val="00F566A4"/>
    <w:rsid w:val="00F648F8"/>
    <w:rsid w:val="00F67953"/>
    <w:rsid w:val="00F819B8"/>
    <w:rsid w:val="00F81F34"/>
    <w:rsid w:val="00F9452F"/>
    <w:rsid w:val="00F94B79"/>
    <w:rsid w:val="00FA4E26"/>
    <w:rsid w:val="00FA6C7B"/>
    <w:rsid w:val="00FB04C6"/>
    <w:rsid w:val="00FB76FD"/>
    <w:rsid w:val="00FE1839"/>
    <w:rsid w:val="00FF0199"/>
    <w:rsid w:val="00FF1A8F"/>
    <w:rsid w:val="00FF65BA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7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1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40;&#1083;&#1100;&#1103;&#1085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312918875406905E-2"/>
          <c:y val="3.1636076229776842E-2"/>
          <c:w val="0.90663565453536088"/>
          <c:h val="0.88067185204138099"/>
        </c:manualLayout>
      </c:layout>
      <c:scatterChart>
        <c:scatterStyle val="lineMarker"/>
        <c:varyColors val="0"/>
        <c:ser>
          <c:idx val="0"/>
          <c:order val="0"/>
          <c:tx>
            <c:v>Uвх = 42 В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Лист1!$G$2:$G$22</c:f>
              <c:numCache>
                <c:formatCode>General</c:formatCode>
                <c:ptCount val="21"/>
                <c:pt idx="0">
                  <c:v>0</c:v>
                </c:pt>
                <c:pt idx="1">
                  <c:v>4.8000000000000001E-2</c:v>
                </c:pt>
                <c:pt idx="2">
                  <c:v>0.11899999999999999</c:v>
                </c:pt>
                <c:pt idx="3">
                  <c:v>0.19800000000000001</c:v>
                </c:pt>
                <c:pt idx="4">
                  <c:v>0.29499999999999998</c:v>
                </c:pt>
                <c:pt idx="5">
                  <c:v>0.39100000000000001</c:v>
                </c:pt>
                <c:pt idx="6">
                  <c:v>0.46600000000000003</c:v>
                </c:pt>
                <c:pt idx="7">
                  <c:v>0.48499999999999999</c:v>
                </c:pt>
                <c:pt idx="8">
                  <c:v>0.505</c:v>
                </c:pt>
                <c:pt idx="9">
                  <c:v>0.57499999999999996</c:v>
                </c:pt>
                <c:pt idx="10">
                  <c:v>0.65800000000000003</c:v>
                </c:pt>
                <c:pt idx="11">
                  <c:v>0.69099999999999995</c:v>
                </c:pt>
                <c:pt idx="12">
                  <c:v>0.71499999999999997</c:v>
                </c:pt>
                <c:pt idx="13">
                  <c:v>0.74099999999999999</c:v>
                </c:pt>
                <c:pt idx="14">
                  <c:v>0.754</c:v>
                </c:pt>
                <c:pt idx="15">
                  <c:v>0.78300000000000003</c:v>
                </c:pt>
                <c:pt idx="16">
                  <c:v>0.79800000000000004</c:v>
                </c:pt>
                <c:pt idx="17">
                  <c:v>0.84799999999999998</c:v>
                </c:pt>
                <c:pt idx="18">
                  <c:v>0.88400000000000001</c:v>
                </c:pt>
                <c:pt idx="19">
                  <c:v>0.90800000000000003</c:v>
                </c:pt>
                <c:pt idx="20">
                  <c:v>0.92500000000000004</c:v>
                </c:pt>
              </c:numCache>
            </c:numRef>
          </c:xVal>
          <c:yVal>
            <c:numRef>
              <c:f>Лист1!$F$2:$F$22</c:f>
              <c:numCache>
                <c:formatCode>General</c:formatCode>
                <c:ptCount val="21"/>
                <c:pt idx="0">
                  <c:v>11.997</c:v>
                </c:pt>
                <c:pt idx="1">
                  <c:v>11.972799999999999</c:v>
                </c:pt>
                <c:pt idx="2">
                  <c:v>11.934699999999999</c:v>
                </c:pt>
                <c:pt idx="3">
                  <c:v>11.887499999999999</c:v>
                </c:pt>
                <c:pt idx="4">
                  <c:v>11.819699999999999</c:v>
                </c:pt>
                <c:pt idx="5">
                  <c:v>11.7393</c:v>
                </c:pt>
                <c:pt idx="6">
                  <c:v>11.661199999999999</c:v>
                </c:pt>
                <c:pt idx="7">
                  <c:v>11.6388</c:v>
                </c:pt>
                <c:pt idx="8">
                  <c:v>11.6128</c:v>
                </c:pt>
                <c:pt idx="9">
                  <c:v>11.497299999999999</c:v>
                </c:pt>
                <c:pt idx="10">
                  <c:v>11.1812</c:v>
                </c:pt>
                <c:pt idx="11">
                  <c:v>10.3651</c:v>
                </c:pt>
                <c:pt idx="12">
                  <c:v>9.2943200000000008</c:v>
                </c:pt>
                <c:pt idx="13">
                  <c:v>8.1464599999999994</c:v>
                </c:pt>
                <c:pt idx="14">
                  <c:v>7.5410000000000004</c:v>
                </c:pt>
                <c:pt idx="15">
                  <c:v>6.2629999999999999</c:v>
                </c:pt>
                <c:pt idx="16">
                  <c:v>5.5860000000000003</c:v>
                </c:pt>
                <c:pt idx="17">
                  <c:v>3.39</c:v>
                </c:pt>
                <c:pt idx="18">
                  <c:v>1.7687999999999999</c:v>
                </c:pt>
                <c:pt idx="19">
                  <c:v>0.72651399999999999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0C-4941-8627-7496E3680B3E}"/>
            </c:ext>
          </c:extLst>
        </c:ser>
        <c:ser>
          <c:idx val="1"/>
          <c:order val="1"/>
          <c:tx>
            <c:v>Uвх = 60 В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Лист1!$C$2:$C$22</c:f>
              <c:numCache>
                <c:formatCode>General</c:formatCode>
                <c:ptCount val="21"/>
                <c:pt idx="0">
                  <c:v>0</c:v>
                </c:pt>
                <c:pt idx="1">
                  <c:v>4.9000000000000002E-2</c:v>
                </c:pt>
                <c:pt idx="2">
                  <c:v>0.122</c:v>
                </c:pt>
                <c:pt idx="3">
                  <c:v>0.20300000000000001</c:v>
                </c:pt>
                <c:pt idx="4">
                  <c:v>0.30299999999999999</c:v>
                </c:pt>
                <c:pt idx="5">
                  <c:v>0.40200000000000002</c:v>
                </c:pt>
                <c:pt idx="6">
                  <c:v>0.48099999999999998</c:v>
                </c:pt>
                <c:pt idx="7">
                  <c:v>0.5</c:v>
                </c:pt>
                <c:pt idx="8">
                  <c:v>0.52100000000000002</c:v>
                </c:pt>
                <c:pt idx="9">
                  <c:v>0.59699999999999998</c:v>
                </c:pt>
                <c:pt idx="10">
                  <c:v>0.78500000000000003</c:v>
                </c:pt>
                <c:pt idx="11">
                  <c:v>0.89600000000000002</c:v>
                </c:pt>
                <c:pt idx="12">
                  <c:v>1.0329999999999999</c:v>
                </c:pt>
                <c:pt idx="13">
                  <c:v>1.0840000000000001</c:v>
                </c:pt>
                <c:pt idx="14">
                  <c:v>1.1279999999999999</c:v>
                </c:pt>
                <c:pt idx="15">
                  <c:v>1.151</c:v>
                </c:pt>
                <c:pt idx="16">
                  <c:v>1.1870000000000001</c:v>
                </c:pt>
                <c:pt idx="17">
                  <c:v>1.2250000000000001</c:v>
                </c:pt>
                <c:pt idx="18">
                  <c:v>1.2809999999999999</c:v>
                </c:pt>
                <c:pt idx="19">
                  <c:v>1.3180000000000001</c:v>
                </c:pt>
                <c:pt idx="20">
                  <c:v>1.343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12.260899999999999</c:v>
                </c:pt>
                <c:pt idx="1">
                  <c:v>12.2401</c:v>
                </c:pt>
                <c:pt idx="2">
                  <c:v>12.208500000000001</c:v>
                </c:pt>
                <c:pt idx="3">
                  <c:v>12.1707</c:v>
                </c:pt>
                <c:pt idx="4">
                  <c:v>12.119300000000001</c:v>
                </c:pt>
                <c:pt idx="5">
                  <c:v>12.062900000000001</c:v>
                </c:pt>
                <c:pt idx="6">
                  <c:v>12.013999999999999</c:v>
                </c:pt>
                <c:pt idx="7">
                  <c:v>12.001300000000001</c:v>
                </c:pt>
                <c:pt idx="8">
                  <c:v>11.9871</c:v>
                </c:pt>
                <c:pt idx="9">
                  <c:v>11.9338</c:v>
                </c:pt>
                <c:pt idx="10">
                  <c:v>11.7744</c:v>
                </c:pt>
                <c:pt idx="11">
                  <c:v>11.6477</c:v>
                </c:pt>
                <c:pt idx="12">
                  <c:v>11.358599999999999</c:v>
                </c:pt>
                <c:pt idx="13">
                  <c:v>10.8376</c:v>
                </c:pt>
                <c:pt idx="14">
                  <c:v>9.0239999999999991</c:v>
                </c:pt>
                <c:pt idx="15">
                  <c:v>8.0549999999999997</c:v>
                </c:pt>
                <c:pt idx="16">
                  <c:v>6.5276899999999998</c:v>
                </c:pt>
                <c:pt idx="17">
                  <c:v>4.9020000000000001</c:v>
                </c:pt>
                <c:pt idx="18">
                  <c:v>2.5630000000000002</c:v>
                </c:pt>
                <c:pt idx="19">
                  <c:v>1.054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0C-4941-8627-7496E3680B3E}"/>
            </c:ext>
          </c:extLst>
        </c:ser>
        <c:ser>
          <c:idx val="2"/>
          <c:order val="2"/>
          <c:tx>
            <c:v>Uвх = 90 В</c:v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00B0F0"/>
                </a:solidFill>
              </a:ln>
              <a:effectLst/>
            </c:spPr>
          </c:marker>
          <c:xVal>
            <c:numRef>
              <c:f>Лист1!$K$2:$K$23</c:f>
              <c:numCache>
                <c:formatCode>General</c:formatCode>
                <c:ptCount val="22"/>
                <c:pt idx="0">
                  <c:v>0</c:v>
                </c:pt>
                <c:pt idx="1">
                  <c:v>5.0999999999999997E-2</c:v>
                </c:pt>
                <c:pt idx="2">
                  <c:v>0.127</c:v>
                </c:pt>
                <c:pt idx="3">
                  <c:v>0.21</c:v>
                </c:pt>
                <c:pt idx="4">
                  <c:v>0.314</c:v>
                </c:pt>
                <c:pt idx="5">
                  <c:v>0.41799999999999998</c:v>
                </c:pt>
                <c:pt idx="6">
                  <c:v>0.499</c:v>
                </c:pt>
                <c:pt idx="7">
                  <c:v>0.51900000000000002</c:v>
                </c:pt>
                <c:pt idx="8">
                  <c:v>0.54200000000000004</c:v>
                </c:pt>
                <c:pt idx="9">
                  <c:v>0.621</c:v>
                </c:pt>
                <c:pt idx="10">
                  <c:v>0.82099999999999995</c:v>
                </c:pt>
                <c:pt idx="11">
                  <c:v>1.2050000000000001</c:v>
                </c:pt>
                <c:pt idx="12">
                  <c:v>1.478</c:v>
                </c:pt>
                <c:pt idx="13">
                  <c:v>1.6579999999999999</c:v>
                </c:pt>
                <c:pt idx="14">
                  <c:v>1.8109999999999999</c:v>
                </c:pt>
                <c:pt idx="15">
                  <c:v>1.8540000000000001</c:v>
                </c:pt>
                <c:pt idx="16">
                  <c:v>1.92</c:v>
                </c:pt>
                <c:pt idx="17">
                  <c:v>1.968</c:v>
                </c:pt>
                <c:pt idx="18">
                  <c:v>1.992</c:v>
                </c:pt>
                <c:pt idx="19">
                  <c:v>2.0169999999999999</c:v>
                </c:pt>
                <c:pt idx="20">
                  <c:v>2.0539999999999998</c:v>
                </c:pt>
                <c:pt idx="21">
                  <c:v>2.0979999999999999</c:v>
                </c:pt>
              </c:numCache>
            </c:numRef>
          </c:xVal>
          <c:yVal>
            <c:numRef>
              <c:f>Лист1!$J$2:$J$23</c:f>
              <c:numCache>
                <c:formatCode>General</c:formatCode>
                <c:ptCount val="22"/>
                <c:pt idx="0">
                  <c:v>12.7011</c:v>
                </c:pt>
                <c:pt idx="1">
                  <c:v>12.681699999999999</c:v>
                </c:pt>
                <c:pt idx="2">
                  <c:v>12.6534</c:v>
                </c:pt>
                <c:pt idx="3">
                  <c:v>12.620200000000001</c:v>
                </c:pt>
                <c:pt idx="4">
                  <c:v>12.576000000000001</c:v>
                </c:pt>
                <c:pt idx="5">
                  <c:v>12.528700000000001</c:v>
                </c:pt>
                <c:pt idx="6">
                  <c:v>12.4887</c:v>
                </c:pt>
                <c:pt idx="7">
                  <c:v>12.478400000000001</c:v>
                </c:pt>
                <c:pt idx="8">
                  <c:v>12.4672</c:v>
                </c:pt>
                <c:pt idx="9">
                  <c:v>12.4255</c:v>
                </c:pt>
                <c:pt idx="10">
                  <c:v>12.3119</c:v>
                </c:pt>
                <c:pt idx="11">
                  <c:v>12.054500000000001</c:v>
                </c:pt>
                <c:pt idx="12">
                  <c:v>11.823600000000001</c:v>
                </c:pt>
                <c:pt idx="13">
                  <c:v>11.604699999999999</c:v>
                </c:pt>
                <c:pt idx="14">
                  <c:v>10.866</c:v>
                </c:pt>
                <c:pt idx="15">
                  <c:v>9.2705400000000004</c:v>
                </c:pt>
                <c:pt idx="16">
                  <c:v>6.7212199999999998</c:v>
                </c:pt>
                <c:pt idx="17">
                  <c:v>4.9187599999999998</c:v>
                </c:pt>
                <c:pt idx="18">
                  <c:v>3.9841199999999999</c:v>
                </c:pt>
                <c:pt idx="19">
                  <c:v>3.02596</c:v>
                </c:pt>
                <c:pt idx="20">
                  <c:v>1.6431</c:v>
                </c:pt>
                <c:pt idx="2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80C-4941-8627-7496E3680B3E}"/>
            </c:ext>
          </c:extLst>
        </c:ser>
        <c:ser>
          <c:idx val="3"/>
          <c:order val="3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xVal>
            <c:numRef>
              <c:f>Лист1!$M$14:$M$15</c:f>
              <c:numCache>
                <c:formatCode>General</c:formatCode>
                <c:ptCount val="2"/>
                <c:pt idx="0">
                  <c:v>0</c:v>
                </c:pt>
                <c:pt idx="1">
                  <c:v>1.6666666666666667</c:v>
                </c:pt>
              </c:numCache>
            </c:numRef>
          </c:xVal>
          <c:yVal>
            <c:numRef>
              <c:f>Лист1!$N$14:$N$15</c:f>
              <c:numCache>
                <c:formatCode>General</c:formatCode>
                <c:ptCount val="2"/>
                <c:pt idx="0">
                  <c:v>0</c:v>
                </c:pt>
                <c:pt idx="1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80C-4941-8627-7496E3680B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4510047"/>
        <c:axId val="1624508127"/>
      </c:scatterChart>
      <c:valAx>
        <c:axId val="1624510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А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255482742719504"/>
              <c:y val="0.8408929558308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4508127"/>
        <c:crosses val="autoZero"/>
        <c:crossBetween val="midCat"/>
      </c:valAx>
      <c:valAx>
        <c:axId val="1624508127"/>
        <c:scaling>
          <c:orientation val="minMax"/>
          <c:max val="1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4.9747660108143493E-2"/>
              <c:y val="1.956454666997380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45100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75540733780162772"/>
          <c:y val="7.3759387178243485E-2"/>
          <c:w val="0.1895525126159065"/>
          <c:h val="0.2287982241093946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426112429276604E-2"/>
          <c:y val="4.6296296296296294E-2"/>
          <c:w val="0.91208722336024772"/>
          <c:h val="0.86387357830271216"/>
        </c:manualLayout>
      </c:layout>
      <c:scatterChart>
        <c:scatterStyle val="lineMarker"/>
        <c:varyColors val="0"/>
        <c:ser>
          <c:idx val="0"/>
          <c:order val="0"/>
          <c:tx>
            <c:v>Rн = 12 Ом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Лист2!$D$2:$D$137</c:f>
              <c:numCache>
                <c:formatCode>General</c:formatCode>
                <c:ptCount val="136"/>
                <c:pt idx="0">
                  <c:v>0</c:v>
                </c:pt>
                <c:pt idx="1">
                  <c:v>0.12</c:v>
                </c:pt>
                <c:pt idx="2">
                  <c:v>0.24</c:v>
                </c:pt>
                <c:pt idx="3">
                  <c:v>0.36</c:v>
                </c:pt>
                <c:pt idx="4">
                  <c:v>0.48</c:v>
                </c:pt>
                <c:pt idx="5">
                  <c:v>0.6</c:v>
                </c:pt>
                <c:pt idx="6">
                  <c:v>0.72</c:v>
                </c:pt>
                <c:pt idx="7">
                  <c:v>0.84</c:v>
                </c:pt>
                <c:pt idx="8">
                  <c:v>0.96</c:v>
                </c:pt>
                <c:pt idx="9">
                  <c:v>1.08</c:v>
                </c:pt>
                <c:pt idx="10">
                  <c:v>1.2</c:v>
                </c:pt>
                <c:pt idx="11">
                  <c:v>1.32</c:v>
                </c:pt>
                <c:pt idx="12">
                  <c:v>1.44</c:v>
                </c:pt>
                <c:pt idx="13">
                  <c:v>1.68</c:v>
                </c:pt>
                <c:pt idx="14">
                  <c:v>2.16</c:v>
                </c:pt>
                <c:pt idx="15">
                  <c:v>2.52</c:v>
                </c:pt>
                <c:pt idx="16">
                  <c:v>2.76</c:v>
                </c:pt>
                <c:pt idx="17">
                  <c:v>3</c:v>
                </c:pt>
                <c:pt idx="18">
                  <c:v>3.36</c:v>
                </c:pt>
                <c:pt idx="19">
                  <c:v>3.72</c:v>
                </c:pt>
                <c:pt idx="20">
                  <c:v>4.08</c:v>
                </c:pt>
                <c:pt idx="21">
                  <c:v>4.4400000000000004</c:v>
                </c:pt>
                <c:pt idx="22">
                  <c:v>4.8</c:v>
                </c:pt>
                <c:pt idx="23">
                  <c:v>5.16</c:v>
                </c:pt>
                <c:pt idx="24">
                  <c:v>5.52</c:v>
                </c:pt>
                <c:pt idx="25">
                  <c:v>5.88</c:v>
                </c:pt>
                <c:pt idx="26">
                  <c:v>6.36</c:v>
                </c:pt>
                <c:pt idx="27">
                  <c:v>6.84</c:v>
                </c:pt>
                <c:pt idx="28">
                  <c:v>7.32</c:v>
                </c:pt>
                <c:pt idx="29">
                  <c:v>7.8</c:v>
                </c:pt>
                <c:pt idx="30">
                  <c:v>8.2799999999999994</c:v>
                </c:pt>
                <c:pt idx="31">
                  <c:v>8.8800000000000008</c:v>
                </c:pt>
                <c:pt idx="32">
                  <c:v>9.48</c:v>
                </c:pt>
                <c:pt idx="33">
                  <c:v>10.08</c:v>
                </c:pt>
                <c:pt idx="34">
                  <c:v>10.8</c:v>
                </c:pt>
                <c:pt idx="35">
                  <c:v>11.52</c:v>
                </c:pt>
                <c:pt idx="36">
                  <c:v>12.36</c:v>
                </c:pt>
                <c:pt idx="37">
                  <c:v>13.2</c:v>
                </c:pt>
                <c:pt idx="38">
                  <c:v>14.16</c:v>
                </c:pt>
                <c:pt idx="39">
                  <c:v>15.24</c:v>
                </c:pt>
                <c:pt idx="40">
                  <c:v>16.440000000000001</c:v>
                </c:pt>
                <c:pt idx="41">
                  <c:v>17.760000000000002</c:v>
                </c:pt>
                <c:pt idx="42">
                  <c:v>19.079999999999998</c:v>
                </c:pt>
                <c:pt idx="43">
                  <c:v>20.399999999999999</c:v>
                </c:pt>
                <c:pt idx="44">
                  <c:v>21.72</c:v>
                </c:pt>
                <c:pt idx="45">
                  <c:v>23.04</c:v>
                </c:pt>
                <c:pt idx="46">
                  <c:v>24.36</c:v>
                </c:pt>
                <c:pt idx="47">
                  <c:v>25.68</c:v>
                </c:pt>
                <c:pt idx="48">
                  <c:v>27</c:v>
                </c:pt>
                <c:pt idx="49">
                  <c:v>28.32</c:v>
                </c:pt>
                <c:pt idx="50">
                  <c:v>29.64</c:v>
                </c:pt>
                <c:pt idx="51">
                  <c:v>30.96</c:v>
                </c:pt>
                <c:pt idx="52">
                  <c:v>32.28</c:v>
                </c:pt>
                <c:pt idx="53">
                  <c:v>33.6</c:v>
                </c:pt>
                <c:pt idx="54">
                  <c:v>34.92</c:v>
                </c:pt>
                <c:pt idx="55">
                  <c:v>36.24</c:v>
                </c:pt>
                <c:pt idx="56">
                  <c:v>37.56</c:v>
                </c:pt>
                <c:pt idx="57">
                  <c:v>38.880000000000003</c:v>
                </c:pt>
                <c:pt idx="58">
                  <c:v>40.200000000000003</c:v>
                </c:pt>
                <c:pt idx="59">
                  <c:v>41.52</c:v>
                </c:pt>
                <c:pt idx="60">
                  <c:v>42.84</c:v>
                </c:pt>
                <c:pt idx="61">
                  <c:v>44.16</c:v>
                </c:pt>
                <c:pt idx="62">
                  <c:v>45.48</c:v>
                </c:pt>
                <c:pt idx="63">
                  <c:v>46.8</c:v>
                </c:pt>
                <c:pt idx="64">
                  <c:v>48.12</c:v>
                </c:pt>
                <c:pt idx="65">
                  <c:v>49.44</c:v>
                </c:pt>
                <c:pt idx="66">
                  <c:v>50.52</c:v>
                </c:pt>
                <c:pt idx="67">
                  <c:v>51.12</c:v>
                </c:pt>
                <c:pt idx="68">
                  <c:v>51.6</c:v>
                </c:pt>
                <c:pt idx="69">
                  <c:v>51.96</c:v>
                </c:pt>
                <c:pt idx="70">
                  <c:v>52.32</c:v>
                </c:pt>
                <c:pt idx="71">
                  <c:v>52.68</c:v>
                </c:pt>
                <c:pt idx="72">
                  <c:v>53.04</c:v>
                </c:pt>
                <c:pt idx="73">
                  <c:v>53.28</c:v>
                </c:pt>
                <c:pt idx="74">
                  <c:v>53.52</c:v>
                </c:pt>
                <c:pt idx="75">
                  <c:v>53.76</c:v>
                </c:pt>
                <c:pt idx="76">
                  <c:v>54.12</c:v>
                </c:pt>
                <c:pt idx="77">
                  <c:v>54.48</c:v>
                </c:pt>
                <c:pt idx="78">
                  <c:v>54.84</c:v>
                </c:pt>
                <c:pt idx="79">
                  <c:v>55.2</c:v>
                </c:pt>
                <c:pt idx="80">
                  <c:v>55.56</c:v>
                </c:pt>
                <c:pt idx="81">
                  <c:v>55.92</c:v>
                </c:pt>
                <c:pt idx="82">
                  <c:v>56.4</c:v>
                </c:pt>
                <c:pt idx="83">
                  <c:v>56.88</c:v>
                </c:pt>
                <c:pt idx="84">
                  <c:v>57.36</c:v>
                </c:pt>
                <c:pt idx="85">
                  <c:v>57.96</c:v>
                </c:pt>
                <c:pt idx="86">
                  <c:v>58.56</c:v>
                </c:pt>
                <c:pt idx="87">
                  <c:v>59.28</c:v>
                </c:pt>
                <c:pt idx="88">
                  <c:v>60.12</c:v>
                </c:pt>
                <c:pt idx="89">
                  <c:v>60.96</c:v>
                </c:pt>
                <c:pt idx="90">
                  <c:v>61.92</c:v>
                </c:pt>
                <c:pt idx="91">
                  <c:v>63</c:v>
                </c:pt>
                <c:pt idx="92">
                  <c:v>64.2</c:v>
                </c:pt>
                <c:pt idx="93">
                  <c:v>65.52</c:v>
                </c:pt>
                <c:pt idx="94">
                  <c:v>66.84</c:v>
                </c:pt>
                <c:pt idx="95">
                  <c:v>68.16</c:v>
                </c:pt>
                <c:pt idx="96">
                  <c:v>69.48</c:v>
                </c:pt>
                <c:pt idx="97">
                  <c:v>70.8</c:v>
                </c:pt>
                <c:pt idx="98">
                  <c:v>72.12</c:v>
                </c:pt>
                <c:pt idx="99">
                  <c:v>73.44</c:v>
                </c:pt>
                <c:pt idx="100">
                  <c:v>74.760000000000005</c:v>
                </c:pt>
                <c:pt idx="101">
                  <c:v>76.08</c:v>
                </c:pt>
                <c:pt idx="102">
                  <c:v>77.400000000000006</c:v>
                </c:pt>
                <c:pt idx="103">
                  <c:v>78.72</c:v>
                </c:pt>
                <c:pt idx="104">
                  <c:v>80.040000000000006</c:v>
                </c:pt>
                <c:pt idx="105">
                  <c:v>81.36</c:v>
                </c:pt>
                <c:pt idx="106">
                  <c:v>82.68</c:v>
                </c:pt>
                <c:pt idx="107">
                  <c:v>84</c:v>
                </c:pt>
                <c:pt idx="108">
                  <c:v>85.32</c:v>
                </c:pt>
                <c:pt idx="109">
                  <c:v>86.64</c:v>
                </c:pt>
                <c:pt idx="110">
                  <c:v>87.96</c:v>
                </c:pt>
                <c:pt idx="111">
                  <c:v>89.28</c:v>
                </c:pt>
                <c:pt idx="112">
                  <c:v>90.6</c:v>
                </c:pt>
                <c:pt idx="113">
                  <c:v>91.92</c:v>
                </c:pt>
                <c:pt idx="114">
                  <c:v>93.24</c:v>
                </c:pt>
                <c:pt idx="115">
                  <c:v>94.56</c:v>
                </c:pt>
                <c:pt idx="116">
                  <c:v>95.88</c:v>
                </c:pt>
                <c:pt idx="117">
                  <c:v>97.2</c:v>
                </c:pt>
                <c:pt idx="118">
                  <c:v>98.52</c:v>
                </c:pt>
                <c:pt idx="119">
                  <c:v>99.84</c:v>
                </c:pt>
                <c:pt idx="120">
                  <c:v>101.16</c:v>
                </c:pt>
                <c:pt idx="121">
                  <c:v>102.48</c:v>
                </c:pt>
                <c:pt idx="122">
                  <c:v>103.8</c:v>
                </c:pt>
                <c:pt idx="123">
                  <c:v>105.12</c:v>
                </c:pt>
                <c:pt idx="124">
                  <c:v>106.44</c:v>
                </c:pt>
                <c:pt idx="125">
                  <c:v>107.76</c:v>
                </c:pt>
                <c:pt idx="126">
                  <c:v>109.08</c:v>
                </c:pt>
                <c:pt idx="127">
                  <c:v>110.4</c:v>
                </c:pt>
                <c:pt idx="128">
                  <c:v>111.72</c:v>
                </c:pt>
                <c:pt idx="129">
                  <c:v>113.04</c:v>
                </c:pt>
                <c:pt idx="130">
                  <c:v>114.36</c:v>
                </c:pt>
                <c:pt idx="131">
                  <c:v>115.68</c:v>
                </c:pt>
                <c:pt idx="132">
                  <c:v>117</c:v>
                </c:pt>
                <c:pt idx="133">
                  <c:v>118.32</c:v>
                </c:pt>
                <c:pt idx="134">
                  <c:v>119.64</c:v>
                </c:pt>
                <c:pt idx="135">
                  <c:v>119.88</c:v>
                </c:pt>
              </c:numCache>
            </c:numRef>
          </c:xVal>
          <c:yVal>
            <c:numRef>
              <c:f>Лист2!$E$2:$E$137</c:f>
              <c:numCache>
                <c:formatCode>0.00E+00</c:formatCode>
                <c:ptCount val="136"/>
                <c:pt idx="0">
                  <c:v>5.3829000000000003E-24</c:v>
                </c:pt>
                <c:pt idx="1">
                  <c:v>1.2589799999999999E-9</c:v>
                </c:pt>
                <c:pt idx="2">
                  <c:v>1.3134100000000001E-7</c:v>
                </c:pt>
                <c:pt idx="3">
                  <c:v>1.3565500000000001E-5</c:v>
                </c:pt>
                <c:pt idx="4" formatCode="General">
                  <c:v>1.16369E-3</c:v>
                </c:pt>
                <c:pt idx="5" formatCode="General">
                  <c:v>1.4232399999999999E-2</c:v>
                </c:pt>
                <c:pt idx="6" formatCode="General">
                  <c:v>3.6792699999999998E-2</c:v>
                </c:pt>
                <c:pt idx="7" formatCode="General">
                  <c:v>6.19158E-2</c:v>
                </c:pt>
                <c:pt idx="8" formatCode="General">
                  <c:v>8.7983000000000006E-2</c:v>
                </c:pt>
                <c:pt idx="9" formatCode="General">
                  <c:v>0.11462700000000001</c:v>
                </c:pt>
                <c:pt idx="10" formatCode="General">
                  <c:v>0.14152400000000001</c:v>
                </c:pt>
                <c:pt idx="11" formatCode="General">
                  <c:v>0.168571</c:v>
                </c:pt>
                <c:pt idx="12" formatCode="General">
                  <c:v>0.195719</c:v>
                </c:pt>
                <c:pt idx="13" formatCode="General">
                  <c:v>0.25018499999999999</c:v>
                </c:pt>
                <c:pt idx="14" formatCode="General">
                  <c:v>0.35930600000000001</c:v>
                </c:pt>
                <c:pt idx="15" formatCode="General">
                  <c:v>0.44104700000000002</c:v>
                </c:pt>
                <c:pt idx="16" formatCode="General">
                  <c:v>0.49543599999999999</c:v>
                </c:pt>
                <c:pt idx="17" formatCode="General">
                  <c:v>0.54972200000000004</c:v>
                </c:pt>
                <c:pt idx="18" formatCode="General">
                  <c:v>0.630938</c:v>
                </c:pt>
                <c:pt idx="19" formatCode="General">
                  <c:v>0.71188700000000005</c:v>
                </c:pt>
                <c:pt idx="20" formatCode="General">
                  <c:v>0.79256000000000004</c:v>
                </c:pt>
                <c:pt idx="21" formatCode="General">
                  <c:v>0.87295800000000001</c:v>
                </c:pt>
                <c:pt idx="22" formatCode="General">
                  <c:v>0.95308400000000004</c:v>
                </c:pt>
                <c:pt idx="23" formatCode="General">
                  <c:v>1.03294</c:v>
                </c:pt>
                <c:pt idx="24" formatCode="General">
                  <c:v>1.1125400000000001</c:v>
                </c:pt>
                <c:pt idx="25" formatCode="General">
                  <c:v>1.1918800000000001</c:v>
                </c:pt>
                <c:pt idx="26" formatCode="General">
                  <c:v>1.2972900000000001</c:v>
                </c:pt>
                <c:pt idx="27" formatCode="General">
                  <c:v>1.40229</c:v>
                </c:pt>
                <c:pt idx="28" formatCode="General">
                  <c:v>1.50688</c:v>
                </c:pt>
                <c:pt idx="29" formatCode="General">
                  <c:v>1.6111</c:v>
                </c:pt>
                <c:pt idx="30" formatCode="General">
                  <c:v>1.71496</c:v>
                </c:pt>
                <c:pt idx="31" formatCode="General">
                  <c:v>1.8443099999999999</c:v>
                </c:pt>
                <c:pt idx="32" formatCode="General">
                  <c:v>1.97316</c:v>
                </c:pt>
                <c:pt idx="33" formatCode="General">
                  <c:v>2.10155</c:v>
                </c:pt>
                <c:pt idx="34" formatCode="General">
                  <c:v>2.2550500000000002</c:v>
                </c:pt>
                <c:pt idx="35" formatCode="General">
                  <c:v>2.4079700000000002</c:v>
                </c:pt>
                <c:pt idx="36" formatCode="General">
                  <c:v>2.5857199999999998</c:v>
                </c:pt>
                <c:pt idx="37" formatCode="General">
                  <c:v>2.7628300000000001</c:v>
                </c:pt>
                <c:pt idx="38" formatCode="General">
                  <c:v>2.96454</c:v>
                </c:pt>
                <c:pt idx="39" formatCode="General">
                  <c:v>3.1906599999999998</c:v>
                </c:pt>
                <c:pt idx="40" formatCode="General">
                  <c:v>3.4410599999999998</c:v>
                </c:pt>
                <c:pt idx="41" formatCode="General">
                  <c:v>3.71563</c:v>
                </c:pt>
                <c:pt idx="42" formatCode="General">
                  <c:v>3.9894500000000002</c:v>
                </c:pt>
                <c:pt idx="43" formatCode="General">
                  <c:v>4.26267</c:v>
                </c:pt>
                <c:pt idx="44" formatCode="General">
                  <c:v>4.5354299999999999</c:v>
                </c:pt>
                <c:pt idx="45" formatCode="General">
                  <c:v>4.8078500000000002</c:v>
                </c:pt>
                <c:pt idx="46" formatCode="General">
                  <c:v>5.0800299999999998</c:v>
                </c:pt>
                <c:pt idx="47" formatCode="General">
                  <c:v>5.3520700000000003</c:v>
                </c:pt>
                <c:pt idx="48" formatCode="General">
                  <c:v>5.6240600000000001</c:v>
                </c:pt>
                <c:pt idx="49" formatCode="General">
                  <c:v>5.8960699999999999</c:v>
                </c:pt>
                <c:pt idx="50" formatCode="General">
                  <c:v>6.1681800000000004</c:v>
                </c:pt>
                <c:pt idx="51" formatCode="General">
                  <c:v>6.4404399999999997</c:v>
                </c:pt>
                <c:pt idx="52" formatCode="General">
                  <c:v>6.7129300000000001</c:v>
                </c:pt>
                <c:pt idx="53" formatCode="General">
                  <c:v>6.9856800000000003</c:v>
                </c:pt>
                <c:pt idx="54" formatCode="General">
                  <c:v>7.25875</c:v>
                </c:pt>
                <c:pt idx="55" formatCode="General">
                  <c:v>7.5321699999999998</c:v>
                </c:pt>
                <c:pt idx="56" formatCode="General">
                  <c:v>7.806</c:v>
                </c:pt>
                <c:pt idx="57" formatCode="General">
                  <c:v>8.0802600000000009</c:v>
                </c:pt>
                <c:pt idx="58" formatCode="General">
                  <c:v>8.3549900000000008</c:v>
                </c:pt>
                <c:pt idx="59" formatCode="General">
                  <c:v>8.6302099999999999</c:v>
                </c:pt>
                <c:pt idx="60" formatCode="General">
                  <c:v>8.9059600000000003</c:v>
                </c:pt>
                <c:pt idx="61" formatCode="General">
                  <c:v>9.1822599999999994</c:v>
                </c:pt>
                <c:pt idx="62" formatCode="General">
                  <c:v>9.45913</c:v>
                </c:pt>
                <c:pt idx="63" formatCode="General">
                  <c:v>9.73658</c:v>
                </c:pt>
                <c:pt idx="64" formatCode="General">
                  <c:v>10.0146</c:v>
                </c:pt>
                <c:pt idx="65" formatCode="General">
                  <c:v>10.292899999999999</c:v>
                </c:pt>
                <c:pt idx="66" formatCode="General">
                  <c:v>10.5197</c:v>
                </c:pt>
                <c:pt idx="67" formatCode="General">
                  <c:v>10.644299999999999</c:v>
                </c:pt>
                <c:pt idx="68" formatCode="General">
                  <c:v>10.742000000000001</c:v>
                </c:pt>
                <c:pt idx="69" formatCode="General">
                  <c:v>10.8134</c:v>
                </c:pt>
                <c:pt idx="70" formatCode="General">
                  <c:v>10.882300000000001</c:v>
                </c:pt>
                <c:pt idx="71" formatCode="General">
                  <c:v>10.947800000000001</c:v>
                </c:pt>
                <c:pt idx="72" formatCode="General">
                  <c:v>11.0092</c:v>
                </c:pt>
                <c:pt idx="73" formatCode="General">
                  <c:v>11.047499999999999</c:v>
                </c:pt>
                <c:pt idx="74" formatCode="General">
                  <c:v>11.083500000000001</c:v>
                </c:pt>
                <c:pt idx="75" formatCode="General">
                  <c:v>11.1172</c:v>
                </c:pt>
                <c:pt idx="76" formatCode="General">
                  <c:v>11.163500000000001</c:v>
                </c:pt>
                <c:pt idx="77" formatCode="General">
                  <c:v>11.2052</c:v>
                </c:pt>
                <c:pt idx="78" formatCode="General">
                  <c:v>11.2425</c:v>
                </c:pt>
                <c:pt idx="79" formatCode="General">
                  <c:v>11.276199999999999</c:v>
                </c:pt>
                <c:pt idx="80" formatCode="General">
                  <c:v>11.306699999999999</c:v>
                </c:pt>
                <c:pt idx="81" formatCode="General">
                  <c:v>11.3344</c:v>
                </c:pt>
                <c:pt idx="82" formatCode="General">
                  <c:v>11.367900000000001</c:v>
                </c:pt>
                <c:pt idx="83" formatCode="General">
                  <c:v>11.398</c:v>
                </c:pt>
                <c:pt idx="84" formatCode="General">
                  <c:v>11.4254</c:v>
                </c:pt>
                <c:pt idx="85" formatCode="General">
                  <c:v>11.4565</c:v>
                </c:pt>
                <c:pt idx="86" formatCode="General">
                  <c:v>11.4847</c:v>
                </c:pt>
                <c:pt idx="87" formatCode="General">
                  <c:v>11.515599999999999</c:v>
                </c:pt>
                <c:pt idx="88" formatCode="General">
                  <c:v>11.548400000000001</c:v>
                </c:pt>
                <c:pt idx="89" formatCode="General">
                  <c:v>11.5784</c:v>
                </c:pt>
                <c:pt idx="90" formatCode="General">
                  <c:v>11.610099999999999</c:v>
                </c:pt>
                <c:pt idx="91" formatCode="General">
                  <c:v>11.642899999999999</c:v>
                </c:pt>
                <c:pt idx="92" formatCode="General">
                  <c:v>11.6767</c:v>
                </c:pt>
                <c:pt idx="93" formatCode="General">
                  <c:v>11.711399999999999</c:v>
                </c:pt>
                <c:pt idx="94" formatCode="General">
                  <c:v>11.744</c:v>
                </c:pt>
                <c:pt idx="95" formatCode="General">
                  <c:v>11.775</c:v>
                </c:pt>
                <c:pt idx="96" formatCode="General">
                  <c:v>11.804600000000001</c:v>
                </c:pt>
                <c:pt idx="97" formatCode="General">
                  <c:v>11.833</c:v>
                </c:pt>
                <c:pt idx="98" formatCode="General">
                  <c:v>11.8606</c:v>
                </c:pt>
                <c:pt idx="99" formatCode="General">
                  <c:v>11.8873</c:v>
                </c:pt>
                <c:pt idx="100" formatCode="General">
                  <c:v>11.913399999999999</c:v>
                </c:pt>
                <c:pt idx="101" formatCode="General">
                  <c:v>11.939</c:v>
                </c:pt>
                <c:pt idx="102" formatCode="General">
                  <c:v>11.964</c:v>
                </c:pt>
                <c:pt idx="103" formatCode="General">
                  <c:v>11.9887</c:v>
                </c:pt>
                <c:pt idx="104" formatCode="General">
                  <c:v>12.0129</c:v>
                </c:pt>
                <c:pt idx="105" formatCode="General">
                  <c:v>12.036899999999999</c:v>
                </c:pt>
                <c:pt idx="106" formatCode="General">
                  <c:v>12.060600000000001</c:v>
                </c:pt>
                <c:pt idx="107" formatCode="General">
                  <c:v>12.084099999999999</c:v>
                </c:pt>
                <c:pt idx="108" formatCode="General">
                  <c:v>12.1073</c:v>
                </c:pt>
                <c:pt idx="109" formatCode="General">
                  <c:v>12.1304</c:v>
                </c:pt>
                <c:pt idx="110" formatCode="General">
                  <c:v>12.1533</c:v>
                </c:pt>
                <c:pt idx="111" formatCode="General">
                  <c:v>12.1761</c:v>
                </c:pt>
                <c:pt idx="112" formatCode="General">
                  <c:v>12.1988</c:v>
                </c:pt>
                <c:pt idx="113" formatCode="General">
                  <c:v>12.221399999999999</c:v>
                </c:pt>
                <c:pt idx="114" formatCode="General">
                  <c:v>12.2439</c:v>
                </c:pt>
                <c:pt idx="115" formatCode="General">
                  <c:v>12.266299999999999</c:v>
                </c:pt>
                <c:pt idx="116" formatCode="General">
                  <c:v>12.2887</c:v>
                </c:pt>
                <c:pt idx="117" formatCode="General">
                  <c:v>12.311</c:v>
                </c:pt>
                <c:pt idx="118" formatCode="General">
                  <c:v>12.333299999999999</c:v>
                </c:pt>
                <c:pt idx="119" formatCode="General">
                  <c:v>12.355600000000001</c:v>
                </c:pt>
                <c:pt idx="120" formatCode="General">
                  <c:v>12.3779</c:v>
                </c:pt>
                <c:pt idx="121" formatCode="General">
                  <c:v>12.4001</c:v>
                </c:pt>
                <c:pt idx="122" formatCode="General">
                  <c:v>12.4223</c:v>
                </c:pt>
                <c:pt idx="123" formatCode="General">
                  <c:v>12.444599999999999</c:v>
                </c:pt>
                <c:pt idx="124" formatCode="General">
                  <c:v>12.466799999999999</c:v>
                </c:pt>
                <c:pt idx="125" formatCode="General">
                  <c:v>12.489100000000001</c:v>
                </c:pt>
                <c:pt idx="126" formatCode="General">
                  <c:v>12.5113</c:v>
                </c:pt>
                <c:pt idx="127" formatCode="General">
                  <c:v>12.5336</c:v>
                </c:pt>
                <c:pt idx="128" formatCode="General">
                  <c:v>12.555899999999999</c:v>
                </c:pt>
                <c:pt idx="129" formatCode="General">
                  <c:v>12.578200000000001</c:v>
                </c:pt>
                <c:pt idx="130" formatCode="General">
                  <c:v>12.6006</c:v>
                </c:pt>
                <c:pt idx="131" formatCode="General">
                  <c:v>12.622999999999999</c:v>
                </c:pt>
                <c:pt idx="132" formatCode="General">
                  <c:v>12.6454</c:v>
                </c:pt>
                <c:pt idx="133" formatCode="General">
                  <c:v>12.667899999999999</c:v>
                </c:pt>
                <c:pt idx="134" formatCode="General">
                  <c:v>12.6904</c:v>
                </c:pt>
                <c:pt idx="135" formatCode="General">
                  <c:v>12.6945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31-47C2-A589-154F923E31B1}"/>
            </c:ext>
          </c:extLst>
        </c:ser>
        <c:ser>
          <c:idx val="1"/>
          <c:order val="1"/>
          <c:tx>
            <c:v>Rн = 24 Ом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Лист2!$A$2:$A$136</c:f>
              <c:numCache>
                <c:formatCode>General</c:formatCode>
                <c:ptCount val="135"/>
                <c:pt idx="0">
                  <c:v>0</c:v>
                </c:pt>
                <c:pt idx="1">
                  <c:v>0.12</c:v>
                </c:pt>
                <c:pt idx="2">
                  <c:v>0.24</c:v>
                </c:pt>
                <c:pt idx="3">
                  <c:v>0.36</c:v>
                </c:pt>
                <c:pt idx="4">
                  <c:v>0.48</c:v>
                </c:pt>
                <c:pt idx="5">
                  <c:v>0.6</c:v>
                </c:pt>
                <c:pt idx="6">
                  <c:v>0.72</c:v>
                </c:pt>
                <c:pt idx="7">
                  <c:v>0.84</c:v>
                </c:pt>
                <c:pt idx="8">
                  <c:v>0.96</c:v>
                </c:pt>
                <c:pt idx="9">
                  <c:v>1.08</c:v>
                </c:pt>
                <c:pt idx="10">
                  <c:v>1.2</c:v>
                </c:pt>
                <c:pt idx="11">
                  <c:v>1.32</c:v>
                </c:pt>
                <c:pt idx="12">
                  <c:v>1.44</c:v>
                </c:pt>
                <c:pt idx="13">
                  <c:v>1.56</c:v>
                </c:pt>
                <c:pt idx="14">
                  <c:v>1.8</c:v>
                </c:pt>
                <c:pt idx="15">
                  <c:v>2.64</c:v>
                </c:pt>
                <c:pt idx="16">
                  <c:v>3</c:v>
                </c:pt>
                <c:pt idx="17">
                  <c:v>3.36</c:v>
                </c:pt>
                <c:pt idx="18">
                  <c:v>3.72</c:v>
                </c:pt>
                <c:pt idx="19">
                  <c:v>4.08</c:v>
                </c:pt>
                <c:pt idx="20">
                  <c:v>4.4400000000000004</c:v>
                </c:pt>
                <c:pt idx="21">
                  <c:v>4.92</c:v>
                </c:pt>
                <c:pt idx="22">
                  <c:v>5.4</c:v>
                </c:pt>
                <c:pt idx="23">
                  <c:v>5.88</c:v>
                </c:pt>
                <c:pt idx="24">
                  <c:v>6.36</c:v>
                </c:pt>
                <c:pt idx="25">
                  <c:v>6.84</c:v>
                </c:pt>
                <c:pt idx="26">
                  <c:v>7.44</c:v>
                </c:pt>
                <c:pt idx="27">
                  <c:v>8.0399999999999991</c:v>
                </c:pt>
                <c:pt idx="28">
                  <c:v>8.64</c:v>
                </c:pt>
                <c:pt idx="29">
                  <c:v>9.24</c:v>
                </c:pt>
                <c:pt idx="30">
                  <c:v>9.9600000000000009</c:v>
                </c:pt>
                <c:pt idx="31">
                  <c:v>10.68</c:v>
                </c:pt>
                <c:pt idx="32">
                  <c:v>11.52</c:v>
                </c:pt>
                <c:pt idx="33">
                  <c:v>12.36</c:v>
                </c:pt>
                <c:pt idx="34">
                  <c:v>13.32</c:v>
                </c:pt>
                <c:pt idx="35">
                  <c:v>14.28</c:v>
                </c:pt>
                <c:pt idx="36">
                  <c:v>15.36</c:v>
                </c:pt>
                <c:pt idx="37">
                  <c:v>16.559999999999999</c:v>
                </c:pt>
                <c:pt idx="38">
                  <c:v>17.88</c:v>
                </c:pt>
                <c:pt idx="39">
                  <c:v>19.2</c:v>
                </c:pt>
                <c:pt idx="40">
                  <c:v>20.52</c:v>
                </c:pt>
                <c:pt idx="41">
                  <c:v>21.84</c:v>
                </c:pt>
                <c:pt idx="42">
                  <c:v>23.16</c:v>
                </c:pt>
                <c:pt idx="43">
                  <c:v>24.48</c:v>
                </c:pt>
                <c:pt idx="44">
                  <c:v>25.8</c:v>
                </c:pt>
                <c:pt idx="45">
                  <c:v>27.12</c:v>
                </c:pt>
                <c:pt idx="46">
                  <c:v>28.44</c:v>
                </c:pt>
                <c:pt idx="47">
                  <c:v>29.64</c:v>
                </c:pt>
                <c:pt idx="48">
                  <c:v>30.24</c:v>
                </c:pt>
                <c:pt idx="49">
                  <c:v>30.72</c:v>
                </c:pt>
                <c:pt idx="50">
                  <c:v>31.08</c:v>
                </c:pt>
                <c:pt idx="51">
                  <c:v>31.32</c:v>
                </c:pt>
                <c:pt idx="52">
                  <c:v>31.56</c:v>
                </c:pt>
                <c:pt idx="53">
                  <c:v>31.8</c:v>
                </c:pt>
                <c:pt idx="54">
                  <c:v>32.04</c:v>
                </c:pt>
                <c:pt idx="55">
                  <c:v>32.28</c:v>
                </c:pt>
                <c:pt idx="56">
                  <c:v>32.520000000000003</c:v>
                </c:pt>
                <c:pt idx="57">
                  <c:v>32.76</c:v>
                </c:pt>
                <c:pt idx="58">
                  <c:v>33</c:v>
                </c:pt>
                <c:pt idx="59">
                  <c:v>33.24</c:v>
                </c:pt>
                <c:pt idx="60">
                  <c:v>33.479999999999997</c:v>
                </c:pt>
                <c:pt idx="61">
                  <c:v>33.72</c:v>
                </c:pt>
                <c:pt idx="62">
                  <c:v>34.08</c:v>
                </c:pt>
                <c:pt idx="63">
                  <c:v>34.44</c:v>
                </c:pt>
                <c:pt idx="64">
                  <c:v>34.799999999999997</c:v>
                </c:pt>
                <c:pt idx="65">
                  <c:v>35.159999999999997</c:v>
                </c:pt>
                <c:pt idx="66">
                  <c:v>35.64</c:v>
                </c:pt>
                <c:pt idx="67">
                  <c:v>36.119999999999997</c:v>
                </c:pt>
                <c:pt idx="68">
                  <c:v>36.72</c:v>
                </c:pt>
                <c:pt idx="69">
                  <c:v>37.32</c:v>
                </c:pt>
                <c:pt idx="70">
                  <c:v>38.04</c:v>
                </c:pt>
                <c:pt idx="71">
                  <c:v>38.880000000000003</c:v>
                </c:pt>
                <c:pt idx="72">
                  <c:v>39.72</c:v>
                </c:pt>
                <c:pt idx="73">
                  <c:v>40.68</c:v>
                </c:pt>
                <c:pt idx="74">
                  <c:v>41.76</c:v>
                </c:pt>
                <c:pt idx="75">
                  <c:v>43.08</c:v>
                </c:pt>
                <c:pt idx="76">
                  <c:v>44.4</c:v>
                </c:pt>
                <c:pt idx="77">
                  <c:v>45.72</c:v>
                </c:pt>
                <c:pt idx="78">
                  <c:v>47.04</c:v>
                </c:pt>
                <c:pt idx="79">
                  <c:v>48.36</c:v>
                </c:pt>
                <c:pt idx="80">
                  <c:v>49.68</c:v>
                </c:pt>
                <c:pt idx="81">
                  <c:v>51</c:v>
                </c:pt>
                <c:pt idx="82">
                  <c:v>52.32</c:v>
                </c:pt>
                <c:pt idx="83">
                  <c:v>53.64</c:v>
                </c:pt>
                <c:pt idx="84">
                  <c:v>54.96</c:v>
                </c:pt>
                <c:pt idx="85">
                  <c:v>56.28</c:v>
                </c:pt>
                <c:pt idx="86">
                  <c:v>57.6</c:v>
                </c:pt>
                <c:pt idx="87">
                  <c:v>58.92</c:v>
                </c:pt>
                <c:pt idx="88">
                  <c:v>60.24</c:v>
                </c:pt>
                <c:pt idx="89">
                  <c:v>61.56</c:v>
                </c:pt>
                <c:pt idx="90">
                  <c:v>62.88</c:v>
                </c:pt>
                <c:pt idx="91">
                  <c:v>64.2</c:v>
                </c:pt>
                <c:pt idx="92">
                  <c:v>65.52</c:v>
                </c:pt>
                <c:pt idx="93">
                  <c:v>66.84</c:v>
                </c:pt>
                <c:pt idx="94">
                  <c:v>68.16</c:v>
                </c:pt>
                <c:pt idx="95">
                  <c:v>69.48</c:v>
                </c:pt>
                <c:pt idx="96">
                  <c:v>70.8</c:v>
                </c:pt>
                <c:pt idx="97">
                  <c:v>72.12</c:v>
                </c:pt>
                <c:pt idx="98">
                  <c:v>73.44</c:v>
                </c:pt>
                <c:pt idx="99">
                  <c:v>74.760000000000005</c:v>
                </c:pt>
                <c:pt idx="100">
                  <c:v>76.08</c:v>
                </c:pt>
                <c:pt idx="101">
                  <c:v>77.400000000000006</c:v>
                </c:pt>
                <c:pt idx="102">
                  <c:v>78.72</c:v>
                </c:pt>
                <c:pt idx="103">
                  <c:v>80.040000000000006</c:v>
                </c:pt>
                <c:pt idx="104">
                  <c:v>81.36</c:v>
                </c:pt>
                <c:pt idx="105">
                  <c:v>82.68</c:v>
                </c:pt>
                <c:pt idx="106">
                  <c:v>84</c:v>
                </c:pt>
                <c:pt idx="107">
                  <c:v>85.32</c:v>
                </c:pt>
                <c:pt idx="108">
                  <c:v>86.64</c:v>
                </c:pt>
                <c:pt idx="109">
                  <c:v>87.96</c:v>
                </c:pt>
                <c:pt idx="110">
                  <c:v>89.28</c:v>
                </c:pt>
                <c:pt idx="111">
                  <c:v>90.6</c:v>
                </c:pt>
                <c:pt idx="112">
                  <c:v>91.92</c:v>
                </c:pt>
                <c:pt idx="113">
                  <c:v>93.24</c:v>
                </c:pt>
                <c:pt idx="114">
                  <c:v>94.56</c:v>
                </c:pt>
                <c:pt idx="115">
                  <c:v>95.88</c:v>
                </c:pt>
                <c:pt idx="116">
                  <c:v>97.2</c:v>
                </c:pt>
                <c:pt idx="117">
                  <c:v>98.52</c:v>
                </c:pt>
                <c:pt idx="118">
                  <c:v>99.84</c:v>
                </c:pt>
                <c:pt idx="119">
                  <c:v>101.16</c:v>
                </c:pt>
                <c:pt idx="120">
                  <c:v>102.48</c:v>
                </c:pt>
                <c:pt idx="121">
                  <c:v>103.8</c:v>
                </c:pt>
                <c:pt idx="122">
                  <c:v>105.12</c:v>
                </c:pt>
                <c:pt idx="123">
                  <c:v>106.44</c:v>
                </c:pt>
                <c:pt idx="124">
                  <c:v>107.76</c:v>
                </c:pt>
                <c:pt idx="125">
                  <c:v>109.08</c:v>
                </c:pt>
                <c:pt idx="126">
                  <c:v>110.4</c:v>
                </c:pt>
                <c:pt idx="127">
                  <c:v>111.72</c:v>
                </c:pt>
                <c:pt idx="128">
                  <c:v>113.04</c:v>
                </c:pt>
                <c:pt idx="129">
                  <c:v>114.36</c:v>
                </c:pt>
                <c:pt idx="130">
                  <c:v>115.68</c:v>
                </c:pt>
                <c:pt idx="131">
                  <c:v>117</c:v>
                </c:pt>
                <c:pt idx="132">
                  <c:v>118.32</c:v>
                </c:pt>
                <c:pt idx="133">
                  <c:v>119.64</c:v>
                </c:pt>
                <c:pt idx="134">
                  <c:v>119.88</c:v>
                </c:pt>
              </c:numCache>
            </c:numRef>
          </c:xVal>
          <c:yVal>
            <c:numRef>
              <c:f>Лист2!$B$2:$B$136</c:f>
              <c:numCache>
                <c:formatCode>0.00E+00</c:formatCode>
                <c:ptCount val="135"/>
                <c:pt idx="0">
                  <c:v>3.1297099999999999E-30</c:v>
                </c:pt>
                <c:pt idx="1">
                  <c:v>2.5099400000000001E-9</c:v>
                </c:pt>
                <c:pt idx="2">
                  <c:v>2.6184400000000003E-7</c:v>
                </c:pt>
                <c:pt idx="3">
                  <c:v>2.7030400000000001E-5</c:v>
                </c:pt>
                <c:pt idx="4" formatCode="General">
                  <c:v>2.2371800000000001E-3</c:v>
                </c:pt>
                <c:pt idx="5" formatCode="General">
                  <c:v>2.4442100000000001E-2</c:v>
                </c:pt>
                <c:pt idx="6" formatCode="General">
                  <c:v>6.1195300000000001E-2</c:v>
                </c:pt>
                <c:pt idx="7" formatCode="General">
                  <c:v>0.101897</c:v>
                </c:pt>
                <c:pt idx="8" formatCode="General">
                  <c:v>0.14408599999999999</c:v>
                </c:pt>
                <c:pt idx="9" formatCode="General">
                  <c:v>0.18721599999999999</c:v>
                </c:pt>
                <c:pt idx="10" formatCode="General">
                  <c:v>0.23077600000000001</c:v>
                </c:pt>
                <c:pt idx="11" formatCode="General">
                  <c:v>0.27459899999999998</c:v>
                </c:pt>
                <c:pt idx="12" formatCode="General">
                  <c:v>0.31861</c:v>
                </c:pt>
                <c:pt idx="13" formatCode="General">
                  <c:v>0.36275099999999999</c:v>
                </c:pt>
                <c:pt idx="14" formatCode="General">
                  <c:v>0.45127099999999998</c:v>
                </c:pt>
                <c:pt idx="15" formatCode="General">
                  <c:v>0.76176900000000003</c:v>
                </c:pt>
                <c:pt idx="16" formatCode="General">
                  <c:v>0.89469299999999996</c:v>
                </c:pt>
                <c:pt idx="17" formatCode="General">
                  <c:v>1.0274000000000001</c:v>
                </c:pt>
                <c:pt idx="18" formatCode="General">
                  <c:v>1.15984</c:v>
                </c:pt>
                <c:pt idx="19" formatCode="General">
                  <c:v>1.292</c:v>
                </c:pt>
                <c:pt idx="20" formatCode="General">
                  <c:v>1.4238599999999999</c:v>
                </c:pt>
                <c:pt idx="21" formatCode="General">
                  <c:v>1.5992200000000001</c:v>
                </c:pt>
                <c:pt idx="22" formatCode="General">
                  <c:v>1.7740400000000001</c:v>
                </c:pt>
                <c:pt idx="23" formatCode="General">
                  <c:v>1.9483299999999999</c:v>
                </c:pt>
                <c:pt idx="24" formatCode="General">
                  <c:v>2.1221000000000001</c:v>
                </c:pt>
                <c:pt idx="25" formatCode="General">
                  <c:v>2.2953700000000001</c:v>
                </c:pt>
                <c:pt idx="26" formatCode="General">
                  <c:v>2.5112700000000001</c:v>
                </c:pt>
                <c:pt idx="27" formatCode="General">
                  <c:v>2.7264499999999998</c:v>
                </c:pt>
                <c:pt idx="28" formatCode="General">
                  <c:v>2.9409200000000002</c:v>
                </c:pt>
                <c:pt idx="29" formatCode="General">
                  <c:v>3.1547299999999998</c:v>
                </c:pt>
                <c:pt idx="30" formatCode="General">
                  <c:v>3.4104700000000001</c:v>
                </c:pt>
                <c:pt idx="31" formatCode="General">
                  <c:v>3.6653600000000002</c:v>
                </c:pt>
                <c:pt idx="32" formatCode="General">
                  <c:v>3.9617200000000001</c:v>
                </c:pt>
                <c:pt idx="33" formatCode="General">
                  <c:v>4.2570699999999997</c:v>
                </c:pt>
                <c:pt idx="34" formatCode="General">
                  <c:v>4.5934799999999996</c:v>
                </c:pt>
                <c:pt idx="35" formatCode="General">
                  <c:v>4.9287799999999997</c:v>
                </c:pt>
                <c:pt idx="36" formatCode="General">
                  <c:v>5.3047899999999997</c:v>
                </c:pt>
                <c:pt idx="37" formatCode="General">
                  <c:v>5.7212300000000003</c:v>
                </c:pt>
                <c:pt idx="38" formatCode="General">
                  <c:v>6.1778899999999997</c:v>
                </c:pt>
                <c:pt idx="39" formatCode="General">
                  <c:v>6.6332399999999998</c:v>
                </c:pt>
                <c:pt idx="40" formatCode="General">
                  <c:v>7.0874600000000001</c:v>
                </c:pt>
                <c:pt idx="41" formatCode="General">
                  <c:v>7.5407299999999999</c:v>
                </c:pt>
                <c:pt idx="42" formatCode="General">
                  <c:v>7.9931900000000002</c:v>
                </c:pt>
                <c:pt idx="43" formatCode="General">
                  <c:v>8.4449799999999993</c:v>
                </c:pt>
                <c:pt idx="44" formatCode="General">
                  <c:v>8.8962400000000006</c:v>
                </c:pt>
                <c:pt idx="45" formatCode="General">
                  <c:v>9.3470600000000008</c:v>
                </c:pt>
                <c:pt idx="46" formatCode="General">
                  <c:v>9.7975300000000001</c:v>
                </c:pt>
                <c:pt idx="47" formatCode="General">
                  <c:v>10.2064</c:v>
                </c:pt>
                <c:pt idx="48" formatCode="General">
                  <c:v>10.409599999999999</c:v>
                </c:pt>
                <c:pt idx="49" formatCode="General">
                  <c:v>10.569800000000001</c:v>
                </c:pt>
                <c:pt idx="50" formatCode="General">
                  <c:v>10.6866</c:v>
                </c:pt>
                <c:pt idx="51" formatCode="General">
                  <c:v>10.7615</c:v>
                </c:pt>
                <c:pt idx="52" formatCode="General">
                  <c:v>10.832800000000001</c:v>
                </c:pt>
                <c:pt idx="53" formatCode="General">
                  <c:v>10.8995</c:v>
                </c:pt>
                <c:pt idx="54" formatCode="General">
                  <c:v>10.960599999999999</c:v>
                </c:pt>
                <c:pt idx="55" formatCode="General">
                  <c:v>11.0158</c:v>
                </c:pt>
                <c:pt idx="56" formatCode="General">
                  <c:v>11.0649</c:v>
                </c:pt>
                <c:pt idx="57" formatCode="General">
                  <c:v>11.108499999999999</c:v>
                </c:pt>
                <c:pt idx="58" formatCode="General">
                  <c:v>11.1471</c:v>
                </c:pt>
                <c:pt idx="59" formatCode="General">
                  <c:v>11.1814</c:v>
                </c:pt>
                <c:pt idx="60" formatCode="General">
                  <c:v>11.2121</c:v>
                </c:pt>
                <c:pt idx="61" formatCode="General">
                  <c:v>11.239800000000001</c:v>
                </c:pt>
                <c:pt idx="62" formatCode="General">
                  <c:v>11.2765</c:v>
                </c:pt>
                <c:pt idx="63" formatCode="General">
                  <c:v>11.3087</c:v>
                </c:pt>
                <c:pt idx="64" formatCode="General">
                  <c:v>11.337199999999999</c:v>
                </c:pt>
                <c:pt idx="65" formatCode="General">
                  <c:v>11.363</c:v>
                </c:pt>
                <c:pt idx="66" formatCode="General">
                  <c:v>11.393700000000001</c:v>
                </c:pt>
                <c:pt idx="67" formatCode="General">
                  <c:v>11.421200000000001</c:v>
                </c:pt>
                <c:pt idx="68" formatCode="General">
                  <c:v>11.452</c:v>
                </c:pt>
                <c:pt idx="69" formatCode="General">
                  <c:v>11.479799999999999</c:v>
                </c:pt>
                <c:pt idx="70" formatCode="General">
                  <c:v>11.5099</c:v>
                </c:pt>
                <c:pt idx="71" formatCode="General">
                  <c:v>11.541600000000001</c:v>
                </c:pt>
                <c:pt idx="72" formatCode="General">
                  <c:v>11.570499999999999</c:v>
                </c:pt>
                <c:pt idx="73" formatCode="General">
                  <c:v>11.6008</c:v>
                </c:pt>
                <c:pt idx="74" formatCode="General">
                  <c:v>11.632199999999999</c:v>
                </c:pt>
                <c:pt idx="75" formatCode="General">
                  <c:v>11.6675</c:v>
                </c:pt>
                <c:pt idx="76" formatCode="General">
                  <c:v>11.700200000000001</c:v>
                </c:pt>
                <c:pt idx="77" formatCode="General">
                  <c:v>11.731</c:v>
                </c:pt>
                <c:pt idx="78" formatCode="General">
                  <c:v>11.7601</c:v>
                </c:pt>
                <c:pt idx="79" formatCode="General">
                  <c:v>11.7879</c:v>
                </c:pt>
                <c:pt idx="80" formatCode="General">
                  <c:v>11.8146</c:v>
                </c:pt>
                <c:pt idx="81" formatCode="General">
                  <c:v>11.8405</c:v>
                </c:pt>
                <c:pt idx="82" formatCode="General">
                  <c:v>11.865500000000001</c:v>
                </c:pt>
                <c:pt idx="83" formatCode="General">
                  <c:v>11.89</c:v>
                </c:pt>
                <c:pt idx="84" formatCode="General">
                  <c:v>11.9139</c:v>
                </c:pt>
                <c:pt idx="85" formatCode="General">
                  <c:v>11.9373</c:v>
                </c:pt>
                <c:pt idx="86" formatCode="General">
                  <c:v>11.9603</c:v>
                </c:pt>
                <c:pt idx="87" formatCode="General">
                  <c:v>11.983000000000001</c:v>
                </c:pt>
                <c:pt idx="88" formatCode="General">
                  <c:v>12.0053</c:v>
                </c:pt>
                <c:pt idx="89" formatCode="General">
                  <c:v>12.0274</c:v>
                </c:pt>
                <c:pt idx="90" formatCode="General">
                  <c:v>12.049300000000001</c:v>
                </c:pt>
                <c:pt idx="91" formatCode="General">
                  <c:v>12.0709</c:v>
                </c:pt>
                <c:pt idx="92" formatCode="General">
                  <c:v>12.0924</c:v>
                </c:pt>
                <c:pt idx="93" formatCode="General">
                  <c:v>12.113799999999999</c:v>
                </c:pt>
                <c:pt idx="94" formatCode="General">
                  <c:v>12.135</c:v>
                </c:pt>
                <c:pt idx="95" formatCode="General">
                  <c:v>12.1561</c:v>
                </c:pt>
                <c:pt idx="96" formatCode="General">
                  <c:v>12.177099999999999</c:v>
                </c:pt>
                <c:pt idx="97" formatCode="General">
                  <c:v>12.198</c:v>
                </c:pt>
                <c:pt idx="98" formatCode="General">
                  <c:v>12.2188</c:v>
                </c:pt>
                <c:pt idx="99" formatCode="General">
                  <c:v>12.239599999999999</c:v>
                </c:pt>
                <c:pt idx="100" formatCode="General">
                  <c:v>12.260400000000001</c:v>
                </c:pt>
                <c:pt idx="101" formatCode="General">
                  <c:v>12.2811</c:v>
                </c:pt>
                <c:pt idx="102" formatCode="General">
                  <c:v>12.3018</c:v>
                </c:pt>
                <c:pt idx="103" formatCode="General">
                  <c:v>12.3224</c:v>
                </c:pt>
                <c:pt idx="104" formatCode="General">
                  <c:v>12.3431</c:v>
                </c:pt>
                <c:pt idx="105" formatCode="General">
                  <c:v>12.363799999999999</c:v>
                </c:pt>
                <c:pt idx="106" formatCode="General">
                  <c:v>12.384399999999999</c:v>
                </c:pt>
                <c:pt idx="107" formatCode="General">
                  <c:v>12.405099999999999</c:v>
                </c:pt>
                <c:pt idx="108" formatCode="General">
                  <c:v>12.425700000000001</c:v>
                </c:pt>
                <c:pt idx="109" formatCode="General">
                  <c:v>12.446400000000001</c:v>
                </c:pt>
                <c:pt idx="110" formatCode="General">
                  <c:v>12.4671</c:v>
                </c:pt>
                <c:pt idx="111" formatCode="General">
                  <c:v>12.4879</c:v>
                </c:pt>
                <c:pt idx="112" formatCode="General">
                  <c:v>12.508599999999999</c:v>
                </c:pt>
                <c:pt idx="113" formatCode="General">
                  <c:v>12.529400000000001</c:v>
                </c:pt>
                <c:pt idx="114" formatCode="General">
                  <c:v>12.5503</c:v>
                </c:pt>
                <c:pt idx="115" formatCode="General">
                  <c:v>12.571099999999999</c:v>
                </c:pt>
                <c:pt idx="116" formatCode="General">
                  <c:v>12.5921</c:v>
                </c:pt>
                <c:pt idx="117" formatCode="General">
                  <c:v>12.613</c:v>
                </c:pt>
                <c:pt idx="118" formatCode="General">
                  <c:v>12.634</c:v>
                </c:pt>
                <c:pt idx="119" formatCode="General">
                  <c:v>12.655099999999999</c:v>
                </c:pt>
                <c:pt idx="120" formatCode="General">
                  <c:v>12.6762</c:v>
                </c:pt>
                <c:pt idx="121" formatCode="General">
                  <c:v>12.6973</c:v>
                </c:pt>
                <c:pt idx="122" formatCode="General">
                  <c:v>12.7186</c:v>
                </c:pt>
                <c:pt idx="123" formatCode="General">
                  <c:v>12.739800000000001</c:v>
                </c:pt>
                <c:pt idx="124" formatCode="General">
                  <c:v>12.761200000000001</c:v>
                </c:pt>
                <c:pt idx="125" formatCode="General">
                  <c:v>12.7826</c:v>
                </c:pt>
                <c:pt idx="126" formatCode="General">
                  <c:v>12.804</c:v>
                </c:pt>
                <c:pt idx="127" formatCode="General">
                  <c:v>12.8255</c:v>
                </c:pt>
                <c:pt idx="128" formatCode="General">
                  <c:v>12.847099999999999</c:v>
                </c:pt>
                <c:pt idx="129" formatCode="General">
                  <c:v>12.8687</c:v>
                </c:pt>
                <c:pt idx="130" formatCode="General">
                  <c:v>12.8904</c:v>
                </c:pt>
                <c:pt idx="131" formatCode="General">
                  <c:v>12.9122</c:v>
                </c:pt>
                <c:pt idx="132" formatCode="General">
                  <c:v>12.933999999999999</c:v>
                </c:pt>
                <c:pt idx="133" formatCode="General">
                  <c:v>12.956</c:v>
                </c:pt>
                <c:pt idx="134" formatCode="General">
                  <c:v>12.959899999999999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31-47C2-A589-154F923E31B1}"/>
            </c:ext>
          </c:extLst>
        </c:ser>
        <c:ser>
          <c:idx val="2"/>
          <c:order val="2"/>
          <c:tx>
            <c:v>Rн = 48 Ом</c:v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xVal>
            <c:numRef>
              <c:f>Лист2!$G$2:$G$137</c:f>
              <c:numCache>
                <c:formatCode>General</c:formatCode>
                <c:ptCount val="136"/>
                <c:pt idx="0">
                  <c:v>0</c:v>
                </c:pt>
                <c:pt idx="1">
                  <c:v>0.12</c:v>
                </c:pt>
                <c:pt idx="2">
                  <c:v>0.24</c:v>
                </c:pt>
                <c:pt idx="3">
                  <c:v>0.36</c:v>
                </c:pt>
                <c:pt idx="4">
                  <c:v>0.48</c:v>
                </c:pt>
                <c:pt idx="5">
                  <c:v>0.6</c:v>
                </c:pt>
                <c:pt idx="6">
                  <c:v>0.72</c:v>
                </c:pt>
                <c:pt idx="7">
                  <c:v>0.84</c:v>
                </c:pt>
                <c:pt idx="8">
                  <c:v>0.96</c:v>
                </c:pt>
                <c:pt idx="9">
                  <c:v>1.08</c:v>
                </c:pt>
                <c:pt idx="10">
                  <c:v>1.2</c:v>
                </c:pt>
                <c:pt idx="11">
                  <c:v>1.32</c:v>
                </c:pt>
                <c:pt idx="12">
                  <c:v>1.44</c:v>
                </c:pt>
                <c:pt idx="13">
                  <c:v>1.56</c:v>
                </c:pt>
                <c:pt idx="14">
                  <c:v>1.68</c:v>
                </c:pt>
                <c:pt idx="15">
                  <c:v>1.92</c:v>
                </c:pt>
                <c:pt idx="16">
                  <c:v>2.16</c:v>
                </c:pt>
                <c:pt idx="17">
                  <c:v>2.76</c:v>
                </c:pt>
                <c:pt idx="18">
                  <c:v>3.48</c:v>
                </c:pt>
                <c:pt idx="19">
                  <c:v>4.08</c:v>
                </c:pt>
                <c:pt idx="20">
                  <c:v>4.68</c:v>
                </c:pt>
                <c:pt idx="21">
                  <c:v>5.28</c:v>
                </c:pt>
                <c:pt idx="22">
                  <c:v>5.88</c:v>
                </c:pt>
                <c:pt idx="23">
                  <c:v>6.48</c:v>
                </c:pt>
                <c:pt idx="24">
                  <c:v>7.2</c:v>
                </c:pt>
                <c:pt idx="25">
                  <c:v>7.92</c:v>
                </c:pt>
                <c:pt idx="26">
                  <c:v>8.64</c:v>
                </c:pt>
                <c:pt idx="27">
                  <c:v>9.48</c:v>
                </c:pt>
                <c:pt idx="28">
                  <c:v>10.32</c:v>
                </c:pt>
                <c:pt idx="29">
                  <c:v>11.28</c:v>
                </c:pt>
                <c:pt idx="30">
                  <c:v>12.24</c:v>
                </c:pt>
                <c:pt idx="31">
                  <c:v>13.32</c:v>
                </c:pt>
                <c:pt idx="32">
                  <c:v>14.4</c:v>
                </c:pt>
                <c:pt idx="33">
                  <c:v>15.6</c:v>
                </c:pt>
                <c:pt idx="34">
                  <c:v>16.920000000000002</c:v>
                </c:pt>
                <c:pt idx="35">
                  <c:v>18.239999999999998</c:v>
                </c:pt>
                <c:pt idx="36">
                  <c:v>19.440000000000001</c:v>
                </c:pt>
                <c:pt idx="37">
                  <c:v>20.04</c:v>
                </c:pt>
                <c:pt idx="38">
                  <c:v>20.399999999999999</c:v>
                </c:pt>
                <c:pt idx="39">
                  <c:v>20.64</c:v>
                </c:pt>
                <c:pt idx="40">
                  <c:v>20.88</c:v>
                </c:pt>
                <c:pt idx="41">
                  <c:v>21</c:v>
                </c:pt>
                <c:pt idx="42">
                  <c:v>21.12</c:v>
                </c:pt>
                <c:pt idx="43">
                  <c:v>21.24</c:v>
                </c:pt>
                <c:pt idx="44">
                  <c:v>21.36</c:v>
                </c:pt>
                <c:pt idx="45">
                  <c:v>21.48</c:v>
                </c:pt>
                <c:pt idx="46">
                  <c:v>21.6</c:v>
                </c:pt>
                <c:pt idx="47">
                  <c:v>21.72</c:v>
                </c:pt>
                <c:pt idx="48">
                  <c:v>21.84</c:v>
                </c:pt>
                <c:pt idx="49">
                  <c:v>21.96</c:v>
                </c:pt>
                <c:pt idx="50">
                  <c:v>22.08</c:v>
                </c:pt>
                <c:pt idx="51">
                  <c:v>22.32</c:v>
                </c:pt>
                <c:pt idx="52">
                  <c:v>22.56</c:v>
                </c:pt>
                <c:pt idx="53">
                  <c:v>22.8</c:v>
                </c:pt>
                <c:pt idx="54">
                  <c:v>23.04</c:v>
                </c:pt>
                <c:pt idx="55">
                  <c:v>23.28</c:v>
                </c:pt>
                <c:pt idx="56">
                  <c:v>23.52</c:v>
                </c:pt>
                <c:pt idx="57">
                  <c:v>23.88</c:v>
                </c:pt>
                <c:pt idx="58">
                  <c:v>24.24</c:v>
                </c:pt>
                <c:pt idx="59">
                  <c:v>24.6</c:v>
                </c:pt>
                <c:pt idx="60">
                  <c:v>25.08</c:v>
                </c:pt>
                <c:pt idx="61">
                  <c:v>25.56</c:v>
                </c:pt>
                <c:pt idx="62">
                  <c:v>26.16</c:v>
                </c:pt>
                <c:pt idx="63">
                  <c:v>26.76</c:v>
                </c:pt>
                <c:pt idx="64">
                  <c:v>27.48</c:v>
                </c:pt>
                <c:pt idx="65">
                  <c:v>28.32</c:v>
                </c:pt>
                <c:pt idx="66">
                  <c:v>29.28</c:v>
                </c:pt>
                <c:pt idx="67">
                  <c:v>30.36</c:v>
                </c:pt>
                <c:pt idx="68">
                  <c:v>31.56</c:v>
                </c:pt>
                <c:pt idx="69">
                  <c:v>32.880000000000003</c:v>
                </c:pt>
                <c:pt idx="70">
                  <c:v>34.200000000000003</c:v>
                </c:pt>
                <c:pt idx="71">
                  <c:v>35.520000000000003</c:v>
                </c:pt>
                <c:pt idx="72">
                  <c:v>36.840000000000003</c:v>
                </c:pt>
                <c:pt idx="73">
                  <c:v>38.159999999999997</c:v>
                </c:pt>
                <c:pt idx="74">
                  <c:v>39.479999999999997</c:v>
                </c:pt>
                <c:pt idx="75">
                  <c:v>40.799999999999997</c:v>
                </c:pt>
                <c:pt idx="76">
                  <c:v>42.12</c:v>
                </c:pt>
                <c:pt idx="77">
                  <c:v>43.44</c:v>
                </c:pt>
                <c:pt idx="78">
                  <c:v>44.76</c:v>
                </c:pt>
                <c:pt idx="79">
                  <c:v>46.08</c:v>
                </c:pt>
                <c:pt idx="80">
                  <c:v>47.4</c:v>
                </c:pt>
                <c:pt idx="81">
                  <c:v>48.72</c:v>
                </c:pt>
                <c:pt idx="82">
                  <c:v>50.04</c:v>
                </c:pt>
                <c:pt idx="83">
                  <c:v>51.36</c:v>
                </c:pt>
                <c:pt idx="84">
                  <c:v>52.68</c:v>
                </c:pt>
                <c:pt idx="85">
                  <c:v>54</c:v>
                </c:pt>
                <c:pt idx="86">
                  <c:v>55.32</c:v>
                </c:pt>
                <c:pt idx="87">
                  <c:v>56.64</c:v>
                </c:pt>
                <c:pt idx="88">
                  <c:v>57.96</c:v>
                </c:pt>
                <c:pt idx="89">
                  <c:v>59.28</c:v>
                </c:pt>
                <c:pt idx="90">
                  <c:v>60.6</c:v>
                </c:pt>
                <c:pt idx="91">
                  <c:v>61.92</c:v>
                </c:pt>
                <c:pt idx="92">
                  <c:v>63.24</c:v>
                </c:pt>
                <c:pt idx="93">
                  <c:v>64.56</c:v>
                </c:pt>
                <c:pt idx="94">
                  <c:v>65.88</c:v>
                </c:pt>
                <c:pt idx="95">
                  <c:v>67.2</c:v>
                </c:pt>
                <c:pt idx="96">
                  <c:v>68.52</c:v>
                </c:pt>
                <c:pt idx="97">
                  <c:v>69.84</c:v>
                </c:pt>
                <c:pt idx="98">
                  <c:v>71.16</c:v>
                </c:pt>
                <c:pt idx="99">
                  <c:v>72.48</c:v>
                </c:pt>
                <c:pt idx="100">
                  <c:v>73.8</c:v>
                </c:pt>
                <c:pt idx="101">
                  <c:v>75.12</c:v>
                </c:pt>
                <c:pt idx="102">
                  <c:v>76.44</c:v>
                </c:pt>
                <c:pt idx="103">
                  <c:v>77.760000000000005</c:v>
                </c:pt>
                <c:pt idx="104">
                  <c:v>79.08</c:v>
                </c:pt>
                <c:pt idx="105">
                  <c:v>80.400000000000006</c:v>
                </c:pt>
                <c:pt idx="106">
                  <c:v>81.72</c:v>
                </c:pt>
                <c:pt idx="107">
                  <c:v>83.04</c:v>
                </c:pt>
                <c:pt idx="108">
                  <c:v>84.36</c:v>
                </c:pt>
                <c:pt idx="109">
                  <c:v>85.68</c:v>
                </c:pt>
                <c:pt idx="110">
                  <c:v>87</c:v>
                </c:pt>
                <c:pt idx="111">
                  <c:v>88.32</c:v>
                </c:pt>
                <c:pt idx="112">
                  <c:v>89.64</c:v>
                </c:pt>
                <c:pt idx="113">
                  <c:v>90.96</c:v>
                </c:pt>
                <c:pt idx="114">
                  <c:v>92.28</c:v>
                </c:pt>
                <c:pt idx="115">
                  <c:v>93.6</c:v>
                </c:pt>
                <c:pt idx="116">
                  <c:v>94.92</c:v>
                </c:pt>
                <c:pt idx="117">
                  <c:v>96.24</c:v>
                </c:pt>
                <c:pt idx="118">
                  <c:v>97.56</c:v>
                </c:pt>
                <c:pt idx="119">
                  <c:v>98.88</c:v>
                </c:pt>
                <c:pt idx="120">
                  <c:v>100.2</c:v>
                </c:pt>
                <c:pt idx="121">
                  <c:v>101.52</c:v>
                </c:pt>
                <c:pt idx="122">
                  <c:v>102.84</c:v>
                </c:pt>
                <c:pt idx="123">
                  <c:v>104.16</c:v>
                </c:pt>
                <c:pt idx="124">
                  <c:v>105.48</c:v>
                </c:pt>
                <c:pt idx="125">
                  <c:v>106.8</c:v>
                </c:pt>
                <c:pt idx="126">
                  <c:v>108.12</c:v>
                </c:pt>
                <c:pt idx="127">
                  <c:v>109.44</c:v>
                </c:pt>
                <c:pt idx="128">
                  <c:v>110.76</c:v>
                </c:pt>
                <c:pt idx="129">
                  <c:v>112.08</c:v>
                </c:pt>
                <c:pt idx="130">
                  <c:v>113.4</c:v>
                </c:pt>
                <c:pt idx="131">
                  <c:v>114.72</c:v>
                </c:pt>
                <c:pt idx="132">
                  <c:v>116.04</c:v>
                </c:pt>
                <c:pt idx="133">
                  <c:v>117.36</c:v>
                </c:pt>
                <c:pt idx="134">
                  <c:v>118.68</c:v>
                </c:pt>
                <c:pt idx="135">
                  <c:v>119.88</c:v>
                </c:pt>
              </c:numCache>
            </c:numRef>
          </c:xVal>
          <c:yVal>
            <c:numRef>
              <c:f>Лист2!$H$2:$H$137</c:f>
              <c:numCache>
                <c:formatCode>0.00E+00</c:formatCode>
                <c:ptCount val="136"/>
                <c:pt idx="0">
                  <c:v>7.8608000000000004E-30</c:v>
                </c:pt>
                <c:pt idx="1">
                  <c:v>4.9880699999999997E-9</c:v>
                </c:pt>
                <c:pt idx="2">
                  <c:v>5.2036399999999999E-7</c:v>
                </c:pt>
                <c:pt idx="3">
                  <c:v>5.3662899999999997E-5</c:v>
                </c:pt>
                <c:pt idx="4" formatCode="General">
                  <c:v>4.1635500000000002E-3</c:v>
                </c:pt>
                <c:pt idx="5" formatCode="General">
                  <c:v>3.85519E-2</c:v>
                </c:pt>
                <c:pt idx="6" formatCode="General">
                  <c:v>9.2270900000000003E-2</c:v>
                </c:pt>
                <c:pt idx="7" formatCode="General">
                  <c:v>0.15128900000000001</c:v>
                </c:pt>
                <c:pt idx="8" formatCode="General">
                  <c:v>0.21237</c:v>
                </c:pt>
                <c:pt idx="9" formatCode="General">
                  <c:v>0.27479300000000001</c:v>
                </c:pt>
                <c:pt idx="10" formatCode="General">
                  <c:v>0.33785900000000002</c:v>
                </c:pt>
                <c:pt idx="11" formatCode="General">
                  <c:v>0.40133099999999999</c:v>
                </c:pt>
                <c:pt idx="12" formatCode="General">
                  <c:v>0.46510400000000002</c:v>
                </c:pt>
                <c:pt idx="13" formatCode="General">
                  <c:v>0.52909799999999996</c:v>
                </c:pt>
                <c:pt idx="14" formatCode="General">
                  <c:v>0.593252</c:v>
                </c:pt>
                <c:pt idx="15" formatCode="General">
                  <c:v>0.72189599999999998</c:v>
                </c:pt>
                <c:pt idx="16" formatCode="General">
                  <c:v>0.85082199999999997</c:v>
                </c:pt>
                <c:pt idx="17" formatCode="General">
                  <c:v>1.17367</c:v>
                </c:pt>
                <c:pt idx="18" formatCode="General">
                  <c:v>1.5611600000000001</c:v>
                </c:pt>
                <c:pt idx="19" formatCode="General">
                  <c:v>1.88371</c:v>
                </c:pt>
                <c:pt idx="20" formatCode="General">
                  <c:v>2.20573</c:v>
                </c:pt>
                <c:pt idx="21" formatCode="General">
                  <c:v>2.5271599999999999</c:v>
                </c:pt>
                <c:pt idx="22" formatCode="General">
                  <c:v>2.8479399999999999</c:v>
                </c:pt>
                <c:pt idx="23" formatCode="General">
                  <c:v>3.1680700000000002</c:v>
                </c:pt>
                <c:pt idx="24" formatCode="General">
                  <c:v>3.5513499999999998</c:v>
                </c:pt>
                <c:pt idx="25" formatCode="General">
                  <c:v>3.9337</c:v>
                </c:pt>
                <c:pt idx="26" formatCode="General">
                  <c:v>4.3151200000000003</c:v>
                </c:pt>
                <c:pt idx="27" formatCode="General">
                  <c:v>4.7589899999999998</c:v>
                </c:pt>
                <c:pt idx="28" formatCode="General">
                  <c:v>5.2016799999999996</c:v>
                </c:pt>
                <c:pt idx="29" formatCode="General">
                  <c:v>5.7062499999999998</c:v>
                </c:pt>
                <c:pt idx="30" formatCode="General">
                  <c:v>6.2094300000000002</c:v>
                </c:pt>
                <c:pt idx="31" formatCode="General">
                  <c:v>6.7739399999999996</c:v>
                </c:pt>
                <c:pt idx="32" formatCode="General">
                  <c:v>7.3369</c:v>
                </c:pt>
                <c:pt idx="33" formatCode="General">
                  <c:v>7.9607200000000002</c:v>
                </c:pt>
                <c:pt idx="34" formatCode="General">
                  <c:v>8.6450200000000006</c:v>
                </c:pt>
                <c:pt idx="35" formatCode="General">
                  <c:v>9.3274899999999992</c:v>
                </c:pt>
                <c:pt idx="36" formatCode="General">
                  <c:v>9.9463000000000008</c:v>
                </c:pt>
                <c:pt idx="37" formatCode="General">
                  <c:v>10.254300000000001</c:v>
                </c:pt>
                <c:pt idx="38" formatCode="General">
                  <c:v>10.4369</c:v>
                </c:pt>
                <c:pt idx="39" formatCode="General">
                  <c:v>10.555999999999999</c:v>
                </c:pt>
                <c:pt idx="40" formatCode="General">
                  <c:v>10.6706</c:v>
                </c:pt>
                <c:pt idx="41" formatCode="General">
                  <c:v>10.725199999999999</c:v>
                </c:pt>
                <c:pt idx="42" formatCode="General">
                  <c:v>10.7774</c:v>
                </c:pt>
                <c:pt idx="43" formatCode="General">
                  <c:v>10.826700000000001</c:v>
                </c:pt>
                <c:pt idx="44" formatCode="General">
                  <c:v>10.8728</c:v>
                </c:pt>
                <c:pt idx="45" formatCode="General">
                  <c:v>10.9155</c:v>
                </c:pt>
                <c:pt idx="46" formatCode="General">
                  <c:v>10.954599999999999</c:v>
                </c:pt>
                <c:pt idx="47" formatCode="General">
                  <c:v>10.990399999999999</c:v>
                </c:pt>
                <c:pt idx="48" formatCode="General">
                  <c:v>11.023</c:v>
                </c:pt>
                <c:pt idx="49" formatCode="General">
                  <c:v>11.0526</c:v>
                </c:pt>
                <c:pt idx="50" formatCode="General">
                  <c:v>11.079700000000001</c:v>
                </c:pt>
                <c:pt idx="51" formatCode="General">
                  <c:v>11.127000000000001</c:v>
                </c:pt>
                <c:pt idx="52" formatCode="General">
                  <c:v>11.1671</c:v>
                </c:pt>
                <c:pt idx="53" formatCode="General">
                  <c:v>11.201700000000001</c:v>
                </c:pt>
                <c:pt idx="54" formatCode="General">
                  <c:v>11.2319</c:v>
                </c:pt>
                <c:pt idx="55" formatCode="General">
                  <c:v>11.258599999999999</c:v>
                </c:pt>
                <c:pt idx="56" formatCode="General">
                  <c:v>11.2826</c:v>
                </c:pt>
                <c:pt idx="57" formatCode="General">
                  <c:v>11.314500000000001</c:v>
                </c:pt>
                <c:pt idx="58" formatCode="General">
                  <c:v>11.342499999999999</c:v>
                </c:pt>
                <c:pt idx="59" formatCode="General">
                  <c:v>11.3675</c:v>
                </c:pt>
                <c:pt idx="60" formatCode="General">
                  <c:v>11.3973</c:v>
                </c:pt>
                <c:pt idx="61" formatCode="General">
                  <c:v>11.4238</c:v>
                </c:pt>
                <c:pt idx="62" formatCode="General">
                  <c:v>11.4535</c:v>
                </c:pt>
                <c:pt idx="63" formatCode="General">
                  <c:v>11.4802</c:v>
                </c:pt>
                <c:pt idx="64" formatCode="General">
                  <c:v>11.5091</c:v>
                </c:pt>
                <c:pt idx="65" formatCode="General">
                  <c:v>11.5395</c:v>
                </c:pt>
                <c:pt idx="66" formatCode="General">
                  <c:v>11.571099999999999</c:v>
                </c:pt>
                <c:pt idx="67" formatCode="General">
                  <c:v>11.603300000000001</c:v>
                </c:pt>
                <c:pt idx="68" formatCode="General">
                  <c:v>11.635999999999999</c:v>
                </c:pt>
                <c:pt idx="69" formatCode="General">
                  <c:v>11.6692</c:v>
                </c:pt>
                <c:pt idx="70" formatCode="General">
                  <c:v>11.700100000000001</c:v>
                </c:pt>
                <c:pt idx="71" formatCode="General">
                  <c:v>11.729200000000001</c:v>
                </c:pt>
                <c:pt idx="72" formatCode="General">
                  <c:v>11.7568</c:v>
                </c:pt>
                <c:pt idx="73" formatCode="General">
                  <c:v>11.783200000000001</c:v>
                </c:pt>
                <c:pt idx="74" formatCode="General">
                  <c:v>11.8086</c:v>
                </c:pt>
                <c:pt idx="75" formatCode="General">
                  <c:v>11.8332</c:v>
                </c:pt>
                <c:pt idx="76" formatCode="General">
                  <c:v>11.857100000000001</c:v>
                </c:pt>
                <c:pt idx="77" formatCode="General">
                  <c:v>11.8804</c:v>
                </c:pt>
                <c:pt idx="78" formatCode="General">
                  <c:v>11.9032</c:v>
                </c:pt>
                <c:pt idx="79" formatCode="General">
                  <c:v>11.9255</c:v>
                </c:pt>
                <c:pt idx="80" formatCode="General">
                  <c:v>11.9475</c:v>
                </c:pt>
                <c:pt idx="81" formatCode="General">
                  <c:v>11.969099999999999</c:v>
                </c:pt>
                <c:pt idx="82" formatCode="General">
                  <c:v>11.990500000000001</c:v>
                </c:pt>
                <c:pt idx="83" formatCode="General">
                  <c:v>12.0116</c:v>
                </c:pt>
                <c:pt idx="84" formatCode="General">
                  <c:v>12.032500000000001</c:v>
                </c:pt>
                <c:pt idx="85" formatCode="General">
                  <c:v>12.0532</c:v>
                </c:pt>
                <c:pt idx="86" formatCode="General">
                  <c:v>12.0738</c:v>
                </c:pt>
                <c:pt idx="87" formatCode="General">
                  <c:v>12.094200000000001</c:v>
                </c:pt>
                <c:pt idx="88" formatCode="General">
                  <c:v>12.1145</c:v>
                </c:pt>
                <c:pt idx="89" formatCode="General">
                  <c:v>12.134600000000001</c:v>
                </c:pt>
                <c:pt idx="90" formatCode="General">
                  <c:v>12.1547</c:v>
                </c:pt>
                <c:pt idx="91" formatCode="General">
                  <c:v>12.1747</c:v>
                </c:pt>
                <c:pt idx="92" formatCode="General">
                  <c:v>12.194699999999999</c:v>
                </c:pt>
                <c:pt idx="93" formatCode="General">
                  <c:v>12.214600000000001</c:v>
                </c:pt>
                <c:pt idx="94" formatCode="General">
                  <c:v>12.234500000000001</c:v>
                </c:pt>
                <c:pt idx="95" formatCode="General">
                  <c:v>12.254300000000001</c:v>
                </c:pt>
                <c:pt idx="96" formatCode="General">
                  <c:v>12.274100000000001</c:v>
                </c:pt>
                <c:pt idx="97" formatCode="General">
                  <c:v>12.293900000000001</c:v>
                </c:pt>
                <c:pt idx="98" formatCode="General">
                  <c:v>12.313700000000001</c:v>
                </c:pt>
                <c:pt idx="99" formatCode="General">
                  <c:v>12.333500000000001</c:v>
                </c:pt>
                <c:pt idx="100" formatCode="General">
                  <c:v>12.353300000000001</c:v>
                </c:pt>
                <c:pt idx="101" formatCode="General">
                  <c:v>12.373200000000001</c:v>
                </c:pt>
                <c:pt idx="102" formatCode="General">
                  <c:v>12.393000000000001</c:v>
                </c:pt>
                <c:pt idx="103" formatCode="General">
                  <c:v>12.412800000000001</c:v>
                </c:pt>
                <c:pt idx="104" formatCode="General">
                  <c:v>12.432700000000001</c:v>
                </c:pt>
                <c:pt idx="105" formatCode="General">
                  <c:v>12.4526</c:v>
                </c:pt>
                <c:pt idx="106" formatCode="General">
                  <c:v>12.4725</c:v>
                </c:pt>
                <c:pt idx="107" formatCode="General">
                  <c:v>12.4925</c:v>
                </c:pt>
                <c:pt idx="108" formatCode="General">
                  <c:v>12.512499999999999</c:v>
                </c:pt>
                <c:pt idx="109" formatCode="General">
                  <c:v>12.5326</c:v>
                </c:pt>
                <c:pt idx="110" formatCode="General">
                  <c:v>12.5526</c:v>
                </c:pt>
                <c:pt idx="111" formatCode="General">
                  <c:v>12.572800000000001</c:v>
                </c:pt>
                <c:pt idx="112" formatCode="General">
                  <c:v>12.593</c:v>
                </c:pt>
                <c:pt idx="113" formatCode="General">
                  <c:v>12.613200000000001</c:v>
                </c:pt>
                <c:pt idx="114" formatCode="General">
                  <c:v>12.6335</c:v>
                </c:pt>
                <c:pt idx="115" formatCode="General">
                  <c:v>12.6539</c:v>
                </c:pt>
                <c:pt idx="116" formatCode="General">
                  <c:v>12.674300000000001</c:v>
                </c:pt>
                <c:pt idx="117" formatCode="General">
                  <c:v>12.694699999999999</c:v>
                </c:pt>
                <c:pt idx="118" formatCode="General">
                  <c:v>12.715299999999999</c:v>
                </c:pt>
                <c:pt idx="119" formatCode="General">
                  <c:v>12.735900000000001</c:v>
                </c:pt>
                <c:pt idx="120" formatCode="General">
                  <c:v>12.756500000000001</c:v>
                </c:pt>
                <c:pt idx="121" formatCode="General">
                  <c:v>12.777200000000001</c:v>
                </c:pt>
                <c:pt idx="122" formatCode="General">
                  <c:v>12.798</c:v>
                </c:pt>
                <c:pt idx="123" formatCode="General">
                  <c:v>12.818899999999999</c:v>
                </c:pt>
                <c:pt idx="124" formatCode="General">
                  <c:v>12.8398</c:v>
                </c:pt>
                <c:pt idx="125" formatCode="General">
                  <c:v>12.860799999999999</c:v>
                </c:pt>
                <c:pt idx="126" formatCode="General">
                  <c:v>12.8819</c:v>
                </c:pt>
                <c:pt idx="127" formatCode="General">
                  <c:v>12.903</c:v>
                </c:pt>
                <c:pt idx="128" formatCode="General">
                  <c:v>12.924200000000001</c:v>
                </c:pt>
                <c:pt idx="129" formatCode="General">
                  <c:v>12.945499999999999</c:v>
                </c:pt>
                <c:pt idx="130" formatCode="General">
                  <c:v>12.966799999999999</c:v>
                </c:pt>
                <c:pt idx="131" formatCode="General">
                  <c:v>12.988200000000001</c:v>
                </c:pt>
                <c:pt idx="132" formatCode="General">
                  <c:v>13.0098</c:v>
                </c:pt>
                <c:pt idx="133" formatCode="General">
                  <c:v>13.0313</c:v>
                </c:pt>
                <c:pt idx="134" formatCode="General">
                  <c:v>13.053000000000001</c:v>
                </c:pt>
                <c:pt idx="135" formatCode="General">
                  <c:v>13.072699999999999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E31-47C2-A589-154F923E31B1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Лист2!$J$2:$J$134</c:f>
              <c:numCache>
                <c:formatCode>General</c:formatCode>
                <c:ptCount val="133"/>
                <c:pt idx="0">
                  <c:v>0</c:v>
                </c:pt>
                <c:pt idx="1">
                  <c:v>0.12</c:v>
                </c:pt>
                <c:pt idx="2">
                  <c:v>0.24</c:v>
                </c:pt>
                <c:pt idx="3">
                  <c:v>0.36</c:v>
                </c:pt>
                <c:pt idx="4">
                  <c:v>0.48</c:v>
                </c:pt>
                <c:pt idx="5">
                  <c:v>0.6</c:v>
                </c:pt>
                <c:pt idx="6">
                  <c:v>0.72</c:v>
                </c:pt>
                <c:pt idx="7">
                  <c:v>0.84</c:v>
                </c:pt>
                <c:pt idx="8">
                  <c:v>0.96</c:v>
                </c:pt>
                <c:pt idx="9">
                  <c:v>1.08</c:v>
                </c:pt>
                <c:pt idx="10">
                  <c:v>1.2</c:v>
                </c:pt>
                <c:pt idx="11">
                  <c:v>1.32</c:v>
                </c:pt>
                <c:pt idx="12">
                  <c:v>1.44</c:v>
                </c:pt>
                <c:pt idx="13">
                  <c:v>1.56</c:v>
                </c:pt>
                <c:pt idx="14">
                  <c:v>1.68</c:v>
                </c:pt>
                <c:pt idx="15">
                  <c:v>1.92</c:v>
                </c:pt>
                <c:pt idx="16">
                  <c:v>2.16</c:v>
                </c:pt>
                <c:pt idx="17">
                  <c:v>2.4</c:v>
                </c:pt>
                <c:pt idx="18">
                  <c:v>2.76</c:v>
                </c:pt>
                <c:pt idx="19">
                  <c:v>3.24</c:v>
                </c:pt>
                <c:pt idx="20">
                  <c:v>3.84</c:v>
                </c:pt>
                <c:pt idx="21">
                  <c:v>4.5599999999999996</c:v>
                </c:pt>
                <c:pt idx="22">
                  <c:v>5.52</c:v>
                </c:pt>
                <c:pt idx="23">
                  <c:v>6.84</c:v>
                </c:pt>
                <c:pt idx="24">
                  <c:v>8.16</c:v>
                </c:pt>
                <c:pt idx="25">
                  <c:v>9.48</c:v>
                </c:pt>
                <c:pt idx="26">
                  <c:v>10.56</c:v>
                </c:pt>
                <c:pt idx="27">
                  <c:v>10.8</c:v>
                </c:pt>
                <c:pt idx="28">
                  <c:v>11.04</c:v>
                </c:pt>
                <c:pt idx="29">
                  <c:v>11.16</c:v>
                </c:pt>
                <c:pt idx="30">
                  <c:v>11.28</c:v>
                </c:pt>
                <c:pt idx="31">
                  <c:v>11.4</c:v>
                </c:pt>
                <c:pt idx="32">
                  <c:v>11.52</c:v>
                </c:pt>
                <c:pt idx="33">
                  <c:v>11.64</c:v>
                </c:pt>
                <c:pt idx="34">
                  <c:v>11.76</c:v>
                </c:pt>
                <c:pt idx="35">
                  <c:v>11.88</c:v>
                </c:pt>
                <c:pt idx="36">
                  <c:v>12</c:v>
                </c:pt>
                <c:pt idx="37">
                  <c:v>12.12</c:v>
                </c:pt>
                <c:pt idx="38">
                  <c:v>12.24</c:v>
                </c:pt>
                <c:pt idx="39">
                  <c:v>12.36</c:v>
                </c:pt>
                <c:pt idx="40">
                  <c:v>12.48</c:v>
                </c:pt>
                <c:pt idx="41">
                  <c:v>12.72</c:v>
                </c:pt>
                <c:pt idx="42">
                  <c:v>12.96</c:v>
                </c:pt>
                <c:pt idx="43">
                  <c:v>13.2</c:v>
                </c:pt>
                <c:pt idx="44">
                  <c:v>13.44</c:v>
                </c:pt>
                <c:pt idx="45">
                  <c:v>13.68</c:v>
                </c:pt>
                <c:pt idx="46">
                  <c:v>14.04</c:v>
                </c:pt>
                <c:pt idx="47">
                  <c:v>14.4</c:v>
                </c:pt>
                <c:pt idx="48">
                  <c:v>14.76</c:v>
                </c:pt>
                <c:pt idx="49">
                  <c:v>15.24</c:v>
                </c:pt>
                <c:pt idx="50">
                  <c:v>15.72</c:v>
                </c:pt>
                <c:pt idx="51">
                  <c:v>16.32</c:v>
                </c:pt>
                <c:pt idx="52">
                  <c:v>16.920000000000002</c:v>
                </c:pt>
                <c:pt idx="53">
                  <c:v>17.64</c:v>
                </c:pt>
                <c:pt idx="54">
                  <c:v>18.48</c:v>
                </c:pt>
                <c:pt idx="55">
                  <c:v>19.440000000000001</c:v>
                </c:pt>
                <c:pt idx="56">
                  <c:v>20.52</c:v>
                </c:pt>
                <c:pt idx="57">
                  <c:v>21.72</c:v>
                </c:pt>
                <c:pt idx="58">
                  <c:v>23.04</c:v>
                </c:pt>
                <c:pt idx="59">
                  <c:v>24.36</c:v>
                </c:pt>
                <c:pt idx="60">
                  <c:v>25.68</c:v>
                </c:pt>
                <c:pt idx="61">
                  <c:v>27</c:v>
                </c:pt>
                <c:pt idx="62">
                  <c:v>28.32</c:v>
                </c:pt>
                <c:pt idx="63">
                  <c:v>29.64</c:v>
                </c:pt>
                <c:pt idx="64">
                  <c:v>30.96</c:v>
                </c:pt>
                <c:pt idx="65">
                  <c:v>32.28</c:v>
                </c:pt>
                <c:pt idx="66">
                  <c:v>33.6</c:v>
                </c:pt>
                <c:pt idx="67">
                  <c:v>34.92</c:v>
                </c:pt>
                <c:pt idx="68">
                  <c:v>36.24</c:v>
                </c:pt>
                <c:pt idx="69">
                  <c:v>37.56</c:v>
                </c:pt>
                <c:pt idx="70">
                  <c:v>38.880000000000003</c:v>
                </c:pt>
                <c:pt idx="71">
                  <c:v>40.200000000000003</c:v>
                </c:pt>
                <c:pt idx="72">
                  <c:v>41.52</c:v>
                </c:pt>
                <c:pt idx="73">
                  <c:v>42.84</c:v>
                </c:pt>
                <c:pt idx="74">
                  <c:v>44.16</c:v>
                </c:pt>
                <c:pt idx="75">
                  <c:v>45.48</c:v>
                </c:pt>
                <c:pt idx="76">
                  <c:v>46.8</c:v>
                </c:pt>
                <c:pt idx="77">
                  <c:v>48.12</c:v>
                </c:pt>
                <c:pt idx="78">
                  <c:v>49.44</c:v>
                </c:pt>
                <c:pt idx="79">
                  <c:v>50.76</c:v>
                </c:pt>
                <c:pt idx="80">
                  <c:v>52.08</c:v>
                </c:pt>
                <c:pt idx="81">
                  <c:v>53.4</c:v>
                </c:pt>
                <c:pt idx="82">
                  <c:v>54.72</c:v>
                </c:pt>
                <c:pt idx="83">
                  <c:v>56.04</c:v>
                </c:pt>
                <c:pt idx="84">
                  <c:v>57.36</c:v>
                </c:pt>
                <c:pt idx="85">
                  <c:v>58.68</c:v>
                </c:pt>
                <c:pt idx="86">
                  <c:v>60</c:v>
                </c:pt>
                <c:pt idx="87">
                  <c:v>61.32</c:v>
                </c:pt>
                <c:pt idx="88">
                  <c:v>62.64</c:v>
                </c:pt>
                <c:pt idx="89">
                  <c:v>63.96</c:v>
                </c:pt>
                <c:pt idx="90">
                  <c:v>65.28</c:v>
                </c:pt>
                <c:pt idx="91">
                  <c:v>66.599999999999994</c:v>
                </c:pt>
                <c:pt idx="92">
                  <c:v>67.92</c:v>
                </c:pt>
                <c:pt idx="93">
                  <c:v>69.239999999999995</c:v>
                </c:pt>
                <c:pt idx="94">
                  <c:v>70.56</c:v>
                </c:pt>
                <c:pt idx="95">
                  <c:v>71.88</c:v>
                </c:pt>
                <c:pt idx="96">
                  <c:v>73.2</c:v>
                </c:pt>
                <c:pt idx="97">
                  <c:v>74.52</c:v>
                </c:pt>
                <c:pt idx="98">
                  <c:v>75.84</c:v>
                </c:pt>
                <c:pt idx="99">
                  <c:v>77.16</c:v>
                </c:pt>
                <c:pt idx="100">
                  <c:v>78.48</c:v>
                </c:pt>
                <c:pt idx="101">
                  <c:v>79.8</c:v>
                </c:pt>
                <c:pt idx="102">
                  <c:v>81.12</c:v>
                </c:pt>
                <c:pt idx="103">
                  <c:v>82.44</c:v>
                </c:pt>
                <c:pt idx="104">
                  <c:v>83.76</c:v>
                </c:pt>
                <c:pt idx="105">
                  <c:v>85.08</c:v>
                </c:pt>
                <c:pt idx="106">
                  <c:v>86.4</c:v>
                </c:pt>
                <c:pt idx="107">
                  <c:v>87.72</c:v>
                </c:pt>
                <c:pt idx="108">
                  <c:v>89.04</c:v>
                </c:pt>
                <c:pt idx="109">
                  <c:v>90.36</c:v>
                </c:pt>
                <c:pt idx="110">
                  <c:v>91.68</c:v>
                </c:pt>
                <c:pt idx="111">
                  <c:v>93</c:v>
                </c:pt>
                <c:pt idx="112">
                  <c:v>94.32</c:v>
                </c:pt>
                <c:pt idx="113">
                  <c:v>95.64</c:v>
                </c:pt>
                <c:pt idx="114">
                  <c:v>96.96</c:v>
                </c:pt>
                <c:pt idx="115">
                  <c:v>98.28</c:v>
                </c:pt>
                <c:pt idx="116">
                  <c:v>99.6</c:v>
                </c:pt>
                <c:pt idx="117">
                  <c:v>100.92</c:v>
                </c:pt>
                <c:pt idx="118">
                  <c:v>102.24</c:v>
                </c:pt>
                <c:pt idx="119">
                  <c:v>103.56</c:v>
                </c:pt>
                <c:pt idx="120">
                  <c:v>104.88</c:v>
                </c:pt>
                <c:pt idx="121">
                  <c:v>106.2</c:v>
                </c:pt>
                <c:pt idx="122">
                  <c:v>107.52</c:v>
                </c:pt>
                <c:pt idx="123">
                  <c:v>108.84</c:v>
                </c:pt>
                <c:pt idx="124">
                  <c:v>110.16</c:v>
                </c:pt>
                <c:pt idx="125">
                  <c:v>111.48</c:v>
                </c:pt>
                <c:pt idx="126">
                  <c:v>112.8</c:v>
                </c:pt>
                <c:pt idx="127">
                  <c:v>114.12</c:v>
                </c:pt>
                <c:pt idx="128">
                  <c:v>115.44</c:v>
                </c:pt>
                <c:pt idx="129">
                  <c:v>116.76</c:v>
                </c:pt>
                <c:pt idx="130">
                  <c:v>118.08</c:v>
                </c:pt>
                <c:pt idx="131">
                  <c:v>119.4</c:v>
                </c:pt>
                <c:pt idx="132">
                  <c:v>119.88</c:v>
                </c:pt>
              </c:numCache>
            </c:numRef>
          </c:xVal>
          <c:yVal>
            <c:numRef>
              <c:f>Лист2!$K$2:$K$134</c:f>
              <c:numCache>
                <c:formatCode>0.00E+00</c:formatCode>
                <c:ptCount val="133"/>
                <c:pt idx="0">
                  <c:v>7.9582699999999996E-23</c:v>
                </c:pt>
                <c:pt idx="1">
                  <c:v>3.9363400000000002E-7</c:v>
                </c:pt>
                <c:pt idx="2">
                  <c:v>4.1001000000000003E-5</c:v>
                </c:pt>
                <c:pt idx="3" formatCode="General">
                  <c:v>3.6814899999999999E-3</c:v>
                </c:pt>
                <c:pt idx="4" formatCode="General">
                  <c:v>5.3794300000000003E-2</c:v>
                </c:pt>
                <c:pt idx="5" formatCode="General">
                  <c:v>0.14685799999999999</c:v>
                </c:pt>
                <c:pt idx="6" formatCode="General">
                  <c:v>0.25174800000000003</c:v>
                </c:pt>
                <c:pt idx="7" formatCode="General">
                  <c:v>0.36136400000000002</c:v>
                </c:pt>
                <c:pt idx="8" formatCode="General">
                  <c:v>0.47314499999999998</c:v>
                </c:pt>
                <c:pt idx="9" formatCode="General">
                  <c:v>0.58647199999999999</c:v>
                </c:pt>
                <c:pt idx="10" formatCode="General">
                  <c:v>0.70072299999999998</c:v>
                </c:pt>
                <c:pt idx="11" formatCode="General">
                  <c:v>0.81562000000000001</c:v>
                </c:pt>
                <c:pt idx="12" formatCode="General">
                  <c:v>0.93101100000000003</c:v>
                </c:pt>
                <c:pt idx="13" formatCode="General">
                  <c:v>1.0467900000000001</c:v>
                </c:pt>
                <c:pt idx="14" formatCode="General">
                  <c:v>1.1628700000000001</c:v>
                </c:pt>
                <c:pt idx="15" formatCode="General">
                  <c:v>1.39575</c:v>
                </c:pt>
                <c:pt idx="16" formatCode="General">
                  <c:v>1.62934</c:v>
                </c:pt>
                <c:pt idx="17" formatCode="General">
                  <c:v>1.8634500000000001</c:v>
                </c:pt>
                <c:pt idx="18" formatCode="General">
                  <c:v>2.2153499999999999</c:v>
                </c:pt>
                <c:pt idx="19" formatCode="General">
                  <c:v>2.6855199999999999</c:v>
                </c:pt>
                <c:pt idx="20" formatCode="General">
                  <c:v>3.2743199999999999</c:v>
                </c:pt>
                <c:pt idx="21" formatCode="General">
                  <c:v>3.9819599999999999</c:v>
                </c:pt>
                <c:pt idx="22" formatCode="General">
                  <c:v>4.9267000000000003</c:v>
                </c:pt>
                <c:pt idx="23" formatCode="General">
                  <c:v>6.2272100000000004</c:v>
                </c:pt>
                <c:pt idx="24" formatCode="General">
                  <c:v>7.5288500000000003</c:v>
                </c:pt>
                <c:pt idx="25" formatCode="General">
                  <c:v>8.83127</c:v>
                </c:pt>
                <c:pt idx="26" formatCode="General">
                  <c:v>9.8970500000000001</c:v>
                </c:pt>
                <c:pt idx="27" formatCode="General">
                  <c:v>10.133100000000001</c:v>
                </c:pt>
                <c:pt idx="28" formatCode="General">
                  <c:v>10.366099999999999</c:v>
                </c:pt>
                <c:pt idx="29" formatCode="General">
                  <c:v>10.479200000000001</c:v>
                </c:pt>
                <c:pt idx="30" formatCode="General">
                  <c:v>10.587199999999999</c:v>
                </c:pt>
                <c:pt idx="31" formatCode="General">
                  <c:v>10.686999999999999</c:v>
                </c:pt>
                <c:pt idx="32" formatCode="General">
                  <c:v>10.775499999999999</c:v>
                </c:pt>
                <c:pt idx="33" formatCode="General">
                  <c:v>10.851100000000001</c:v>
                </c:pt>
                <c:pt idx="34" formatCode="General">
                  <c:v>10.914199999999999</c:v>
                </c:pt>
                <c:pt idx="35" formatCode="General">
                  <c:v>10.966699999999999</c:v>
                </c:pt>
                <c:pt idx="36" formatCode="General">
                  <c:v>11.0107</c:v>
                </c:pt>
                <c:pt idx="37" formatCode="General">
                  <c:v>11.048</c:v>
                </c:pt>
                <c:pt idx="38" formatCode="General">
                  <c:v>11.0802</c:v>
                </c:pt>
                <c:pt idx="39" formatCode="General">
                  <c:v>11.1084</c:v>
                </c:pt>
                <c:pt idx="40" formatCode="General">
                  <c:v>11.1333</c:v>
                </c:pt>
                <c:pt idx="41" formatCode="General">
                  <c:v>11.175700000000001</c:v>
                </c:pt>
                <c:pt idx="42" formatCode="General">
                  <c:v>11.211</c:v>
                </c:pt>
                <c:pt idx="43" formatCode="General">
                  <c:v>11.241099999999999</c:v>
                </c:pt>
                <c:pt idx="44" formatCode="General">
                  <c:v>11.2674</c:v>
                </c:pt>
                <c:pt idx="45" formatCode="General">
                  <c:v>11.290699999999999</c:v>
                </c:pt>
                <c:pt idx="46" formatCode="General">
                  <c:v>11.321400000000001</c:v>
                </c:pt>
                <c:pt idx="47" formatCode="General">
                  <c:v>11.3483</c:v>
                </c:pt>
                <c:pt idx="48" formatCode="General">
                  <c:v>11.372299999999999</c:v>
                </c:pt>
                <c:pt idx="49" formatCode="General">
                  <c:v>11.400700000000001</c:v>
                </c:pt>
                <c:pt idx="50" formatCode="General">
                  <c:v>11.426</c:v>
                </c:pt>
                <c:pt idx="51" formatCode="General">
                  <c:v>11.4543</c:v>
                </c:pt>
                <c:pt idx="52" formatCode="General">
                  <c:v>11.479699999999999</c:v>
                </c:pt>
                <c:pt idx="53" formatCode="General">
                  <c:v>11.507300000000001</c:v>
                </c:pt>
                <c:pt idx="54" formatCode="General">
                  <c:v>11.5364</c:v>
                </c:pt>
                <c:pt idx="55" formatCode="General">
                  <c:v>11.566599999999999</c:v>
                </c:pt>
                <c:pt idx="56" formatCode="General">
                  <c:v>11.5975</c:v>
                </c:pt>
                <c:pt idx="57" formatCode="General">
                  <c:v>11.6289</c:v>
                </c:pt>
                <c:pt idx="58" formatCode="General">
                  <c:v>11.6607</c:v>
                </c:pt>
                <c:pt idx="59" formatCode="General">
                  <c:v>11.6904</c:v>
                </c:pt>
                <c:pt idx="60" formatCode="General">
                  <c:v>11.718299999999999</c:v>
                </c:pt>
                <c:pt idx="61" formatCode="General">
                  <c:v>11.7448</c:v>
                </c:pt>
                <c:pt idx="62" formatCode="General">
                  <c:v>11.770200000000001</c:v>
                </c:pt>
                <c:pt idx="63" formatCode="General">
                  <c:v>11.794600000000001</c:v>
                </c:pt>
                <c:pt idx="64" formatCode="General">
                  <c:v>11.818300000000001</c:v>
                </c:pt>
                <c:pt idx="65" formatCode="General">
                  <c:v>11.841200000000001</c:v>
                </c:pt>
                <c:pt idx="66" formatCode="General">
                  <c:v>11.8636</c:v>
                </c:pt>
                <c:pt idx="67" formatCode="General">
                  <c:v>11.8855</c:v>
                </c:pt>
                <c:pt idx="68" formatCode="General">
                  <c:v>11.907</c:v>
                </c:pt>
                <c:pt idx="69" formatCode="General">
                  <c:v>11.928100000000001</c:v>
                </c:pt>
                <c:pt idx="70" formatCode="General">
                  <c:v>11.9489</c:v>
                </c:pt>
                <c:pt idx="71" formatCode="General">
                  <c:v>11.9694</c:v>
                </c:pt>
                <c:pt idx="72" formatCode="General">
                  <c:v>11.989699999999999</c:v>
                </c:pt>
                <c:pt idx="73" formatCode="General">
                  <c:v>12.0098</c:v>
                </c:pt>
                <c:pt idx="74" formatCode="General">
                  <c:v>12.0296</c:v>
                </c:pt>
                <c:pt idx="75" formatCode="General">
                  <c:v>12.0494</c:v>
                </c:pt>
                <c:pt idx="76" formatCode="General">
                  <c:v>12.069000000000001</c:v>
                </c:pt>
                <c:pt idx="77" formatCode="General">
                  <c:v>12.0885</c:v>
                </c:pt>
                <c:pt idx="78" formatCode="General">
                  <c:v>12.107900000000001</c:v>
                </c:pt>
                <c:pt idx="79" formatCode="General">
                  <c:v>12.1272</c:v>
                </c:pt>
                <c:pt idx="80" formatCode="General">
                  <c:v>12.1464</c:v>
                </c:pt>
                <c:pt idx="81" formatCode="General">
                  <c:v>12.1656</c:v>
                </c:pt>
                <c:pt idx="82" formatCode="General">
                  <c:v>12.184699999999999</c:v>
                </c:pt>
                <c:pt idx="83" formatCode="General">
                  <c:v>12.203799999999999</c:v>
                </c:pt>
                <c:pt idx="84" formatCode="General">
                  <c:v>12.222899999999999</c:v>
                </c:pt>
                <c:pt idx="85" formatCode="General">
                  <c:v>12.241899999999999</c:v>
                </c:pt>
                <c:pt idx="86" formatCode="General">
                  <c:v>12.260899999999999</c:v>
                </c:pt>
                <c:pt idx="87" formatCode="General">
                  <c:v>12.28</c:v>
                </c:pt>
                <c:pt idx="88" formatCode="General">
                  <c:v>12.298999999999999</c:v>
                </c:pt>
                <c:pt idx="89" formatCode="General">
                  <c:v>12.318099999999999</c:v>
                </c:pt>
                <c:pt idx="90" formatCode="General">
                  <c:v>12.3371</c:v>
                </c:pt>
                <c:pt idx="91" formatCode="General">
                  <c:v>12.356199999999999</c:v>
                </c:pt>
                <c:pt idx="92" formatCode="General">
                  <c:v>12.375299999999999</c:v>
                </c:pt>
                <c:pt idx="93" formatCode="General">
                  <c:v>12.394399999999999</c:v>
                </c:pt>
                <c:pt idx="94" formatCode="General">
                  <c:v>12.413600000000001</c:v>
                </c:pt>
                <c:pt idx="95" formatCode="General">
                  <c:v>12.432700000000001</c:v>
                </c:pt>
                <c:pt idx="96" formatCode="General">
                  <c:v>12.452</c:v>
                </c:pt>
                <c:pt idx="97" formatCode="General">
                  <c:v>12.4712</c:v>
                </c:pt>
                <c:pt idx="98" formatCode="General">
                  <c:v>12.490500000000001</c:v>
                </c:pt>
                <c:pt idx="99" formatCode="General">
                  <c:v>12.5099</c:v>
                </c:pt>
                <c:pt idx="100" formatCode="General">
                  <c:v>12.529299999999999</c:v>
                </c:pt>
                <c:pt idx="101" formatCode="General">
                  <c:v>12.5488</c:v>
                </c:pt>
                <c:pt idx="102" formatCode="General">
                  <c:v>12.568300000000001</c:v>
                </c:pt>
                <c:pt idx="103" formatCode="General">
                  <c:v>12.587899999999999</c:v>
                </c:pt>
                <c:pt idx="104" formatCode="General">
                  <c:v>12.6075</c:v>
                </c:pt>
                <c:pt idx="105" formatCode="General">
                  <c:v>12.6272</c:v>
                </c:pt>
                <c:pt idx="106" formatCode="General">
                  <c:v>12.6469</c:v>
                </c:pt>
                <c:pt idx="107" formatCode="General">
                  <c:v>12.666700000000001</c:v>
                </c:pt>
                <c:pt idx="108" formatCode="General">
                  <c:v>12.6866</c:v>
                </c:pt>
                <c:pt idx="109" formatCode="General">
                  <c:v>12.7065</c:v>
                </c:pt>
                <c:pt idx="110" formatCode="General">
                  <c:v>12.7265</c:v>
                </c:pt>
                <c:pt idx="111" formatCode="General">
                  <c:v>12.746600000000001</c:v>
                </c:pt>
                <c:pt idx="112" formatCode="General">
                  <c:v>12.7668</c:v>
                </c:pt>
                <c:pt idx="113" formatCode="General">
                  <c:v>12.787000000000001</c:v>
                </c:pt>
                <c:pt idx="114" formatCode="General">
                  <c:v>12.8073</c:v>
                </c:pt>
                <c:pt idx="115" formatCode="General">
                  <c:v>12.8276</c:v>
                </c:pt>
                <c:pt idx="116" formatCode="General">
                  <c:v>12.848100000000001</c:v>
                </c:pt>
                <c:pt idx="117" formatCode="General">
                  <c:v>12.868600000000001</c:v>
                </c:pt>
                <c:pt idx="118" formatCode="General">
                  <c:v>12.889200000000001</c:v>
                </c:pt>
                <c:pt idx="119" formatCode="General">
                  <c:v>12.909800000000001</c:v>
                </c:pt>
                <c:pt idx="120" formatCode="General">
                  <c:v>12.9306</c:v>
                </c:pt>
                <c:pt idx="121" formatCode="General">
                  <c:v>12.9514</c:v>
                </c:pt>
                <c:pt idx="122" formatCode="General">
                  <c:v>12.972300000000001</c:v>
                </c:pt>
                <c:pt idx="123" formatCode="General">
                  <c:v>12.9933</c:v>
                </c:pt>
                <c:pt idx="124" formatCode="General">
                  <c:v>13.0143</c:v>
                </c:pt>
                <c:pt idx="125" formatCode="General">
                  <c:v>13.035399999999999</c:v>
                </c:pt>
                <c:pt idx="126" formatCode="General">
                  <c:v>13.056699999999999</c:v>
                </c:pt>
                <c:pt idx="127" formatCode="General">
                  <c:v>13.0779</c:v>
                </c:pt>
                <c:pt idx="128" formatCode="General">
                  <c:v>13.099299999999999</c:v>
                </c:pt>
                <c:pt idx="129" formatCode="General">
                  <c:v>13.120799999999999</c:v>
                </c:pt>
                <c:pt idx="130" formatCode="General">
                  <c:v>13.142300000000001</c:v>
                </c:pt>
                <c:pt idx="131" formatCode="General">
                  <c:v>13.1639</c:v>
                </c:pt>
                <c:pt idx="132" formatCode="General">
                  <c:v>13.171799999999999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E31-47C2-A589-154F923E31B1}"/>
            </c:ext>
          </c:extLst>
        </c:ser>
        <c:ser>
          <c:idx val="4"/>
          <c:order val="4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Лист2!$N$24:$N$25</c:f>
              <c:numCache>
                <c:formatCode>General</c:formatCode>
                <c:ptCount val="2"/>
                <c:pt idx="0">
                  <c:v>60</c:v>
                </c:pt>
                <c:pt idx="1">
                  <c:v>60</c:v>
                </c:pt>
              </c:numCache>
            </c:numRef>
          </c:xVal>
          <c:yVal>
            <c:numRef>
              <c:f>Лист2!$O$24:$O$25</c:f>
              <c:numCache>
                <c:formatCode>General</c:formatCode>
                <c:ptCount val="2"/>
                <c:pt idx="0">
                  <c:v>0</c:v>
                </c:pt>
                <c:pt idx="1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E31-47C2-A589-154F923E31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4349519"/>
        <c:axId val="1934351439"/>
      </c:scatterChart>
      <c:valAx>
        <c:axId val="1934349519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494885196284545"/>
              <c:y val="0.837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4351439"/>
        <c:crosses val="autoZero"/>
        <c:crossBetween val="midCat"/>
        <c:majorUnit val="10"/>
        <c:minorUnit val="10"/>
      </c:valAx>
      <c:valAx>
        <c:axId val="1934351439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4.9747660108143493E-2"/>
              <c:y val="3.099919801691454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43495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76163093307599383"/>
          <c:y val="0.41782298046077576"/>
          <c:w val="0.19918464761397142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81</cp:revision>
  <dcterms:created xsi:type="dcterms:W3CDTF">2024-04-28T12:48:00Z</dcterms:created>
  <dcterms:modified xsi:type="dcterms:W3CDTF">2024-05-13T15:27:00Z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