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787A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9F14B5" wp14:editId="56EA282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8A78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F14B5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2EE98A78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363D9307" w14:textId="77777777" w:rsidTr="005F564A">
        <w:tc>
          <w:tcPr>
            <w:tcW w:w="900" w:type="dxa"/>
          </w:tcPr>
          <w:p w14:paraId="04F0D09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257E01E6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E1BA95F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5F4321B8" w14:textId="77777777" w:rsidTr="005F564A">
        <w:trPr>
          <w:trHeight w:val="773"/>
        </w:trPr>
        <w:tc>
          <w:tcPr>
            <w:tcW w:w="900" w:type="dxa"/>
          </w:tcPr>
          <w:p w14:paraId="733E5493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393F6DD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51665E79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2D7180E9" w14:textId="77777777" w:rsidR="005F564A" w:rsidRDefault="005F564A">
      <w:pPr>
        <w:rPr>
          <w:rFonts w:ascii="宋体"/>
          <w:b/>
          <w:sz w:val="44"/>
        </w:rPr>
      </w:pPr>
    </w:p>
    <w:p w14:paraId="766B4827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CBBF463" w14:textId="77777777" w:rsidR="005F564A" w:rsidRDefault="005F564A">
      <w:pPr>
        <w:rPr>
          <w:b/>
          <w:sz w:val="28"/>
        </w:rPr>
      </w:pPr>
    </w:p>
    <w:p w14:paraId="219B22F4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5798ABD4" w14:textId="26896097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973702">
        <w:rPr>
          <w:rFonts w:hint="eastAsia"/>
          <w:b/>
          <w:sz w:val="28"/>
          <w:u w:val="single"/>
        </w:rPr>
        <w:t>表面张力系数的测定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704BEE8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2C1C8A6C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5DF7174A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6B456BB7" w14:textId="0F2F960D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973702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973702">
        <w:rPr>
          <w:b/>
          <w:sz w:val="28"/>
          <w:u w:val="single"/>
        </w:rPr>
        <w:t xml:space="preserve">208 </w:t>
      </w:r>
      <w:r>
        <w:rPr>
          <w:rFonts w:hint="eastAsia"/>
          <w:b/>
          <w:sz w:val="28"/>
          <w:u w:val="single"/>
        </w:rPr>
        <w:t xml:space="preserve">       </w:t>
      </w:r>
    </w:p>
    <w:p w14:paraId="614232A8" w14:textId="3254893E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73702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973702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973702">
        <w:rPr>
          <w:b/>
          <w:sz w:val="28"/>
          <w:u w:val="single"/>
        </w:rPr>
        <w:t xml:space="preserve">17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439E3584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2777E4AB" w14:textId="77777777" w:rsidR="005F564A" w:rsidRDefault="005F564A">
      <w:pPr>
        <w:rPr>
          <w:b/>
          <w:sz w:val="28"/>
          <w:szCs w:val="28"/>
          <w:u w:val="single"/>
        </w:rPr>
      </w:pPr>
    </w:p>
    <w:p w14:paraId="3D8C342F" w14:textId="77777777" w:rsidR="005F564A" w:rsidRDefault="005F564A">
      <w:pPr>
        <w:rPr>
          <w:b/>
          <w:sz w:val="28"/>
          <w:szCs w:val="28"/>
          <w:u w:val="single"/>
        </w:rPr>
      </w:pPr>
    </w:p>
    <w:p w14:paraId="46BAD487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34DC879A" w14:textId="77777777" w:rsidTr="00973702">
        <w:trPr>
          <w:trHeight w:val="919"/>
        </w:trPr>
        <w:tc>
          <w:tcPr>
            <w:tcW w:w="9720" w:type="dxa"/>
          </w:tcPr>
          <w:p w14:paraId="087816A3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02092BA8" w14:textId="3E5021D2" w:rsidR="005F564A" w:rsidRDefault="007E193F" w:rsidP="00760A1F">
            <w:pPr>
              <w:spacing w:line="300" w:lineRule="auto"/>
              <w:rPr>
                <w:szCs w:val="21"/>
              </w:rPr>
            </w:pPr>
            <w:r w:rsidRPr="007E193F">
              <w:rPr>
                <w:rFonts w:hint="eastAsia"/>
                <w:szCs w:val="21"/>
              </w:rPr>
              <w:t>液体表面张力系数是表征液体性质的一个重要参数，该参数在工业、医学和科学研究中有着重要应用。本实验</w:t>
            </w:r>
            <w:r w:rsidR="00760A1F">
              <w:rPr>
                <w:rFonts w:hint="eastAsia"/>
                <w:szCs w:val="21"/>
              </w:rPr>
              <w:t>目的</w:t>
            </w:r>
            <w:r w:rsidRPr="007E193F">
              <w:rPr>
                <w:rFonts w:hint="eastAsia"/>
                <w:szCs w:val="21"/>
              </w:rPr>
              <w:t>是学习液体表面张力系数的测定方法并测定张力系数，学习和掌握硅单晶电阻应变传感器的原理和方法。</w:t>
            </w:r>
          </w:p>
        </w:tc>
      </w:tr>
      <w:tr w:rsidR="005F564A" w14:paraId="52CA6723" w14:textId="77777777" w:rsidTr="00973702">
        <w:trPr>
          <w:trHeight w:val="916"/>
        </w:trPr>
        <w:tc>
          <w:tcPr>
            <w:tcW w:w="9720" w:type="dxa"/>
          </w:tcPr>
          <w:p w14:paraId="433C9D56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4DB94BD3" w14:textId="3EF5A6BC" w:rsidR="00760A1F" w:rsidRPr="00760A1F" w:rsidRDefault="00760A1F" w:rsidP="00760A1F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（一）表面张力的基本概念</w:t>
            </w:r>
          </w:p>
          <w:p w14:paraId="42F8DEE8" w14:textId="59FA9FF1" w:rsidR="00760A1F" w:rsidRPr="00760A1F" w:rsidRDefault="00760A1F" w:rsidP="00754089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液体表面上任何一条分界线两侧间的液体存在的使液面</w:t>
            </w:r>
            <w:proofErr w:type="gramStart"/>
            <w:r w:rsidRPr="00760A1F">
              <w:rPr>
                <w:rFonts w:hint="eastAsia"/>
                <w:szCs w:val="21"/>
              </w:rPr>
              <w:t>绷</w:t>
            </w:r>
            <w:proofErr w:type="gramEnd"/>
            <w:r w:rsidRPr="00760A1F">
              <w:rPr>
                <w:rFonts w:hint="eastAsia"/>
                <w:szCs w:val="21"/>
              </w:rPr>
              <w:t>紧的相互吸引力，叫做表面张力。表面张力的产生原因是由于界面的原子或分子之间的距离</w:t>
            </w:r>
            <w:proofErr w:type="gramStart"/>
            <w:r w:rsidRPr="00760A1F">
              <w:rPr>
                <w:rFonts w:hint="eastAsia"/>
                <w:szCs w:val="21"/>
              </w:rPr>
              <w:t>比内部</w:t>
            </w:r>
            <w:proofErr w:type="gramEnd"/>
            <w:r w:rsidRPr="00760A1F">
              <w:rPr>
                <w:rFonts w:hint="eastAsia"/>
                <w:szCs w:val="21"/>
              </w:rPr>
              <w:t>的原子或分子之间的距离大</w:t>
            </w:r>
            <w:r w:rsidRPr="00760A1F">
              <w:rPr>
                <w:rFonts w:hint="eastAsia"/>
                <w:szCs w:val="21"/>
              </w:rPr>
              <w:t>.</w:t>
            </w:r>
            <w:r w:rsidRPr="00760A1F">
              <w:rPr>
                <w:rFonts w:hint="eastAsia"/>
                <w:szCs w:val="21"/>
              </w:rPr>
              <w:t>原子或分子的密度比较小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相对于物态内部而言其原子或分子的能量比较高，而这个能量的增高就是产生表面张力的原因。表面张力促使液体缩小其表面面积，</w:t>
            </w:r>
            <w:r w:rsidR="00B64726">
              <w:rPr>
                <w:rFonts w:hint="eastAsia"/>
                <w:szCs w:val="21"/>
              </w:rPr>
              <w:t>来</w:t>
            </w:r>
            <w:r w:rsidRPr="00760A1F">
              <w:rPr>
                <w:rFonts w:hint="eastAsia"/>
                <w:szCs w:val="21"/>
              </w:rPr>
              <w:t>减少未满足的化学价。由于球面是同样体积下面积最小的，因此在没有外力的情况下（比如在失重状态下），液体在平衡状态下总是呈球状。</w:t>
            </w:r>
          </w:p>
          <w:p w14:paraId="701AE647" w14:textId="268E0B2D" w:rsidR="00760A1F" w:rsidRPr="00760A1F" w:rsidRDefault="00760A1F" w:rsidP="00B64726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表面张力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760A1F">
              <w:rPr>
                <w:rFonts w:hint="eastAsia"/>
                <w:szCs w:val="21"/>
              </w:rPr>
              <w:t>的方向沿液体表面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且恒与分界线垂直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大小与分界线的长度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</m:oMath>
            <w:r w:rsidRPr="00760A1F">
              <w:rPr>
                <w:rFonts w:hint="eastAsia"/>
                <w:szCs w:val="21"/>
              </w:rPr>
              <w:t>成正比，即</w:t>
            </w:r>
          </w:p>
          <w:p w14:paraId="6C589E74" w14:textId="29D9890E" w:rsidR="00760A1F" w:rsidRPr="00754089" w:rsidRDefault="00754089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f=αL</m:t>
                </m:r>
              </m:oMath>
            </m:oMathPara>
          </w:p>
          <w:p w14:paraId="196B9C81" w14:textId="3ECFDCA6" w:rsidR="00754089" w:rsidRPr="00760A1F" w:rsidRDefault="00754089" w:rsidP="0075408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3-6-1</m:t>
              </m:r>
            </m:oMath>
            <w:r>
              <w:rPr>
                <w:szCs w:val="21"/>
              </w:rPr>
              <w:t>)</w:t>
            </w:r>
          </w:p>
          <w:p w14:paraId="5042A5C1" w14:textId="0162538D" w:rsidR="00754089" w:rsidRPr="00D53208" w:rsidRDefault="00754089" w:rsidP="00754089">
            <w:pPr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 w:rsidRPr="00754089">
              <w:rPr>
                <w:rFonts w:hint="eastAsia"/>
                <w:szCs w:val="21"/>
              </w:rPr>
              <w:t>称为液体表面张力系数，单位为</w:t>
            </w:r>
            <m:oMath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 w:hint="eastAsia"/>
                  <w:szCs w:val="21"/>
                </w:rPr>
                <m:t>•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oMath>
            <w:r w:rsidR="00440DB0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在数值上等于单位长度上的表面张力。热力学对表面张力系数的定义为：表面张力系数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 w:rsidRPr="00754089">
              <w:rPr>
                <w:rFonts w:hint="eastAsia"/>
                <w:szCs w:val="21"/>
              </w:rPr>
              <w:t>是在温度</w:t>
            </w: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</m:oMath>
            <w:r w:rsidRPr="00754089">
              <w:rPr>
                <w:rFonts w:hint="eastAsia"/>
                <w:szCs w:val="21"/>
              </w:rPr>
              <w:t>和压力</w:t>
            </w:r>
            <m:oMath>
              <m:r>
                <w:rPr>
                  <w:rFonts w:ascii="Cambria Math" w:hAnsi="Cambria Math" w:hint="eastAsia"/>
                  <w:szCs w:val="21"/>
                </w:rPr>
                <m:t>P</m:t>
              </m:r>
            </m:oMath>
            <w:r w:rsidRPr="00754089">
              <w:rPr>
                <w:rFonts w:hint="eastAsia"/>
                <w:szCs w:val="21"/>
              </w:rPr>
              <w:t>不变的情况下吉布斯自由能</w:t>
            </w:r>
            <m:oMath>
              <m:r>
                <w:rPr>
                  <w:rFonts w:ascii="Cambria Math" w:hAnsi="Cambria Math" w:hint="eastAsia"/>
                  <w:szCs w:val="21"/>
                </w:rPr>
                <m:t>G</m:t>
              </m:r>
            </m:oMath>
            <w:r w:rsidRPr="00754089">
              <w:rPr>
                <w:rFonts w:hint="eastAsia"/>
                <w:szCs w:val="21"/>
              </w:rPr>
              <w:t>对面积</w:t>
            </w:r>
            <m:oMath>
              <m:r>
                <w:rPr>
                  <w:rFonts w:ascii="Cambria Math" w:hAnsi="Cambria Math" w:hint="eastAsia"/>
                  <w:szCs w:val="21"/>
                </w:rPr>
                <m:t>S</m:t>
              </m:r>
            </m:oMath>
            <w:r w:rsidRPr="00754089">
              <w:rPr>
                <w:rFonts w:hint="eastAsia"/>
                <w:szCs w:val="21"/>
              </w:rPr>
              <w:t>的偏导数，即</w:t>
            </w:r>
            <m:oMath>
              <m:r>
                <w:rPr>
                  <w:rFonts w:ascii="Cambria Math" w:hAnsi="Cambria Math" w:hint="eastAsia"/>
                  <w:szCs w:val="21"/>
                </w:rPr>
                <m:t>α=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G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/∂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TP</m:t>
                  </m:r>
                </m:sub>
              </m:sSub>
            </m:oMath>
            <w:r w:rsidR="00D53208">
              <w:rPr>
                <w:rFonts w:hint="eastAsia"/>
                <w:szCs w:val="21"/>
              </w:rPr>
              <w:t>。</w:t>
            </w:r>
          </w:p>
          <w:p w14:paraId="27DDACC4" w14:textId="77777777" w:rsidR="00754089" w:rsidRPr="00754089" w:rsidRDefault="00754089" w:rsidP="00D53208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实验证明，表面张力系数的大小与液体的温度、纯度、种类和它上方的气体成分有关。</w:t>
            </w:r>
          </w:p>
          <w:p w14:paraId="7E3991E6" w14:textId="5B44A2DF" w:rsidR="00754089" w:rsidRPr="00754089" w:rsidRDefault="00754089" w:rsidP="00D53208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（二）吊环拉脱法测表面张力系数</w:t>
            </w:r>
          </w:p>
          <w:p w14:paraId="4F01D2DD" w14:textId="5498EC29" w:rsidR="00754089" w:rsidRPr="00754089" w:rsidRDefault="00754089" w:rsidP="00754089">
            <w:pPr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表面张力的测量方法有很多种，如毛细法、滴重法、表面波法等</w:t>
            </w:r>
            <w:r w:rsidR="00164EFB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本实验采用的则是吊环拉脱法。</w:t>
            </w:r>
          </w:p>
          <w:p w14:paraId="547CF13C" w14:textId="6E157018" w:rsidR="00760A1F" w:rsidRDefault="00754089" w:rsidP="00815CB9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如图</w:t>
            </w:r>
            <w:r w:rsidRPr="00754089">
              <w:rPr>
                <w:rFonts w:hint="eastAsia"/>
                <w:szCs w:val="21"/>
              </w:rPr>
              <w:t>3-6-1</w:t>
            </w:r>
            <w:r w:rsidRPr="00754089">
              <w:rPr>
                <w:rFonts w:hint="eastAsia"/>
                <w:szCs w:val="21"/>
              </w:rPr>
              <w:t>所示，一个内、外半径分别为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754089">
              <w:rPr>
                <w:rFonts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754089">
              <w:rPr>
                <w:rFonts w:hint="eastAsia"/>
                <w:szCs w:val="21"/>
              </w:rPr>
              <w:t>的金属环悬挂</w:t>
            </w:r>
            <w:proofErr w:type="gramStart"/>
            <w:r w:rsidRPr="00754089">
              <w:rPr>
                <w:rFonts w:hint="eastAsia"/>
                <w:szCs w:val="21"/>
              </w:rPr>
              <w:t>在硅压阻力</w:t>
            </w:r>
            <w:proofErr w:type="gramEnd"/>
            <w:r w:rsidRPr="00754089">
              <w:rPr>
                <w:rFonts w:hint="eastAsia"/>
                <w:szCs w:val="21"/>
              </w:rPr>
              <w:t>敏传感器上</w:t>
            </w:r>
            <w:r w:rsidR="00164EFB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然后把它浸</w:t>
            </w:r>
            <w:r w:rsidR="00164EFB">
              <w:rPr>
                <w:rFonts w:hint="eastAsia"/>
                <w:szCs w:val="21"/>
              </w:rPr>
              <w:t>入</w:t>
            </w:r>
            <w:r w:rsidRPr="00754089">
              <w:rPr>
                <w:rFonts w:hint="eastAsia"/>
                <w:szCs w:val="21"/>
              </w:rPr>
              <w:t>液体中。当缓慢地向上提金属环时，金属环就会拉起一个与液体相连的水柱。由于表面张力的作用，力传感器的拉力逐渐达到最大值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754089">
              <w:rPr>
                <w:rFonts w:hint="eastAsia"/>
                <w:szCs w:val="21"/>
              </w:rPr>
              <w:t>（超过此值</w:t>
            </w:r>
            <w:r w:rsidRPr="00754089">
              <w:rPr>
                <w:rFonts w:hint="eastAsia"/>
                <w:szCs w:val="21"/>
              </w:rPr>
              <w:t>.</w:t>
            </w:r>
            <w:r w:rsidRPr="00754089">
              <w:rPr>
                <w:rFonts w:hint="eastAsia"/>
                <w:szCs w:val="21"/>
              </w:rPr>
              <w:t>水即破裂</w:t>
            </w:r>
            <w:r w:rsidR="00164EFB">
              <w:rPr>
                <w:rFonts w:hint="eastAsia"/>
                <w:szCs w:val="21"/>
              </w:rPr>
              <w:t>），</w:t>
            </w:r>
            <w:r w:rsidRPr="00754089">
              <w:rPr>
                <w:rFonts w:hint="eastAsia"/>
                <w:szCs w:val="21"/>
              </w:rPr>
              <w:t>则</w:t>
            </w:r>
            <w:r w:rsidRPr="00754089">
              <w:rPr>
                <w:rFonts w:hint="eastAsia"/>
                <w:szCs w:val="21"/>
              </w:rPr>
              <w:t>F</w:t>
            </w:r>
            <w:r w:rsidRPr="00754089">
              <w:rPr>
                <w:rFonts w:hint="eastAsia"/>
                <w:szCs w:val="21"/>
              </w:rPr>
              <w:t>应当是金属环重力与水柱拉引金属环的表面张力之和</w:t>
            </w:r>
            <w:r w:rsidR="00815CB9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即</w:t>
            </w:r>
          </w:p>
          <w:p w14:paraId="04A600EF" w14:textId="6ECFE0EC" w:rsidR="00754089" w:rsidRPr="00815CB9" w:rsidRDefault="00815CB9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F=G+f</m:t>
                </m:r>
              </m:oMath>
            </m:oMathPara>
          </w:p>
          <w:p w14:paraId="63E86CAB" w14:textId="1B399AC7" w:rsidR="00754089" w:rsidRDefault="00815CB9" w:rsidP="00815C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3-6-2)</w:t>
            </w:r>
          </w:p>
          <w:p w14:paraId="0AC0CCEF" w14:textId="67194A2C" w:rsidR="00815CB9" w:rsidRDefault="00815CB9" w:rsidP="00815CB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3F71B8" wp14:editId="0EE38047">
                  <wp:extent cx="1976120" cy="1326724"/>
                  <wp:effectExtent l="0" t="0" r="508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024" cy="13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3D7CB" w14:textId="2B01FF0B" w:rsidR="00815CB9" w:rsidRDefault="009B1311" w:rsidP="009B1311">
            <w:pPr>
              <w:ind w:firstLineChars="200" w:firstLine="420"/>
              <w:rPr>
                <w:szCs w:val="21"/>
              </w:rPr>
            </w:pPr>
            <w:r w:rsidRPr="009B1311">
              <w:rPr>
                <w:rFonts w:hint="eastAsia"/>
                <w:szCs w:val="21"/>
              </w:rPr>
              <w:t>由于液面的直径与金属环的内外径相同，则有</w:t>
            </w:r>
          </w:p>
          <w:p w14:paraId="06A20C23" w14:textId="51438F5E" w:rsidR="009B1311" w:rsidRPr="009B1311" w:rsidRDefault="009B1311" w:rsidP="009B1311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 w:hint="eastAsia"/>
                    <w:szCs w:val="21"/>
                  </w:rPr>
                  <m:t>απ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232B6138" w14:textId="3C6DFA90" w:rsidR="009B1311" w:rsidRPr="009B1311" w:rsidRDefault="009B1311" w:rsidP="009B1311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3-6-3)</w:t>
            </w:r>
          </w:p>
          <w:p w14:paraId="61F31511" w14:textId="0C0539B3" w:rsidR="009B1311" w:rsidRDefault="009B1311" w:rsidP="009B1311">
            <w:pPr>
              <w:ind w:firstLineChars="200" w:firstLine="420"/>
              <w:rPr>
                <w:szCs w:val="21"/>
              </w:rPr>
            </w:pPr>
            <w:r w:rsidRPr="009B1311">
              <w:rPr>
                <w:rFonts w:hint="eastAsia"/>
                <w:szCs w:val="21"/>
              </w:rPr>
              <w:t>则表面张力系数为</w:t>
            </w:r>
          </w:p>
          <w:p w14:paraId="50DAAB10" w14:textId="56127BD7" w:rsidR="009B1311" w:rsidRPr="009B1311" w:rsidRDefault="009B1311" w:rsidP="009B1311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36C0D584" w14:textId="21B56E4E" w:rsidR="009B1311" w:rsidRDefault="009B1311" w:rsidP="009B1311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szCs w:val="21"/>
              </w:rPr>
              <w:t>(3-6-4)</w:t>
            </w:r>
          </w:p>
          <w:p w14:paraId="34AB3653" w14:textId="1CE0F359" w:rsidR="009B1311" w:rsidRDefault="009B1311" w:rsidP="009B1311">
            <w:pPr>
              <w:ind w:firstLineChars="200" w:firstLine="420"/>
              <w:rPr>
                <w:szCs w:val="21"/>
              </w:rPr>
            </w:pPr>
          </w:p>
          <w:p w14:paraId="7CE462AD" w14:textId="5D163E56" w:rsidR="00CF19B6" w:rsidRDefault="00CF19B6" w:rsidP="00CF19B6">
            <w:pPr>
              <w:ind w:firstLineChars="200" w:firstLine="420"/>
              <w:rPr>
                <w:szCs w:val="21"/>
              </w:rPr>
            </w:pPr>
            <w:r w:rsidRPr="00CF19B6">
              <w:rPr>
                <w:rFonts w:hint="eastAsia"/>
                <w:szCs w:val="21"/>
              </w:rPr>
              <w:lastRenderedPageBreak/>
              <w:t>本实验用的测力计</w:t>
            </w:r>
            <w:proofErr w:type="gramStart"/>
            <w:r w:rsidRPr="00CF19B6">
              <w:rPr>
                <w:rFonts w:hint="eastAsia"/>
                <w:szCs w:val="21"/>
              </w:rPr>
              <w:t>是硅压阻力</w:t>
            </w:r>
            <w:proofErr w:type="gramEnd"/>
            <w:r w:rsidRPr="00CF19B6">
              <w:rPr>
                <w:rFonts w:hint="eastAsia"/>
                <w:szCs w:val="21"/>
              </w:rPr>
              <w:t>敏传感器，该传感器以数字式电压表输出显示。</w:t>
            </w:r>
            <w:proofErr w:type="gramStart"/>
            <w:r w:rsidRPr="00CF19B6">
              <w:rPr>
                <w:rFonts w:hint="eastAsia"/>
                <w:szCs w:val="21"/>
              </w:rPr>
              <w:t>若力</w:t>
            </w:r>
            <w:proofErr w:type="gramEnd"/>
            <w:r w:rsidRPr="00CF19B6">
              <w:rPr>
                <w:rFonts w:hint="eastAsia"/>
                <w:szCs w:val="21"/>
              </w:rPr>
              <w:t>敏传感器所受拉力为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CF19B6">
              <w:rPr>
                <w:rFonts w:hint="eastAsia"/>
                <w:szCs w:val="21"/>
              </w:rPr>
              <w:t>，数字式电压表的示数为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</m:oMath>
            <w:r>
              <w:rPr>
                <w:rFonts w:hint="eastAsia"/>
                <w:szCs w:val="21"/>
              </w:rPr>
              <w:t>，</w:t>
            </w:r>
            <w:r w:rsidRPr="00CF19B6">
              <w:rPr>
                <w:rFonts w:hint="eastAsia"/>
                <w:szCs w:val="21"/>
              </w:rPr>
              <w:t>则有</w:t>
            </w:r>
          </w:p>
          <w:p w14:paraId="3962422F" w14:textId="56468572" w:rsidR="00CF19B6" w:rsidRPr="00CF19B6" w:rsidRDefault="00CF19B6" w:rsidP="00CF19B6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</m:t>
                    </m:r>
                  </m:den>
                </m:f>
              </m:oMath>
            </m:oMathPara>
          </w:p>
          <w:p w14:paraId="6A7A41E6" w14:textId="5345356A" w:rsidR="00CF19B6" w:rsidRPr="009B1311" w:rsidRDefault="00CF19B6" w:rsidP="00CF19B6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3-6-5)</w:t>
            </w:r>
          </w:p>
          <w:p w14:paraId="00051EE2" w14:textId="2015CC44" w:rsidR="009E02BC" w:rsidRPr="009E02BC" w:rsidRDefault="009E02BC" w:rsidP="009E02BC">
            <w:pPr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 w:rsidRPr="009E02BC">
              <w:rPr>
                <w:rFonts w:hint="eastAsia"/>
                <w:szCs w:val="21"/>
              </w:rPr>
              <w:t>表示力敏传感器的灵敏度，单位为</w:t>
            </w:r>
            <m:oMath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 w:hint="eastAsia"/>
                  <w:szCs w:val="21"/>
                </w:rPr>
                <m:t>•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</m:oMath>
            <w:r>
              <w:rPr>
                <w:rFonts w:hint="eastAsia"/>
                <w:szCs w:val="21"/>
              </w:rPr>
              <w:t>。</w:t>
            </w:r>
          </w:p>
          <w:p w14:paraId="5F7E64C5" w14:textId="27BE0D05" w:rsidR="009E02BC" w:rsidRPr="009E02BC" w:rsidRDefault="009E02BC" w:rsidP="009E02BC">
            <w:pPr>
              <w:ind w:firstLineChars="200" w:firstLine="420"/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设吊环拉断液柱的前一瞬间环受到的拉力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=G+f</m:t>
              </m:r>
            </m:oMath>
            <w:r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数字电压表的读数值为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9E02BC">
              <w:rPr>
                <w:rFonts w:hint="eastAsia"/>
                <w:szCs w:val="21"/>
              </w:rPr>
              <w:t>，拉</w:t>
            </w:r>
          </w:p>
          <w:p w14:paraId="13AE2B42" w14:textId="48B68AD5" w:rsidR="00760A1F" w:rsidRDefault="009E02BC" w:rsidP="009E02BC">
            <w:pPr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断时瞬间吊环受力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=G</m:t>
              </m:r>
            </m:oMath>
            <w:r w:rsidR="00863B82"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数字电压表的读数值为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863B82"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则有</w:t>
            </w:r>
          </w:p>
          <w:p w14:paraId="3E799F07" w14:textId="104260AF" w:rsidR="00CF19B6" w:rsidRDefault="00863B82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</m:t>
                    </m:r>
                  </m:den>
                </m:f>
              </m:oMath>
            </m:oMathPara>
          </w:p>
          <w:p w14:paraId="73BF1F00" w14:textId="247CC426" w:rsidR="00863B82" w:rsidRPr="00863B82" w:rsidRDefault="0086699D" w:rsidP="0086699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3-6-6)</w:t>
            </w:r>
          </w:p>
          <w:p w14:paraId="78804285" w14:textId="3478204C" w:rsidR="00CF19B6" w:rsidRDefault="0086699D">
            <w:pPr>
              <w:rPr>
                <w:szCs w:val="21"/>
              </w:rPr>
            </w:pPr>
            <w:r w:rsidRPr="0086699D">
              <w:rPr>
                <w:rFonts w:hint="eastAsia"/>
                <w:szCs w:val="21"/>
              </w:rPr>
              <w:t>故表面张力系数为</w:t>
            </w:r>
          </w:p>
          <w:p w14:paraId="2FD4D2A0" w14:textId="27BB550F" w:rsidR="0086699D" w:rsidRPr="003A594A" w:rsidRDefault="0086699D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8BAF531" w14:textId="20F523BD" w:rsidR="003A594A" w:rsidRDefault="003A594A" w:rsidP="003A594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3-6-7)</w:t>
            </w:r>
          </w:p>
          <w:p w14:paraId="0B4AE1F0" w14:textId="583F690E" w:rsidR="00760A1F" w:rsidRDefault="00760A1F" w:rsidP="003A594A"/>
        </w:tc>
      </w:tr>
      <w:tr w:rsidR="005F564A" w14:paraId="6725E080" w14:textId="77777777" w:rsidTr="00973702">
        <w:trPr>
          <w:trHeight w:val="926"/>
        </w:trPr>
        <w:tc>
          <w:tcPr>
            <w:tcW w:w="9720" w:type="dxa"/>
          </w:tcPr>
          <w:p w14:paraId="39E39756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83E22D7" w14:textId="77777777" w:rsidR="005F564A" w:rsidRDefault="002824FD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本实验采用的FD-NST-I型液体表面张力系数测定仪如图3-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6D559E7C" w14:textId="1CFE972D" w:rsidR="002824FD" w:rsidRDefault="002824FD" w:rsidP="002824FD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FA65FF" wp14:editId="68ADA245">
                  <wp:extent cx="2834640" cy="163922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30" cy="164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CE006" w14:textId="77777777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（一） 该仪器主要技术参数</w:t>
            </w:r>
          </w:p>
          <w:p w14:paraId="3DCB0918" w14:textId="25781460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（1）硅单晶电阻应变传感器。</w:t>
            </w:r>
          </w:p>
          <w:p w14:paraId="3128B011" w14:textId="12FC31F0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受力量程：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0.098g</m:t>
              </m:r>
            </m:oMath>
            <w:r w:rsidRPr="008E1521">
              <w:rPr>
                <w:rFonts w:ascii="宋体" w:hAnsi="宋体" w:hint="eastAsia"/>
                <w:szCs w:val="21"/>
              </w:rPr>
              <w:t>；灵敏度：约</w:t>
            </w:r>
            <m:oMath>
              <m:r>
                <w:rPr>
                  <w:rFonts w:ascii="Cambria Math" w:hAnsi="Cambria Math"/>
                  <w:szCs w:val="21"/>
                </w:rPr>
                <m:t>3V</m:t>
              </m:r>
              <m:r>
                <w:rPr>
                  <w:rFonts w:ascii="Cambria Math" w:hAnsi="Cambria Math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</m:oMath>
            <w:r w:rsidRPr="008E1521">
              <w:rPr>
                <w:rFonts w:ascii="宋体" w:hAnsi="宋体" w:hint="eastAsia"/>
                <w:szCs w:val="21"/>
              </w:rPr>
              <w:t>；供电电压：直流</w:t>
            </w:r>
            <m:oMath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12V</m:t>
              </m:r>
            </m:oMath>
            <w:r w:rsidRPr="008E1521">
              <w:rPr>
                <w:rFonts w:ascii="宋体" w:hAnsi="宋体" w:hint="eastAsia"/>
                <w:szCs w:val="21"/>
              </w:rPr>
              <w:t>。</w:t>
            </w:r>
          </w:p>
          <w:p w14:paraId="00F7478F" w14:textId="3A7494AA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（2）显示仪器。</w:t>
            </w:r>
          </w:p>
          <w:p w14:paraId="2980E216" w14:textId="78B1CC9D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读数显示：</w:t>
            </w:r>
            <m:oMath>
              <m:r>
                <w:rPr>
                  <w:rFonts w:ascii="Cambria Math" w:hAnsi="Cambria Math" w:hint="eastAsia"/>
                  <w:szCs w:val="21"/>
                </w:rPr>
                <m:t>200mV</m:t>
              </m:r>
            </m:oMath>
            <w:r w:rsidRPr="008E1521">
              <w:rPr>
                <w:rFonts w:ascii="宋体" w:hAnsi="宋体" w:hint="eastAsia"/>
                <w:szCs w:val="21"/>
              </w:rPr>
              <w:t>三位半数字电压表；</w:t>
            </w:r>
          </w:p>
          <w:p w14:paraId="506E351E" w14:textId="77777777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调零：手动多圈电位器；</w:t>
            </w:r>
          </w:p>
          <w:p w14:paraId="2EF89E0C" w14:textId="77777777" w:rsidR="008E1521" w:rsidRPr="008E1521" w:rsidRDefault="008E1521" w:rsidP="008E152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连接：5芯航空插头。</w:t>
            </w:r>
          </w:p>
          <w:p w14:paraId="145BE5B5" w14:textId="4A70ECE8" w:rsidR="002824FD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（3）吊环。</w:t>
            </w:r>
          </w:p>
          <w:p w14:paraId="72D47A43" w14:textId="44245537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铝合金吊环，外径</w:t>
            </w:r>
            <m:oMath>
              <m:r>
                <w:rPr>
                  <w:rFonts w:ascii="Cambria Math" w:hAnsi="Cambria Math" w:hint="eastAsia"/>
                  <w:szCs w:val="21"/>
                </w:rPr>
                <m:t>φ</m:t>
              </m:r>
              <m:r>
                <w:rPr>
                  <w:rFonts w:ascii="Cambria Math" w:hAnsi="Cambria Math" w:hint="eastAsia"/>
                  <w:szCs w:val="21"/>
                </w:rPr>
                <m:t>=3.496cm</m:t>
              </m:r>
            </m:oMath>
            <w:r w:rsidR="001259B1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内径</w:t>
            </w:r>
            <m:oMath>
              <m:r>
                <w:rPr>
                  <w:rFonts w:ascii="Cambria Math" w:hAnsi="Cambria Math" w:hint="eastAsia"/>
                  <w:szCs w:val="21"/>
                </w:rPr>
                <m:t>φ=3. 310cm</m:t>
              </m:r>
            </m:oMath>
            <w:r w:rsidR="001259B1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高</w:t>
            </w:r>
            <m:oMath>
              <m:r>
                <w:rPr>
                  <w:rFonts w:ascii="Cambria Math" w:hAnsi="Cambria Math" w:hint="eastAsia"/>
                  <w:szCs w:val="21"/>
                </w:rPr>
                <m:t>0.85cm</m:t>
              </m:r>
            </m:oMath>
            <w:r w:rsidRPr="00B847D0">
              <w:rPr>
                <w:rFonts w:ascii="宋体" w:hAnsi="宋体" w:hint="eastAsia"/>
                <w:szCs w:val="21"/>
              </w:rPr>
              <w:t>。</w:t>
            </w:r>
          </w:p>
          <w:p w14:paraId="5C634863" w14:textId="1A80635F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（4）玻璃器皿（直径</w:t>
            </w:r>
            <m:oMath>
              <m:r>
                <w:rPr>
                  <w:rFonts w:ascii="Cambria Math" w:hAnsi="Cambria Math" w:hint="eastAsia"/>
                  <w:szCs w:val="21"/>
                </w:rPr>
                <m:t>φ=</m:t>
              </m:r>
              <m:r>
                <w:rPr>
                  <w:rFonts w:ascii="Cambria Math" w:hAnsi="Cambria Math"/>
                  <w:szCs w:val="21"/>
                </w:rPr>
                <m:t>12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</m:oMath>
            <w:r w:rsidRPr="00B847D0">
              <w:rPr>
                <w:rFonts w:ascii="宋体" w:hAnsi="宋体" w:hint="eastAsia"/>
                <w:szCs w:val="21"/>
              </w:rPr>
              <w:t>）。</w:t>
            </w:r>
          </w:p>
          <w:p w14:paraId="67DCD51B" w14:textId="1E60F863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（5）</w:t>
            </w:r>
            <w:proofErr w:type="gramStart"/>
            <w:r w:rsidRPr="00B847D0">
              <w:rPr>
                <w:rFonts w:ascii="宋体" w:hAnsi="宋体" w:hint="eastAsia"/>
                <w:szCs w:val="21"/>
              </w:rPr>
              <w:t>破码盘</w:t>
            </w:r>
            <w:proofErr w:type="gramEnd"/>
            <w:r w:rsidRPr="00B847D0">
              <w:rPr>
                <w:rFonts w:ascii="宋体" w:hAnsi="宋体" w:hint="eastAsia"/>
                <w:szCs w:val="21"/>
              </w:rPr>
              <w:t>及0.5 g</w:t>
            </w:r>
            <w:proofErr w:type="gramStart"/>
            <w:r w:rsidRPr="00B847D0">
              <w:rPr>
                <w:rFonts w:ascii="宋体" w:hAnsi="宋体" w:hint="eastAsia"/>
                <w:szCs w:val="21"/>
              </w:rPr>
              <w:t>祛码7只</w:t>
            </w:r>
            <w:proofErr w:type="gramEnd"/>
            <w:r w:rsidRPr="00B847D0">
              <w:rPr>
                <w:rFonts w:ascii="宋体" w:hAnsi="宋体" w:hint="eastAsia"/>
                <w:szCs w:val="21"/>
              </w:rPr>
              <w:t>。</w:t>
            </w:r>
          </w:p>
          <w:p w14:paraId="1DE8502A" w14:textId="77777777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（二） 仪器使用注意事项</w:t>
            </w:r>
          </w:p>
          <w:p w14:paraId="74582F8D" w14:textId="1AFF0C1D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（1）吊环应严格处理干净，可用NaOH溶液洗净油污或杂质后，用清洁水冲洗干净。</w:t>
            </w:r>
          </w:p>
          <w:p w14:paraId="76251B52" w14:textId="45806DA1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（2）必须使吊环保持竖直，以免测量结果引入较大误差。</w:t>
            </w:r>
          </w:p>
          <w:p w14:paraId="08961699" w14:textId="6AFAA30F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（3）实验之前</w:t>
            </w:r>
            <w:r w:rsidR="00AC7AEA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仪器须开机预热15分钟。</w:t>
            </w:r>
          </w:p>
          <w:p w14:paraId="00ED9E2A" w14:textId="2C4E7408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（4）在旋转升降台时，尽量不要使液体产生波动。</w:t>
            </w:r>
          </w:p>
          <w:p w14:paraId="36D955AD" w14:textId="58C61ADD" w:rsidR="00B847D0" w:rsidRPr="00B847D0" w:rsidRDefault="00B847D0" w:rsidP="00B847D0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（5）实验室不宜风力较大，以免吊环摆动使零点波动，所测系数不准确。</w:t>
            </w:r>
          </w:p>
          <w:p w14:paraId="144A5840" w14:textId="5BF9D8CD" w:rsidR="002824FD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lastRenderedPageBreak/>
              <w:t>（6）若液体为纯净水，在使用过程中应防止灰尘和油污以及其他杂质污染，特別注意手指不要接触被测液体。</w:t>
            </w:r>
          </w:p>
          <w:p w14:paraId="294CA94A" w14:textId="430186D2" w:rsidR="009D0858" w:rsidRPr="009D0858" w:rsidRDefault="009D0858" w:rsidP="009D0858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（7）调节升降台拉起水柱时动作必须轻缓，应注意液膜必须充分地被拉伸开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D0858">
              <w:rPr>
                <w:rFonts w:ascii="宋体" w:hAnsi="宋体" w:hint="eastAsia"/>
                <w:szCs w:val="21"/>
              </w:rPr>
              <w:t>不能使其过早地破裂。实验过程中不要使平台摇动而导致测量失败或测量不准。</w:t>
            </w:r>
          </w:p>
          <w:p w14:paraId="7D07356D" w14:textId="7B95661E" w:rsidR="009D0858" w:rsidRPr="009D0858" w:rsidRDefault="009D0858" w:rsidP="009D0858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（8）使用力敏传感器时用力不大于</w:t>
            </w:r>
            <m:oMath>
              <m:r>
                <w:rPr>
                  <w:rFonts w:ascii="Cambria Math" w:hAnsi="Cambria Math" w:hint="eastAsia"/>
                  <w:szCs w:val="21"/>
                </w:rPr>
                <m:t>0.098N</m:t>
              </m:r>
            </m:oMath>
            <w:r w:rsidRPr="009D0858">
              <w:rPr>
                <w:rFonts w:ascii="宋体" w:hAnsi="宋体" w:hint="eastAsia"/>
                <w:szCs w:val="21"/>
              </w:rPr>
              <w:t>,过大的拉力会使传感器损坏。</w:t>
            </w:r>
          </w:p>
          <w:p w14:paraId="0FB8612B" w14:textId="2D7B88AE" w:rsidR="002824FD" w:rsidRDefault="009D0858" w:rsidP="009D0858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（9）实验结束后须将吊环用</w:t>
            </w:r>
            <w:proofErr w:type="gramStart"/>
            <w:r w:rsidRPr="009D0858">
              <w:rPr>
                <w:rFonts w:ascii="宋体" w:hAnsi="宋体" w:hint="eastAsia"/>
                <w:szCs w:val="21"/>
              </w:rPr>
              <w:t>清洁纸</w:t>
            </w:r>
            <w:proofErr w:type="gramEnd"/>
            <w:r w:rsidRPr="009D0858">
              <w:rPr>
                <w:rFonts w:ascii="宋体" w:hAnsi="宋体" w:hint="eastAsia"/>
                <w:szCs w:val="21"/>
              </w:rPr>
              <w:t>擦干并包好，放入干燥缸内。</w:t>
            </w:r>
          </w:p>
          <w:p w14:paraId="2056FA13" w14:textId="77777777" w:rsidR="009D0858" w:rsidRDefault="009D0858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026183E" w14:textId="373E3D85" w:rsidR="009D0858" w:rsidRDefault="009D0858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9CAF247" w14:textId="29BD7B44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52EA1A3" w14:textId="48FBE46C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0276E6E5" w14:textId="268482A2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44945779" w14:textId="09EC868A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1F21DD8" w14:textId="77777777" w:rsidR="00810EB4" w:rsidRDefault="00810EB4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  <w:p w14:paraId="6B318E1D" w14:textId="43C46366" w:rsidR="009D0858" w:rsidRPr="009D0858" w:rsidRDefault="009D0858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5F564A" w14:paraId="4BA1D0EA" w14:textId="77777777" w:rsidTr="00973702">
        <w:trPr>
          <w:trHeight w:val="770"/>
        </w:trPr>
        <w:tc>
          <w:tcPr>
            <w:tcW w:w="9720" w:type="dxa"/>
          </w:tcPr>
          <w:p w14:paraId="212E20BE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31A918B9" w14:textId="77777777" w:rsidR="00586141" w:rsidRPr="00586141" w:rsidRDefault="00586141" w:rsidP="00586141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（―）测定力敏传感器的灵敏度（必做）</w:t>
            </w:r>
          </w:p>
          <w:p w14:paraId="3F2643C5" w14:textId="77777777" w:rsidR="00586141" w:rsidRPr="00586141" w:rsidRDefault="00586141" w:rsidP="00586141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实验要求：</w:t>
            </w:r>
          </w:p>
          <w:p w14:paraId="3A02AD9A" w14:textId="74A36928" w:rsidR="00586141" w:rsidRPr="00586141" w:rsidRDefault="00586141" w:rsidP="00586141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（1）电压表使用前要清零。</w:t>
            </w:r>
          </w:p>
          <w:p w14:paraId="64E58271" w14:textId="083505FB" w:rsidR="00586141" w:rsidRPr="00586141" w:rsidRDefault="00586141" w:rsidP="0018246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</w:t>
            </w:r>
            <w:r w:rsidRPr="00586141">
              <w:rPr>
                <w:rFonts w:ascii="宋体" w:hAnsi="宋体"/>
                <w:szCs w:val="21"/>
              </w:rPr>
              <w:t>2</w:t>
            </w:r>
            <w:r w:rsidRPr="00586141">
              <w:rPr>
                <w:rFonts w:ascii="宋体" w:hAnsi="宋体" w:hint="eastAsia"/>
                <w:szCs w:val="21"/>
              </w:rPr>
              <w:t>）将</w:t>
            </w:r>
            <w:r w:rsidRPr="00586141">
              <w:rPr>
                <w:rFonts w:ascii="宋体" w:hAnsi="宋体"/>
                <w:szCs w:val="21"/>
              </w:rPr>
              <w:t>7</w:t>
            </w:r>
            <w:r w:rsidRPr="00586141">
              <w:rPr>
                <w:rFonts w:ascii="宋体" w:hAnsi="宋体" w:hint="eastAsia"/>
                <w:szCs w:val="21"/>
              </w:rPr>
              <w:t>个质量均为</w:t>
            </w:r>
            <m:oMath>
              <m:r>
                <w:rPr>
                  <w:rFonts w:ascii="Cambria Math" w:hAnsi="Cambria Math"/>
                  <w:szCs w:val="21"/>
                </w:rPr>
                <m:t>0.5g</m:t>
              </m:r>
            </m:oMath>
            <w:r w:rsidRPr="00586141">
              <w:rPr>
                <w:rFonts w:ascii="宋体" w:hAnsi="宋体" w:hint="eastAsia"/>
                <w:szCs w:val="21"/>
              </w:rPr>
              <w:t>的片码依次放人吊盘中，分别记下电压表的读数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；再依次从吊盘中取走片码，根据数据计算出力敏传感器的灵敏度B。</w:t>
            </w:r>
          </w:p>
          <w:p w14:paraId="53CA06DC" w14:textId="5ACD6096" w:rsidR="00586141" w:rsidRPr="00586141" w:rsidRDefault="00586141" w:rsidP="0018246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（3）实验表格自拟。</w:t>
            </w:r>
          </w:p>
          <w:p w14:paraId="08760FA6" w14:textId="77777777" w:rsidR="00586141" w:rsidRPr="00586141" w:rsidRDefault="00586141" w:rsidP="0018246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（二）测定水的表面张力系数（必做）</w:t>
            </w:r>
          </w:p>
          <w:p w14:paraId="34431218" w14:textId="77777777" w:rsidR="00586141" w:rsidRPr="00586141" w:rsidRDefault="00586141" w:rsidP="0018246C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实验要求：</w:t>
            </w:r>
          </w:p>
          <w:p w14:paraId="112C13E6" w14:textId="5FE71107" w:rsidR="009D0858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（1）逆时针旋转升降台大螺帽</w:t>
            </w:r>
            <w:r w:rsidR="0018246C">
              <w:rPr>
                <w:rFonts w:ascii="宋体" w:hAnsi="宋体" w:hint="eastAsia"/>
                <w:szCs w:val="21"/>
              </w:rPr>
              <w:t>，</w:t>
            </w:r>
            <w:r w:rsidRPr="00586141">
              <w:rPr>
                <w:rFonts w:ascii="宋体" w:hAnsi="宋体" w:hint="eastAsia"/>
                <w:szCs w:val="21"/>
              </w:rPr>
              <w:t>使玻璃器皿中液面上升，当环下沿部分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均浸人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液体中时，改为顺时针转动该螺帽，这吋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液面往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下降（或者说吊环相对往上升）。观察环浸入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液休中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及从液体中拉起时的物理现象。记录吊环拉断液柱的前--瞬间数字电压表的读数值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以及拉断时瞬间数字电压表的读数值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。</w:t>
            </w:r>
          </w:p>
          <w:p w14:paraId="0F8A5342" w14:textId="77127466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（2）数据表格自拟。</w:t>
            </w:r>
          </w:p>
          <w:p w14:paraId="48A8D05C" w14:textId="1A086398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（3）测量次数不少于5次。</w:t>
            </w:r>
          </w:p>
          <w:p w14:paraId="0F4E3AE8" w14:textId="3DFB8AEA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（4）实验表格自拟。</w:t>
            </w:r>
          </w:p>
          <w:p w14:paraId="473695D2" w14:textId="760D05A7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（三）测量液体浓度和液体表面张力系数的关系（选做）</w:t>
            </w:r>
          </w:p>
          <w:p w14:paraId="141E7454" w14:textId="77777777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实验要求：</w:t>
            </w:r>
          </w:p>
          <w:p w14:paraId="6F618897" w14:textId="6C9EBEEB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（1）测量方案自拟，数据表格自拟。</w:t>
            </w:r>
          </w:p>
          <w:p w14:paraId="0BC1ED0A" w14:textId="210F22E7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（2）相同浓度时的测量次数不少于5次。</w:t>
            </w:r>
          </w:p>
          <w:p w14:paraId="29AF4691" w14:textId="5CBAB030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（四）测量液体温度和液体表面张力系数的关系（选做）</w:t>
            </w:r>
          </w:p>
          <w:p w14:paraId="4432E96A" w14:textId="77777777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实验要求：</w:t>
            </w:r>
          </w:p>
          <w:p w14:paraId="70315EF2" w14:textId="1A0E2845" w:rsidR="004F0708" w:rsidRPr="004F0708" w:rsidRDefault="004F0708" w:rsidP="004F070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 w:hint="eastAsia"/>
                <w:szCs w:val="21"/>
              </w:rPr>
              <w:t>测量</w:t>
            </w:r>
            <w:r w:rsidRPr="004F0708">
              <w:rPr>
                <w:rFonts w:ascii="宋体" w:hAnsi="宋体" w:hint="eastAsia"/>
                <w:szCs w:val="21"/>
              </w:rPr>
              <w:t>方案自拟，数据表格自拟。</w:t>
            </w:r>
          </w:p>
          <w:p w14:paraId="147475A4" w14:textId="506FCCC5" w:rsidR="004F0708" w:rsidRPr="00810EB4" w:rsidRDefault="004F0708" w:rsidP="00810EB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（2）相同浓度的测量次数不少于5次。</w:t>
            </w:r>
          </w:p>
          <w:p w14:paraId="57199A0E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5A0AEA9A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244C5D19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2796CCBD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32B93285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332272FB" w14:textId="5F394281" w:rsidR="004F0708" w:rsidRPr="004F0708" w:rsidRDefault="004F0708">
            <w:pPr>
              <w:rPr>
                <w:rFonts w:eastAsia="黑体" w:hint="eastAsia"/>
                <w:sz w:val="24"/>
              </w:rPr>
            </w:pPr>
          </w:p>
        </w:tc>
      </w:tr>
      <w:tr w:rsidR="005F564A" w14:paraId="23B18E44" w14:textId="77777777" w:rsidTr="00973702">
        <w:trPr>
          <w:trHeight w:val="769"/>
        </w:trPr>
        <w:tc>
          <w:tcPr>
            <w:tcW w:w="9720" w:type="dxa"/>
          </w:tcPr>
          <w:p w14:paraId="19D870A9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F66BA18" w14:textId="77777777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B712A0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B712A0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0C2940A4" w14:textId="68571570" w:rsidR="005F564A" w:rsidRDefault="00B05E2A" w:rsidP="00B05E2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B05E2A">
              <w:rPr>
                <w:rFonts w:ascii="宋体" w:hAnsi="宋体" w:hint="eastAsia"/>
                <w:szCs w:val="21"/>
              </w:rPr>
              <w:t>1</w:t>
            </w:r>
            <w:r w:rsidRPr="00B05E2A"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</w:t>
            </w:r>
            <w:r w:rsidR="00810EB4">
              <w:rPr>
                <w:rFonts w:ascii="宋体" w:hAnsi="宋体" w:hint="eastAsia"/>
                <w:szCs w:val="21"/>
              </w:rPr>
              <w:t>传感器的灵敏度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</w:tblGrid>
            <w:tr w:rsidR="00810EB4" w14:paraId="1233C849" w14:textId="77777777" w:rsidTr="00810EB4">
              <w:tc>
                <w:tcPr>
                  <w:tcW w:w="1054" w:type="dxa"/>
                </w:tcPr>
                <w:p w14:paraId="77A3FEF4" w14:textId="23CCCBF9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 w:rsidRPr="00810EB4">
                    <w:rPr>
                      <w:rFonts w:ascii="宋体" w:hAnsi="宋体" w:hint="eastAsia"/>
                      <w:sz w:val="20"/>
                      <w:szCs w:val="20"/>
                    </w:rPr>
                    <w:t>砝码质量</w:t>
                  </w:r>
                </w:p>
              </w:tc>
              <w:tc>
                <w:tcPr>
                  <w:tcW w:w="1055" w:type="dxa"/>
                </w:tcPr>
                <w:p w14:paraId="6978CA2E" w14:textId="151B1731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0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55" w:type="dxa"/>
                </w:tcPr>
                <w:p w14:paraId="59F12425" w14:textId="34C3FEFC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55" w:type="dxa"/>
                </w:tcPr>
                <w:p w14:paraId="13048CB1" w14:textId="277FDA50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55" w:type="dxa"/>
                </w:tcPr>
                <w:p w14:paraId="30960F55" w14:textId="69C71C52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55" w:type="dxa"/>
                </w:tcPr>
                <w:p w14:paraId="07D71017" w14:textId="7A67DDB8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55" w:type="dxa"/>
                </w:tcPr>
                <w:p w14:paraId="6090FE85" w14:textId="2F32794E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55" w:type="dxa"/>
                </w:tcPr>
                <w:p w14:paraId="35812F0D" w14:textId="1383524F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55" w:type="dxa"/>
                </w:tcPr>
                <w:p w14:paraId="37F6CD6E" w14:textId="1CB792B6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4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</w:tr>
            <w:tr w:rsidR="00810EB4" w14:paraId="03747463" w14:textId="77777777" w:rsidTr="00810EB4">
              <w:tc>
                <w:tcPr>
                  <w:tcW w:w="1054" w:type="dxa"/>
                </w:tcPr>
                <w:p w14:paraId="67974B65" w14:textId="3AA69C49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电压读数</w:t>
                  </w:r>
                </w:p>
              </w:tc>
              <w:tc>
                <w:tcPr>
                  <w:tcW w:w="1055" w:type="dxa"/>
                </w:tcPr>
                <w:p w14:paraId="32344858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1AC82BF7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0C4B6DF6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44C637EE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035C7CD5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0E2DA2EA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07CFB2F1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</w:tcPr>
                <w:p w14:paraId="4610896A" w14:textId="77777777" w:rsidR="00810EB4" w:rsidRPr="00810EB4" w:rsidRDefault="00810EB4" w:rsidP="00B05E2A">
                  <w:pPr>
                    <w:spacing w:line="360" w:lineRule="auto"/>
                    <w:rPr>
                      <w:rFonts w:ascii="宋体" w:hAnsi="宋体" w:hint="eastAsia"/>
                      <w:sz w:val="20"/>
                      <w:szCs w:val="20"/>
                    </w:rPr>
                  </w:pPr>
                </w:p>
              </w:tc>
            </w:tr>
          </w:tbl>
          <w:p w14:paraId="6FDE4699" w14:textId="7725DCA2" w:rsidR="00810EB4" w:rsidRPr="00B05E2A" w:rsidRDefault="00810EB4" w:rsidP="00B05E2A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测定水的表面张力系数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  <w:gridCol w:w="1055"/>
            </w:tblGrid>
            <w:tr w:rsidR="00810EB4" w14:paraId="373F62A2" w14:textId="77777777" w:rsidTr="00810EB4">
              <w:tc>
                <w:tcPr>
                  <w:tcW w:w="1054" w:type="dxa"/>
                </w:tcPr>
                <w:p w14:paraId="48CD3CC9" w14:textId="55AD671B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szCs w:val="21"/>
                        </w:rPr>
                        <m:t>U1</m:t>
                      </m:r>
                    </m:oMath>
                  </m:oMathPara>
                </w:p>
              </w:tc>
              <w:tc>
                <w:tcPr>
                  <w:tcW w:w="1055" w:type="dxa"/>
                </w:tcPr>
                <w:p w14:paraId="04A1B55A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4AB6F85D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6862EA3D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35C119ED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4C0C64ED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1288AB0C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2016A1C2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1F48645F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810EB4" w14:paraId="6042CE8C" w14:textId="77777777" w:rsidTr="00810EB4">
              <w:tc>
                <w:tcPr>
                  <w:tcW w:w="1054" w:type="dxa"/>
                </w:tcPr>
                <w:p w14:paraId="15B7BDB1" w14:textId="64D18211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szCs w:val="21"/>
                        </w:rPr>
                        <m:t>U2</m:t>
                      </m:r>
                    </m:oMath>
                  </m:oMathPara>
                </w:p>
              </w:tc>
              <w:tc>
                <w:tcPr>
                  <w:tcW w:w="1055" w:type="dxa"/>
                </w:tcPr>
                <w:p w14:paraId="44F4E4CD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01FA5A7A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7C6DB12A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173296F7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0AD65222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5B199201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7F031E48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5" w:type="dxa"/>
                </w:tcPr>
                <w:p w14:paraId="35AD9BE7" w14:textId="77777777" w:rsidR="00810EB4" w:rsidRDefault="00810EB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14:paraId="3FD5809F" w14:textId="77777777" w:rsidR="00B05E2A" w:rsidRPr="00B05E2A" w:rsidRDefault="00B05E2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27577DD8" w14:textId="77777777" w:rsidR="00B05E2A" w:rsidRPr="00B05E2A" w:rsidRDefault="00B05E2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B0A50D2" w14:textId="77777777" w:rsidR="00B05E2A" w:rsidRPr="00B05E2A" w:rsidRDefault="00B05E2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C30E5DB" w14:textId="77777777" w:rsidR="00B05E2A" w:rsidRDefault="00B05E2A">
            <w:pPr>
              <w:spacing w:line="360" w:lineRule="auto"/>
              <w:rPr>
                <w:rFonts w:eastAsia="黑体"/>
                <w:sz w:val="24"/>
              </w:rPr>
            </w:pPr>
          </w:p>
          <w:p w14:paraId="2EB9DF9F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EE6AD19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1B0897A0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3726CB7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514D6807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12CF37CB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C0DF2B4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527C521B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C5C05C1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97078A1" w14:textId="315BE909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E07DDE1" w14:textId="7ED7D1E2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389BC071" w14:textId="4A3273E9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0C9588B7" w14:textId="5FAA8A81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C904F48" w14:textId="77777777" w:rsidR="00810EB4" w:rsidRDefault="00810EB4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09D8E840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3732C27C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42FDF51F" w14:textId="61528E87" w:rsidR="00810EB4" w:rsidRDefault="00810EB4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15E2673C" w14:textId="77777777" w:rsidR="005F564A" w:rsidRDefault="005F564A">
      <w:pPr>
        <w:rPr>
          <w:rFonts w:hint="eastAsia"/>
        </w:rPr>
      </w:pPr>
    </w:p>
    <w:sectPr w:rsidR="005F564A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702E" w14:textId="77777777" w:rsidR="00234BD6" w:rsidRDefault="00234BD6">
      <w:r>
        <w:separator/>
      </w:r>
    </w:p>
  </w:endnote>
  <w:endnote w:type="continuationSeparator" w:id="0">
    <w:p w14:paraId="27A62513" w14:textId="77777777" w:rsidR="00234BD6" w:rsidRDefault="0023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F815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520135A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D21B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14A635CB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51CE" w14:textId="77777777" w:rsidR="00234BD6" w:rsidRDefault="00234BD6">
      <w:r>
        <w:separator/>
      </w:r>
    </w:p>
  </w:footnote>
  <w:footnote w:type="continuationSeparator" w:id="0">
    <w:p w14:paraId="06350F65" w14:textId="77777777" w:rsidR="00234BD6" w:rsidRDefault="00234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02"/>
    <w:rsid w:val="000230FC"/>
    <w:rsid w:val="00063A5B"/>
    <w:rsid w:val="0007189F"/>
    <w:rsid w:val="000A1742"/>
    <w:rsid w:val="001259B1"/>
    <w:rsid w:val="00134E83"/>
    <w:rsid w:val="00164EFB"/>
    <w:rsid w:val="00165C88"/>
    <w:rsid w:val="0018246C"/>
    <w:rsid w:val="00234BD6"/>
    <w:rsid w:val="00271FA7"/>
    <w:rsid w:val="00277501"/>
    <w:rsid w:val="002824FD"/>
    <w:rsid w:val="00295DD4"/>
    <w:rsid w:val="002C2F51"/>
    <w:rsid w:val="003268C4"/>
    <w:rsid w:val="00364452"/>
    <w:rsid w:val="003A594A"/>
    <w:rsid w:val="004140B1"/>
    <w:rsid w:val="00434606"/>
    <w:rsid w:val="00440DB0"/>
    <w:rsid w:val="00453E3D"/>
    <w:rsid w:val="004B69BF"/>
    <w:rsid w:val="004F0708"/>
    <w:rsid w:val="004F151D"/>
    <w:rsid w:val="0051323E"/>
    <w:rsid w:val="00586141"/>
    <w:rsid w:val="005B397A"/>
    <w:rsid w:val="005C5645"/>
    <w:rsid w:val="005E775A"/>
    <w:rsid w:val="005F564A"/>
    <w:rsid w:val="006B17CE"/>
    <w:rsid w:val="006E2F37"/>
    <w:rsid w:val="00754089"/>
    <w:rsid w:val="00760A1F"/>
    <w:rsid w:val="007D0CBE"/>
    <w:rsid w:val="007D6F6E"/>
    <w:rsid w:val="007E193F"/>
    <w:rsid w:val="00810EB4"/>
    <w:rsid w:val="00815CB9"/>
    <w:rsid w:val="00826A76"/>
    <w:rsid w:val="00863B82"/>
    <w:rsid w:val="0086699D"/>
    <w:rsid w:val="008E1521"/>
    <w:rsid w:val="009572A5"/>
    <w:rsid w:val="00971EAB"/>
    <w:rsid w:val="00973702"/>
    <w:rsid w:val="009822E3"/>
    <w:rsid w:val="009B064A"/>
    <w:rsid w:val="009B1311"/>
    <w:rsid w:val="009D0858"/>
    <w:rsid w:val="009E02BC"/>
    <w:rsid w:val="00A01717"/>
    <w:rsid w:val="00AA144B"/>
    <w:rsid w:val="00AC7AEA"/>
    <w:rsid w:val="00B05E2A"/>
    <w:rsid w:val="00B64726"/>
    <w:rsid w:val="00B712A0"/>
    <w:rsid w:val="00B847D0"/>
    <w:rsid w:val="00C353B4"/>
    <w:rsid w:val="00C52C6F"/>
    <w:rsid w:val="00CF19B6"/>
    <w:rsid w:val="00D53208"/>
    <w:rsid w:val="00D8647A"/>
    <w:rsid w:val="00D95248"/>
    <w:rsid w:val="00D95676"/>
    <w:rsid w:val="00DA53FC"/>
    <w:rsid w:val="00DE6488"/>
    <w:rsid w:val="00E07627"/>
    <w:rsid w:val="00E4567F"/>
    <w:rsid w:val="00E96152"/>
    <w:rsid w:val="00EB7955"/>
    <w:rsid w:val="00F0356F"/>
    <w:rsid w:val="00F10EA1"/>
    <w:rsid w:val="00F270DF"/>
    <w:rsid w:val="00F4107F"/>
    <w:rsid w:val="00F42928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BB3B8"/>
  <w15:chartTrackingRefBased/>
  <w15:docId w15:val="{8335E64A-9F30-473C-8DC2-E9BBA67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B6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38</TotalTime>
  <Pages>5</Pages>
  <Words>426</Words>
  <Characters>2429</Characters>
  <Application>Microsoft Office Word</Application>
  <DocSecurity>0</DocSecurity>
  <Lines>20</Lines>
  <Paragraphs>5</Paragraphs>
  <ScaleCrop>false</ScaleCrop>
  <Company>China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5</cp:revision>
  <dcterms:created xsi:type="dcterms:W3CDTF">2021-11-14T14:42:00Z</dcterms:created>
  <dcterms:modified xsi:type="dcterms:W3CDTF">2021-11-15T11:58:00Z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