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435F460D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ED2E8E">
        <w:rPr>
          <w:rFonts w:cs="宋体" w:hint="eastAsia"/>
          <w:b/>
          <w:bCs/>
          <w:sz w:val="28"/>
          <w:szCs w:val="28"/>
          <w:u w:val="single"/>
        </w:rPr>
        <w:t>综合实验一：输入输出及选择结构的综合应用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4AD684BF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DA6449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DA6449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2B28CB78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DA6449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DA6449">
        <w:rPr>
          <w:rFonts w:cs="宋体" w:hint="eastAsia"/>
          <w:b/>
          <w:bCs/>
          <w:color w:val="000000"/>
          <w:sz w:val="28"/>
          <w:szCs w:val="28"/>
          <w:u w:val="single"/>
        </w:rPr>
        <w:t>2020281061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DA6449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DA6449">
        <w:rPr>
          <w:rFonts w:cs="宋体" w:hint="eastAsia"/>
          <w:b/>
          <w:bCs/>
          <w:color w:val="000000"/>
          <w:sz w:val="28"/>
          <w:szCs w:val="28"/>
          <w:u w:val="single"/>
        </w:rPr>
        <w:t>电信</w:t>
      </w:r>
      <w:r w:rsidR="00DA6449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DA6449">
        <w:rPr>
          <w:rFonts w:cs="宋体" w:hint="eastAsia"/>
          <w:b/>
          <w:bCs/>
          <w:color w:val="000000"/>
          <w:sz w:val="28"/>
          <w:szCs w:val="28"/>
          <w:u w:val="single"/>
        </w:rPr>
        <w:t>班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365B8452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63960">
        <w:rPr>
          <w:b/>
          <w:bCs/>
          <w:color w:val="000000"/>
          <w:sz w:val="28"/>
          <w:szCs w:val="28"/>
          <w:u w:val="single"/>
        </w:rPr>
        <w:t>4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EB6EED">
        <w:rPr>
          <w:rFonts w:hint="eastAsia"/>
          <w:b/>
          <w:bCs/>
          <w:color w:val="000000"/>
          <w:sz w:val="28"/>
          <w:szCs w:val="28"/>
          <w:u w:val="single"/>
        </w:rPr>
        <w:t>15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339F44F8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DA6449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DA6449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DA6449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DA6449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DA6449">
        <w:rPr>
          <w:rFonts w:hint="eastAsia"/>
          <w:b/>
          <w:bCs/>
          <w:color w:val="000000"/>
          <w:sz w:val="28"/>
          <w:szCs w:val="28"/>
          <w:u w:val="single"/>
        </w:rPr>
        <w:t>17</w:t>
      </w:r>
      <w:r w:rsidR="00DA6449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14:paraId="68EB1AAB" w14:textId="77777777" w:rsidTr="00637E75">
        <w:trPr>
          <w:trHeight w:val="12890"/>
        </w:trPr>
        <w:tc>
          <w:tcPr>
            <w:tcW w:w="8647" w:type="dxa"/>
          </w:tcPr>
          <w:p w14:paraId="4BE1CD25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lastRenderedPageBreak/>
              <w:t>实验要求</w:t>
            </w:r>
          </w:p>
          <w:p w14:paraId="3087DB96" w14:textId="7645993F" w:rsidR="00763960" w:rsidRPr="00A546B2" w:rsidRDefault="00ED2E8E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ED2E8E">
              <w:rPr>
                <w:rFonts w:ascii="宋体" w:eastAsia="宋体" w:hAnsi="宋体" w:hint="eastAsia"/>
                <w:sz w:val="22"/>
                <w:szCs w:val="22"/>
              </w:rPr>
              <w:t>输入输出及选择结构的综合应用</w:t>
            </w:r>
          </w:p>
          <w:p w14:paraId="7D6E5756" w14:textId="77777777" w:rsidR="00763960" w:rsidRPr="00DB4A16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14:paraId="0D198BB6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8117632" w14:textId="77777777" w:rsidR="00763960" w:rsidRDefault="00763960" w:rsidP="00763960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40F03507" w14:textId="77777777" w:rsidR="00763960" w:rsidRPr="004C0B13" w:rsidRDefault="00763960" w:rsidP="00763960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A2F37B7" w14:textId="77777777" w:rsidR="00763960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1C6DE272" w14:textId="50CA5A09" w:rsidR="00903637" w:rsidRPr="00310FF2" w:rsidRDefault="0090363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定义</w:t>
            </w:r>
            <w:r w:rsidR="00A974FB"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结构体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用户数据</w:t>
            </w:r>
            <w:r w:rsidR="00A974FB"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，例如：</w:t>
            </w:r>
          </w:p>
          <w:p w14:paraId="46ECA194" w14:textId="77777777" w:rsidR="00903637" w:rsidRPr="00310FF2" w:rsidRDefault="00903637" w:rsidP="00310FF2">
            <w:pPr>
              <w:spacing w:line="276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cstheme="minorBidi"/>
                <w:sz w:val="24"/>
                <w:szCs w:val="24"/>
              </w:rPr>
              <w:t>typedef struct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{</w:t>
            </w:r>
          </w:p>
          <w:p w14:paraId="7EFF9862" w14:textId="62E2C385" w:rsidR="00903637" w:rsidRPr="00310FF2" w:rsidRDefault="00903637" w:rsidP="00310FF2">
            <w:pPr>
              <w:pStyle w:val="a9"/>
              <w:spacing w:line="276" w:lineRule="auto"/>
              <w:ind w:left="360" w:firstLineChars="300" w:firstLine="72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/>
              </w:rPr>
              <w:t>char name[</w:t>
            </w:r>
            <w:r w:rsidR="007E1D55" w:rsidRPr="00310FF2">
              <w:rPr>
                <w:rFonts w:asciiTheme="minorEastAsia" w:hAnsiTheme="minorEastAsia" w:hint="eastAsia"/>
              </w:rPr>
              <w:t>21</w:t>
            </w:r>
            <w:r w:rsidRPr="00310FF2">
              <w:rPr>
                <w:rFonts w:asciiTheme="minorEastAsia" w:hAnsiTheme="minorEastAsia"/>
              </w:rPr>
              <w:t xml:space="preserve">];     </w:t>
            </w:r>
            <w:r w:rsidRPr="00310FF2">
              <w:rPr>
                <w:rFonts w:asciiTheme="minorEastAsia" w:hAnsiTheme="minorEastAsia" w:hint="eastAsia"/>
              </w:rPr>
              <w:t>/</w:t>
            </w:r>
            <w:r w:rsidRPr="00310FF2">
              <w:rPr>
                <w:rFonts w:asciiTheme="minorEastAsia" w:hAnsiTheme="minorEastAsia"/>
              </w:rPr>
              <w:t>/</w:t>
            </w:r>
            <w:r w:rsidRPr="00310FF2">
              <w:rPr>
                <w:rFonts w:asciiTheme="minorEastAsia" w:hAnsiTheme="minorEastAsia" w:hint="eastAsia"/>
              </w:rPr>
              <w:t>用户名</w:t>
            </w:r>
          </w:p>
          <w:p w14:paraId="049953D9" w14:textId="1AAB0CD4" w:rsidR="00903637" w:rsidRPr="00310FF2" w:rsidRDefault="00903637" w:rsidP="00310FF2">
            <w:pPr>
              <w:spacing w:line="276" w:lineRule="auto"/>
              <w:ind w:firstLineChars="175" w:firstLine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</w:t>
            </w:r>
            <w:r w:rsidRPr="00310FF2">
              <w:rPr>
                <w:rFonts w:asciiTheme="minorEastAsia" w:eastAsiaTheme="minorEastAsia" w:hAnsiTheme="minorEastAsia" w:cstheme="minorBidi"/>
                <w:sz w:val="24"/>
                <w:szCs w:val="24"/>
              </w:rPr>
              <w:t xml:space="preserve">char </w:t>
            </w:r>
            <w:r w:rsidR="007E1D55" w:rsidRPr="00310FF2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mobile</w:t>
            </w:r>
            <w:r w:rsidRPr="00310FF2">
              <w:rPr>
                <w:rFonts w:asciiTheme="minorEastAsia" w:eastAsiaTheme="minorEastAsia" w:hAnsiTheme="minorEastAsia" w:cstheme="minorBidi"/>
                <w:sz w:val="24"/>
                <w:szCs w:val="24"/>
              </w:rPr>
              <w:t>Number[</w:t>
            </w:r>
            <w:r w:rsidRPr="00310FF2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12</w:t>
            </w:r>
            <w:r w:rsidRPr="00310FF2">
              <w:rPr>
                <w:rFonts w:asciiTheme="minorEastAsia" w:eastAsiaTheme="minorEastAsia" w:hAnsiTheme="minorEastAsia" w:cstheme="minorBidi"/>
                <w:sz w:val="24"/>
                <w:szCs w:val="24"/>
              </w:rPr>
              <w:t>]</w:t>
            </w:r>
            <w:r w:rsidRPr="00310FF2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;</w:t>
            </w:r>
            <w:r w:rsidRPr="00310FF2">
              <w:rPr>
                <w:rFonts w:asciiTheme="minorEastAsia" w:eastAsiaTheme="minorEastAsia" w:hAnsiTheme="minorEastAsia" w:cstheme="minorBidi"/>
                <w:sz w:val="24"/>
                <w:szCs w:val="24"/>
              </w:rPr>
              <w:t xml:space="preserve">  //</w:t>
            </w:r>
            <w:r w:rsidR="007E1D55" w:rsidRPr="00310FF2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手机</w:t>
            </w:r>
            <w:r w:rsidRPr="00310FF2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号码</w:t>
            </w:r>
          </w:p>
          <w:p w14:paraId="2E85DDD7" w14:textId="6C799072" w:rsidR="00903637" w:rsidRPr="00310FF2" w:rsidRDefault="00903637" w:rsidP="00310FF2">
            <w:pPr>
              <w:pStyle w:val="a9"/>
              <w:spacing w:line="276" w:lineRule="auto"/>
              <w:ind w:left="360" w:firstLineChars="300" w:firstLine="72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/>
              </w:rPr>
              <w:t>char password[</w:t>
            </w:r>
            <w:r w:rsidR="007E1D55" w:rsidRPr="00310FF2">
              <w:rPr>
                <w:rFonts w:asciiTheme="minorEastAsia" w:hAnsiTheme="minorEastAsia" w:hint="eastAsia"/>
              </w:rPr>
              <w:t>21</w:t>
            </w:r>
            <w:r w:rsidRPr="00310FF2">
              <w:rPr>
                <w:rFonts w:asciiTheme="minorEastAsia" w:hAnsiTheme="minorEastAsia"/>
              </w:rPr>
              <w:t xml:space="preserve">];  </w:t>
            </w:r>
            <w:r w:rsidRPr="00310FF2">
              <w:rPr>
                <w:rFonts w:asciiTheme="minorEastAsia" w:hAnsiTheme="minorEastAsia" w:hint="eastAsia"/>
              </w:rPr>
              <w:t>/</w:t>
            </w:r>
            <w:r w:rsidRPr="00310FF2">
              <w:rPr>
                <w:rFonts w:asciiTheme="minorEastAsia" w:hAnsiTheme="minorEastAsia"/>
              </w:rPr>
              <w:t>/</w:t>
            </w:r>
            <w:r w:rsidRPr="00310FF2">
              <w:rPr>
                <w:rFonts w:asciiTheme="minorEastAsia" w:hAnsiTheme="minorEastAsia" w:hint="eastAsia"/>
              </w:rPr>
              <w:t>密码</w:t>
            </w:r>
          </w:p>
          <w:p w14:paraId="609C4CDB" w14:textId="60093417" w:rsidR="00903637" w:rsidRPr="00310FF2" w:rsidRDefault="00903637" w:rsidP="00310FF2">
            <w:pPr>
              <w:pStyle w:val="a9"/>
              <w:spacing w:line="276" w:lineRule="auto"/>
              <w:ind w:left="360" w:firstLineChars="300" w:firstLine="72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/>
              </w:rPr>
              <w:t>float balance;      //</w:t>
            </w:r>
            <w:r w:rsidRPr="00310FF2">
              <w:rPr>
                <w:rFonts w:asciiTheme="minorEastAsia" w:hAnsiTheme="minorEastAsia" w:hint="eastAsia"/>
              </w:rPr>
              <w:t>余额</w:t>
            </w:r>
          </w:p>
          <w:p w14:paraId="0ACA94C6" w14:textId="1FFE9825" w:rsidR="00903637" w:rsidRPr="00310FF2" w:rsidRDefault="00903637" w:rsidP="00310FF2">
            <w:pPr>
              <w:pStyle w:val="a9"/>
              <w:spacing w:line="276" w:lineRule="auto"/>
              <w:ind w:left="360" w:firstLine="48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 w:hint="eastAsia"/>
              </w:rPr>
              <w:t xml:space="preserve"> </w:t>
            </w:r>
            <w:r w:rsidRPr="00310FF2">
              <w:rPr>
                <w:rFonts w:asciiTheme="minorEastAsia" w:hAnsiTheme="minorEastAsia"/>
              </w:rPr>
              <w:t xml:space="preserve"> int memberType;  //</w:t>
            </w:r>
            <w:r w:rsidR="001662E7" w:rsidRPr="00310FF2">
              <w:rPr>
                <w:rFonts w:asciiTheme="minorEastAsia" w:hAnsiTheme="minorEastAsia" w:hint="eastAsia"/>
              </w:rPr>
              <w:t>会员类型，</w:t>
            </w:r>
            <w:r w:rsidRPr="00310FF2">
              <w:rPr>
                <w:rFonts w:asciiTheme="minorEastAsia" w:hAnsiTheme="minorEastAsia"/>
              </w:rPr>
              <w:t>0</w:t>
            </w:r>
            <w:r w:rsidRPr="00310FF2">
              <w:rPr>
                <w:rFonts w:asciiTheme="minorEastAsia" w:hAnsiTheme="minorEastAsia" w:hint="eastAsia"/>
              </w:rPr>
              <w:t>表示普通会员，1表示银卡会员，2表示金卡会员</w:t>
            </w:r>
          </w:p>
          <w:p w14:paraId="051F87EE" w14:textId="56AC5F00" w:rsidR="00310FF2" w:rsidRPr="00310FF2" w:rsidRDefault="00310FF2" w:rsidP="00310FF2">
            <w:pPr>
              <w:pStyle w:val="a9"/>
              <w:spacing w:line="276" w:lineRule="auto"/>
              <w:ind w:left="360" w:firstLine="48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 w:hint="eastAsia"/>
              </w:rPr>
              <w:t xml:space="preserve"> </w:t>
            </w:r>
            <w:r w:rsidRPr="00310FF2">
              <w:rPr>
                <w:rFonts w:asciiTheme="minorEastAsia" w:hAnsiTheme="minorEastAsia"/>
              </w:rPr>
              <w:t xml:space="preserve"> float discount</w:t>
            </w:r>
            <w:r w:rsidRPr="00310FF2">
              <w:rPr>
                <w:rFonts w:asciiTheme="minorEastAsia" w:hAnsiTheme="minorEastAsia" w:hint="eastAsia"/>
              </w:rPr>
              <w:t>;</w:t>
            </w:r>
            <w:r w:rsidRPr="00310FF2">
              <w:rPr>
                <w:rFonts w:asciiTheme="minorEastAsia" w:hAnsiTheme="minorEastAsia"/>
              </w:rPr>
              <w:t xml:space="preserve">    //</w:t>
            </w:r>
            <w:r w:rsidRPr="00310FF2">
              <w:rPr>
                <w:rFonts w:asciiTheme="minorEastAsia" w:hAnsiTheme="minorEastAsia" w:hint="eastAsia"/>
              </w:rPr>
              <w:t>普通会员没折扣，银卡会员9折，金卡会员8折</w:t>
            </w:r>
          </w:p>
          <w:p w14:paraId="24FFA248" w14:textId="4C7C256C" w:rsidR="001662E7" w:rsidRPr="00310FF2" w:rsidRDefault="001662E7" w:rsidP="00310FF2">
            <w:pPr>
              <w:pStyle w:val="a9"/>
              <w:spacing w:line="276" w:lineRule="auto"/>
              <w:ind w:left="360" w:firstLine="48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 w:hint="eastAsia"/>
              </w:rPr>
              <w:t xml:space="preserve"> </w:t>
            </w:r>
            <w:r w:rsidRPr="00310FF2">
              <w:rPr>
                <w:rFonts w:asciiTheme="minorEastAsia" w:hAnsiTheme="minorEastAsia"/>
              </w:rPr>
              <w:t xml:space="preserve"> int </w:t>
            </w:r>
            <w:r w:rsidR="00F80E95">
              <w:rPr>
                <w:rFonts w:asciiTheme="minorEastAsia" w:hAnsiTheme="minorEastAsia"/>
              </w:rPr>
              <w:t>userS</w:t>
            </w:r>
            <w:r w:rsidRPr="00310FF2">
              <w:rPr>
                <w:rFonts w:asciiTheme="minorEastAsia" w:hAnsiTheme="minorEastAsia"/>
              </w:rPr>
              <w:t>tate;        //</w:t>
            </w:r>
            <w:r w:rsidRPr="00310FF2">
              <w:rPr>
                <w:rFonts w:asciiTheme="minorEastAsia" w:hAnsiTheme="minorEastAsia" w:hint="eastAsia"/>
              </w:rPr>
              <w:t>账号状态，0表示正常，1表示锁定</w:t>
            </w:r>
          </w:p>
          <w:p w14:paraId="673D5FE6" w14:textId="0D1C043C" w:rsidR="00903637" w:rsidRPr="00310FF2" w:rsidRDefault="00903637" w:rsidP="00310FF2">
            <w:pPr>
              <w:pStyle w:val="a9"/>
              <w:spacing w:line="276" w:lineRule="auto"/>
              <w:ind w:left="360" w:firstLineChars="0" w:firstLine="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/>
              </w:rPr>
              <w:t>}</w:t>
            </w:r>
            <w:r w:rsidR="005B2F64">
              <w:rPr>
                <w:rFonts w:asciiTheme="minorEastAsia" w:hAnsiTheme="minorEastAsia"/>
              </w:rPr>
              <w:t>Members</w:t>
            </w:r>
            <w:r w:rsidRPr="00310FF2">
              <w:rPr>
                <w:rFonts w:asciiTheme="minorEastAsia" w:hAnsiTheme="minorEastAsia"/>
              </w:rPr>
              <w:t>;</w:t>
            </w:r>
          </w:p>
          <w:p w14:paraId="0CBBEC2E" w14:textId="77777777" w:rsidR="00310FF2" w:rsidRDefault="00310FF2" w:rsidP="00310FF2">
            <w:pPr>
              <w:spacing w:line="276" w:lineRule="auto"/>
              <w:rPr>
                <w:rFonts w:asciiTheme="minorEastAsia" w:hAnsiTheme="minorEastAsia"/>
              </w:rPr>
            </w:pPr>
          </w:p>
          <w:p w14:paraId="00B47B26" w14:textId="695C15C4" w:rsidR="00310FF2" w:rsidRPr="00310FF2" w:rsidRDefault="00310FF2" w:rsidP="00310FF2">
            <w:pPr>
              <w:spacing w:line="276" w:lineRule="auto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设计一个无人超市会员注册系统程序，要求至少实现如下功能：</w:t>
            </w:r>
          </w:p>
          <w:p w14:paraId="1EBA5E16" w14:textId="1871F9E1" w:rsidR="00A974FB" w:rsidRPr="00310FF2" w:rsidRDefault="00A974FB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打印欢迎登录信息，提示用户选择进入以下功能：</w:t>
            </w:r>
          </w:p>
          <w:p w14:paraId="1F2E5E2B" w14:textId="673B11E0" w:rsidR="00A974FB" w:rsidRPr="00310FF2" w:rsidRDefault="00A974FB" w:rsidP="00310FF2">
            <w:pPr>
              <w:pStyle w:val="a9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 w:hint="eastAsia"/>
              </w:rPr>
              <w:t>新用户注册</w:t>
            </w:r>
          </w:p>
          <w:p w14:paraId="3A22916C" w14:textId="3416A993" w:rsidR="00A974FB" w:rsidRPr="00310FF2" w:rsidRDefault="00A974FB" w:rsidP="00310FF2">
            <w:pPr>
              <w:pStyle w:val="a9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 w:hint="eastAsia"/>
              </w:rPr>
              <w:t>用户登录</w:t>
            </w:r>
          </w:p>
          <w:p w14:paraId="64743F59" w14:textId="0754EAD0" w:rsidR="00A974FB" w:rsidRPr="00310FF2" w:rsidRDefault="00A974FB" w:rsidP="00310FF2">
            <w:pPr>
              <w:pStyle w:val="a9"/>
              <w:numPr>
                <w:ilvl w:val="0"/>
                <w:numId w:val="14"/>
              </w:numPr>
              <w:spacing w:line="276" w:lineRule="auto"/>
              <w:ind w:firstLineChars="0"/>
              <w:rPr>
                <w:rFonts w:asciiTheme="minorEastAsia" w:hAnsiTheme="minorEastAsia"/>
              </w:rPr>
            </w:pPr>
            <w:r w:rsidRPr="00310FF2">
              <w:rPr>
                <w:rFonts w:asciiTheme="minorEastAsia" w:hAnsiTheme="minorEastAsia" w:hint="eastAsia"/>
              </w:rPr>
              <w:t>退出系统</w:t>
            </w:r>
          </w:p>
          <w:p w14:paraId="0E637D4D" w14:textId="77777777" w:rsidR="007E1D55" w:rsidRPr="00310FF2" w:rsidRDefault="00A974FB" w:rsidP="00310FF2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新用户注册</w:t>
            </w:r>
            <w:r w:rsidR="007E1D55" w:rsidRPr="00310FF2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要求：</w:t>
            </w:r>
          </w:p>
          <w:p w14:paraId="0CD96D0A" w14:textId="26777F85" w:rsidR="007E1D55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 xml:space="preserve">1) </w:t>
            </w:r>
            <w:r w:rsidR="007E1D55"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用户名必须为英文字母或英文字母+数字，其他字符判断为非法用户名，总长度不超过20个字符。</w:t>
            </w:r>
          </w:p>
          <w:p w14:paraId="7D6AB844" w14:textId="2EE1C60C" w:rsidR="007E1D55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 xml:space="preserve">(2) </w:t>
            </w:r>
            <w:r w:rsidR="007E1D55"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手机号码必须为11位数字，其他字符判断为非法。</w:t>
            </w:r>
          </w:p>
          <w:p w14:paraId="0182F4BC" w14:textId="5163DDE4" w:rsidR="00A974FB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 xml:space="preserve">3) </w:t>
            </w:r>
            <w:r w:rsidR="007E1D55"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密码不低于6位，总长度不超过20个字符，低于6位或者超过20位判断为非法，注册要求输入2次密码，判断2次输入是否一致。</w:t>
            </w:r>
          </w:p>
          <w:p w14:paraId="20A004D9" w14:textId="6A4F7A1D" w:rsidR="001662E7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 xml:space="preserve">4) 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新用户注册赠送100元。</w:t>
            </w:r>
          </w:p>
          <w:p w14:paraId="469B355B" w14:textId="53A458FB" w:rsidR="00310FF2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 xml:space="preserve">5) 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新用户会员类型默认为普通会员</w:t>
            </w:r>
            <w:r w:rsidR="00310FF2"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,没有折扣。</w:t>
            </w:r>
          </w:p>
          <w:p w14:paraId="60699F0F" w14:textId="14D2B860" w:rsidR="001662E7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(6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 xml:space="preserve">) 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新用户会员类型默认为账号正常状态。</w:t>
            </w:r>
          </w:p>
          <w:p w14:paraId="14D9C0DE" w14:textId="433400CC" w:rsidR="001662E7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用户登录要求：</w:t>
            </w:r>
          </w:p>
          <w:p w14:paraId="3D0F5C10" w14:textId="1DE82002" w:rsidR="001662E7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>1)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输入用户名或者手机号码均可登录。</w:t>
            </w:r>
          </w:p>
          <w:p w14:paraId="6BC2378B" w14:textId="1624907F" w:rsidR="001662E7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(2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密码输入错误超过5次，将账号状态改为锁定。</w:t>
            </w:r>
          </w:p>
          <w:p w14:paraId="1091DF11" w14:textId="40A8EBB4" w:rsidR="00310FF2" w:rsidRPr="00310FF2" w:rsidRDefault="001662E7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>3)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登录</w:t>
            </w:r>
            <w:r w:rsidR="00310FF2"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后显示用户数据，包括用户名，手机号码，余额，会员类型，账号状态。</w:t>
            </w:r>
          </w:p>
          <w:p w14:paraId="1A01C1CB" w14:textId="19A6E5CB" w:rsidR="001662E7" w:rsidRPr="00310FF2" w:rsidRDefault="00310FF2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 w:rsidRPr="00310FF2">
              <w:rPr>
                <w:rFonts w:asciiTheme="minorEastAsia" w:eastAsiaTheme="minorEastAsia" w:hAnsiTheme="minorEastAsia"/>
                <w:sz w:val="24"/>
                <w:szCs w:val="24"/>
              </w:rPr>
              <w:t>4)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可以进入充值功能，充值10000元，自动升级为银卡会员；充值50000元自动升级为金卡会员。充值成功后提示当前的会员状态和享受的折扣。</w:t>
            </w:r>
          </w:p>
          <w:p w14:paraId="14B10B0D" w14:textId="5A466020" w:rsidR="00310FF2" w:rsidRDefault="00310FF2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10FF2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退出系统：</w:t>
            </w:r>
            <w:r w:rsidRPr="00310FF2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提示欢迎下次光临等礼貌用语。</w:t>
            </w:r>
          </w:p>
          <w:p w14:paraId="2E393FDF" w14:textId="2DA40278" w:rsidR="005B2F64" w:rsidRDefault="00F80E95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80E9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交互界面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：整体美观整洁，便于用户操作。</w:t>
            </w:r>
          </w:p>
          <w:p w14:paraId="07FF730A" w14:textId="717FCBDA" w:rsidR="0024255B" w:rsidRPr="0024255B" w:rsidRDefault="0024255B" w:rsidP="00310FF2">
            <w:pPr>
              <w:spacing w:line="276" w:lineRule="auto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 w:rsidRPr="0024255B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除了上述功能外，可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自由</w:t>
            </w:r>
            <w:r w:rsidRPr="0024255B"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发挥添加其他功能。</w:t>
            </w: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696BDDD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0F606A32" w14:textId="77777777" w:rsidR="00D010A2" w:rsidRPr="00BD25FF" w:rsidRDefault="00B03A0D" w:rsidP="005D2951">
            <w:pPr>
              <w:spacing w:line="360" w:lineRule="auto"/>
              <w:rPr>
                <w:rFonts w:ascii="宋体" w:hAnsi="宋体"/>
                <w:szCs w:val="21"/>
              </w:rPr>
            </w:pPr>
            <w:r w:rsidRPr="00BD25FF">
              <w:rPr>
                <w:rFonts w:ascii="宋体" w:hAnsi="宋体" w:hint="eastAsia"/>
                <w:szCs w:val="21"/>
              </w:rPr>
              <w:t>开发一个系统，肯定要模块化处理，在这里我首先想到把各个功能做成不同的函数，在需要用到的时候直接调用，这样才能使整个系统合理有序。</w:t>
            </w:r>
          </w:p>
          <w:p w14:paraId="07A79DDC" w14:textId="77777777" w:rsidR="00D010A2" w:rsidRPr="00BD25FF" w:rsidRDefault="00B03A0D" w:rsidP="00D010A2">
            <w:pPr>
              <w:pStyle w:val="a9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eastAsia="宋体" w:hAnsi="宋体"/>
                <w:sz w:val="21"/>
                <w:szCs w:val="21"/>
              </w:rPr>
            </w:pPr>
            <w:r w:rsidRPr="00BD25FF">
              <w:rPr>
                <w:rFonts w:ascii="宋体" w:hAnsi="宋体" w:hint="eastAsia"/>
                <w:sz w:val="21"/>
                <w:szCs w:val="22"/>
              </w:rPr>
              <w:t>首先注册包含用户名、手机号、密码这三个部分，而且要进行检查</w:t>
            </w:r>
            <w:r w:rsidR="005D2951" w:rsidRPr="00BD25FF">
              <w:rPr>
                <w:rFonts w:ascii="宋体" w:hAnsi="宋体" w:hint="eastAsia"/>
                <w:sz w:val="21"/>
                <w:szCs w:val="22"/>
              </w:rPr>
              <w:t>（位数最简单，直接用strlen比较；非法字符用for循环一位一位进行ASKII码比较即可），形式正确后将被记录在a结构体中。</w:t>
            </w:r>
          </w:p>
          <w:p w14:paraId="7F3B81A1" w14:textId="70F39239" w:rsidR="00262803" w:rsidRPr="00BD25FF" w:rsidRDefault="005D2951" w:rsidP="00D010A2">
            <w:pPr>
              <w:pStyle w:val="a9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eastAsia="宋体" w:hAnsi="宋体"/>
                <w:sz w:val="21"/>
                <w:szCs w:val="21"/>
              </w:rPr>
            </w:pPr>
            <w:r w:rsidRPr="00BD25FF">
              <w:rPr>
                <w:rFonts w:ascii="宋体" w:hAnsi="宋体" w:hint="eastAsia"/>
                <w:sz w:val="21"/>
                <w:szCs w:val="22"/>
              </w:rPr>
              <w:t>登录功能</w:t>
            </w:r>
            <w:r w:rsidR="00D010A2" w:rsidRPr="00BD25FF">
              <w:rPr>
                <w:rFonts w:ascii="宋体" w:hAnsi="宋体" w:hint="eastAsia"/>
                <w:sz w:val="21"/>
                <w:szCs w:val="22"/>
              </w:rPr>
              <w:t>：</w:t>
            </w:r>
            <w:r w:rsidRPr="00BD25FF">
              <w:rPr>
                <w:rFonts w:ascii="宋体" w:hAnsi="宋体" w:hint="eastAsia"/>
                <w:sz w:val="21"/>
                <w:szCs w:val="22"/>
              </w:rPr>
              <w:t>我又设置了b结构体，用来储存用户输入的信息，以便进行比较。</w:t>
            </w:r>
            <w:r w:rsidR="00D010A2" w:rsidRPr="00BD25FF">
              <w:rPr>
                <w:rFonts w:ascii="宋体" w:hAnsi="宋体" w:hint="eastAsia"/>
                <w:sz w:val="21"/>
                <w:szCs w:val="22"/>
              </w:rPr>
              <w:t>①</w:t>
            </w:r>
            <w:r w:rsidRPr="00BD25FF">
              <w:rPr>
                <w:rFonts w:ascii="宋体" w:hAnsi="宋体" w:hint="eastAsia"/>
                <w:sz w:val="21"/>
                <w:szCs w:val="22"/>
              </w:rPr>
              <w:t>用户名或手机号均可登陆，这里可以在结构体里设置了一个通用登陆信息变量，输入登陆信息传到b.</w:t>
            </w:r>
            <w:r w:rsidRPr="00BD25FF">
              <w:rPr>
                <w:rFonts w:ascii="宋体" w:hAnsi="宋体"/>
                <w:sz w:val="21"/>
                <w:szCs w:val="22"/>
              </w:rPr>
              <w:t>users</w:t>
            </w:r>
            <w:r w:rsidRPr="00BD25FF">
              <w:rPr>
                <w:rFonts w:ascii="宋体" w:hAnsi="宋体" w:hint="eastAsia"/>
                <w:sz w:val="21"/>
                <w:szCs w:val="22"/>
              </w:rPr>
              <w:t>，再和a的用户名和手机号进行比较即可。</w:t>
            </w:r>
          </w:p>
          <w:p w14:paraId="65424158" w14:textId="0FF17DD1" w:rsidR="00D010A2" w:rsidRPr="00BD25FF" w:rsidRDefault="00D010A2" w:rsidP="00D010A2">
            <w:pPr>
              <w:pStyle w:val="a9"/>
              <w:spacing w:line="360" w:lineRule="auto"/>
              <w:ind w:left="720" w:firstLineChars="0" w:firstLine="0"/>
              <w:rPr>
                <w:rFonts w:ascii="宋体" w:hAnsi="宋体"/>
                <w:sz w:val="21"/>
                <w:szCs w:val="22"/>
              </w:rPr>
            </w:pPr>
            <w:r w:rsidRPr="00BD25FF">
              <w:rPr>
                <w:rFonts w:ascii="宋体" w:hAnsi="宋体" w:hint="eastAsia"/>
                <w:sz w:val="21"/>
                <w:szCs w:val="22"/>
              </w:rPr>
              <w:t>②密码输错五次锁定账户，这里设置了变量，在密码输错时自增，并在输入用户名后进行检查是否到了五次。</w:t>
            </w:r>
          </w:p>
          <w:p w14:paraId="39988A1D" w14:textId="3BBC69AA" w:rsidR="00D010A2" w:rsidRPr="00BD25FF" w:rsidRDefault="00D010A2" w:rsidP="00D010A2">
            <w:pPr>
              <w:pStyle w:val="a9"/>
              <w:spacing w:line="360" w:lineRule="auto"/>
              <w:ind w:left="720"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BD25FF">
              <w:rPr>
                <w:rFonts w:ascii="宋体" w:eastAsia="宋体" w:hAnsi="宋体" w:hint="eastAsia"/>
                <w:sz w:val="21"/>
                <w:szCs w:val="21"/>
              </w:rPr>
              <w:t>③显示用户信息，简单的打印变量即可。</w:t>
            </w:r>
          </w:p>
          <w:p w14:paraId="6DB3F580" w14:textId="7103510A" w:rsidR="00D010A2" w:rsidRPr="00BD25FF" w:rsidRDefault="00D010A2" w:rsidP="00753A28">
            <w:pPr>
              <w:spacing w:line="360" w:lineRule="auto"/>
              <w:ind w:left="630" w:hangingChars="300" w:hanging="630"/>
              <w:rPr>
                <w:rFonts w:ascii="宋体" w:hAnsi="宋体" w:hint="eastAsia"/>
                <w:szCs w:val="21"/>
              </w:rPr>
            </w:pPr>
            <w:r w:rsidRPr="00BD25FF">
              <w:rPr>
                <w:rFonts w:ascii="宋体" w:hAnsi="宋体" w:hint="eastAsia"/>
                <w:szCs w:val="21"/>
              </w:rPr>
              <w:t>（3） 充值系统：涉及到升级会员，用if语句判断充值金额即可，当然</w:t>
            </w:r>
            <w:r w:rsidR="00753A28" w:rsidRPr="00BD25FF">
              <w:rPr>
                <w:rFonts w:ascii="宋体" w:hAnsi="宋体" w:hint="eastAsia"/>
                <w:szCs w:val="21"/>
              </w:rPr>
              <w:t>还要判断是否已经是金卡会员，防止降级。</w:t>
            </w:r>
          </w:p>
          <w:p w14:paraId="52176875" w14:textId="77777777" w:rsidR="00BD25FF" w:rsidRDefault="00BD25FF" w:rsidP="00BD25FF">
            <w:p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（4） </w:t>
            </w:r>
            <w:r w:rsidR="00753A28" w:rsidRPr="00BD25FF">
              <w:rPr>
                <w:rFonts w:ascii="宋体" w:hAnsi="宋体" w:hint="eastAsia"/>
                <w:szCs w:val="21"/>
              </w:rPr>
              <w:t>由于系统要求，而且要防止逻辑混乱，这里所有的while循环全部采用无限循环，达到目标后退出，不达到目标则继续循环。</w:t>
            </w:r>
          </w:p>
          <w:p w14:paraId="5EA3C923" w14:textId="66A1FA3F" w:rsidR="00753A28" w:rsidRPr="00BD25FF" w:rsidRDefault="00BD25FF" w:rsidP="00BD25FF">
            <w:p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（5） </w:t>
            </w:r>
            <w:r w:rsidR="00753A28" w:rsidRPr="00BD25FF">
              <w:rPr>
                <w:rFonts w:ascii="宋体" w:hAnsi="宋体" w:hint="eastAsia"/>
                <w:szCs w:val="21"/>
              </w:rPr>
              <w:t>功能相同的变量可以直接声明为全局变量，以减少不必要的变量和防止重复声明。</w:t>
            </w:r>
          </w:p>
          <w:p w14:paraId="543B331F" w14:textId="77777777" w:rsidR="00753A28" w:rsidRPr="00753A28" w:rsidRDefault="00753A28" w:rsidP="00B03A0D">
            <w:pPr>
              <w:spacing w:line="360" w:lineRule="auto"/>
              <w:rPr>
                <w:rFonts w:ascii="宋体" w:hAnsi="宋体" w:hint="eastAsia"/>
                <w:sz w:val="22"/>
              </w:rPr>
            </w:pPr>
          </w:p>
          <w:p w14:paraId="7B7DA662" w14:textId="7E24FCF5" w:rsidR="00262803" w:rsidRDefault="00262803" w:rsidP="00B03A0D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6C0934E4" w14:textId="383F12A1" w:rsidR="00753A28" w:rsidRDefault="00753A28" w:rsidP="00B03A0D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66BA7171" w14:textId="199EFCC8" w:rsidR="00753A28" w:rsidRDefault="00753A28" w:rsidP="00B03A0D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03543A62" w14:textId="51507E25" w:rsidR="00753A28" w:rsidRDefault="00753A28" w:rsidP="00B03A0D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1804224B" w14:textId="77777777" w:rsidR="00753A28" w:rsidRPr="00B03A0D" w:rsidRDefault="00753A28" w:rsidP="00B03A0D">
            <w:pPr>
              <w:spacing w:line="360" w:lineRule="auto"/>
              <w:rPr>
                <w:rFonts w:ascii="宋体" w:hAnsi="宋体" w:hint="eastAsia"/>
                <w:sz w:val="22"/>
              </w:rPr>
            </w:pPr>
          </w:p>
          <w:p w14:paraId="3BC26F67" w14:textId="480A9265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lastRenderedPageBreak/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23B1809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B9EBA6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4361FF4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18BE67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users[21];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通用名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F14631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name[21];     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用户名</w:t>
            </w:r>
          </w:p>
          <w:p w14:paraId="1C2AC56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mobileNumber[12];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手机号码</w:t>
            </w:r>
          </w:p>
          <w:p w14:paraId="2FE4861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password[21];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密码</w:t>
            </w:r>
          </w:p>
          <w:p w14:paraId="6CF81F1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balance;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余额</w:t>
            </w:r>
          </w:p>
          <w:p w14:paraId="05CE1BF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memberType;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会员类型，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表示普通会员，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表示银卡会员，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表示金卡会员</w:t>
            </w:r>
          </w:p>
          <w:p w14:paraId="4F146FF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discount;    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普通会员没折扣，银卡会员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9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折，金卡会员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折</w:t>
            </w:r>
          </w:p>
          <w:p w14:paraId="5E18DD6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userState;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账号状态，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表示正常，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表示锁定</w:t>
            </w:r>
          </w:p>
          <w:p w14:paraId="7AF3985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Members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28BB4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2BA5023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Members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74538C3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log = 0;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用来记录登陆状态，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表示未登录，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表示已登录</w:t>
            </w:r>
          </w:p>
          <w:p w14:paraId="4437F53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31C674E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为了避免重复声明，先声明为全局变量</w:t>
            </w:r>
          </w:p>
          <w:p w14:paraId="257E9CE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5570AF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处理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累加</w:t>
            </w:r>
          </w:p>
          <w:p w14:paraId="774D4C0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l;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判断用户名、密码长度</w:t>
            </w:r>
          </w:p>
          <w:p w14:paraId="6B6B54C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进入充值系统仅显示一次会员广告</w:t>
            </w:r>
          </w:p>
          <w:p w14:paraId="0FA0503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1431A2C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4F3D5AA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state()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状态显示</w:t>
            </w:r>
          </w:p>
          <w:p w14:paraId="7FCB3CE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您的用户名是：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%s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，你的电话号码是：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%s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，余额：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%.2f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a.name, a.mobileNumber, a.balance);</w:t>
            </w:r>
          </w:p>
          <w:p w14:paraId="32EDAA9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(a.memberType == 0) {</w:t>
            </w:r>
          </w:p>
          <w:p w14:paraId="62B62FC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普通会员，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254E09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38797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(a.memberType == 1) {</w:t>
            </w:r>
          </w:p>
          <w:p w14:paraId="4A97983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银卡会员，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4B6DD8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5E062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(a.memberType == 2) {</w:t>
            </w:r>
          </w:p>
          <w:p w14:paraId="401F964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金卡会员，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6D623C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26486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47B568F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(a.userState == 0) {</w:t>
            </w:r>
          </w:p>
          <w:p w14:paraId="1588D71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用户状态正常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DB0AE3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18C03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6939D7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用户已锁定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0D4FC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BB365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1FF9A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43BA2E6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注册用户名管理</w:t>
            </w:r>
          </w:p>
          <w:p w14:paraId="5893D7A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chargeName() {</w:t>
            </w:r>
          </w:p>
          <w:p w14:paraId="3AC4E32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请输入用户名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4B45E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&amp;a.name, 50);</w:t>
            </w:r>
          </w:p>
          <w:p w14:paraId="18C6917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l = strlen(a.name);</w:t>
            </w:r>
          </w:p>
          <w:p w14:paraId="14C7E33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(l &gt; 20) {</w:t>
            </w:r>
          </w:p>
          <w:p w14:paraId="536586E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用户名不得超过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位！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F553C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chargeName();</w:t>
            </w:r>
          </w:p>
          <w:p w14:paraId="769B45B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CF651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(i = 0; i &lt; l; i++) {</w:t>
            </w:r>
          </w:p>
          <w:p w14:paraId="5864E4F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 = a.name[i];</w:t>
            </w:r>
          </w:p>
          <w:p w14:paraId="31B09C8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(!(temp &gt;=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temp &lt;=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temp &gt;=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temp &lt;=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temp &gt;=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temp &lt;=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5F71440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用户名含非法字符！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4C873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chargeName();</w:t>
            </w:r>
          </w:p>
          <w:p w14:paraId="6DECBA7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BA9E3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54209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573D3D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1792D0E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注册时手机号码管理</w:t>
            </w:r>
          </w:p>
          <w:p w14:paraId="7665C43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phoneNumber() {</w:t>
            </w:r>
          </w:p>
          <w:p w14:paraId="3924C9E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请输入您的手机号码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62294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&amp;a.mobileNumber, 50);</w:t>
            </w:r>
          </w:p>
          <w:p w14:paraId="77D6C03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l= strlen(a.mobileNumber);</w:t>
            </w:r>
          </w:p>
          <w:p w14:paraId="0498F10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7A62399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(i = 0; i &lt; l; i++) {</w:t>
            </w:r>
          </w:p>
          <w:p w14:paraId="2547E5E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 = a.mobileNumber[i];</w:t>
            </w:r>
          </w:p>
          <w:p w14:paraId="524B30D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(!(temp &gt;=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temp &lt;=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'9'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299EBB1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手机号码含非法字符！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7B762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phoneNumber();</w:t>
            </w:r>
          </w:p>
          <w:p w14:paraId="206FD2F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FD14A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0F7E4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(l != 11) {</w:t>
            </w:r>
          </w:p>
          <w:p w14:paraId="316D2C3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11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位手机号码！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445DE1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phoneNumber();</w:t>
            </w:r>
          </w:p>
          <w:p w14:paraId="47662DB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F3932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C610D5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1248C79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registers()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注册功能</w:t>
            </w:r>
          </w:p>
          <w:p w14:paraId="0D1D228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用户名管理</w:t>
            </w:r>
          </w:p>
          <w:p w14:paraId="31C1690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chargeName();</w:t>
            </w:r>
          </w:p>
          <w:p w14:paraId="63E649C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手机号码管理</w:t>
            </w:r>
          </w:p>
          <w:p w14:paraId="14A8CE7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phoneNumber();</w:t>
            </w:r>
          </w:p>
          <w:p w14:paraId="2B05015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密码管理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ab/>
            </w:r>
          </w:p>
          <w:p w14:paraId="7A11789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B4B263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请输入您的密码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D06209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&amp;a.password , 21);</w:t>
            </w:r>
          </w:p>
          <w:p w14:paraId="4F1C159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(strlen(a.password) &lt; 6 || strlen(a.password) &gt; 20) {</w:t>
            </w:r>
          </w:p>
          <w:p w14:paraId="0374530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密码不合法！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A267A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再次循环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while</w:t>
            </w:r>
          </w:p>
          <w:p w14:paraId="116FFE7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80D71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请再次确认您的密码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9C792D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&amp;b.password , 21);</w:t>
            </w:r>
          </w:p>
          <w:p w14:paraId="3859695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(strcmp(a.password, b.password) != 0) {</w:t>
            </w:r>
          </w:p>
          <w:p w14:paraId="592B3EF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两次输入的密码不一致！请重新输入！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B1C70E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2578C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97898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注册成功，请登陆！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D83664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F72C5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6C3C0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47A42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初始化用户信息</w:t>
            </w:r>
          </w:p>
          <w:p w14:paraId="1F7103D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a.userState = 0;</w:t>
            </w:r>
          </w:p>
          <w:p w14:paraId="4DAD5E9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a.discount = 1;</w:t>
            </w:r>
          </w:p>
          <w:p w14:paraId="0F12C0F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a.balance = 100;</w:t>
            </w:r>
          </w:p>
          <w:p w14:paraId="5D82869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a.memberType = 0;</w:t>
            </w:r>
          </w:p>
          <w:p w14:paraId="7372698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746767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353BB62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login()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登陆功能</w:t>
            </w:r>
          </w:p>
          <w:p w14:paraId="4EC6F65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 = 5;</w:t>
            </w:r>
          </w:p>
          <w:p w14:paraId="41E5461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(1)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输入用户名或手机号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3BEBC1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请输入您的用户名或手机号码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41BE9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&amp;b.users , 21);</w:t>
            </w:r>
          </w:p>
          <w:p w14:paraId="5039FF6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(strcmp(a.mobileNumber,b.users) == 0 || strcmp(a.name,b.users) == 0) {</w:t>
            </w:r>
          </w:p>
          <w:p w14:paraId="5C07C3A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(a.userState == 0) {</w:t>
            </w:r>
          </w:p>
          <w:p w14:paraId="30E977B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说明账号正常，可在下一步输入密码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7A395F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BC9AF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392C49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账号已锁定，请联系管理员处理！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8C7ED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E9E6F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4ED09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A4636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查无此账号信息！请重新输入！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85611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EBB6C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CFEC4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(1)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输入密码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6A9110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0)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先判断账号是否锁定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EFFF9B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账号已锁定，请联系管理员处理！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1B9AB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a.userState = 1;</w:t>
            </w:r>
          </w:p>
          <w:p w14:paraId="470BA2B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login();</w:t>
            </w:r>
          </w:p>
          <w:p w14:paraId="246E3BD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F9AC0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请输入密码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48452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b.password , 21);</w:t>
            </w:r>
          </w:p>
          <w:p w14:paraId="4B90E79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(strcmp(a.password, b.password) == 0) {</w:t>
            </w:r>
          </w:p>
          <w:p w14:paraId="1112701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登陆成功！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62039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log = 1;</w:t>
            </w:r>
          </w:p>
          <w:p w14:paraId="4A3048F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state();</w:t>
            </w:r>
          </w:p>
          <w:p w14:paraId="396B08E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41B7C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34EF3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7C8FBB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密码错误！您还有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%d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次机会重新输入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--n);</w:t>
            </w:r>
          </w:p>
          <w:p w14:paraId="546DC8A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B70CA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6D2AA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E0AF7A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65CC96F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recharge()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充值功能</w:t>
            </w:r>
          </w:p>
          <w:p w14:paraId="74C869E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(log == 0) {</w:t>
            </w:r>
          </w:p>
          <w:p w14:paraId="4792C90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用户未登录，即将跳转到登陆页面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...\n"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5363DB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login();</w:t>
            </w:r>
          </w:p>
          <w:p w14:paraId="6CE9CC0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45E84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充值金额</w:t>
            </w:r>
          </w:p>
          <w:p w14:paraId="74EC2E9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 = 0;</w:t>
            </w:r>
          </w:p>
          <w:p w14:paraId="23C3AE3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25006FA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(t == 0) {</w:t>
            </w:r>
          </w:p>
          <w:p w14:paraId="1CC7CEB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"***********************************************\n"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52A1D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"*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充值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10000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秒升银卡会员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充值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50000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秒升金卡会员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*\n"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517A10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"*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银卡会员购物享九折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\t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金卡会员购物享八折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*\n"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6886C6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"***********************************************\n"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AB4228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9D973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 = 1;</w:t>
            </w:r>
          </w:p>
          <w:p w14:paraId="57BE203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您的余额为：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%.2f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，请输入充值金额，退出请输入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0\n"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a.balance);</w:t>
            </w:r>
          </w:p>
          <w:p w14:paraId="33E5FF7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1987831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0) {</w:t>
            </w:r>
          </w:p>
          <w:p w14:paraId="7EBD5FB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state();</w:t>
            </w:r>
          </w:p>
          <w:p w14:paraId="420E2FE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504F6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036C9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10000)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银卡</w:t>
            </w:r>
          </w:p>
          <w:p w14:paraId="4F691FC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a.balance += n;</w:t>
            </w:r>
          </w:p>
          <w:p w14:paraId="0EF560CD" w14:textId="59174841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(a.discount == 1)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判断是否</w:t>
            </w:r>
            <w:r w:rsidR="000551CA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是普通会员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</w:t>
            </w:r>
            <w:r w:rsidR="000551CA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防止金卡会员降级</w:t>
            </w:r>
          </w:p>
          <w:p w14:paraId="768F58D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a.memberType = 1;</w:t>
            </w:r>
          </w:p>
          <w:p w14:paraId="744FE4B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a.discount = 0.9;</w:t>
            </w:r>
          </w:p>
          <w:p w14:paraId="3805BB0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恭喜！您已成为银卡会员，享有九折优惠！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E4320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607C3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8476A1" w14:textId="77777777" w:rsidR="000551CA" w:rsidRDefault="00E303B9" w:rsidP="000551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0551CA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 w:rsidR="000551C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551CA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 w:rsidR="000551C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50000) {</w:t>
            </w:r>
            <w:r w:rsidR="000551C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0551C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0551C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0551CA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 w:rsidR="000551CA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金卡</w:t>
            </w:r>
          </w:p>
          <w:p w14:paraId="0FC7DCD4" w14:textId="77777777" w:rsidR="000551CA" w:rsidRDefault="000551CA" w:rsidP="000551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a.balance += n;</w:t>
            </w:r>
          </w:p>
          <w:p w14:paraId="016F586F" w14:textId="21BE2448" w:rsidR="000551CA" w:rsidRDefault="000551CA" w:rsidP="000551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(a.memberType != 2){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判断是否已经是金卡会员，不是则显示成为会员</w:t>
            </w:r>
          </w:p>
          <w:p w14:paraId="27A03C45" w14:textId="6063B3B8" w:rsidR="000551CA" w:rsidRDefault="000551CA" w:rsidP="000551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a.discount = 0.8;</w:t>
            </w:r>
          </w:p>
          <w:p w14:paraId="4934E168" w14:textId="77777777" w:rsidR="000551CA" w:rsidRDefault="000551CA" w:rsidP="000551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a.memberType = 2;</w:t>
            </w:r>
          </w:p>
          <w:p w14:paraId="0CB83CEC" w14:textId="77777777" w:rsidR="000551CA" w:rsidRDefault="000551CA" w:rsidP="000551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恭喜！您已成为金卡会员，享有八折优惠！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05D559" w14:textId="77777777" w:rsidR="000551CA" w:rsidRDefault="000551CA" w:rsidP="000551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FCC7CB" w14:textId="61D65FDE" w:rsidR="00E303B9" w:rsidRDefault="000551CA" w:rsidP="000551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 w:rsidR="00E303B9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 w:rsidR="00E303B9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其他</w:t>
            </w:r>
          </w:p>
          <w:p w14:paraId="3D897922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a.balance += n;</w:t>
            </w:r>
          </w:p>
          <w:p w14:paraId="5DF8E4A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充值成功！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6858D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262F1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E860A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D12A2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1D4B168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shopping()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购物功能，还未开发</w:t>
            </w:r>
          </w:p>
          <w:p w14:paraId="64ACE6C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(a.memberType == 0) {</w:t>
            </w:r>
          </w:p>
          <w:p w14:paraId="581E4C0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您现在是普通会员，祝您购物愉快！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57FD1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96277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(a.memberType == 1) {</w:t>
            </w:r>
          </w:p>
          <w:p w14:paraId="4273CEB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您现在是银卡会员，享九折优惠，祝您购物愉快！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FCE83A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9D351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(a.memberType == 2) {</w:t>
            </w:r>
          </w:p>
          <w:p w14:paraId="0A0BBA8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您现在是金卡会员，享八折优惠，祝您购物愉快！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00C0A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ECF761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4FDB1D2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店铺还在装修中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...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敬请期待哦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3FB387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7B2F7E3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27DCAF8F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847D099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61A5AA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(log == 0) {</w:t>
            </w:r>
          </w:p>
          <w:p w14:paraId="4C14365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欢迎来到××管理平台！注册请输入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，登陆请输入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，退出请按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0\n"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75B5F8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D2C96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充值和购物功能在登陆后才可看到</w:t>
            </w:r>
          </w:p>
          <w:p w14:paraId="65864EB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充值请按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，购物请按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，退出请按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0\n"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C8770F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05987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&amp;n);</w:t>
            </w:r>
          </w:p>
          <w:p w14:paraId="28B5B8F6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1) {</w:t>
            </w:r>
          </w:p>
          <w:p w14:paraId="5E8578A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registers();</w:t>
            </w:r>
          </w:p>
          <w:p w14:paraId="41727CD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2C9D6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2) {</w:t>
            </w:r>
          </w:p>
          <w:p w14:paraId="2A9F229B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login();</w:t>
            </w:r>
          </w:p>
          <w:p w14:paraId="35FF51E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F5CA3C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3) {</w:t>
            </w:r>
          </w:p>
          <w:p w14:paraId="565C25E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recharge();</w:t>
            </w:r>
          </w:p>
          <w:p w14:paraId="2827F5E7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115B9D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4) {</w:t>
            </w:r>
          </w:p>
          <w:p w14:paraId="54F44E75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shopping();</w:t>
            </w:r>
          </w:p>
          <w:p w14:paraId="3B72AFB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CC4884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 == 0) {</w:t>
            </w:r>
          </w:p>
          <w:p w14:paraId="6D06B08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欢迎下次光临！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4AF8E00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DE7772E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D4101A" w14:textId="77777777" w:rsidR="00E303B9" w:rsidRDefault="00E303B9" w:rsidP="00E303B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F03360" w14:textId="77777777" w:rsidR="00E303B9" w:rsidRPr="00E303B9" w:rsidRDefault="00E303B9" w:rsidP="00E303B9">
            <w:pPr>
              <w:spacing w:line="360" w:lineRule="auto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 w:rsidRPr="00E303B9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2452AC2" w14:textId="4507FFE1" w:rsidR="00BD25FF" w:rsidRDefault="00637E75" w:rsidP="00E303B9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61F2A739" w14:textId="4C7CE6A3" w:rsidR="00BD25FF" w:rsidRPr="00BD25FF" w:rsidRDefault="00BD25FF" w:rsidP="00BD25FF">
            <w:pPr>
              <w:spacing w:line="360" w:lineRule="auto"/>
              <w:ind w:left="630" w:hangingChars="300" w:hanging="630"/>
              <w:rPr>
                <w:rFonts w:ascii="宋体" w:hAnsi="宋体" w:hint="eastAsia"/>
                <w:szCs w:val="21"/>
              </w:rPr>
            </w:pPr>
            <w:r w:rsidRPr="00BD25FF">
              <w:rPr>
                <w:rFonts w:ascii="宋体" w:hAnsi="宋体" w:hint="eastAsia"/>
                <w:szCs w:val="21"/>
              </w:rPr>
              <w:t xml:space="preserve">1. </w:t>
            </w:r>
            <w:r w:rsidR="00C72515">
              <w:rPr>
                <w:rFonts w:ascii="宋体" w:hAnsi="宋体" w:hint="eastAsia"/>
                <w:szCs w:val="21"/>
              </w:rPr>
              <w:t>主要功能</w:t>
            </w:r>
          </w:p>
          <w:p w14:paraId="52DB5583" w14:textId="007068AF" w:rsidR="00BD25FF" w:rsidRDefault="00C72515">
            <w:pPr>
              <w:rPr>
                <w:b/>
                <w:bCs/>
              </w:rPr>
            </w:pPr>
            <w:r w:rsidRPr="00C72515">
              <w:rPr>
                <w:b/>
                <w:bCs/>
              </w:rPr>
              <w:drawing>
                <wp:inline distT="0" distB="0" distL="0" distR="0" wp14:anchorId="5A324C6D" wp14:editId="6E45A47A">
                  <wp:extent cx="3577133" cy="4319160"/>
                  <wp:effectExtent l="0" t="0" r="444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513" cy="434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CC4A2" w14:textId="2EC06A7F" w:rsidR="00E303B9" w:rsidRDefault="00E303B9">
            <w:pPr>
              <w:rPr>
                <w:b/>
                <w:bCs/>
              </w:rPr>
            </w:pPr>
          </w:p>
          <w:p w14:paraId="26C261E1" w14:textId="0A31C31E" w:rsidR="00E303B9" w:rsidRDefault="00E303B9">
            <w:pPr>
              <w:rPr>
                <w:b/>
                <w:bCs/>
              </w:rPr>
            </w:pPr>
          </w:p>
          <w:p w14:paraId="3217093A" w14:textId="38C9B9CE" w:rsidR="00E303B9" w:rsidRDefault="00E303B9">
            <w:pPr>
              <w:rPr>
                <w:b/>
                <w:bCs/>
              </w:rPr>
            </w:pPr>
          </w:p>
          <w:p w14:paraId="2DE9F578" w14:textId="037ACA13" w:rsidR="00E303B9" w:rsidRDefault="00E303B9">
            <w:pPr>
              <w:rPr>
                <w:b/>
                <w:bCs/>
              </w:rPr>
            </w:pPr>
          </w:p>
          <w:p w14:paraId="30677250" w14:textId="77777777" w:rsidR="00E303B9" w:rsidRDefault="00E303B9">
            <w:pPr>
              <w:rPr>
                <w:rFonts w:hint="eastAsia"/>
                <w:b/>
                <w:bCs/>
              </w:rPr>
            </w:pPr>
          </w:p>
          <w:p w14:paraId="7231D138" w14:textId="205D6C11" w:rsidR="00C72515" w:rsidRPr="00BD25FF" w:rsidRDefault="00BD25FF" w:rsidP="00C72515">
            <w:pPr>
              <w:spacing w:line="360" w:lineRule="auto"/>
              <w:ind w:left="630" w:hangingChars="300" w:hanging="630"/>
              <w:jc w:val="left"/>
              <w:rPr>
                <w:rFonts w:ascii="宋体" w:hAnsi="宋体" w:hint="eastAsia"/>
                <w:szCs w:val="21"/>
              </w:rPr>
            </w:pPr>
            <w:r w:rsidRPr="00BD25FF">
              <w:rPr>
                <w:rFonts w:ascii="宋体" w:hAnsi="宋体" w:hint="eastAsia"/>
                <w:szCs w:val="21"/>
              </w:rPr>
              <w:lastRenderedPageBreak/>
              <w:t>2.</w:t>
            </w:r>
            <w:r w:rsidR="00C72515">
              <w:rPr>
                <w:rFonts w:ascii="宋体" w:hAnsi="宋体" w:hint="eastAsia"/>
                <w:szCs w:val="21"/>
              </w:rPr>
              <w:t>非法字符检测、长度检测、用户名/手机号均可登陆、有无此用户信息、密码正确与否等功能的检测</w:t>
            </w:r>
          </w:p>
          <w:p w14:paraId="4E1C9891" w14:textId="308E53CD" w:rsidR="00BD25FF" w:rsidRPr="00BD25FF" w:rsidRDefault="00C72515">
            <w:pPr>
              <w:rPr>
                <w:rFonts w:hint="eastAsia"/>
              </w:rPr>
            </w:pPr>
            <w:r w:rsidRPr="00BD25FF">
              <w:rPr>
                <w:b/>
                <w:bCs/>
              </w:rPr>
              <w:drawing>
                <wp:inline distT="0" distB="0" distL="0" distR="0" wp14:anchorId="5F31B018" wp14:editId="103D73A5">
                  <wp:extent cx="3852409" cy="39246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129" cy="39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B1EE2" w14:textId="67259ACE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707FC7E5" w14:textId="58EE2B12" w:rsidR="001E5338" w:rsidRPr="001F63D3" w:rsidRDefault="00263E74" w:rsidP="00263E74">
            <w:pPr>
              <w:pStyle w:val="a9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之前以为全局变量声明是要在主函数里，导致结构体类型在不同函数里都要再声明一次（每次声明都会重置，导致信息无法保存下来），后来才发现原来写在函数外面才是全局变量</w:t>
            </w:r>
            <w:r w:rsidR="001F63D3">
              <w:rPr>
                <w:rFonts w:ascii="宋体" w:eastAsia="宋体" w:hAnsi="宋体" w:cs="Times New Roman" w:hint="eastAsia"/>
                <w:sz w:val="21"/>
                <w:szCs w:val="21"/>
              </w:rPr>
              <w:t>，到后面也有用到这一点。</w:t>
            </w:r>
          </w:p>
          <w:p w14:paraId="6E076398" w14:textId="77777777" w:rsidR="00263E74" w:rsidRPr="001F63D3" w:rsidRDefault="001F63D3" w:rsidP="00263E74">
            <w:pPr>
              <w:pStyle w:val="a9"/>
              <w:numPr>
                <w:ilvl w:val="0"/>
                <w:numId w:val="18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每个功能都需要变量，但是又有作用类似的变量，所以把这些变量声明成全局变量，在下面各个函数里进行赋值处理即可，这样变量就不会很杂乱，也避免了重复声明。</w:t>
            </w:r>
          </w:p>
          <w:p w14:paraId="4F3CC1FE" w14:textId="24711B93" w:rsidR="001F63D3" w:rsidRPr="00263E74" w:rsidRDefault="001F63D3" w:rsidP="00263E74">
            <w:pPr>
              <w:pStyle w:val="a9"/>
              <w:numPr>
                <w:ilvl w:val="0"/>
                <w:numId w:val="18"/>
              </w:numPr>
              <w:spacing w:line="360" w:lineRule="auto"/>
              <w:ind w:firstLineChars="0"/>
              <w:rPr>
                <w:rFonts w:hint="eastAsia"/>
                <w:b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对于不知道的知识，如判断两个字符串是否相同（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注册时重复输入密码是否一致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、登陆时信息的检验等），我去网上查询</w:t>
            </w:r>
            <w:r w:rsidR="004333E3">
              <w:rPr>
                <w:rFonts w:ascii="宋体" w:eastAsia="宋体" w:hAnsi="宋体" w:cs="Times New Roman" w:hint="eastAsia"/>
                <w:sz w:val="21"/>
                <w:szCs w:val="21"/>
              </w:rPr>
              <w:t>了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相关资料，直接用strcmp函数就可以判断，不用跟我以前一样，用for循环一位一位去判断了。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C76C" w14:textId="77777777" w:rsidR="00F1357D" w:rsidRDefault="00F1357D" w:rsidP="00932640">
      <w:r>
        <w:separator/>
      </w:r>
    </w:p>
  </w:endnote>
  <w:endnote w:type="continuationSeparator" w:id="0">
    <w:p w14:paraId="0909D483" w14:textId="77777777" w:rsidR="00F1357D" w:rsidRDefault="00F1357D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BFF2" w14:textId="77777777" w:rsidR="00F1357D" w:rsidRDefault="00F1357D" w:rsidP="00932640">
      <w:r>
        <w:separator/>
      </w:r>
    </w:p>
  </w:footnote>
  <w:footnote w:type="continuationSeparator" w:id="0">
    <w:p w14:paraId="48A07F22" w14:textId="77777777" w:rsidR="00F1357D" w:rsidRDefault="00F1357D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634"/>
    <w:multiLevelType w:val="hybridMultilevel"/>
    <w:tmpl w:val="48321C48"/>
    <w:lvl w:ilvl="0" w:tplc="E8A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E2FB8"/>
    <w:multiLevelType w:val="hybridMultilevel"/>
    <w:tmpl w:val="358A5FFA"/>
    <w:lvl w:ilvl="0" w:tplc="0680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27B9B"/>
    <w:multiLevelType w:val="hybridMultilevel"/>
    <w:tmpl w:val="B55AE37E"/>
    <w:lvl w:ilvl="0" w:tplc="9FAC1FA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57B4F"/>
    <w:multiLevelType w:val="hybridMultilevel"/>
    <w:tmpl w:val="C5945FE6"/>
    <w:lvl w:ilvl="0" w:tplc="E0E6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1F6B3B"/>
    <w:multiLevelType w:val="hybridMultilevel"/>
    <w:tmpl w:val="40BE16F4"/>
    <w:lvl w:ilvl="0" w:tplc="876A7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6112E80"/>
    <w:multiLevelType w:val="hybridMultilevel"/>
    <w:tmpl w:val="50EE226E"/>
    <w:lvl w:ilvl="0" w:tplc="A230B24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E7A437D"/>
    <w:multiLevelType w:val="hybridMultilevel"/>
    <w:tmpl w:val="358A5FFA"/>
    <w:lvl w:ilvl="0" w:tplc="0680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3BB29E8"/>
    <w:multiLevelType w:val="hybridMultilevel"/>
    <w:tmpl w:val="40AA17D8"/>
    <w:lvl w:ilvl="0" w:tplc="F6D0409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2A4523"/>
    <w:multiLevelType w:val="hybridMultilevel"/>
    <w:tmpl w:val="CD40971E"/>
    <w:lvl w:ilvl="0" w:tplc="423C7F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6"/>
  </w:num>
  <w:num w:numId="5">
    <w:abstractNumId w:val="9"/>
  </w:num>
  <w:num w:numId="6">
    <w:abstractNumId w:val="11"/>
  </w:num>
  <w:num w:numId="7">
    <w:abstractNumId w:val="13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5"/>
  </w:num>
  <w:num w:numId="14">
    <w:abstractNumId w:val="2"/>
  </w:num>
  <w:num w:numId="15">
    <w:abstractNumId w:val="12"/>
  </w:num>
  <w:num w:numId="16">
    <w:abstractNumId w:val="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34E75"/>
    <w:rsid w:val="000416D1"/>
    <w:rsid w:val="00047F02"/>
    <w:rsid w:val="00054DF6"/>
    <w:rsid w:val="000551CA"/>
    <w:rsid w:val="00063E59"/>
    <w:rsid w:val="00065BFA"/>
    <w:rsid w:val="0007187C"/>
    <w:rsid w:val="000847D8"/>
    <w:rsid w:val="00090AE0"/>
    <w:rsid w:val="00091B53"/>
    <w:rsid w:val="00096447"/>
    <w:rsid w:val="00097ABC"/>
    <w:rsid w:val="0010509E"/>
    <w:rsid w:val="0016081A"/>
    <w:rsid w:val="001662E7"/>
    <w:rsid w:val="00170EB7"/>
    <w:rsid w:val="00174202"/>
    <w:rsid w:val="00194B0F"/>
    <w:rsid w:val="001C6193"/>
    <w:rsid w:val="001D0252"/>
    <w:rsid w:val="001E5338"/>
    <w:rsid w:val="001F4FB1"/>
    <w:rsid w:val="001F63D3"/>
    <w:rsid w:val="00201D92"/>
    <w:rsid w:val="0021449F"/>
    <w:rsid w:val="0024255B"/>
    <w:rsid w:val="00254C8F"/>
    <w:rsid w:val="002615FF"/>
    <w:rsid w:val="00262803"/>
    <w:rsid w:val="00263E74"/>
    <w:rsid w:val="002A48AC"/>
    <w:rsid w:val="002C7C58"/>
    <w:rsid w:val="002D1FD5"/>
    <w:rsid w:val="003011C1"/>
    <w:rsid w:val="0030622E"/>
    <w:rsid w:val="00310A8D"/>
    <w:rsid w:val="00310FF2"/>
    <w:rsid w:val="0038132C"/>
    <w:rsid w:val="003B15E5"/>
    <w:rsid w:val="003B2620"/>
    <w:rsid w:val="003E0D42"/>
    <w:rsid w:val="004043CA"/>
    <w:rsid w:val="00407C73"/>
    <w:rsid w:val="004256B1"/>
    <w:rsid w:val="004333E3"/>
    <w:rsid w:val="00434E68"/>
    <w:rsid w:val="004530DD"/>
    <w:rsid w:val="004604BA"/>
    <w:rsid w:val="00460DEC"/>
    <w:rsid w:val="00463976"/>
    <w:rsid w:val="0048011C"/>
    <w:rsid w:val="004876CE"/>
    <w:rsid w:val="0049250C"/>
    <w:rsid w:val="004A48C4"/>
    <w:rsid w:val="004A6316"/>
    <w:rsid w:val="004B4F17"/>
    <w:rsid w:val="004C0B13"/>
    <w:rsid w:val="004D2F70"/>
    <w:rsid w:val="004E4D52"/>
    <w:rsid w:val="004F3E28"/>
    <w:rsid w:val="005006FC"/>
    <w:rsid w:val="00523093"/>
    <w:rsid w:val="005301A0"/>
    <w:rsid w:val="00535E24"/>
    <w:rsid w:val="005431C2"/>
    <w:rsid w:val="00560CF3"/>
    <w:rsid w:val="00577FE1"/>
    <w:rsid w:val="005929C4"/>
    <w:rsid w:val="005A145D"/>
    <w:rsid w:val="005B23C5"/>
    <w:rsid w:val="005B2F64"/>
    <w:rsid w:val="005D216E"/>
    <w:rsid w:val="005D2951"/>
    <w:rsid w:val="005D5F77"/>
    <w:rsid w:val="00605EB5"/>
    <w:rsid w:val="006213A5"/>
    <w:rsid w:val="0062777E"/>
    <w:rsid w:val="00637E75"/>
    <w:rsid w:val="0065007F"/>
    <w:rsid w:val="006631AC"/>
    <w:rsid w:val="00693846"/>
    <w:rsid w:val="00693DF6"/>
    <w:rsid w:val="006B5B89"/>
    <w:rsid w:val="006D285B"/>
    <w:rsid w:val="006E333A"/>
    <w:rsid w:val="006F1896"/>
    <w:rsid w:val="00702C93"/>
    <w:rsid w:val="007208DC"/>
    <w:rsid w:val="00732D08"/>
    <w:rsid w:val="00732E9C"/>
    <w:rsid w:val="00734A1A"/>
    <w:rsid w:val="00753A28"/>
    <w:rsid w:val="00755B33"/>
    <w:rsid w:val="00756598"/>
    <w:rsid w:val="00763960"/>
    <w:rsid w:val="00772FE7"/>
    <w:rsid w:val="00784ACD"/>
    <w:rsid w:val="007B6BCB"/>
    <w:rsid w:val="007E1D55"/>
    <w:rsid w:val="007E48AA"/>
    <w:rsid w:val="007F235A"/>
    <w:rsid w:val="007F3B1A"/>
    <w:rsid w:val="008201B2"/>
    <w:rsid w:val="008451DE"/>
    <w:rsid w:val="0085228A"/>
    <w:rsid w:val="00867B7E"/>
    <w:rsid w:val="008905EB"/>
    <w:rsid w:val="008F12A5"/>
    <w:rsid w:val="009019D8"/>
    <w:rsid w:val="00903637"/>
    <w:rsid w:val="00932640"/>
    <w:rsid w:val="0093648D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974FB"/>
    <w:rsid w:val="00AB53E5"/>
    <w:rsid w:val="00AB6165"/>
    <w:rsid w:val="00B03A0D"/>
    <w:rsid w:val="00B046AA"/>
    <w:rsid w:val="00B244CD"/>
    <w:rsid w:val="00B64230"/>
    <w:rsid w:val="00B85F22"/>
    <w:rsid w:val="00BB7EB5"/>
    <w:rsid w:val="00BD25FF"/>
    <w:rsid w:val="00BD4E1B"/>
    <w:rsid w:val="00C43E57"/>
    <w:rsid w:val="00C52D9E"/>
    <w:rsid w:val="00C67E7C"/>
    <w:rsid w:val="00C72515"/>
    <w:rsid w:val="00C74A32"/>
    <w:rsid w:val="00CA629E"/>
    <w:rsid w:val="00CD2B5A"/>
    <w:rsid w:val="00CD5DC4"/>
    <w:rsid w:val="00CD718B"/>
    <w:rsid w:val="00CE0A44"/>
    <w:rsid w:val="00CE1A4B"/>
    <w:rsid w:val="00CF59B6"/>
    <w:rsid w:val="00CF7B53"/>
    <w:rsid w:val="00D010A2"/>
    <w:rsid w:val="00D129C1"/>
    <w:rsid w:val="00D32F42"/>
    <w:rsid w:val="00D6756B"/>
    <w:rsid w:val="00DA6449"/>
    <w:rsid w:val="00DB4A16"/>
    <w:rsid w:val="00E210B9"/>
    <w:rsid w:val="00E303B9"/>
    <w:rsid w:val="00E3059B"/>
    <w:rsid w:val="00E45932"/>
    <w:rsid w:val="00E80686"/>
    <w:rsid w:val="00E87167"/>
    <w:rsid w:val="00E87AF5"/>
    <w:rsid w:val="00EA150D"/>
    <w:rsid w:val="00EB37EF"/>
    <w:rsid w:val="00EB6EED"/>
    <w:rsid w:val="00ED1C41"/>
    <w:rsid w:val="00ED2E8E"/>
    <w:rsid w:val="00EE4129"/>
    <w:rsid w:val="00F1357D"/>
    <w:rsid w:val="00F27B0D"/>
    <w:rsid w:val="00F3087A"/>
    <w:rsid w:val="00F45788"/>
    <w:rsid w:val="00F5557A"/>
    <w:rsid w:val="00F66645"/>
    <w:rsid w:val="00F80E95"/>
    <w:rsid w:val="00FA2006"/>
    <w:rsid w:val="00FA3783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1021</Words>
  <Characters>5821</Characters>
  <Application>Microsoft Office Word</Application>
  <DocSecurity>0</DocSecurity>
  <Lines>48</Lines>
  <Paragraphs>13</Paragraphs>
  <ScaleCrop>false</ScaleCrop>
  <Company>Chinese ORG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7</cp:revision>
  <cp:lastPrinted>2016-09-13T02:41:00Z</cp:lastPrinted>
  <dcterms:created xsi:type="dcterms:W3CDTF">2021-04-14T03:06:00Z</dcterms:created>
  <dcterms:modified xsi:type="dcterms:W3CDTF">2021-04-17T05:01:00Z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