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49"/>
        </w:tabs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1. 定义一个 student 结构体如下：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struct student {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asciiTheme="minorEastAsia" w:hAnsiTheme="minorEastAsia" w:eastAsiaTheme="minorEastAsia"/>
          <w:bCs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bCs/>
          <w:szCs w:val="21"/>
        </w:rPr>
        <w:t>char name[20]; //姓名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asciiTheme="minorEastAsia" w:hAnsiTheme="minorEastAsia" w:eastAsiaTheme="minorEastAsia"/>
          <w:bCs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bCs/>
          <w:szCs w:val="21"/>
        </w:rPr>
        <w:t>float score[4];   //四门功课的成绩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asciiTheme="minorEastAsia" w:hAnsiTheme="minorEastAsia" w:eastAsiaTheme="minorEastAsia"/>
          <w:bCs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bCs/>
          <w:szCs w:val="21"/>
        </w:rPr>
        <w:t>float average; //四门功课的平均成绩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 xml:space="preserve">}; </w:t>
      </w:r>
    </w:p>
    <w:p>
      <w:pPr>
        <w:tabs>
          <w:tab w:val="left" w:pos="1889"/>
        </w:tabs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2. 编写下面4个函数 ：</w:t>
      </w:r>
    </w:p>
    <w:p>
      <w:pPr>
        <w:tabs>
          <w:tab w:val="left" w:pos="1889"/>
        </w:tabs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void inputFromKeyboard(struct student stu[], int num)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//从键盘输入学生信息的函数。 stu 为结构体数组， num 为数组中元素的个数。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void outputToScreen(struct student stu[], int num)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//学生信息输出到屏幕的函数。 stu 为结构体数组， num 为数组中元素的个数。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void averageScore(struct student stu[], int num)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//计算学生平均成绩的函数。 stu 为结构体数组， num 为数组中元素的个数。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>void sortByAverageScore(struct student stu[], int num)</w:t>
      </w:r>
      <w:r>
        <w:rPr>
          <w:rFonts w:hint="eastAsia" w:asciiTheme="minorEastAsia" w:hAnsiTheme="minorEastAsia" w:eastAsiaTheme="minorEastAsia"/>
          <w:bCs/>
          <w:szCs w:val="21"/>
        </w:rPr>
        <w:br w:type="textWrapping"/>
      </w:r>
      <w:r>
        <w:rPr>
          <w:rFonts w:hint="eastAsia" w:asciiTheme="minorEastAsia" w:hAnsiTheme="minorEastAsia" w:eastAsiaTheme="minorEastAsia"/>
          <w:bCs/>
          <w:szCs w:val="21"/>
        </w:rPr>
        <w:t xml:space="preserve">//根据学生的平均成绩对学生信息整体排序的函数。 stu 为结构体数组， num 为数组中元素的个数。 </w:t>
      </w:r>
    </w:p>
    <w:p>
      <w:pPr>
        <w:tabs>
          <w:tab w:val="left" w:pos="1889"/>
        </w:tabs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3. 在主函数调用上述4个函数进行验证。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94880"/>
    <w:rsid w:val="5B89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2021-06-17T02:17:00Z</dcterms:created>
  <dc:creator>邹文斌</dc:creator>
  <cp:lastModifiedBy>邹文斌</cp:lastModifiedBy>
  <dcterms:modified xsi:type="dcterms:W3CDTF">2021-06-17T02:18:29Z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749B5AB29DC34396B6CABACBFB72537C</vt:lpwstr>
  </property>
</Properties>
</file>