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5D2" w14:textId="2E82C679" w:rsidR="007910C0" w:rsidRPr="007910C0" w:rsidRDefault="007910C0" w:rsidP="007910C0">
      <w:pPr>
        <w:pStyle w:val="1"/>
        <w:jc w:val="center"/>
        <w:rPr>
          <w:rStyle w:val="text2"/>
          <w:sz w:val="36"/>
          <w:szCs w:val="36"/>
        </w:rPr>
      </w:pPr>
      <w:r w:rsidRPr="007910C0">
        <w:rPr>
          <w:rFonts w:hint="eastAsia"/>
          <w:sz w:val="32"/>
          <w:szCs w:val="32"/>
        </w:rPr>
        <w:t>《</w:t>
      </w:r>
      <w:r w:rsidR="00E8143F">
        <w:rPr>
          <w:rStyle w:val="text2"/>
          <w:rFonts w:hint="eastAsia"/>
          <w:sz w:val="28"/>
          <w:szCs w:val="28"/>
        </w:rPr>
        <w:t>概率论与数理统计</w:t>
      </w:r>
      <w:r w:rsidRPr="007910C0">
        <w:rPr>
          <w:rFonts w:hint="eastAsia"/>
          <w:sz w:val="32"/>
          <w:szCs w:val="32"/>
        </w:rPr>
        <w:t>》</w:t>
      </w:r>
      <w:r w:rsidR="00E8143F">
        <w:rPr>
          <w:rFonts w:hint="eastAsia"/>
          <w:sz w:val="32"/>
          <w:szCs w:val="32"/>
        </w:rPr>
        <w:t>教学大纲</w:t>
      </w:r>
    </w:p>
    <w:p w14:paraId="0455AF93" w14:textId="77777777" w:rsidR="007910C0" w:rsidRPr="007910C0" w:rsidRDefault="007910C0" w:rsidP="007910C0">
      <w:pPr>
        <w:pStyle w:val="a3"/>
        <w:tabs>
          <w:tab w:val="left" w:pos="2625"/>
        </w:tabs>
        <w:adjustRightInd w:val="0"/>
        <w:snapToGrid w:val="0"/>
        <w:spacing w:before="0" w:beforeAutospacing="0" w:after="0" w:afterAutospacing="0" w:line="300" w:lineRule="auto"/>
        <w:rPr>
          <w:rStyle w:val="text2"/>
          <w:b/>
          <w:sz w:val="28"/>
          <w:szCs w:val="28"/>
        </w:rPr>
      </w:pPr>
      <w:r w:rsidRPr="007910C0">
        <w:rPr>
          <w:rStyle w:val="text2"/>
          <w:rFonts w:hint="eastAsia"/>
          <w:b/>
          <w:sz w:val="28"/>
          <w:szCs w:val="28"/>
        </w:rPr>
        <w:t>一、课程及教师基本信息</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900"/>
        <w:gridCol w:w="795"/>
        <w:gridCol w:w="1545"/>
        <w:gridCol w:w="184"/>
        <w:gridCol w:w="356"/>
        <w:gridCol w:w="1440"/>
        <w:gridCol w:w="180"/>
        <w:gridCol w:w="1028"/>
        <w:gridCol w:w="2233"/>
      </w:tblGrid>
      <w:tr w:rsidR="007910C0" w:rsidRPr="007910C0" w14:paraId="0D39A021" w14:textId="77777777" w:rsidTr="00E8143F">
        <w:trPr>
          <w:trHeight w:hRule="exact" w:val="823"/>
          <w:jc w:val="center"/>
        </w:trPr>
        <w:tc>
          <w:tcPr>
            <w:tcW w:w="2007" w:type="dxa"/>
            <w:gridSpan w:val="2"/>
            <w:tcBorders>
              <w:top w:val="single" w:sz="4" w:space="0" w:color="auto"/>
              <w:left w:val="single" w:sz="4" w:space="0" w:color="auto"/>
              <w:bottom w:val="single" w:sz="4" w:space="0" w:color="auto"/>
              <w:right w:val="single" w:sz="4" w:space="0" w:color="auto"/>
            </w:tcBorders>
            <w:vAlign w:val="center"/>
          </w:tcPr>
          <w:p w14:paraId="663D5C6A" w14:textId="77777777" w:rsidR="007910C0" w:rsidRPr="007910C0" w:rsidRDefault="007910C0" w:rsidP="00AC01C0">
            <w:pPr>
              <w:pStyle w:val="11"/>
              <w:spacing w:after="0" w:line="300" w:lineRule="auto"/>
              <w:ind w:firstLineChars="0" w:firstLine="0"/>
              <w:jc w:val="center"/>
              <w:rPr>
                <w:rFonts w:ascii="宋体" w:hAnsi="宋体"/>
                <w:sz w:val="28"/>
                <w:szCs w:val="28"/>
              </w:rPr>
            </w:pPr>
            <w:r w:rsidRPr="007910C0">
              <w:rPr>
                <w:rFonts w:ascii="宋体" w:hAnsi="宋体" w:hint="eastAsia"/>
                <w:sz w:val="28"/>
                <w:szCs w:val="28"/>
              </w:rPr>
              <w:t>课程名称</w:t>
            </w:r>
          </w:p>
          <w:p w14:paraId="5B0F2952" w14:textId="77777777" w:rsidR="007910C0" w:rsidRPr="007910C0" w:rsidRDefault="007910C0" w:rsidP="00AC01C0">
            <w:pPr>
              <w:pStyle w:val="11"/>
              <w:spacing w:after="0" w:line="300" w:lineRule="auto"/>
              <w:ind w:firstLineChars="0" w:firstLine="0"/>
              <w:jc w:val="center"/>
              <w:rPr>
                <w:rStyle w:val="text2"/>
                <w:rFonts w:ascii="宋体"/>
                <w:sz w:val="28"/>
                <w:szCs w:val="28"/>
              </w:rPr>
            </w:pPr>
            <w:r w:rsidRPr="007910C0">
              <w:rPr>
                <w:rFonts w:ascii="宋体" w:hAnsi="宋体" w:hint="eastAsia"/>
                <w:sz w:val="28"/>
                <w:szCs w:val="28"/>
              </w:rPr>
              <w:t>（中/英文）</w:t>
            </w:r>
          </w:p>
        </w:tc>
        <w:tc>
          <w:tcPr>
            <w:tcW w:w="2524" w:type="dxa"/>
            <w:gridSpan w:val="3"/>
            <w:tcBorders>
              <w:top w:val="single" w:sz="4" w:space="0" w:color="auto"/>
              <w:left w:val="single" w:sz="4" w:space="0" w:color="auto"/>
              <w:bottom w:val="single" w:sz="4" w:space="0" w:color="auto"/>
              <w:right w:val="single" w:sz="4" w:space="0" w:color="auto"/>
            </w:tcBorders>
            <w:vAlign w:val="center"/>
          </w:tcPr>
          <w:p w14:paraId="6FB10E52" w14:textId="727E67FE" w:rsidR="007910C0" w:rsidRPr="007910C0" w:rsidRDefault="00E8143F" w:rsidP="00AC01C0">
            <w:pPr>
              <w:pStyle w:val="a3"/>
              <w:adjustRightInd w:val="0"/>
              <w:snapToGrid w:val="0"/>
              <w:spacing w:before="0" w:beforeAutospacing="0" w:after="0" w:afterAutospacing="0" w:line="300" w:lineRule="auto"/>
              <w:jc w:val="both"/>
              <w:rPr>
                <w:rStyle w:val="text2"/>
                <w:sz w:val="28"/>
                <w:szCs w:val="28"/>
              </w:rPr>
            </w:pPr>
            <w:r>
              <w:rPr>
                <w:rStyle w:val="text2"/>
                <w:rFonts w:hint="eastAsia"/>
                <w:sz w:val="28"/>
                <w:szCs w:val="28"/>
              </w:rPr>
              <w:t>概率论与数理统计</w:t>
            </w:r>
          </w:p>
        </w:tc>
        <w:tc>
          <w:tcPr>
            <w:tcW w:w="5237" w:type="dxa"/>
            <w:gridSpan w:val="5"/>
            <w:tcBorders>
              <w:top w:val="single" w:sz="4" w:space="0" w:color="auto"/>
              <w:left w:val="single" w:sz="4" w:space="0" w:color="auto"/>
              <w:bottom w:val="single" w:sz="4" w:space="0" w:color="auto"/>
              <w:right w:val="single" w:sz="4" w:space="0" w:color="auto"/>
            </w:tcBorders>
            <w:vAlign w:val="center"/>
          </w:tcPr>
          <w:p w14:paraId="767F5054" w14:textId="77777777" w:rsidR="007910C0" w:rsidRPr="007910C0" w:rsidRDefault="00055878" w:rsidP="00055878">
            <w:pPr>
              <w:pStyle w:val="a3"/>
              <w:adjustRightInd w:val="0"/>
              <w:snapToGrid w:val="0"/>
              <w:spacing w:before="0" w:beforeAutospacing="0" w:after="0" w:afterAutospacing="0" w:line="300" w:lineRule="auto"/>
              <w:jc w:val="both"/>
              <w:rPr>
                <w:rStyle w:val="text2"/>
                <w:sz w:val="28"/>
                <w:szCs w:val="28"/>
              </w:rPr>
            </w:pPr>
            <w:r>
              <w:rPr>
                <w:rStyle w:val="text2"/>
                <w:rFonts w:hint="eastAsia"/>
                <w:sz w:val="28"/>
                <w:szCs w:val="28"/>
              </w:rPr>
              <w:t>P</w:t>
            </w:r>
            <w:r w:rsidRPr="00055878">
              <w:rPr>
                <w:rStyle w:val="text2"/>
                <w:sz w:val="28"/>
                <w:szCs w:val="28"/>
              </w:rPr>
              <w:t>robability</w:t>
            </w:r>
            <w:r>
              <w:rPr>
                <w:rStyle w:val="text2"/>
                <w:rFonts w:hint="eastAsia"/>
                <w:sz w:val="28"/>
                <w:szCs w:val="28"/>
              </w:rPr>
              <w:t xml:space="preserve"> Theory and</w:t>
            </w:r>
            <w:r w:rsidRPr="00055878">
              <w:rPr>
                <w:rStyle w:val="text2"/>
                <w:sz w:val="28"/>
                <w:szCs w:val="28"/>
              </w:rPr>
              <w:t xml:space="preserve"> statistics</w:t>
            </w:r>
          </w:p>
        </w:tc>
      </w:tr>
      <w:tr w:rsidR="007910C0" w:rsidRPr="007910C0" w14:paraId="7B4118E1" w14:textId="77777777" w:rsidTr="00AC01C0">
        <w:trPr>
          <w:trHeight w:hRule="exact" w:val="454"/>
          <w:jc w:val="center"/>
        </w:trPr>
        <w:tc>
          <w:tcPr>
            <w:tcW w:w="2007" w:type="dxa"/>
            <w:gridSpan w:val="2"/>
            <w:tcBorders>
              <w:top w:val="single" w:sz="4" w:space="0" w:color="auto"/>
              <w:left w:val="single" w:sz="4" w:space="0" w:color="auto"/>
              <w:bottom w:val="single" w:sz="4" w:space="0" w:color="auto"/>
              <w:right w:val="single" w:sz="4" w:space="0" w:color="auto"/>
            </w:tcBorders>
            <w:vAlign w:val="center"/>
          </w:tcPr>
          <w:p w14:paraId="76C0BDF8" w14:textId="77777777" w:rsidR="007910C0" w:rsidRPr="007910C0" w:rsidRDefault="007910C0" w:rsidP="00AC01C0">
            <w:pPr>
              <w:pStyle w:val="11"/>
              <w:spacing w:after="0" w:line="300" w:lineRule="auto"/>
              <w:ind w:firstLineChars="0" w:firstLine="0"/>
              <w:jc w:val="center"/>
              <w:rPr>
                <w:rStyle w:val="text2"/>
                <w:rFonts w:ascii="宋体"/>
                <w:sz w:val="28"/>
                <w:szCs w:val="28"/>
              </w:rPr>
            </w:pPr>
            <w:r w:rsidRPr="007910C0">
              <w:rPr>
                <w:rFonts w:ascii="宋体" w:hAnsi="宋体" w:hint="eastAsia"/>
                <w:sz w:val="28"/>
                <w:szCs w:val="28"/>
              </w:rPr>
              <w:t>课程编号</w:t>
            </w:r>
          </w:p>
        </w:tc>
        <w:tc>
          <w:tcPr>
            <w:tcW w:w="2880" w:type="dxa"/>
            <w:gridSpan w:val="4"/>
            <w:tcBorders>
              <w:top w:val="single" w:sz="4" w:space="0" w:color="auto"/>
              <w:left w:val="single" w:sz="4" w:space="0" w:color="auto"/>
              <w:bottom w:val="single" w:sz="4" w:space="0" w:color="auto"/>
              <w:right w:val="single" w:sz="4" w:space="0" w:color="auto"/>
            </w:tcBorders>
            <w:vAlign w:val="center"/>
          </w:tcPr>
          <w:p w14:paraId="5B44C4D5" w14:textId="77777777" w:rsidR="007910C0" w:rsidRPr="007910C0" w:rsidRDefault="007910C0" w:rsidP="00AC01C0">
            <w:pPr>
              <w:pStyle w:val="a3"/>
              <w:adjustRightInd w:val="0"/>
              <w:snapToGrid w:val="0"/>
              <w:spacing w:before="0" w:beforeAutospacing="0" w:after="0" w:afterAutospacing="0" w:line="300" w:lineRule="auto"/>
              <w:jc w:val="both"/>
              <w:rPr>
                <w:rStyle w:val="text2"/>
                <w:sz w:val="28"/>
                <w:szCs w:val="28"/>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78401563" w14:textId="77777777" w:rsidR="007910C0" w:rsidRPr="007910C0" w:rsidRDefault="007910C0" w:rsidP="00AC01C0">
            <w:pPr>
              <w:pStyle w:val="11"/>
              <w:spacing w:after="0" w:line="300" w:lineRule="auto"/>
              <w:ind w:firstLineChars="0" w:firstLine="0"/>
              <w:jc w:val="center"/>
              <w:rPr>
                <w:rStyle w:val="text2"/>
                <w:rFonts w:ascii="宋体"/>
                <w:sz w:val="28"/>
                <w:szCs w:val="28"/>
              </w:rPr>
            </w:pPr>
            <w:r w:rsidRPr="007910C0">
              <w:rPr>
                <w:rFonts w:ascii="宋体" w:hAnsi="宋体" w:hint="eastAsia"/>
                <w:sz w:val="28"/>
                <w:szCs w:val="28"/>
              </w:rPr>
              <w:t>学分</w:t>
            </w:r>
          </w:p>
        </w:tc>
        <w:tc>
          <w:tcPr>
            <w:tcW w:w="3261" w:type="dxa"/>
            <w:gridSpan w:val="2"/>
            <w:tcBorders>
              <w:top w:val="single" w:sz="4" w:space="0" w:color="auto"/>
              <w:left w:val="single" w:sz="4" w:space="0" w:color="auto"/>
              <w:bottom w:val="single" w:sz="4" w:space="0" w:color="auto"/>
              <w:right w:val="single" w:sz="4" w:space="0" w:color="auto"/>
            </w:tcBorders>
          </w:tcPr>
          <w:p w14:paraId="4D817A63" w14:textId="77777777" w:rsidR="007910C0" w:rsidRPr="007910C0" w:rsidRDefault="00055878" w:rsidP="00AC01C0">
            <w:pPr>
              <w:pStyle w:val="11"/>
              <w:spacing w:after="0" w:line="300" w:lineRule="auto"/>
              <w:ind w:firstLineChars="0" w:firstLine="0"/>
              <w:rPr>
                <w:rStyle w:val="text2"/>
                <w:b/>
                <w:sz w:val="28"/>
                <w:szCs w:val="28"/>
              </w:rPr>
            </w:pPr>
            <w:r>
              <w:rPr>
                <w:rStyle w:val="text2"/>
                <w:rFonts w:hint="eastAsia"/>
                <w:b/>
                <w:sz w:val="28"/>
                <w:szCs w:val="28"/>
              </w:rPr>
              <w:t>4</w:t>
            </w:r>
          </w:p>
        </w:tc>
      </w:tr>
      <w:tr w:rsidR="007910C0" w:rsidRPr="007910C0" w14:paraId="5F83084E" w14:textId="77777777" w:rsidTr="00AC01C0">
        <w:trPr>
          <w:trHeight w:hRule="exact" w:val="454"/>
          <w:jc w:val="center"/>
        </w:trPr>
        <w:tc>
          <w:tcPr>
            <w:tcW w:w="2007" w:type="dxa"/>
            <w:gridSpan w:val="2"/>
            <w:tcBorders>
              <w:top w:val="single" w:sz="4" w:space="0" w:color="auto"/>
              <w:left w:val="single" w:sz="4" w:space="0" w:color="auto"/>
              <w:bottom w:val="single" w:sz="4" w:space="0" w:color="auto"/>
              <w:right w:val="single" w:sz="4" w:space="0" w:color="auto"/>
            </w:tcBorders>
            <w:vAlign w:val="center"/>
          </w:tcPr>
          <w:p w14:paraId="0B6465AE" w14:textId="77777777" w:rsidR="007910C0" w:rsidRPr="007910C0" w:rsidRDefault="007910C0" w:rsidP="00AC01C0">
            <w:pPr>
              <w:pStyle w:val="11"/>
              <w:spacing w:after="0" w:line="300" w:lineRule="auto"/>
              <w:ind w:firstLineChars="0" w:firstLine="0"/>
              <w:jc w:val="center"/>
              <w:rPr>
                <w:rFonts w:ascii="宋体"/>
                <w:sz w:val="28"/>
                <w:szCs w:val="28"/>
              </w:rPr>
            </w:pPr>
            <w:r w:rsidRPr="007910C0">
              <w:rPr>
                <w:rFonts w:ascii="宋体" w:hAnsi="宋体" w:hint="eastAsia"/>
                <w:sz w:val="28"/>
                <w:szCs w:val="28"/>
              </w:rPr>
              <w:t>课程性质</w:t>
            </w:r>
          </w:p>
        </w:tc>
        <w:tc>
          <w:tcPr>
            <w:tcW w:w="2880" w:type="dxa"/>
            <w:gridSpan w:val="4"/>
            <w:tcBorders>
              <w:top w:val="single" w:sz="4" w:space="0" w:color="auto"/>
              <w:left w:val="single" w:sz="4" w:space="0" w:color="auto"/>
              <w:bottom w:val="single" w:sz="4" w:space="0" w:color="auto"/>
              <w:right w:val="single" w:sz="4" w:space="0" w:color="auto"/>
            </w:tcBorders>
            <w:vAlign w:val="center"/>
          </w:tcPr>
          <w:p w14:paraId="259D7418" w14:textId="77777777" w:rsidR="007910C0" w:rsidRPr="007910C0" w:rsidRDefault="00055878" w:rsidP="00AC01C0">
            <w:pPr>
              <w:pStyle w:val="a3"/>
              <w:adjustRightInd w:val="0"/>
              <w:snapToGrid w:val="0"/>
              <w:spacing w:before="0" w:beforeAutospacing="0" w:after="0" w:afterAutospacing="0" w:line="300" w:lineRule="auto"/>
              <w:jc w:val="both"/>
              <w:rPr>
                <w:rStyle w:val="text2"/>
                <w:sz w:val="28"/>
                <w:szCs w:val="28"/>
              </w:rPr>
            </w:pPr>
            <w:r>
              <w:rPr>
                <w:rStyle w:val="text2"/>
                <w:rFonts w:hint="eastAsia"/>
                <w:sz w:val="28"/>
                <w:szCs w:val="28"/>
              </w:rPr>
              <w:t>专业基础课</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247B72D2" w14:textId="77777777" w:rsidR="007910C0" w:rsidRPr="007910C0" w:rsidRDefault="007910C0" w:rsidP="00AC01C0">
            <w:pPr>
              <w:pStyle w:val="11"/>
              <w:spacing w:after="0" w:line="300" w:lineRule="auto"/>
              <w:ind w:firstLineChars="0" w:firstLine="0"/>
              <w:jc w:val="center"/>
              <w:rPr>
                <w:rFonts w:ascii="宋体"/>
                <w:sz w:val="28"/>
                <w:szCs w:val="28"/>
              </w:rPr>
            </w:pPr>
            <w:r w:rsidRPr="007910C0">
              <w:rPr>
                <w:rFonts w:ascii="宋体" w:hAnsi="宋体" w:hint="eastAsia"/>
                <w:sz w:val="28"/>
                <w:szCs w:val="28"/>
              </w:rPr>
              <w:t>授课对象</w:t>
            </w:r>
          </w:p>
        </w:tc>
        <w:tc>
          <w:tcPr>
            <w:tcW w:w="3261" w:type="dxa"/>
            <w:gridSpan w:val="2"/>
            <w:tcBorders>
              <w:top w:val="single" w:sz="4" w:space="0" w:color="auto"/>
              <w:left w:val="single" w:sz="4" w:space="0" w:color="auto"/>
              <w:bottom w:val="single" w:sz="4" w:space="0" w:color="auto"/>
              <w:right w:val="single" w:sz="4" w:space="0" w:color="auto"/>
            </w:tcBorders>
          </w:tcPr>
          <w:p w14:paraId="2EF09B50" w14:textId="77777777" w:rsidR="007910C0" w:rsidRPr="007910C0" w:rsidRDefault="007910C0" w:rsidP="00055878">
            <w:pPr>
              <w:pStyle w:val="11"/>
              <w:spacing w:after="0" w:line="300" w:lineRule="auto"/>
              <w:ind w:firstLineChars="0" w:firstLine="0"/>
              <w:rPr>
                <w:rStyle w:val="text2"/>
                <w:sz w:val="28"/>
                <w:szCs w:val="28"/>
              </w:rPr>
            </w:pPr>
            <w:r w:rsidRPr="007910C0">
              <w:rPr>
                <w:rStyle w:val="text2"/>
                <w:rFonts w:hint="eastAsia"/>
                <w:sz w:val="28"/>
                <w:szCs w:val="28"/>
              </w:rPr>
              <w:t>大二</w:t>
            </w:r>
            <w:r w:rsidR="00055878">
              <w:rPr>
                <w:rStyle w:val="text2"/>
                <w:rFonts w:hint="eastAsia"/>
                <w:sz w:val="28"/>
                <w:szCs w:val="28"/>
              </w:rPr>
              <w:t>学</w:t>
            </w:r>
            <w:r w:rsidRPr="007910C0">
              <w:rPr>
                <w:rStyle w:val="text2"/>
                <w:rFonts w:hint="eastAsia"/>
                <w:sz w:val="28"/>
                <w:szCs w:val="28"/>
              </w:rPr>
              <w:t>生</w:t>
            </w:r>
          </w:p>
        </w:tc>
      </w:tr>
      <w:tr w:rsidR="007910C0" w:rsidRPr="007910C0" w14:paraId="7CD9E288" w14:textId="77777777" w:rsidTr="00AC01C0">
        <w:trPr>
          <w:trHeight w:hRule="exact" w:val="454"/>
          <w:jc w:val="center"/>
        </w:trPr>
        <w:tc>
          <w:tcPr>
            <w:tcW w:w="2007" w:type="dxa"/>
            <w:gridSpan w:val="2"/>
            <w:tcBorders>
              <w:top w:val="single" w:sz="4" w:space="0" w:color="auto"/>
              <w:left w:val="single" w:sz="4" w:space="0" w:color="auto"/>
              <w:bottom w:val="single" w:sz="4" w:space="0" w:color="auto"/>
              <w:right w:val="single" w:sz="4" w:space="0" w:color="auto"/>
            </w:tcBorders>
            <w:vAlign w:val="center"/>
          </w:tcPr>
          <w:p w14:paraId="40E273AC" w14:textId="77777777" w:rsidR="007910C0" w:rsidRPr="007910C0" w:rsidRDefault="007910C0" w:rsidP="00AC01C0">
            <w:pPr>
              <w:pStyle w:val="11"/>
              <w:spacing w:after="0" w:line="300" w:lineRule="auto"/>
              <w:ind w:firstLineChars="0" w:firstLine="0"/>
              <w:jc w:val="center"/>
              <w:rPr>
                <w:rFonts w:ascii="宋体"/>
                <w:sz w:val="28"/>
                <w:szCs w:val="28"/>
              </w:rPr>
            </w:pPr>
            <w:r w:rsidRPr="007910C0">
              <w:rPr>
                <w:rFonts w:ascii="宋体" w:hAnsi="宋体" w:hint="eastAsia"/>
                <w:sz w:val="28"/>
                <w:szCs w:val="28"/>
              </w:rPr>
              <w:t>先修课程要求</w:t>
            </w:r>
          </w:p>
        </w:tc>
        <w:tc>
          <w:tcPr>
            <w:tcW w:w="7761" w:type="dxa"/>
            <w:gridSpan w:val="8"/>
            <w:tcBorders>
              <w:top w:val="single" w:sz="4" w:space="0" w:color="auto"/>
              <w:left w:val="single" w:sz="4" w:space="0" w:color="auto"/>
              <w:bottom w:val="single" w:sz="4" w:space="0" w:color="auto"/>
              <w:right w:val="single" w:sz="4" w:space="0" w:color="auto"/>
            </w:tcBorders>
          </w:tcPr>
          <w:p w14:paraId="4A7C776F" w14:textId="77777777" w:rsidR="007910C0" w:rsidRDefault="00055878" w:rsidP="00AC01C0">
            <w:pPr>
              <w:pStyle w:val="11"/>
              <w:spacing w:after="0" w:line="300" w:lineRule="auto"/>
              <w:ind w:firstLineChars="0" w:firstLine="0"/>
              <w:jc w:val="center"/>
              <w:rPr>
                <w:rStyle w:val="text2"/>
                <w:sz w:val="28"/>
                <w:szCs w:val="28"/>
              </w:rPr>
            </w:pPr>
            <w:r>
              <w:rPr>
                <w:rStyle w:val="text2"/>
                <w:rFonts w:hint="eastAsia"/>
                <w:sz w:val="28"/>
                <w:szCs w:val="28"/>
              </w:rPr>
              <w:t>高等数学</w:t>
            </w:r>
            <w:r w:rsidR="00660101">
              <w:rPr>
                <w:rStyle w:val="text2"/>
                <w:rFonts w:hint="eastAsia"/>
                <w:sz w:val="28"/>
                <w:szCs w:val="28"/>
              </w:rPr>
              <w:t>或</w:t>
            </w:r>
            <w:r w:rsidR="00660101">
              <w:rPr>
                <w:rStyle w:val="text2"/>
                <w:sz w:val="28"/>
                <w:szCs w:val="28"/>
              </w:rPr>
              <w:t>数学分析</w:t>
            </w:r>
          </w:p>
          <w:p w14:paraId="23FEB105" w14:textId="77777777" w:rsidR="00660101" w:rsidRPr="007910C0" w:rsidRDefault="00660101" w:rsidP="00AC01C0">
            <w:pPr>
              <w:pStyle w:val="11"/>
              <w:spacing w:after="0" w:line="300" w:lineRule="auto"/>
              <w:ind w:firstLineChars="0" w:firstLine="0"/>
              <w:jc w:val="center"/>
              <w:rPr>
                <w:rStyle w:val="text2"/>
                <w:sz w:val="28"/>
                <w:szCs w:val="28"/>
              </w:rPr>
            </w:pPr>
          </w:p>
        </w:tc>
      </w:tr>
      <w:tr w:rsidR="007910C0" w:rsidRPr="007910C0" w14:paraId="1539F55B" w14:textId="77777777" w:rsidTr="00AC01C0">
        <w:trPr>
          <w:trHeight w:hRule="exact" w:val="454"/>
          <w:jc w:val="center"/>
        </w:trPr>
        <w:tc>
          <w:tcPr>
            <w:tcW w:w="1107" w:type="dxa"/>
            <w:vMerge w:val="restart"/>
            <w:tcBorders>
              <w:top w:val="single" w:sz="4" w:space="0" w:color="auto"/>
              <w:left w:val="single" w:sz="4" w:space="0" w:color="auto"/>
              <w:bottom w:val="single" w:sz="4" w:space="0" w:color="auto"/>
              <w:right w:val="single" w:sz="4" w:space="0" w:color="auto"/>
            </w:tcBorders>
            <w:vAlign w:val="center"/>
          </w:tcPr>
          <w:p w14:paraId="4DD473D1"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任课</w:t>
            </w:r>
          </w:p>
          <w:p w14:paraId="6A6BEEDE"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教师</w:t>
            </w:r>
          </w:p>
          <w:p w14:paraId="49B7A19A" w14:textId="77777777" w:rsidR="007910C0" w:rsidRPr="007910C0" w:rsidRDefault="007910C0" w:rsidP="00AC01C0">
            <w:pPr>
              <w:pStyle w:val="a3"/>
              <w:adjustRightInd w:val="0"/>
              <w:snapToGrid w:val="0"/>
              <w:spacing w:before="0" w:beforeAutospacing="0" w:after="0" w:afterAutospacing="0" w:line="300" w:lineRule="auto"/>
              <w:jc w:val="center"/>
              <w:rPr>
                <w:rStyle w:val="text2"/>
                <w:sz w:val="28"/>
                <w:szCs w:val="28"/>
              </w:rPr>
            </w:pPr>
            <w:r w:rsidRPr="007910C0">
              <w:rPr>
                <w:rFonts w:hint="eastAsia"/>
                <w:sz w:val="28"/>
                <w:szCs w:val="28"/>
              </w:rPr>
              <w:t>信息</w:t>
            </w:r>
          </w:p>
        </w:tc>
        <w:tc>
          <w:tcPr>
            <w:tcW w:w="900" w:type="dxa"/>
            <w:tcBorders>
              <w:top w:val="single" w:sz="4" w:space="0" w:color="auto"/>
              <w:left w:val="single" w:sz="4" w:space="0" w:color="auto"/>
              <w:bottom w:val="single" w:sz="4" w:space="0" w:color="auto"/>
              <w:right w:val="single" w:sz="4" w:space="0" w:color="auto"/>
            </w:tcBorders>
            <w:vAlign w:val="center"/>
          </w:tcPr>
          <w:p w14:paraId="24BF5A74" w14:textId="77777777" w:rsidR="007910C0" w:rsidRPr="007910C0" w:rsidRDefault="007910C0" w:rsidP="00AC01C0">
            <w:pPr>
              <w:pStyle w:val="a3"/>
              <w:adjustRightInd w:val="0"/>
              <w:snapToGrid w:val="0"/>
              <w:spacing w:before="0" w:beforeAutospacing="0" w:after="0" w:afterAutospacing="0" w:line="300" w:lineRule="auto"/>
              <w:jc w:val="center"/>
              <w:rPr>
                <w:rStyle w:val="text2"/>
                <w:sz w:val="28"/>
                <w:szCs w:val="28"/>
              </w:rPr>
            </w:pPr>
            <w:r w:rsidRPr="007910C0">
              <w:rPr>
                <w:rFonts w:hint="eastAsia"/>
                <w:sz w:val="28"/>
                <w:szCs w:val="28"/>
              </w:rPr>
              <w:t>姓名</w:t>
            </w:r>
          </w:p>
        </w:tc>
        <w:tc>
          <w:tcPr>
            <w:tcW w:w="2880" w:type="dxa"/>
            <w:gridSpan w:val="4"/>
            <w:tcBorders>
              <w:top w:val="single" w:sz="4" w:space="0" w:color="auto"/>
              <w:left w:val="single" w:sz="4" w:space="0" w:color="auto"/>
              <w:bottom w:val="single" w:sz="4" w:space="0" w:color="auto"/>
              <w:right w:val="single" w:sz="4" w:space="0" w:color="auto"/>
            </w:tcBorders>
            <w:vAlign w:val="center"/>
          </w:tcPr>
          <w:p w14:paraId="5BFDCEE2" w14:textId="3841C8C9" w:rsidR="007910C0" w:rsidRPr="007910C0" w:rsidRDefault="000A2E19" w:rsidP="00AC01C0">
            <w:pPr>
              <w:pStyle w:val="a3"/>
              <w:adjustRightInd w:val="0"/>
              <w:snapToGrid w:val="0"/>
              <w:spacing w:before="0" w:beforeAutospacing="0" w:after="0" w:afterAutospacing="0" w:line="300" w:lineRule="auto"/>
              <w:jc w:val="both"/>
              <w:rPr>
                <w:rStyle w:val="text2"/>
                <w:sz w:val="28"/>
                <w:szCs w:val="28"/>
              </w:rPr>
            </w:pPr>
            <w:r>
              <w:rPr>
                <w:rStyle w:val="text2"/>
                <w:rFonts w:hint="eastAsia"/>
                <w:sz w:val="28"/>
                <w:szCs w:val="28"/>
              </w:rPr>
              <w:t>陈旭</w:t>
            </w: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32F69D87" w14:textId="77777777" w:rsidR="007910C0" w:rsidRPr="007910C0" w:rsidRDefault="007910C0" w:rsidP="00AC01C0">
            <w:pPr>
              <w:pStyle w:val="a3"/>
              <w:adjustRightInd w:val="0"/>
              <w:snapToGrid w:val="0"/>
              <w:spacing w:before="0" w:beforeAutospacing="0" w:after="0" w:afterAutospacing="0" w:line="300" w:lineRule="auto"/>
              <w:jc w:val="center"/>
              <w:rPr>
                <w:rStyle w:val="text2"/>
                <w:sz w:val="28"/>
                <w:szCs w:val="28"/>
              </w:rPr>
            </w:pPr>
            <w:r w:rsidRPr="007910C0">
              <w:rPr>
                <w:rFonts w:hint="eastAsia"/>
                <w:sz w:val="28"/>
                <w:szCs w:val="28"/>
              </w:rPr>
              <w:t>职称</w:t>
            </w:r>
          </w:p>
        </w:tc>
        <w:tc>
          <w:tcPr>
            <w:tcW w:w="3261" w:type="dxa"/>
            <w:gridSpan w:val="2"/>
            <w:tcBorders>
              <w:top w:val="single" w:sz="4" w:space="0" w:color="auto"/>
              <w:left w:val="single" w:sz="4" w:space="0" w:color="auto"/>
              <w:bottom w:val="single" w:sz="4" w:space="0" w:color="auto"/>
              <w:right w:val="single" w:sz="4" w:space="0" w:color="auto"/>
            </w:tcBorders>
            <w:vAlign w:val="center"/>
          </w:tcPr>
          <w:p w14:paraId="3A060D53" w14:textId="20A4C864" w:rsidR="007910C0" w:rsidRPr="007910C0" w:rsidRDefault="00E8143F" w:rsidP="00AC01C0">
            <w:pPr>
              <w:pStyle w:val="a3"/>
              <w:adjustRightInd w:val="0"/>
              <w:snapToGrid w:val="0"/>
              <w:spacing w:before="0" w:beforeAutospacing="0" w:after="0" w:afterAutospacing="0" w:line="300" w:lineRule="auto"/>
              <w:jc w:val="both"/>
              <w:rPr>
                <w:rStyle w:val="text2"/>
                <w:sz w:val="28"/>
                <w:szCs w:val="28"/>
              </w:rPr>
            </w:pPr>
            <w:r>
              <w:rPr>
                <w:rStyle w:val="text2"/>
                <w:rFonts w:hint="eastAsia"/>
                <w:sz w:val="28"/>
                <w:szCs w:val="28"/>
              </w:rPr>
              <w:t>准聘副</w:t>
            </w:r>
            <w:r w:rsidR="009465F2">
              <w:rPr>
                <w:rStyle w:val="text2"/>
                <w:rFonts w:hint="eastAsia"/>
                <w:sz w:val="28"/>
                <w:szCs w:val="28"/>
              </w:rPr>
              <w:t>教授</w:t>
            </w:r>
          </w:p>
        </w:tc>
      </w:tr>
      <w:tr w:rsidR="007910C0" w:rsidRPr="007910C0" w14:paraId="19BEB5BC" w14:textId="77777777" w:rsidTr="00AC01C0">
        <w:trPr>
          <w:trHeight w:val="454"/>
          <w:jc w:val="center"/>
        </w:trPr>
        <w:tc>
          <w:tcPr>
            <w:tcW w:w="1107" w:type="dxa"/>
            <w:vMerge/>
            <w:tcBorders>
              <w:top w:val="single" w:sz="4" w:space="0" w:color="auto"/>
              <w:left w:val="single" w:sz="4" w:space="0" w:color="auto"/>
              <w:bottom w:val="single" w:sz="4" w:space="0" w:color="auto"/>
              <w:right w:val="single" w:sz="4" w:space="0" w:color="auto"/>
            </w:tcBorders>
            <w:vAlign w:val="center"/>
          </w:tcPr>
          <w:p w14:paraId="6B86737B" w14:textId="77777777" w:rsidR="007910C0" w:rsidRPr="007910C0" w:rsidRDefault="007910C0" w:rsidP="00AC01C0">
            <w:pPr>
              <w:widowControl/>
              <w:adjustRightInd w:val="0"/>
              <w:snapToGrid w:val="0"/>
              <w:spacing w:line="300" w:lineRule="auto"/>
              <w:jc w:val="center"/>
              <w:rPr>
                <w:rStyle w:val="text2"/>
                <w:rFonts w:ascii="宋体" w:hAnsi="宋体"/>
                <w:sz w:val="28"/>
                <w:szCs w:val="28"/>
              </w:rPr>
            </w:pP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20092435" w14:textId="120F4AAD" w:rsidR="007910C0" w:rsidRPr="007910C0" w:rsidRDefault="007910C0" w:rsidP="004A25E6">
            <w:pPr>
              <w:pStyle w:val="a3"/>
              <w:adjustRightInd w:val="0"/>
              <w:snapToGrid w:val="0"/>
              <w:spacing w:before="0" w:beforeAutospacing="0" w:after="0" w:afterAutospacing="0" w:line="300" w:lineRule="auto"/>
              <w:jc w:val="both"/>
              <w:rPr>
                <w:rStyle w:val="text2"/>
                <w:sz w:val="28"/>
                <w:szCs w:val="28"/>
              </w:rPr>
            </w:pPr>
            <w:r w:rsidRPr="007910C0">
              <w:rPr>
                <w:rFonts w:hint="eastAsia"/>
                <w:sz w:val="28"/>
                <w:szCs w:val="28"/>
              </w:rPr>
              <w:t xml:space="preserve">办公时间及地点： </w:t>
            </w:r>
            <w:r w:rsidR="00ED4CA5">
              <w:rPr>
                <w:rFonts w:hint="eastAsia"/>
                <w:sz w:val="28"/>
                <w:szCs w:val="28"/>
              </w:rPr>
              <w:t>立德楼1</w:t>
            </w:r>
            <w:r w:rsidR="00ED4CA5">
              <w:rPr>
                <w:sz w:val="28"/>
                <w:szCs w:val="28"/>
              </w:rPr>
              <w:t>714</w:t>
            </w:r>
          </w:p>
        </w:tc>
      </w:tr>
      <w:tr w:rsidR="007910C0" w:rsidRPr="007910C0" w14:paraId="596D6724" w14:textId="77777777" w:rsidTr="00AC01C0">
        <w:trPr>
          <w:trHeight w:val="454"/>
          <w:jc w:val="center"/>
        </w:trPr>
        <w:tc>
          <w:tcPr>
            <w:tcW w:w="1107" w:type="dxa"/>
            <w:vMerge/>
            <w:tcBorders>
              <w:top w:val="single" w:sz="4" w:space="0" w:color="auto"/>
              <w:left w:val="single" w:sz="4" w:space="0" w:color="auto"/>
              <w:bottom w:val="single" w:sz="4" w:space="0" w:color="auto"/>
              <w:right w:val="single" w:sz="4" w:space="0" w:color="auto"/>
            </w:tcBorders>
            <w:vAlign w:val="center"/>
          </w:tcPr>
          <w:p w14:paraId="444EB4C7" w14:textId="77777777" w:rsidR="007910C0" w:rsidRPr="007910C0" w:rsidRDefault="007910C0" w:rsidP="00AC01C0">
            <w:pPr>
              <w:widowControl/>
              <w:adjustRightInd w:val="0"/>
              <w:snapToGrid w:val="0"/>
              <w:spacing w:line="300" w:lineRule="auto"/>
              <w:jc w:val="center"/>
              <w:rPr>
                <w:rStyle w:val="text2"/>
                <w:rFonts w:ascii="宋体" w:hAnsi="宋体"/>
                <w:sz w:val="28"/>
                <w:szCs w:val="28"/>
              </w:rPr>
            </w:pP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1A7A1B13" w14:textId="651CBD7E" w:rsidR="007910C0" w:rsidRPr="007910C0" w:rsidRDefault="007910C0" w:rsidP="004A25E6">
            <w:pPr>
              <w:pStyle w:val="a3"/>
              <w:adjustRightInd w:val="0"/>
              <w:snapToGrid w:val="0"/>
              <w:spacing w:before="0" w:beforeAutospacing="0" w:after="0" w:afterAutospacing="0" w:line="300" w:lineRule="auto"/>
              <w:jc w:val="both"/>
              <w:rPr>
                <w:rStyle w:val="text2"/>
                <w:sz w:val="28"/>
                <w:szCs w:val="28"/>
              </w:rPr>
            </w:pPr>
            <w:r w:rsidRPr="007910C0">
              <w:rPr>
                <w:rFonts w:hint="eastAsia"/>
                <w:sz w:val="28"/>
                <w:szCs w:val="28"/>
              </w:rPr>
              <w:t>办公电话、邮箱地址：</w:t>
            </w:r>
            <w:r w:rsidR="000A2E19">
              <w:rPr>
                <w:sz w:val="28"/>
                <w:szCs w:val="28"/>
              </w:rPr>
              <w:t>xu.chen@ruc.edu.cn</w:t>
            </w:r>
          </w:p>
        </w:tc>
      </w:tr>
      <w:tr w:rsidR="007910C0" w:rsidRPr="007910C0" w14:paraId="67A404E5" w14:textId="77777777" w:rsidTr="00AC01C0">
        <w:trPr>
          <w:trHeight w:hRule="exact" w:val="454"/>
          <w:jc w:val="center"/>
        </w:trPr>
        <w:tc>
          <w:tcPr>
            <w:tcW w:w="1107" w:type="dxa"/>
            <w:vMerge w:val="restart"/>
            <w:tcBorders>
              <w:top w:val="single" w:sz="4" w:space="0" w:color="auto"/>
              <w:left w:val="single" w:sz="4" w:space="0" w:color="auto"/>
              <w:bottom w:val="single" w:sz="4" w:space="0" w:color="auto"/>
              <w:right w:val="single" w:sz="4" w:space="0" w:color="auto"/>
            </w:tcBorders>
            <w:vAlign w:val="center"/>
          </w:tcPr>
          <w:p w14:paraId="551AB59B"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助教</w:t>
            </w:r>
          </w:p>
          <w:p w14:paraId="7CB5D9DD"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信息</w:t>
            </w: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6773FC54" w14:textId="77777777" w:rsidR="007910C0" w:rsidRPr="007910C0" w:rsidRDefault="007910C0" w:rsidP="00AC01C0">
            <w:pPr>
              <w:pStyle w:val="a3"/>
              <w:adjustRightInd w:val="0"/>
              <w:snapToGrid w:val="0"/>
              <w:spacing w:before="0" w:beforeAutospacing="0" w:after="0" w:afterAutospacing="0" w:line="300" w:lineRule="auto"/>
              <w:jc w:val="both"/>
              <w:rPr>
                <w:rStyle w:val="text2"/>
                <w:sz w:val="28"/>
                <w:szCs w:val="28"/>
              </w:rPr>
            </w:pPr>
            <w:r w:rsidRPr="007910C0">
              <w:rPr>
                <w:rFonts w:hint="eastAsia"/>
                <w:sz w:val="28"/>
                <w:szCs w:val="28"/>
              </w:rPr>
              <w:t>姓名：</w:t>
            </w:r>
            <w:r w:rsidRPr="007910C0">
              <w:rPr>
                <w:rStyle w:val="text2"/>
                <w:sz w:val="28"/>
                <w:szCs w:val="28"/>
              </w:rPr>
              <w:t xml:space="preserve"> </w:t>
            </w:r>
          </w:p>
        </w:tc>
      </w:tr>
      <w:tr w:rsidR="007910C0" w:rsidRPr="007910C0" w14:paraId="3484F87E" w14:textId="77777777" w:rsidTr="00AC01C0">
        <w:trPr>
          <w:trHeight w:val="454"/>
          <w:jc w:val="center"/>
        </w:trPr>
        <w:tc>
          <w:tcPr>
            <w:tcW w:w="1107" w:type="dxa"/>
            <w:vMerge/>
            <w:tcBorders>
              <w:top w:val="single" w:sz="4" w:space="0" w:color="auto"/>
              <w:left w:val="single" w:sz="4" w:space="0" w:color="auto"/>
              <w:bottom w:val="single" w:sz="4" w:space="0" w:color="auto"/>
              <w:right w:val="single" w:sz="4" w:space="0" w:color="auto"/>
            </w:tcBorders>
            <w:vAlign w:val="center"/>
          </w:tcPr>
          <w:p w14:paraId="1A5CB1FD"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712506DB" w14:textId="77777777" w:rsidR="007910C0" w:rsidRPr="007910C0" w:rsidRDefault="007910C0" w:rsidP="004A25E6">
            <w:pPr>
              <w:pStyle w:val="a3"/>
              <w:adjustRightInd w:val="0"/>
              <w:snapToGrid w:val="0"/>
              <w:spacing w:before="0" w:beforeAutospacing="0" w:after="0" w:afterAutospacing="0" w:line="300" w:lineRule="auto"/>
              <w:jc w:val="both"/>
              <w:rPr>
                <w:rStyle w:val="text2"/>
                <w:sz w:val="28"/>
                <w:szCs w:val="28"/>
              </w:rPr>
            </w:pPr>
            <w:r w:rsidRPr="007910C0">
              <w:rPr>
                <w:rFonts w:hint="eastAsia"/>
                <w:sz w:val="28"/>
                <w:szCs w:val="28"/>
              </w:rPr>
              <w:t xml:space="preserve">助教答疑或辅导时间： </w:t>
            </w:r>
          </w:p>
        </w:tc>
      </w:tr>
      <w:tr w:rsidR="007910C0" w:rsidRPr="007910C0" w14:paraId="52F202AC" w14:textId="77777777" w:rsidTr="00AC01C0">
        <w:trPr>
          <w:trHeight w:val="454"/>
          <w:jc w:val="center"/>
        </w:trPr>
        <w:tc>
          <w:tcPr>
            <w:tcW w:w="1107" w:type="dxa"/>
            <w:vMerge/>
            <w:tcBorders>
              <w:top w:val="single" w:sz="4" w:space="0" w:color="auto"/>
              <w:left w:val="single" w:sz="4" w:space="0" w:color="auto"/>
              <w:bottom w:val="single" w:sz="4" w:space="0" w:color="auto"/>
              <w:right w:val="single" w:sz="4" w:space="0" w:color="auto"/>
            </w:tcBorders>
            <w:vAlign w:val="center"/>
          </w:tcPr>
          <w:p w14:paraId="6C3DDA34"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1BE8F454" w14:textId="77777777" w:rsidR="007910C0" w:rsidRPr="007910C0" w:rsidRDefault="007910C0" w:rsidP="00AC01C0">
            <w:pPr>
              <w:pStyle w:val="a3"/>
              <w:tabs>
                <w:tab w:val="left" w:pos="1772"/>
              </w:tabs>
              <w:adjustRightInd w:val="0"/>
              <w:snapToGrid w:val="0"/>
              <w:spacing w:before="0" w:beforeAutospacing="0" w:after="0" w:afterAutospacing="0" w:line="300" w:lineRule="auto"/>
              <w:jc w:val="both"/>
              <w:rPr>
                <w:rStyle w:val="text2"/>
                <w:sz w:val="28"/>
                <w:szCs w:val="28"/>
              </w:rPr>
            </w:pPr>
            <w:r w:rsidRPr="007910C0">
              <w:rPr>
                <w:rFonts w:hint="eastAsia"/>
                <w:sz w:val="28"/>
                <w:szCs w:val="28"/>
              </w:rPr>
              <w:t>邮箱地址：</w:t>
            </w:r>
          </w:p>
        </w:tc>
      </w:tr>
      <w:tr w:rsidR="007910C0" w:rsidRPr="007910C0" w14:paraId="6A208404" w14:textId="77777777" w:rsidTr="00AC01C0">
        <w:trPr>
          <w:trHeight w:val="1674"/>
          <w:jc w:val="center"/>
        </w:trPr>
        <w:tc>
          <w:tcPr>
            <w:tcW w:w="1107" w:type="dxa"/>
            <w:tcBorders>
              <w:top w:val="single" w:sz="4" w:space="0" w:color="auto"/>
              <w:left w:val="single" w:sz="4" w:space="0" w:color="auto"/>
              <w:bottom w:val="single" w:sz="4" w:space="0" w:color="auto"/>
              <w:right w:val="single" w:sz="4" w:space="0" w:color="auto"/>
            </w:tcBorders>
            <w:vAlign w:val="center"/>
          </w:tcPr>
          <w:p w14:paraId="295D5741"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课程</w:t>
            </w:r>
          </w:p>
          <w:p w14:paraId="7CE91920"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教学</w:t>
            </w:r>
          </w:p>
          <w:p w14:paraId="1575C987" w14:textId="77777777" w:rsidR="007910C0" w:rsidRPr="007910C0" w:rsidRDefault="007910C0" w:rsidP="00AC01C0">
            <w:pPr>
              <w:pStyle w:val="a3"/>
              <w:adjustRightInd w:val="0"/>
              <w:snapToGrid w:val="0"/>
              <w:spacing w:before="0" w:beforeAutospacing="0" w:after="0" w:afterAutospacing="0" w:line="300" w:lineRule="auto"/>
              <w:jc w:val="center"/>
            </w:pPr>
            <w:r w:rsidRPr="007910C0">
              <w:rPr>
                <w:rFonts w:hint="eastAsia"/>
                <w:sz w:val="28"/>
                <w:szCs w:val="28"/>
              </w:rPr>
              <w:t>目标</w:t>
            </w: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62C0FEE8" w14:textId="77777777" w:rsidR="00055878" w:rsidRDefault="00055878" w:rsidP="00055878">
            <w:pPr>
              <w:pStyle w:val="a3"/>
              <w:numPr>
                <w:ilvl w:val="0"/>
                <w:numId w:val="1"/>
              </w:numPr>
              <w:adjustRightInd w:val="0"/>
              <w:snapToGrid w:val="0"/>
              <w:spacing w:before="0" w:beforeAutospacing="0" w:after="0" w:afterAutospacing="0" w:line="300" w:lineRule="auto"/>
              <w:jc w:val="both"/>
            </w:pPr>
            <w:r w:rsidRPr="00055878">
              <w:rPr>
                <w:rFonts w:hint="eastAsia"/>
              </w:rPr>
              <w:t>使学生掌握概率统计的基本概念，理论和方法</w:t>
            </w:r>
            <w:r w:rsidR="00F10B58">
              <w:rPr>
                <w:rFonts w:hint="eastAsia"/>
              </w:rPr>
              <w:t>。</w:t>
            </w:r>
          </w:p>
          <w:p w14:paraId="20FFF355" w14:textId="77231E20" w:rsidR="00055878" w:rsidRDefault="00F10B58" w:rsidP="00055878">
            <w:pPr>
              <w:pStyle w:val="a3"/>
              <w:numPr>
                <w:ilvl w:val="0"/>
                <w:numId w:val="1"/>
              </w:numPr>
              <w:adjustRightInd w:val="0"/>
              <w:snapToGrid w:val="0"/>
              <w:spacing w:before="0" w:beforeAutospacing="0" w:after="0" w:afterAutospacing="0" w:line="300" w:lineRule="auto"/>
              <w:jc w:val="both"/>
            </w:pPr>
            <w:r>
              <w:rPr>
                <w:rFonts w:hint="eastAsia"/>
              </w:rPr>
              <w:t>让学生掌握处理随机现象的基本思想和方法</w:t>
            </w:r>
            <w:r w:rsidR="004E79CC">
              <w:rPr>
                <w:rFonts w:hint="eastAsia"/>
              </w:rPr>
              <w:t>。</w:t>
            </w:r>
          </w:p>
          <w:p w14:paraId="099B3C21" w14:textId="1947A923" w:rsidR="007910C0" w:rsidRDefault="00055878" w:rsidP="00F10B58">
            <w:pPr>
              <w:pStyle w:val="a3"/>
              <w:numPr>
                <w:ilvl w:val="0"/>
                <w:numId w:val="1"/>
              </w:numPr>
              <w:adjustRightInd w:val="0"/>
              <w:snapToGrid w:val="0"/>
              <w:spacing w:before="0" w:beforeAutospacing="0" w:after="0" w:afterAutospacing="0" w:line="300" w:lineRule="auto"/>
              <w:jc w:val="both"/>
            </w:pPr>
            <w:r w:rsidRPr="00055878">
              <w:rPr>
                <w:rFonts w:hint="eastAsia"/>
              </w:rPr>
              <w:t>培养学生运用概率统计分析和解决实际问题的能力</w:t>
            </w:r>
            <w:r w:rsidR="004E79CC">
              <w:rPr>
                <w:rFonts w:hint="eastAsia"/>
              </w:rPr>
              <w:t>。</w:t>
            </w:r>
          </w:p>
          <w:p w14:paraId="1626D0AF" w14:textId="6D3072C3" w:rsidR="004E79CC" w:rsidRPr="007910C0" w:rsidRDefault="004E79CC" w:rsidP="00F10B58">
            <w:pPr>
              <w:pStyle w:val="a3"/>
              <w:numPr>
                <w:ilvl w:val="0"/>
                <w:numId w:val="1"/>
              </w:numPr>
              <w:adjustRightInd w:val="0"/>
              <w:snapToGrid w:val="0"/>
              <w:spacing w:before="0" w:beforeAutospacing="0" w:after="0" w:afterAutospacing="0" w:line="300" w:lineRule="auto"/>
              <w:jc w:val="both"/>
            </w:pPr>
            <w:r>
              <w:rPr>
                <w:rFonts w:hint="eastAsia"/>
              </w:rPr>
              <w:t>为人工智能专业其他课程奠定基础。</w:t>
            </w:r>
          </w:p>
        </w:tc>
      </w:tr>
      <w:tr w:rsidR="007910C0" w:rsidRPr="007910C0" w14:paraId="1FBE9E5F" w14:textId="77777777" w:rsidTr="00AC01C0">
        <w:trPr>
          <w:trHeight w:val="2110"/>
          <w:jc w:val="center"/>
        </w:trPr>
        <w:tc>
          <w:tcPr>
            <w:tcW w:w="1107" w:type="dxa"/>
            <w:tcBorders>
              <w:top w:val="single" w:sz="4" w:space="0" w:color="auto"/>
              <w:left w:val="single" w:sz="4" w:space="0" w:color="auto"/>
              <w:bottom w:val="single" w:sz="4" w:space="0" w:color="auto"/>
              <w:right w:val="single" w:sz="4" w:space="0" w:color="auto"/>
            </w:tcBorders>
            <w:vAlign w:val="center"/>
          </w:tcPr>
          <w:p w14:paraId="7C75815D"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课程</w:t>
            </w:r>
          </w:p>
          <w:p w14:paraId="42F0CCEA"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简介</w:t>
            </w: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2AF1F7DD" w14:textId="274E82D9" w:rsidR="007910C0" w:rsidRPr="007910C0" w:rsidRDefault="000A2E19" w:rsidP="008121B0">
            <w:pPr>
              <w:pStyle w:val="a3"/>
              <w:adjustRightInd w:val="0"/>
              <w:snapToGrid w:val="0"/>
              <w:spacing w:line="300" w:lineRule="auto"/>
              <w:ind w:firstLineChars="181" w:firstLine="434"/>
            </w:pPr>
            <w:r w:rsidRPr="000A2E19">
              <w:rPr>
                <w:rFonts w:hint="eastAsia"/>
              </w:rPr>
              <w:t>该课程主要介绍概率论和数理统计的基本知识，其主要特点包括两方面：一是传统概率论的基本知识，二是人工智能和传统概率论的结合知识。该课程希望能够让同学们了解概率论基础的同时，也为后续人工智能专业的其他课程奠定基础。具体来说，该课程分为8个部分：1.概率论基础，2.随机变量和分布，3.多元随机变量和分布，4.随机变量的数字特征，5.大数定律和中心极限定理，6.样本和抽样分布，7.参数估计，8.假设检验。</w:t>
            </w:r>
          </w:p>
        </w:tc>
      </w:tr>
      <w:tr w:rsidR="007910C0" w:rsidRPr="007910C0" w14:paraId="4CFFB82A" w14:textId="77777777" w:rsidTr="00AC01C0">
        <w:trPr>
          <w:trHeight w:hRule="exact" w:val="868"/>
          <w:jc w:val="center"/>
        </w:trPr>
        <w:tc>
          <w:tcPr>
            <w:tcW w:w="1107" w:type="dxa"/>
            <w:vMerge w:val="restart"/>
            <w:tcBorders>
              <w:top w:val="single" w:sz="4" w:space="0" w:color="auto"/>
              <w:left w:val="single" w:sz="4" w:space="0" w:color="auto"/>
              <w:right w:val="single" w:sz="4" w:space="0" w:color="auto"/>
            </w:tcBorders>
            <w:vAlign w:val="center"/>
          </w:tcPr>
          <w:p w14:paraId="6ECE681E"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考核</w:t>
            </w:r>
          </w:p>
          <w:p w14:paraId="7F7D3D48"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方式</w:t>
            </w:r>
          </w:p>
        </w:tc>
        <w:tc>
          <w:tcPr>
            <w:tcW w:w="1695" w:type="dxa"/>
            <w:gridSpan w:val="2"/>
            <w:vMerge w:val="restart"/>
            <w:tcBorders>
              <w:top w:val="single" w:sz="4" w:space="0" w:color="auto"/>
              <w:left w:val="single" w:sz="4" w:space="0" w:color="auto"/>
              <w:bottom w:val="single" w:sz="4" w:space="0" w:color="auto"/>
              <w:right w:val="single" w:sz="4" w:space="0" w:color="auto"/>
            </w:tcBorders>
            <w:vAlign w:val="center"/>
          </w:tcPr>
          <w:p w14:paraId="02A4F310" w14:textId="6510D2F5" w:rsidR="007910C0" w:rsidRPr="007910C0" w:rsidRDefault="007910C0" w:rsidP="00483C3A">
            <w:pPr>
              <w:pStyle w:val="a3"/>
              <w:adjustRightInd w:val="0"/>
              <w:snapToGrid w:val="0"/>
              <w:spacing w:before="0" w:beforeAutospacing="0" w:after="0" w:afterAutospacing="0" w:line="300" w:lineRule="auto"/>
              <w:jc w:val="center"/>
              <w:rPr>
                <w:sz w:val="21"/>
                <w:szCs w:val="21"/>
              </w:rPr>
            </w:pPr>
            <w:r w:rsidRPr="007910C0">
              <w:rPr>
                <w:rFonts w:hint="eastAsia"/>
                <w:sz w:val="21"/>
                <w:szCs w:val="21"/>
              </w:rPr>
              <w:t>平时考核（占总成绩比例）</w:t>
            </w:r>
            <w:r w:rsidR="00ED4CA5">
              <w:rPr>
                <w:sz w:val="21"/>
                <w:szCs w:val="21"/>
              </w:rPr>
              <w:t>5</w:t>
            </w:r>
            <w:r w:rsidRPr="007910C0">
              <w:rPr>
                <w:rFonts w:hint="eastAsia"/>
                <w:sz w:val="21"/>
                <w:szCs w:val="21"/>
              </w:rPr>
              <w:t>0%</w:t>
            </w:r>
          </w:p>
        </w:tc>
        <w:tc>
          <w:tcPr>
            <w:tcW w:w="1545" w:type="dxa"/>
            <w:tcBorders>
              <w:top w:val="single" w:sz="4" w:space="0" w:color="auto"/>
              <w:left w:val="single" w:sz="4" w:space="0" w:color="auto"/>
              <w:bottom w:val="single" w:sz="4" w:space="0" w:color="auto"/>
              <w:right w:val="single" w:sz="4" w:space="0" w:color="auto"/>
            </w:tcBorders>
            <w:vAlign w:val="center"/>
          </w:tcPr>
          <w:p w14:paraId="0D0D62B0"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考核类型</w:t>
            </w:r>
          </w:p>
        </w:tc>
        <w:tc>
          <w:tcPr>
            <w:tcW w:w="1980" w:type="dxa"/>
            <w:gridSpan w:val="3"/>
            <w:tcBorders>
              <w:top w:val="single" w:sz="4" w:space="0" w:color="auto"/>
              <w:left w:val="single" w:sz="4" w:space="0" w:color="auto"/>
              <w:bottom w:val="single" w:sz="4" w:space="0" w:color="auto"/>
              <w:right w:val="single" w:sz="4" w:space="0" w:color="auto"/>
            </w:tcBorders>
            <w:vAlign w:val="center"/>
          </w:tcPr>
          <w:p w14:paraId="558FC46B" w14:textId="77777777" w:rsidR="007910C0" w:rsidRPr="007910C0" w:rsidRDefault="007910C0" w:rsidP="007910C0">
            <w:pPr>
              <w:pStyle w:val="a3"/>
              <w:adjustRightInd w:val="0"/>
              <w:snapToGrid w:val="0"/>
              <w:spacing w:before="0" w:beforeAutospacing="0" w:after="0" w:afterAutospacing="0" w:line="300" w:lineRule="auto"/>
              <w:ind w:firstLineChars="50" w:firstLine="120"/>
            </w:pPr>
            <w:r w:rsidRPr="007910C0">
              <w:rPr>
                <w:rFonts w:hint="eastAsia"/>
              </w:rPr>
              <w:t>课程作业</w:t>
            </w:r>
          </w:p>
        </w:tc>
        <w:tc>
          <w:tcPr>
            <w:tcW w:w="1208" w:type="dxa"/>
            <w:gridSpan w:val="2"/>
            <w:tcBorders>
              <w:top w:val="single" w:sz="4" w:space="0" w:color="auto"/>
              <w:left w:val="single" w:sz="4" w:space="0" w:color="auto"/>
              <w:bottom w:val="single" w:sz="4" w:space="0" w:color="auto"/>
              <w:right w:val="single" w:sz="4" w:space="0" w:color="auto"/>
            </w:tcBorders>
            <w:vAlign w:val="center"/>
          </w:tcPr>
          <w:p w14:paraId="076F1C79" w14:textId="77777777" w:rsidR="007910C0" w:rsidRPr="007910C0" w:rsidRDefault="007910C0" w:rsidP="00AC01C0">
            <w:pPr>
              <w:pStyle w:val="a3"/>
              <w:adjustRightInd w:val="0"/>
              <w:snapToGrid w:val="0"/>
              <w:spacing w:before="0" w:beforeAutospacing="0" w:after="0" w:afterAutospacing="0" w:line="300" w:lineRule="auto"/>
            </w:pPr>
            <w:r w:rsidRPr="007910C0">
              <w:rPr>
                <w:rFonts w:hint="eastAsia"/>
              </w:rPr>
              <w:t>课堂表现</w:t>
            </w:r>
          </w:p>
        </w:tc>
        <w:tc>
          <w:tcPr>
            <w:tcW w:w="2233" w:type="dxa"/>
            <w:tcBorders>
              <w:top w:val="single" w:sz="4" w:space="0" w:color="auto"/>
              <w:left w:val="single" w:sz="4" w:space="0" w:color="auto"/>
              <w:bottom w:val="single" w:sz="4" w:space="0" w:color="auto"/>
              <w:right w:val="single" w:sz="4" w:space="0" w:color="auto"/>
            </w:tcBorders>
            <w:vAlign w:val="center"/>
          </w:tcPr>
          <w:p w14:paraId="4CA40FD2" w14:textId="77777777" w:rsidR="007910C0" w:rsidRPr="007910C0" w:rsidRDefault="007910C0" w:rsidP="001476C2">
            <w:pPr>
              <w:pStyle w:val="a3"/>
              <w:adjustRightInd w:val="0"/>
              <w:snapToGrid w:val="0"/>
              <w:spacing w:before="0" w:beforeAutospacing="0" w:after="0" w:afterAutospacing="0" w:line="300" w:lineRule="auto"/>
              <w:jc w:val="center"/>
              <w:rPr>
                <w:sz w:val="21"/>
                <w:szCs w:val="21"/>
              </w:rPr>
            </w:pPr>
            <w:r w:rsidRPr="007910C0">
              <w:rPr>
                <w:rFonts w:hint="eastAsia"/>
                <w:sz w:val="21"/>
                <w:szCs w:val="21"/>
              </w:rPr>
              <w:t>期中考试</w:t>
            </w:r>
          </w:p>
        </w:tc>
      </w:tr>
      <w:tr w:rsidR="007910C0" w:rsidRPr="007910C0" w14:paraId="1535805A" w14:textId="77777777" w:rsidTr="00AC01C0">
        <w:trPr>
          <w:trHeight w:hRule="exact" w:val="1143"/>
          <w:jc w:val="center"/>
        </w:trPr>
        <w:tc>
          <w:tcPr>
            <w:tcW w:w="1107" w:type="dxa"/>
            <w:vMerge/>
            <w:tcBorders>
              <w:left w:val="single" w:sz="4" w:space="0" w:color="auto"/>
              <w:right w:val="single" w:sz="4" w:space="0" w:color="auto"/>
            </w:tcBorders>
            <w:vAlign w:val="center"/>
          </w:tcPr>
          <w:p w14:paraId="09490B0A"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1695" w:type="dxa"/>
            <w:gridSpan w:val="2"/>
            <w:vMerge/>
            <w:tcBorders>
              <w:top w:val="single" w:sz="4" w:space="0" w:color="auto"/>
              <w:left w:val="single" w:sz="4" w:space="0" w:color="auto"/>
              <w:bottom w:val="single" w:sz="4" w:space="0" w:color="auto"/>
              <w:right w:val="single" w:sz="4" w:space="0" w:color="auto"/>
            </w:tcBorders>
            <w:vAlign w:val="center"/>
          </w:tcPr>
          <w:p w14:paraId="523921B3" w14:textId="77777777" w:rsidR="007910C0" w:rsidRPr="007910C0" w:rsidRDefault="007910C0" w:rsidP="00AC01C0">
            <w:pPr>
              <w:widowControl/>
              <w:adjustRightInd w:val="0"/>
              <w:snapToGrid w:val="0"/>
              <w:spacing w:line="300" w:lineRule="auto"/>
              <w:jc w:val="left"/>
              <w:rPr>
                <w:rFonts w:ascii="宋体" w:hAnsi="宋体"/>
                <w:kern w:val="0"/>
                <w:szCs w:val="21"/>
              </w:rPr>
            </w:pPr>
          </w:p>
        </w:tc>
        <w:tc>
          <w:tcPr>
            <w:tcW w:w="1545" w:type="dxa"/>
            <w:tcBorders>
              <w:top w:val="single" w:sz="4" w:space="0" w:color="auto"/>
              <w:left w:val="single" w:sz="4" w:space="0" w:color="auto"/>
              <w:bottom w:val="single" w:sz="4" w:space="0" w:color="auto"/>
              <w:right w:val="single" w:sz="4" w:space="0" w:color="auto"/>
            </w:tcBorders>
            <w:vAlign w:val="center"/>
          </w:tcPr>
          <w:p w14:paraId="74CEAA2A" w14:textId="77777777" w:rsidR="007910C0" w:rsidRPr="007910C0" w:rsidRDefault="007910C0" w:rsidP="00AC01C0">
            <w:pPr>
              <w:pStyle w:val="a3"/>
              <w:adjustRightInd w:val="0"/>
              <w:snapToGrid w:val="0"/>
              <w:spacing w:before="0" w:beforeAutospacing="0" w:after="0" w:afterAutospacing="0"/>
              <w:rPr>
                <w:sz w:val="21"/>
                <w:szCs w:val="21"/>
              </w:rPr>
            </w:pPr>
            <w:r w:rsidRPr="007910C0">
              <w:rPr>
                <w:rFonts w:hint="eastAsia"/>
                <w:sz w:val="21"/>
                <w:szCs w:val="21"/>
              </w:rPr>
              <w:t>占平时成绩比例</w:t>
            </w:r>
          </w:p>
        </w:tc>
        <w:tc>
          <w:tcPr>
            <w:tcW w:w="1980" w:type="dxa"/>
            <w:gridSpan w:val="3"/>
            <w:tcBorders>
              <w:top w:val="single" w:sz="4" w:space="0" w:color="auto"/>
              <w:left w:val="single" w:sz="4" w:space="0" w:color="auto"/>
              <w:bottom w:val="single" w:sz="4" w:space="0" w:color="auto"/>
              <w:right w:val="single" w:sz="4" w:space="0" w:color="auto"/>
            </w:tcBorders>
            <w:vAlign w:val="center"/>
          </w:tcPr>
          <w:p w14:paraId="3762FACE" w14:textId="0A94BD7B" w:rsidR="007910C0" w:rsidRPr="007910C0" w:rsidRDefault="00483C3A" w:rsidP="00AC01C0">
            <w:pPr>
              <w:pStyle w:val="a3"/>
              <w:adjustRightInd w:val="0"/>
              <w:snapToGrid w:val="0"/>
              <w:spacing w:before="0" w:beforeAutospacing="0" w:after="0" w:afterAutospacing="0" w:line="300" w:lineRule="auto"/>
              <w:jc w:val="center"/>
              <w:rPr>
                <w:sz w:val="28"/>
                <w:szCs w:val="28"/>
              </w:rPr>
            </w:pPr>
            <w:r>
              <w:rPr>
                <w:sz w:val="28"/>
                <w:szCs w:val="28"/>
              </w:rPr>
              <w:t>4</w:t>
            </w:r>
            <w:r w:rsidR="000A1300">
              <w:rPr>
                <w:sz w:val="28"/>
                <w:szCs w:val="28"/>
              </w:rPr>
              <w:t>0</w:t>
            </w:r>
            <w:r w:rsidR="007910C0" w:rsidRPr="007910C0">
              <w:rPr>
                <w:rFonts w:hint="eastAsia"/>
                <w:sz w:val="28"/>
                <w:szCs w:val="28"/>
              </w:rPr>
              <w:t>%</w:t>
            </w:r>
          </w:p>
        </w:tc>
        <w:tc>
          <w:tcPr>
            <w:tcW w:w="1208" w:type="dxa"/>
            <w:gridSpan w:val="2"/>
            <w:tcBorders>
              <w:top w:val="single" w:sz="4" w:space="0" w:color="auto"/>
              <w:left w:val="single" w:sz="4" w:space="0" w:color="auto"/>
              <w:bottom w:val="single" w:sz="4" w:space="0" w:color="auto"/>
              <w:right w:val="single" w:sz="4" w:space="0" w:color="auto"/>
            </w:tcBorders>
            <w:vAlign w:val="center"/>
          </w:tcPr>
          <w:p w14:paraId="6B3C79E4" w14:textId="261AAFCB" w:rsidR="007910C0" w:rsidRPr="007910C0" w:rsidRDefault="000A1300" w:rsidP="00AC01C0">
            <w:pPr>
              <w:pStyle w:val="a3"/>
              <w:adjustRightInd w:val="0"/>
              <w:snapToGrid w:val="0"/>
              <w:spacing w:before="0" w:beforeAutospacing="0" w:after="0" w:afterAutospacing="0" w:line="300" w:lineRule="auto"/>
              <w:jc w:val="center"/>
              <w:rPr>
                <w:sz w:val="28"/>
                <w:szCs w:val="28"/>
              </w:rPr>
            </w:pPr>
            <w:r>
              <w:rPr>
                <w:sz w:val="28"/>
                <w:szCs w:val="28"/>
              </w:rPr>
              <w:t>10</w:t>
            </w:r>
            <w:r w:rsidR="007910C0" w:rsidRPr="007910C0">
              <w:rPr>
                <w:rFonts w:hint="eastAsia"/>
                <w:sz w:val="28"/>
                <w:szCs w:val="28"/>
              </w:rPr>
              <w:t>%</w:t>
            </w:r>
          </w:p>
        </w:tc>
        <w:tc>
          <w:tcPr>
            <w:tcW w:w="2233" w:type="dxa"/>
            <w:tcBorders>
              <w:top w:val="single" w:sz="4" w:space="0" w:color="auto"/>
              <w:left w:val="single" w:sz="4" w:space="0" w:color="auto"/>
              <w:bottom w:val="single" w:sz="4" w:space="0" w:color="auto"/>
              <w:right w:val="single" w:sz="4" w:space="0" w:color="auto"/>
            </w:tcBorders>
            <w:vAlign w:val="center"/>
          </w:tcPr>
          <w:p w14:paraId="0A1CFD7E" w14:textId="77777777" w:rsidR="007910C0" w:rsidRPr="002F467A" w:rsidRDefault="00483C3A" w:rsidP="00AC01C0">
            <w:pPr>
              <w:pStyle w:val="a3"/>
              <w:adjustRightInd w:val="0"/>
              <w:snapToGrid w:val="0"/>
              <w:spacing w:before="0" w:beforeAutospacing="0" w:after="0" w:afterAutospacing="0" w:line="300" w:lineRule="auto"/>
              <w:jc w:val="center"/>
              <w:rPr>
                <w:sz w:val="28"/>
                <w:szCs w:val="28"/>
              </w:rPr>
            </w:pPr>
            <w:r>
              <w:rPr>
                <w:sz w:val="28"/>
                <w:szCs w:val="28"/>
              </w:rPr>
              <w:t>5</w:t>
            </w:r>
            <w:r w:rsidR="001476C2">
              <w:rPr>
                <w:rFonts w:hint="eastAsia"/>
                <w:sz w:val="28"/>
                <w:szCs w:val="28"/>
              </w:rPr>
              <w:t>0%</w:t>
            </w:r>
          </w:p>
        </w:tc>
      </w:tr>
      <w:tr w:rsidR="007910C0" w:rsidRPr="007910C0" w14:paraId="1863AF48" w14:textId="77777777" w:rsidTr="00AC01C0">
        <w:trPr>
          <w:trHeight w:hRule="exact" w:val="961"/>
          <w:jc w:val="center"/>
        </w:trPr>
        <w:tc>
          <w:tcPr>
            <w:tcW w:w="1107" w:type="dxa"/>
            <w:vMerge/>
            <w:tcBorders>
              <w:left w:val="single" w:sz="4" w:space="0" w:color="auto"/>
              <w:bottom w:val="single" w:sz="4" w:space="0" w:color="auto"/>
              <w:right w:val="single" w:sz="4" w:space="0" w:color="auto"/>
            </w:tcBorders>
            <w:vAlign w:val="center"/>
          </w:tcPr>
          <w:p w14:paraId="4089AB4D"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1695" w:type="dxa"/>
            <w:gridSpan w:val="2"/>
            <w:tcBorders>
              <w:top w:val="single" w:sz="4" w:space="0" w:color="auto"/>
              <w:left w:val="single" w:sz="4" w:space="0" w:color="auto"/>
              <w:bottom w:val="single" w:sz="4" w:space="0" w:color="auto"/>
              <w:right w:val="single" w:sz="4" w:space="0" w:color="auto"/>
            </w:tcBorders>
            <w:vAlign w:val="center"/>
          </w:tcPr>
          <w:p w14:paraId="7C7D820F" w14:textId="4B125F09" w:rsidR="007910C0" w:rsidRPr="007910C0" w:rsidRDefault="007910C0" w:rsidP="00483C3A">
            <w:pPr>
              <w:pStyle w:val="a3"/>
              <w:adjustRightInd w:val="0"/>
              <w:snapToGrid w:val="0"/>
              <w:spacing w:before="0" w:beforeAutospacing="0" w:after="0" w:afterAutospacing="0" w:line="300" w:lineRule="auto"/>
              <w:jc w:val="center"/>
              <w:rPr>
                <w:sz w:val="21"/>
                <w:szCs w:val="21"/>
              </w:rPr>
            </w:pPr>
            <w:r w:rsidRPr="007910C0">
              <w:rPr>
                <w:rFonts w:hint="eastAsia"/>
                <w:sz w:val="21"/>
                <w:szCs w:val="21"/>
              </w:rPr>
              <w:t>期末考核（占总成绩比例）</w:t>
            </w:r>
            <w:r w:rsidR="00ED4CA5">
              <w:rPr>
                <w:sz w:val="21"/>
                <w:szCs w:val="21"/>
              </w:rPr>
              <w:t>5</w:t>
            </w:r>
            <w:r w:rsidRPr="007910C0">
              <w:rPr>
                <w:rFonts w:hint="eastAsia"/>
                <w:sz w:val="21"/>
                <w:szCs w:val="21"/>
              </w:rPr>
              <w:t>0%</w:t>
            </w:r>
          </w:p>
        </w:tc>
        <w:tc>
          <w:tcPr>
            <w:tcW w:w="6966" w:type="dxa"/>
            <w:gridSpan w:val="7"/>
            <w:tcBorders>
              <w:top w:val="single" w:sz="4" w:space="0" w:color="auto"/>
              <w:left w:val="single" w:sz="4" w:space="0" w:color="auto"/>
              <w:bottom w:val="single" w:sz="4" w:space="0" w:color="auto"/>
              <w:right w:val="single" w:sz="4" w:space="0" w:color="auto"/>
            </w:tcBorders>
            <w:vAlign w:val="center"/>
          </w:tcPr>
          <w:p w14:paraId="75F37886" w14:textId="77777777" w:rsidR="007910C0" w:rsidRPr="007910C0" w:rsidRDefault="007910C0" w:rsidP="001476C2">
            <w:pPr>
              <w:pStyle w:val="a3"/>
              <w:adjustRightInd w:val="0"/>
              <w:snapToGrid w:val="0"/>
              <w:spacing w:before="0" w:beforeAutospacing="0" w:after="0" w:afterAutospacing="0" w:line="300" w:lineRule="auto"/>
              <w:jc w:val="both"/>
              <w:rPr>
                <w:sz w:val="21"/>
                <w:szCs w:val="21"/>
              </w:rPr>
            </w:pPr>
            <w:r w:rsidRPr="007910C0">
              <w:rPr>
                <w:rFonts w:hint="eastAsia"/>
                <w:sz w:val="21"/>
                <w:szCs w:val="21"/>
              </w:rPr>
              <w:t>闭卷考试。</w:t>
            </w:r>
          </w:p>
        </w:tc>
      </w:tr>
      <w:tr w:rsidR="007910C0" w:rsidRPr="007910C0" w14:paraId="38EA9D38" w14:textId="77777777" w:rsidTr="005B1AE0">
        <w:trPr>
          <w:trHeight w:hRule="exact" w:val="1286"/>
          <w:jc w:val="center"/>
        </w:trPr>
        <w:tc>
          <w:tcPr>
            <w:tcW w:w="1107" w:type="dxa"/>
            <w:tcBorders>
              <w:top w:val="single" w:sz="4" w:space="0" w:color="auto"/>
              <w:left w:val="single" w:sz="4" w:space="0" w:color="auto"/>
              <w:bottom w:val="single" w:sz="4" w:space="0" w:color="auto"/>
              <w:right w:val="single" w:sz="4" w:space="0" w:color="auto"/>
            </w:tcBorders>
            <w:vAlign w:val="center"/>
          </w:tcPr>
          <w:p w14:paraId="434827B6" w14:textId="77777777" w:rsidR="007910C0" w:rsidRPr="007910C0" w:rsidRDefault="007910C0" w:rsidP="00AC01C0">
            <w:pPr>
              <w:widowControl/>
              <w:adjustRightInd w:val="0"/>
              <w:snapToGrid w:val="0"/>
              <w:spacing w:line="300" w:lineRule="auto"/>
              <w:ind w:firstLineChars="50" w:firstLine="140"/>
              <w:jc w:val="left"/>
              <w:rPr>
                <w:rFonts w:ascii="宋体" w:hAnsi="宋体"/>
                <w:kern w:val="0"/>
                <w:sz w:val="28"/>
                <w:szCs w:val="28"/>
              </w:rPr>
            </w:pPr>
            <w:r w:rsidRPr="007910C0">
              <w:rPr>
                <w:rFonts w:ascii="宋体" w:hAnsi="宋体" w:hint="eastAsia"/>
                <w:kern w:val="0"/>
                <w:sz w:val="28"/>
                <w:szCs w:val="28"/>
              </w:rPr>
              <w:lastRenderedPageBreak/>
              <w:t>学习</w:t>
            </w:r>
          </w:p>
          <w:p w14:paraId="422840B1" w14:textId="77777777" w:rsidR="007910C0" w:rsidRPr="007910C0" w:rsidRDefault="007910C0" w:rsidP="00AC01C0">
            <w:pPr>
              <w:widowControl/>
              <w:adjustRightInd w:val="0"/>
              <w:snapToGrid w:val="0"/>
              <w:spacing w:line="300" w:lineRule="auto"/>
              <w:ind w:firstLineChars="50" w:firstLine="140"/>
              <w:jc w:val="left"/>
              <w:rPr>
                <w:rFonts w:ascii="宋体" w:hAnsi="宋体"/>
                <w:kern w:val="0"/>
                <w:sz w:val="28"/>
                <w:szCs w:val="28"/>
              </w:rPr>
            </w:pPr>
            <w:r w:rsidRPr="007910C0">
              <w:rPr>
                <w:rFonts w:ascii="宋体" w:hAnsi="宋体" w:hint="eastAsia"/>
                <w:kern w:val="0"/>
                <w:sz w:val="28"/>
                <w:szCs w:val="28"/>
              </w:rPr>
              <w:t>要求</w:t>
            </w:r>
          </w:p>
        </w:tc>
        <w:tc>
          <w:tcPr>
            <w:tcW w:w="8661" w:type="dxa"/>
            <w:gridSpan w:val="9"/>
            <w:tcBorders>
              <w:top w:val="single" w:sz="4" w:space="0" w:color="auto"/>
              <w:left w:val="single" w:sz="4" w:space="0" w:color="auto"/>
              <w:bottom w:val="single" w:sz="4" w:space="0" w:color="auto"/>
              <w:right w:val="single" w:sz="4" w:space="0" w:color="auto"/>
            </w:tcBorders>
            <w:vAlign w:val="center"/>
          </w:tcPr>
          <w:p w14:paraId="1D469C65" w14:textId="77777777" w:rsidR="007910C0" w:rsidRPr="007910C0" w:rsidRDefault="005B1AE0" w:rsidP="007910C0">
            <w:pPr>
              <w:pStyle w:val="a3"/>
              <w:adjustRightInd w:val="0"/>
              <w:snapToGrid w:val="0"/>
              <w:spacing w:before="0" w:beforeAutospacing="0" w:after="0" w:afterAutospacing="0" w:line="300" w:lineRule="auto"/>
              <w:ind w:firstLineChars="181" w:firstLine="507"/>
              <w:rPr>
                <w:sz w:val="28"/>
                <w:szCs w:val="28"/>
              </w:rPr>
            </w:pPr>
            <w:r>
              <w:rPr>
                <w:rFonts w:hint="eastAsia"/>
                <w:sz w:val="28"/>
                <w:szCs w:val="28"/>
              </w:rPr>
              <w:t>课堂听讲</w:t>
            </w:r>
            <w:r>
              <w:rPr>
                <w:sz w:val="28"/>
                <w:szCs w:val="28"/>
              </w:rPr>
              <w:t>+课后作业</w:t>
            </w:r>
          </w:p>
        </w:tc>
      </w:tr>
    </w:tbl>
    <w:p w14:paraId="1B9E2E9C" w14:textId="77777777" w:rsidR="007910C0" w:rsidRPr="007910C0" w:rsidRDefault="007910C0" w:rsidP="005B1AE0">
      <w:pPr>
        <w:widowControl/>
        <w:jc w:val="left"/>
        <w:rPr>
          <w:rFonts w:ascii="宋体"/>
          <w:b/>
          <w:sz w:val="28"/>
          <w:szCs w:val="28"/>
        </w:rPr>
      </w:pPr>
      <w:r w:rsidRPr="007910C0">
        <w:rPr>
          <w:rFonts w:ascii="宋体" w:hAnsi="宋体" w:hint="eastAsia"/>
          <w:b/>
          <w:sz w:val="28"/>
          <w:szCs w:val="28"/>
        </w:rPr>
        <w:t>二、教学进度及基本内容</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332"/>
        <w:gridCol w:w="1418"/>
        <w:gridCol w:w="2976"/>
        <w:gridCol w:w="1906"/>
        <w:gridCol w:w="1461"/>
      </w:tblGrid>
      <w:tr w:rsidR="007910C0" w:rsidRPr="007910C0" w14:paraId="14FC7A15" w14:textId="77777777" w:rsidTr="00AC01C0">
        <w:trPr>
          <w:trHeight w:val="300"/>
          <w:jc w:val="center"/>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1E6ED22B"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教</w:t>
            </w:r>
          </w:p>
          <w:p w14:paraId="1C8177A4"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学</w:t>
            </w:r>
          </w:p>
          <w:p w14:paraId="2DD79503"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进</w:t>
            </w:r>
          </w:p>
          <w:p w14:paraId="427C640A"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度</w:t>
            </w:r>
          </w:p>
          <w:p w14:paraId="3916A634"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安</w:t>
            </w:r>
          </w:p>
          <w:p w14:paraId="34F2F92D"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排</w:t>
            </w:r>
          </w:p>
        </w:tc>
        <w:tc>
          <w:tcPr>
            <w:tcW w:w="1332" w:type="dxa"/>
            <w:vMerge w:val="restart"/>
            <w:tcBorders>
              <w:top w:val="single" w:sz="4" w:space="0" w:color="auto"/>
              <w:left w:val="single" w:sz="4" w:space="0" w:color="auto"/>
              <w:bottom w:val="single" w:sz="4" w:space="0" w:color="auto"/>
              <w:right w:val="single" w:sz="4" w:space="0" w:color="auto"/>
            </w:tcBorders>
            <w:vAlign w:val="center"/>
          </w:tcPr>
          <w:p w14:paraId="684DF67B" w14:textId="77777777" w:rsidR="007910C0" w:rsidRPr="007910C0" w:rsidRDefault="007910C0" w:rsidP="00AC01C0">
            <w:pPr>
              <w:adjustRightInd w:val="0"/>
              <w:snapToGrid w:val="0"/>
              <w:spacing w:line="300" w:lineRule="auto"/>
              <w:jc w:val="center"/>
              <w:rPr>
                <w:rFonts w:ascii="宋体"/>
                <w:kern w:val="0"/>
                <w:sz w:val="28"/>
                <w:szCs w:val="28"/>
              </w:rPr>
            </w:pPr>
            <w:r w:rsidRPr="007910C0">
              <w:rPr>
                <w:rFonts w:ascii="宋体" w:hAnsi="宋体" w:hint="eastAsia"/>
                <w:kern w:val="0"/>
                <w:sz w:val="28"/>
                <w:szCs w:val="28"/>
              </w:rPr>
              <w:t>教学周</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14:paraId="11F5C34C" w14:textId="77777777" w:rsidR="007910C0" w:rsidRPr="007910C0" w:rsidRDefault="007910C0" w:rsidP="00AC01C0">
            <w:pPr>
              <w:adjustRightInd w:val="0"/>
              <w:snapToGrid w:val="0"/>
              <w:spacing w:line="300" w:lineRule="auto"/>
              <w:jc w:val="center"/>
              <w:rPr>
                <w:rFonts w:ascii="宋体"/>
                <w:kern w:val="0"/>
                <w:sz w:val="28"/>
                <w:szCs w:val="28"/>
              </w:rPr>
            </w:pPr>
            <w:r w:rsidRPr="007910C0">
              <w:rPr>
                <w:rFonts w:ascii="宋体" w:hAnsi="宋体" w:hint="eastAsia"/>
                <w:kern w:val="0"/>
                <w:sz w:val="28"/>
                <w:szCs w:val="28"/>
              </w:rPr>
              <w:t>章节名称</w:t>
            </w:r>
          </w:p>
        </w:tc>
        <w:tc>
          <w:tcPr>
            <w:tcW w:w="2976" w:type="dxa"/>
            <w:vMerge w:val="restart"/>
            <w:tcBorders>
              <w:top w:val="single" w:sz="4" w:space="0" w:color="auto"/>
              <w:left w:val="single" w:sz="4" w:space="0" w:color="auto"/>
              <w:bottom w:val="single" w:sz="4" w:space="0" w:color="auto"/>
              <w:right w:val="single" w:sz="4" w:space="0" w:color="auto"/>
            </w:tcBorders>
            <w:vAlign w:val="center"/>
          </w:tcPr>
          <w:p w14:paraId="1C5202B1" w14:textId="77777777" w:rsidR="007910C0" w:rsidRPr="007910C0" w:rsidRDefault="007910C0" w:rsidP="00AC01C0">
            <w:pPr>
              <w:adjustRightInd w:val="0"/>
              <w:snapToGrid w:val="0"/>
              <w:spacing w:line="300" w:lineRule="auto"/>
              <w:jc w:val="center"/>
              <w:rPr>
                <w:rFonts w:ascii="宋体"/>
                <w:kern w:val="0"/>
                <w:sz w:val="28"/>
                <w:szCs w:val="28"/>
              </w:rPr>
            </w:pPr>
            <w:r w:rsidRPr="007910C0">
              <w:rPr>
                <w:rFonts w:ascii="宋体" w:hAnsi="宋体" w:hint="eastAsia"/>
                <w:kern w:val="0"/>
                <w:sz w:val="28"/>
                <w:szCs w:val="28"/>
              </w:rPr>
              <w:t>讲授内容及掌握程度</w:t>
            </w:r>
          </w:p>
        </w:tc>
        <w:tc>
          <w:tcPr>
            <w:tcW w:w="3367" w:type="dxa"/>
            <w:gridSpan w:val="2"/>
            <w:tcBorders>
              <w:top w:val="single" w:sz="4" w:space="0" w:color="auto"/>
              <w:left w:val="single" w:sz="4" w:space="0" w:color="auto"/>
              <w:bottom w:val="single" w:sz="4" w:space="0" w:color="auto"/>
              <w:right w:val="single" w:sz="4" w:space="0" w:color="auto"/>
            </w:tcBorders>
            <w:vAlign w:val="center"/>
          </w:tcPr>
          <w:p w14:paraId="113E101A" w14:textId="77777777" w:rsidR="007910C0" w:rsidRPr="007910C0" w:rsidRDefault="007910C0" w:rsidP="00AC01C0">
            <w:pPr>
              <w:pStyle w:val="a3"/>
              <w:adjustRightInd w:val="0"/>
              <w:snapToGrid w:val="0"/>
              <w:spacing w:before="0" w:beforeAutospacing="0" w:after="0" w:afterAutospacing="0" w:line="300" w:lineRule="auto"/>
              <w:jc w:val="center"/>
              <w:rPr>
                <w:sz w:val="28"/>
                <w:szCs w:val="28"/>
              </w:rPr>
            </w:pPr>
            <w:r w:rsidRPr="007910C0">
              <w:rPr>
                <w:rFonts w:hint="eastAsia"/>
                <w:sz w:val="28"/>
                <w:szCs w:val="28"/>
              </w:rPr>
              <w:t>研究型学习要求</w:t>
            </w:r>
          </w:p>
        </w:tc>
      </w:tr>
      <w:tr w:rsidR="007910C0" w:rsidRPr="007910C0" w14:paraId="5E0E2C06" w14:textId="77777777" w:rsidTr="00AC01C0">
        <w:trPr>
          <w:trHeight w:val="620"/>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34E439CB"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1332" w:type="dxa"/>
            <w:vMerge/>
            <w:tcBorders>
              <w:top w:val="single" w:sz="4" w:space="0" w:color="auto"/>
              <w:left w:val="single" w:sz="4" w:space="0" w:color="auto"/>
              <w:bottom w:val="single" w:sz="4" w:space="0" w:color="auto"/>
              <w:right w:val="single" w:sz="4" w:space="0" w:color="auto"/>
            </w:tcBorders>
            <w:vAlign w:val="center"/>
          </w:tcPr>
          <w:p w14:paraId="3289E322" w14:textId="77777777" w:rsidR="007910C0" w:rsidRPr="007910C0" w:rsidRDefault="007910C0" w:rsidP="00AC01C0">
            <w:pPr>
              <w:widowControl/>
              <w:adjustRightInd w:val="0"/>
              <w:snapToGrid w:val="0"/>
              <w:spacing w:line="300" w:lineRule="auto"/>
              <w:jc w:val="left"/>
              <w:rPr>
                <w:rFonts w:ascii="宋体"/>
                <w:kern w:val="0"/>
                <w:sz w:val="28"/>
                <w:szCs w:val="28"/>
              </w:rPr>
            </w:pPr>
          </w:p>
        </w:tc>
        <w:tc>
          <w:tcPr>
            <w:tcW w:w="1418" w:type="dxa"/>
            <w:vMerge/>
            <w:tcBorders>
              <w:top w:val="single" w:sz="4" w:space="0" w:color="auto"/>
              <w:left w:val="single" w:sz="4" w:space="0" w:color="auto"/>
              <w:bottom w:val="single" w:sz="4" w:space="0" w:color="auto"/>
              <w:right w:val="single" w:sz="4" w:space="0" w:color="auto"/>
            </w:tcBorders>
            <w:vAlign w:val="center"/>
          </w:tcPr>
          <w:p w14:paraId="6EDB66A4" w14:textId="77777777" w:rsidR="007910C0" w:rsidRPr="007910C0" w:rsidRDefault="007910C0" w:rsidP="00AC01C0">
            <w:pPr>
              <w:widowControl/>
              <w:adjustRightInd w:val="0"/>
              <w:snapToGrid w:val="0"/>
              <w:spacing w:line="300" w:lineRule="auto"/>
              <w:jc w:val="left"/>
              <w:rPr>
                <w:rFonts w:ascii="宋体"/>
                <w:kern w:val="0"/>
                <w:sz w:val="28"/>
                <w:szCs w:val="28"/>
              </w:rPr>
            </w:pPr>
          </w:p>
        </w:tc>
        <w:tc>
          <w:tcPr>
            <w:tcW w:w="2976" w:type="dxa"/>
            <w:vMerge/>
            <w:tcBorders>
              <w:top w:val="single" w:sz="4" w:space="0" w:color="auto"/>
              <w:left w:val="single" w:sz="4" w:space="0" w:color="auto"/>
              <w:bottom w:val="single" w:sz="4" w:space="0" w:color="auto"/>
              <w:right w:val="single" w:sz="4" w:space="0" w:color="auto"/>
            </w:tcBorders>
            <w:vAlign w:val="center"/>
          </w:tcPr>
          <w:p w14:paraId="71FD92DE" w14:textId="77777777" w:rsidR="007910C0" w:rsidRPr="007910C0" w:rsidRDefault="007910C0" w:rsidP="00AC01C0">
            <w:pPr>
              <w:widowControl/>
              <w:adjustRightInd w:val="0"/>
              <w:snapToGrid w:val="0"/>
              <w:spacing w:line="300" w:lineRule="auto"/>
              <w:jc w:val="left"/>
              <w:rPr>
                <w:rFonts w:ascii="宋体"/>
                <w:kern w:val="0"/>
                <w:sz w:val="28"/>
                <w:szCs w:val="28"/>
              </w:rPr>
            </w:pPr>
          </w:p>
        </w:tc>
        <w:tc>
          <w:tcPr>
            <w:tcW w:w="1906" w:type="dxa"/>
            <w:tcBorders>
              <w:top w:val="single" w:sz="4" w:space="0" w:color="auto"/>
              <w:left w:val="single" w:sz="4" w:space="0" w:color="auto"/>
              <w:bottom w:val="single" w:sz="4" w:space="0" w:color="auto"/>
              <w:right w:val="single" w:sz="4" w:space="0" w:color="auto"/>
            </w:tcBorders>
            <w:vAlign w:val="center"/>
          </w:tcPr>
          <w:p w14:paraId="27F84111" w14:textId="77777777" w:rsidR="007910C0" w:rsidRPr="007910C0" w:rsidRDefault="007910C0" w:rsidP="00AC01C0">
            <w:pPr>
              <w:pStyle w:val="a3"/>
              <w:adjustRightInd w:val="0"/>
              <w:snapToGrid w:val="0"/>
              <w:spacing w:line="240" w:lineRule="exact"/>
              <w:jc w:val="center"/>
            </w:pPr>
            <w:r w:rsidRPr="007910C0">
              <w:rPr>
                <w:rFonts w:hint="eastAsia"/>
              </w:rPr>
              <w:t>学习内容</w:t>
            </w:r>
          </w:p>
        </w:tc>
        <w:tc>
          <w:tcPr>
            <w:tcW w:w="1461" w:type="dxa"/>
            <w:tcBorders>
              <w:top w:val="single" w:sz="4" w:space="0" w:color="auto"/>
              <w:left w:val="single" w:sz="4" w:space="0" w:color="auto"/>
              <w:bottom w:val="single" w:sz="4" w:space="0" w:color="auto"/>
              <w:right w:val="single" w:sz="4" w:space="0" w:color="auto"/>
            </w:tcBorders>
            <w:vAlign w:val="center"/>
          </w:tcPr>
          <w:p w14:paraId="79E4EABC" w14:textId="77777777" w:rsidR="007910C0" w:rsidRPr="007910C0" w:rsidRDefault="007910C0" w:rsidP="00AC01C0">
            <w:pPr>
              <w:pStyle w:val="a3"/>
              <w:adjustRightInd w:val="0"/>
              <w:snapToGrid w:val="0"/>
              <w:spacing w:line="300" w:lineRule="auto"/>
              <w:jc w:val="center"/>
            </w:pPr>
            <w:r w:rsidRPr="007910C0">
              <w:rPr>
                <w:rFonts w:hint="eastAsia"/>
              </w:rPr>
              <w:t>学习时间（小时）</w:t>
            </w:r>
          </w:p>
        </w:tc>
      </w:tr>
      <w:tr w:rsidR="007910C0" w:rsidRPr="007910C0" w14:paraId="6CEA028A" w14:textId="77777777" w:rsidTr="00AC01C0">
        <w:trPr>
          <w:trHeight w:hRule="exact" w:val="2445"/>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60BBDA96"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21BDA8BA" w14:textId="77777777" w:rsidR="007910C0" w:rsidRPr="007910C0" w:rsidRDefault="007910C0" w:rsidP="00AC01C0">
            <w:pPr>
              <w:pStyle w:val="a3"/>
              <w:adjustRightInd w:val="0"/>
              <w:snapToGrid w:val="0"/>
              <w:spacing w:before="0" w:beforeAutospacing="0" w:after="0" w:afterAutospacing="0"/>
              <w:jc w:val="center"/>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第1周</w:t>
            </w:r>
          </w:p>
        </w:tc>
        <w:tc>
          <w:tcPr>
            <w:tcW w:w="1418" w:type="dxa"/>
            <w:tcBorders>
              <w:top w:val="single" w:sz="4" w:space="0" w:color="auto"/>
              <w:left w:val="single" w:sz="4" w:space="0" w:color="auto"/>
              <w:bottom w:val="single" w:sz="4" w:space="0" w:color="auto"/>
              <w:right w:val="single" w:sz="4" w:space="0" w:color="auto"/>
            </w:tcBorders>
            <w:vAlign w:val="center"/>
          </w:tcPr>
          <w:p w14:paraId="03FEA132" w14:textId="77777777" w:rsidR="007910C0" w:rsidRDefault="00483C3A" w:rsidP="00AC01C0">
            <w:pPr>
              <w:rPr>
                <w:rFonts w:asciiTheme="minorEastAsia" w:eastAsiaTheme="minorEastAsia" w:hAnsiTheme="minorEastAsia"/>
                <w:szCs w:val="21"/>
              </w:rPr>
            </w:pPr>
            <w:r>
              <w:rPr>
                <w:rFonts w:asciiTheme="minorEastAsia" w:eastAsiaTheme="minorEastAsia" w:hAnsiTheme="minorEastAsia" w:hint="eastAsia"/>
                <w:szCs w:val="21"/>
              </w:rPr>
              <w:t>第一</w:t>
            </w:r>
            <w:r>
              <w:rPr>
                <w:rFonts w:asciiTheme="minorEastAsia" w:eastAsiaTheme="minorEastAsia" w:hAnsiTheme="minorEastAsia"/>
                <w:szCs w:val="21"/>
              </w:rPr>
              <w:t>章</w:t>
            </w:r>
          </w:p>
          <w:p w14:paraId="5A7AA26D" w14:textId="77777777" w:rsidR="00483C3A" w:rsidRPr="007910C0" w:rsidRDefault="00483C3A" w:rsidP="00AC01C0">
            <w:pPr>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-3</w:t>
            </w:r>
            <w:r w:rsidR="007318AB">
              <w:rPr>
                <w:rFonts w:asciiTheme="minorEastAsia" w:eastAsiaTheme="minorEastAsia" w:hAnsiTheme="minorEastAsia" w:hint="eastAsia"/>
                <w:szCs w:val="21"/>
              </w:rPr>
              <w:t>节</w:t>
            </w:r>
          </w:p>
        </w:tc>
        <w:tc>
          <w:tcPr>
            <w:tcW w:w="2976" w:type="dxa"/>
            <w:tcBorders>
              <w:top w:val="single" w:sz="4" w:space="0" w:color="auto"/>
              <w:left w:val="single" w:sz="4" w:space="0" w:color="auto"/>
              <w:bottom w:val="single" w:sz="4" w:space="0" w:color="auto"/>
              <w:right w:val="single" w:sz="4" w:space="0" w:color="auto"/>
            </w:tcBorders>
            <w:vAlign w:val="center"/>
          </w:tcPr>
          <w:p w14:paraId="2DB61055" w14:textId="77777777" w:rsidR="000D24A7" w:rsidRPr="000D24A7" w:rsidRDefault="000D24A7" w:rsidP="000D24A7">
            <w:pPr>
              <w:rPr>
                <w:rFonts w:asciiTheme="minorEastAsia" w:eastAsiaTheme="minorEastAsia" w:hAnsiTheme="minorEastAsia"/>
                <w:szCs w:val="21"/>
              </w:rPr>
            </w:pPr>
            <w:r w:rsidRPr="000D24A7">
              <w:rPr>
                <w:rFonts w:asciiTheme="minorEastAsia" w:eastAsiaTheme="minorEastAsia" w:hAnsiTheme="minorEastAsia" w:hint="eastAsia"/>
                <w:szCs w:val="21"/>
              </w:rPr>
              <w:t>样本空间、随机事件、频率、概率、概率的公理化定义。</w:t>
            </w:r>
          </w:p>
          <w:p w14:paraId="3C9D5376" w14:textId="77777777" w:rsidR="000D24A7" w:rsidRDefault="000D24A7" w:rsidP="000D24A7">
            <w:pPr>
              <w:rPr>
                <w:rFonts w:asciiTheme="minorEastAsia" w:eastAsiaTheme="minorEastAsia" w:hAnsiTheme="minorEastAsia"/>
                <w:szCs w:val="21"/>
              </w:rPr>
            </w:pPr>
            <w:r w:rsidRPr="000D24A7">
              <w:rPr>
                <w:rFonts w:asciiTheme="minorEastAsia" w:eastAsiaTheme="minorEastAsia" w:hAnsiTheme="minorEastAsia" w:hint="eastAsia"/>
                <w:szCs w:val="21"/>
              </w:rPr>
              <w:t>概率的性质，古典概型，几何概型。</w:t>
            </w:r>
          </w:p>
          <w:p w14:paraId="7A97B3C0" w14:textId="77777777" w:rsidR="005B1AE0" w:rsidRPr="005B1AE0" w:rsidRDefault="005B1AE0" w:rsidP="005B1AE0">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p w14:paraId="28D7BD72" w14:textId="77777777" w:rsidR="007910C0" w:rsidRPr="007910C0" w:rsidRDefault="007910C0" w:rsidP="000D24A7">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778B7914" w14:textId="77777777" w:rsidR="007910C0" w:rsidRPr="007910C0" w:rsidRDefault="00D61C5D" w:rsidP="00D61C5D">
            <w:pPr>
              <w:rPr>
                <w:rFonts w:asciiTheme="minorEastAsia" w:eastAsiaTheme="minorEastAsia" w:hAnsiTheme="minorEastAsia"/>
                <w:szCs w:val="21"/>
              </w:rPr>
            </w:pPr>
            <w:r>
              <w:rPr>
                <w:rFonts w:hint="eastAsia"/>
                <w:szCs w:val="21"/>
              </w:rPr>
              <w:t>概率</w:t>
            </w:r>
            <w:r w:rsidR="00AB6592">
              <w:rPr>
                <w:rFonts w:hint="eastAsia"/>
                <w:szCs w:val="21"/>
              </w:rPr>
              <w:t>的定义及其确定方法</w:t>
            </w:r>
          </w:p>
        </w:tc>
        <w:tc>
          <w:tcPr>
            <w:tcW w:w="1461" w:type="dxa"/>
            <w:tcBorders>
              <w:top w:val="single" w:sz="4" w:space="0" w:color="auto"/>
              <w:left w:val="single" w:sz="4" w:space="0" w:color="auto"/>
              <w:bottom w:val="single" w:sz="4" w:space="0" w:color="auto"/>
              <w:right w:val="single" w:sz="4" w:space="0" w:color="auto"/>
            </w:tcBorders>
            <w:vAlign w:val="center"/>
          </w:tcPr>
          <w:p w14:paraId="3CB0FD16" w14:textId="77777777" w:rsidR="007910C0" w:rsidRPr="007910C0" w:rsidRDefault="0075053E" w:rsidP="00AC01C0">
            <w:pPr>
              <w:pStyle w:val="a3"/>
              <w:adjustRightInd w:val="0"/>
              <w:snapToGrid w:val="0"/>
              <w:spacing w:before="0" w:beforeAutospacing="0" w:after="0" w:afterAutospacing="0"/>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7910C0" w:rsidRPr="007910C0">
              <w:rPr>
                <w:rFonts w:asciiTheme="minorEastAsia" w:eastAsiaTheme="minorEastAsia" w:hAnsiTheme="minorEastAsia" w:hint="eastAsia"/>
                <w:sz w:val="21"/>
                <w:szCs w:val="21"/>
              </w:rPr>
              <w:t>小时</w:t>
            </w:r>
          </w:p>
        </w:tc>
      </w:tr>
      <w:tr w:rsidR="007910C0" w:rsidRPr="007910C0" w14:paraId="4AFD8BFD" w14:textId="77777777" w:rsidTr="00AB6592">
        <w:trPr>
          <w:trHeight w:hRule="exact" w:val="2343"/>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68706842" w14:textId="77777777" w:rsidR="007910C0" w:rsidRPr="007910C0" w:rsidRDefault="007910C0" w:rsidP="00AC01C0">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3B5C9D32" w14:textId="77777777" w:rsidR="007910C0" w:rsidRPr="007910C0" w:rsidRDefault="007910C0" w:rsidP="00AC01C0">
            <w:pPr>
              <w:pStyle w:val="a3"/>
              <w:adjustRightInd w:val="0"/>
              <w:snapToGrid w:val="0"/>
              <w:spacing w:before="0" w:beforeAutospacing="0" w:after="0" w:afterAutospacing="0"/>
              <w:jc w:val="center"/>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第2周</w:t>
            </w:r>
          </w:p>
        </w:tc>
        <w:tc>
          <w:tcPr>
            <w:tcW w:w="1418" w:type="dxa"/>
            <w:tcBorders>
              <w:top w:val="single" w:sz="4" w:space="0" w:color="auto"/>
              <w:left w:val="single" w:sz="4" w:space="0" w:color="auto"/>
              <w:bottom w:val="single" w:sz="4" w:space="0" w:color="auto"/>
              <w:right w:val="single" w:sz="4" w:space="0" w:color="auto"/>
            </w:tcBorders>
            <w:vAlign w:val="center"/>
          </w:tcPr>
          <w:p w14:paraId="6B074C3F" w14:textId="77777777" w:rsidR="00483C3A" w:rsidRDefault="00483C3A" w:rsidP="00483C3A">
            <w:pPr>
              <w:rPr>
                <w:rFonts w:asciiTheme="minorEastAsia" w:eastAsiaTheme="minorEastAsia" w:hAnsiTheme="minorEastAsia"/>
                <w:szCs w:val="21"/>
              </w:rPr>
            </w:pPr>
            <w:r>
              <w:rPr>
                <w:rFonts w:asciiTheme="minorEastAsia" w:eastAsiaTheme="minorEastAsia" w:hAnsiTheme="minorEastAsia" w:hint="eastAsia"/>
                <w:szCs w:val="21"/>
              </w:rPr>
              <w:t>第一</w:t>
            </w:r>
            <w:r>
              <w:rPr>
                <w:rFonts w:asciiTheme="minorEastAsia" w:eastAsiaTheme="minorEastAsia" w:hAnsiTheme="minorEastAsia"/>
                <w:szCs w:val="21"/>
              </w:rPr>
              <w:t>章</w:t>
            </w:r>
          </w:p>
          <w:p w14:paraId="1204F8DD" w14:textId="77777777" w:rsidR="007910C0" w:rsidRPr="007910C0" w:rsidRDefault="0075053E" w:rsidP="00483C3A">
            <w:pPr>
              <w:rPr>
                <w:rFonts w:asciiTheme="minorEastAsia" w:eastAsiaTheme="minorEastAsia" w:hAnsiTheme="minorEastAsia"/>
                <w:szCs w:val="21"/>
              </w:rPr>
            </w:pPr>
            <w:r>
              <w:rPr>
                <w:rFonts w:asciiTheme="minorEastAsia" w:eastAsiaTheme="minorEastAsia" w:hAnsiTheme="minorEastAsia" w:hint="eastAsia"/>
                <w:szCs w:val="21"/>
              </w:rPr>
              <w:t>4</w:t>
            </w:r>
            <w:r>
              <w:rPr>
                <w:rFonts w:asciiTheme="minorEastAsia" w:eastAsiaTheme="minorEastAsia" w:hAnsiTheme="minorEastAsia"/>
                <w:szCs w:val="21"/>
              </w:rPr>
              <w:t>-6</w:t>
            </w:r>
            <w:r w:rsidR="007318AB">
              <w:rPr>
                <w:rFonts w:asciiTheme="minorEastAsia" w:eastAsiaTheme="minorEastAsia" w:hAnsiTheme="minorEastAsia" w:hint="eastAsia"/>
                <w:szCs w:val="21"/>
              </w:rPr>
              <w:t>节</w:t>
            </w:r>
          </w:p>
        </w:tc>
        <w:tc>
          <w:tcPr>
            <w:tcW w:w="2976" w:type="dxa"/>
            <w:tcBorders>
              <w:top w:val="single" w:sz="4" w:space="0" w:color="auto"/>
              <w:left w:val="single" w:sz="4" w:space="0" w:color="auto"/>
              <w:bottom w:val="single" w:sz="4" w:space="0" w:color="auto"/>
              <w:right w:val="single" w:sz="4" w:space="0" w:color="auto"/>
            </w:tcBorders>
            <w:vAlign w:val="center"/>
          </w:tcPr>
          <w:p w14:paraId="63CBE005" w14:textId="77777777" w:rsidR="00AB6592" w:rsidRDefault="00AB6592" w:rsidP="000D24A7">
            <w:pPr>
              <w:rPr>
                <w:rFonts w:asciiTheme="minorEastAsia" w:eastAsiaTheme="minorEastAsia" w:hAnsiTheme="minorEastAsia"/>
                <w:szCs w:val="21"/>
              </w:rPr>
            </w:pPr>
            <w:r>
              <w:rPr>
                <w:rFonts w:asciiTheme="minorEastAsia" w:eastAsiaTheme="minorEastAsia" w:hAnsiTheme="minorEastAsia" w:hint="eastAsia"/>
                <w:szCs w:val="21"/>
              </w:rPr>
              <w:t>概率的性质：可加性、单调性和连续性</w:t>
            </w:r>
          </w:p>
          <w:p w14:paraId="1F5E0054" w14:textId="77777777" w:rsidR="00AB6592" w:rsidRDefault="00EA51A1" w:rsidP="000D24A7">
            <w:pPr>
              <w:rPr>
                <w:rFonts w:asciiTheme="minorEastAsia" w:eastAsiaTheme="minorEastAsia" w:hAnsiTheme="minorEastAsia"/>
                <w:szCs w:val="21"/>
              </w:rPr>
            </w:pPr>
            <w:r w:rsidRPr="000D24A7">
              <w:rPr>
                <w:rFonts w:asciiTheme="minorEastAsia" w:eastAsiaTheme="minorEastAsia" w:hAnsiTheme="minorEastAsia" w:hint="eastAsia"/>
                <w:szCs w:val="21"/>
              </w:rPr>
              <w:t>条件概率、事件的独立性、全概率公式、贝叶斯公式、二项概率</w:t>
            </w:r>
          </w:p>
          <w:p w14:paraId="743F4831" w14:textId="77777777" w:rsidR="005B1AE0" w:rsidRDefault="005B1AE0" w:rsidP="005B1AE0">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p w14:paraId="3AC16A0D" w14:textId="77777777" w:rsidR="005B1AE0" w:rsidRPr="007910C0" w:rsidRDefault="005B1AE0" w:rsidP="000D24A7">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290E3E14" w14:textId="77777777" w:rsidR="007910C0" w:rsidRPr="007910C0" w:rsidRDefault="00D61C5D" w:rsidP="00AC01C0">
            <w:pPr>
              <w:rPr>
                <w:rFonts w:asciiTheme="minorEastAsia" w:eastAsiaTheme="minorEastAsia" w:hAnsiTheme="minorEastAsia"/>
                <w:szCs w:val="21"/>
              </w:rPr>
            </w:pPr>
            <w:r>
              <w:rPr>
                <w:rFonts w:hint="eastAsia"/>
                <w:szCs w:val="21"/>
              </w:rPr>
              <w:t>贝努里概型下的概率</w:t>
            </w:r>
            <w:r w:rsidR="00AB6592">
              <w:rPr>
                <w:rFonts w:hint="eastAsia"/>
                <w:szCs w:val="21"/>
              </w:rPr>
              <w:t>及了解概率的性质</w:t>
            </w:r>
          </w:p>
        </w:tc>
        <w:tc>
          <w:tcPr>
            <w:tcW w:w="1461" w:type="dxa"/>
            <w:tcBorders>
              <w:top w:val="single" w:sz="4" w:space="0" w:color="auto"/>
              <w:left w:val="single" w:sz="4" w:space="0" w:color="auto"/>
              <w:bottom w:val="single" w:sz="4" w:space="0" w:color="auto"/>
              <w:right w:val="single" w:sz="4" w:space="0" w:color="auto"/>
            </w:tcBorders>
            <w:vAlign w:val="center"/>
          </w:tcPr>
          <w:p w14:paraId="22705870" w14:textId="77777777" w:rsidR="007910C0" w:rsidRPr="007910C0" w:rsidRDefault="007910C0" w:rsidP="00AC01C0">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2小时</w:t>
            </w:r>
          </w:p>
        </w:tc>
      </w:tr>
      <w:tr w:rsidR="00EA51A1" w:rsidRPr="007910C0" w14:paraId="2FA40B04" w14:textId="77777777" w:rsidTr="00EA51A1">
        <w:trPr>
          <w:trHeight w:hRule="exact" w:val="3048"/>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7BF057CD" w14:textId="77777777" w:rsidR="00EA51A1" w:rsidRPr="007910C0" w:rsidRDefault="00EA51A1" w:rsidP="00EA51A1">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E654D15" w14:textId="77777777" w:rsidR="00EA51A1" w:rsidRPr="007910C0" w:rsidRDefault="00EA51A1" w:rsidP="00EA51A1">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3</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1F4AF0FA" w14:textId="77777777" w:rsidR="00EA51A1" w:rsidRDefault="00EA51A1" w:rsidP="00EA51A1">
            <w:pPr>
              <w:rPr>
                <w:rFonts w:asciiTheme="minorEastAsia" w:eastAsiaTheme="minorEastAsia" w:hAnsiTheme="minorEastAsia"/>
                <w:szCs w:val="21"/>
              </w:rPr>
            </w:pPr>
            <w:r>
              <w:rPr>
                <w:rFonts w:asciiTheme="minorEastAsia" w:eastAsiaTheme="minorEastAsia" w:hAnsiTheme="minorEastAsia" w:hint="eastAsia"/>
                <w:szCs w:val="21"/>
              </w:rPr>
              <w:t>第二</w:t>
            </w:r>
            <w:r>
              <w:rPr>
                <w:rFonts w:asciiTheme="minorEastAsia" w:eastAsiaTheme="minorEastAsia" w:hAnsiTheme="minorEastAsia"/>
                <w:szCs w:val="21"/>
              </w:rPr>
              <w:t>章</w:t>
            </w:r>
          </w:p>
          <w:p w14:paraId="190B7233" w14:textId="77777777" w:rsidR="00EA51A1" w:rsidRPr="007910C0" w:rsidRDefault="007318AB" w:rsidP="00EA51A1">
            <w:pPr>
              <w:rPr>
                <w:rFonts w:asciiTheme="minorEastAsia" w:eastAsiaTheme="minorEastAsia" w:hAnsiTheme="minorEastAsia" w:cs="宋体"/>
                <w:szCs w:val="21"/>
              </w:rPr>
            </w:pPr>
            <w:r>
              <w:rPr>
                <w:rFonts w:asciiTheme="minorEastAsia" w:eastAsiaTheme="minorEastAsia" w:hAnsiTheme="minorEastAsia" w:cs="宋体" w:hint="eastAsia"/>
                <w:szCs w:val="21"/>
              </w:rPr>
              <w:t>1</w:t>
            </w:r>
            <w:r>
              <w:rPr>
                <w:rFonts w:asciiTheme="minorEastAsia" w:eastAsiaTheme="minorEastAsia" w:hAnsiTheme="minorEastAsia" w:cs="宋体"/>
                <w:szCs w:val="21"/>
              </w:rPr>
              <w:t>-3</w:t>
            </w:r>
            <w:r>
              <w:rPr>
                <w:rFonts w:asciiTheme="minorEastAsia" w:eastAsiaTheme="minorEastAsia" w:hAnsiTheme="minorEastAsia" w:cs="宋体" w:hint="eastAsia"/>
                <w:szCs w:val="21"/>
              </w:rPr>
              <w:t>节</w:t>
            </w:r>
          </w:p>
        </w:tc>
        <w:tc>
          <w:tcPr>
            <w:tcW w:w="2976" w:type="dxa"/>
            <w:tcBorders>
              <w:top w:val="single" w:sz="4" w:space="0" w:color="auto"/>
              <w:left w:val="single" w:sz="4" w:space="0" w:color="auto"/>
              <w:bottom w:val="single" w:sz="4" w:space="0" w:color="auto"/>
              <w:right w:val="single" w:sz="4" w:space="0" w:color="auto"/>
            </w:tcBorders>
            <w:vAlign w:val="center"/>
          </w:tcPr>
          <w:p w14:paraId="6728DE06" w14:textId="77777777" w:rsidR="00EA51A1" w:rsidRPr="000D24A7" w:rsidRDefault="00EA51A1" w:rsidP="00EA51A1">
            <w:pPr>
              <w:rPr>
                <w:rFonts w:asciiTheme="minorEastAsia" w:eastAsiaTheme="minorEastAsia" w:hAnsiTheme="minorEastAsia"/>
                <w:szCs w:val="21"/>
              </w:rPr>
            </w:pPr>
            <w:r w:rsidRPr="000D24A7">
              <w:rPr>
                <w:rFonts w:asciiTheme="minorEastAsia" w:eastAsiaTheme="minorEastAsia" w:hAnsiTheme="minorEastAsia" w:hint="eastAsia"/>
                <w:szCs w:val="21"/>
              </w:rPr>
              <w:t>随机变量的概念、分布函数的概念和性质、离散型随机变量和连续性随机变量的描述方法,概率分布列与概率密度的概念和性质，及简单的随机变量函数的概率分布。</w:t>
            </w:r>
          </w:p>
          <w:p w14:paraId="25DA81AB" w14:textId="77777777" w:rsidR="005B1AE0" w:rsidRDefault="005B1AE0" w:rsidP="005B1AE0">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p w14:paraId="4AAD4FC4" w14:textId="77777777" w:rsidR="00EA51A1" w:rsidRPr="007910C0" w:rsidRDefault="00EA51A1" w:rsidP="00EA51A1">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75D9F974" w14:textId="77777777" w:rsidR="00EA51A1" w:rsidRPr="007910C0" w:rsidRDefault="00D61C5D" w:rsidP="00EA51A1">
            <w:pPr>
              <w:rPr>
                <w:rFonts w:asciiTheme="minorEastAsia" w:eastAsiaTheme="minorEastAsia" w:hAnsiTheme="minorEastAsia" w:cs="宋体"/>
                <w:szCs w:val="21"/>
              </w:rPr>
            </w:pPr>
            <w:r>
              <w:rPr>
                <w:rFonts w:hint="eastAsia"/>
                <w:szCs w:val="21"/>
              </w:rPr>
              <w:t>离散型随机变量的概率分布</w:t>
            </w:r>
          </w:p>
        </w:tc>
        <w:tc>
          <w:tcPr>
            <w:tcW w:w="1461" w:type="dxa"/>
            <w:tcBorders>
              <w:top w:val="single" w:sz="4" w:space="0" w:color="auto"/>
              <w:left w:val="single" w:sz="4" w:space="0" w:color="auto"/>
              <w:bottom w:val="single" w:sz="4" w:space="0" w:color="auto"/>
              <w:right w:val="single" w:sz="4" w:space="0" w:color="auto"/>
            </w:tcBorders>
            <w:vAlign w:val="center"/>
          </w:tcPr>
          <w:p w14:paraId="4643BC85" w14:textId="77777777" w:rsidR="00EA51A1" w:rsidRPr="007910C0" w:rsidRDefault="00EA51A1" w:rsidP="00EA51A1">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2小时</w:t>
            </w:r>
          </w:p>
        </w:tc>
      </w:tr>
      <w:tr w:rsidR="00CE2662" w:rsidRPr="007910C0" w14:paraId="1B25C412" w14:textId="77777777" w:rsidTr="00AC01C0">
        <w:trPr>
          <w:trHeight w:hRule="exact" w:val="1844"/>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434763FB" w14:textId="77777777" w:rsidR="00CE2662" w:rsidRPr="007910C0" w:rsidRDefault="00CE2662" w:rsidP="00EA51A1">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24D3719F" w14:textId="59B61E00" w:rsidR="00CE2662" w:rsidRPr="007910C0" w:rsidRDefault="00CE2662" w:rsidP="00EA51A1">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4</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669CE98D" w14:textId="77777777" w:rsidR="00CE2662"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第二</w:t>
            </w:r>
            <w:r>
              <w:rPr>
                <w:rFonts w:asciiTheme="minorEastAsia" w:eastAsiaTheme="minorEastAsia" w:hAnsiTheme="minorEastAsia"/>
                <w:szCs w:val="21"/>
              </w:rPr>
              <w:t>章</w:t>
            </w:r>
          </w:p>
          <w:p w14:paraId="5EBAA7A4" w14:textId="2CB8A456" w:rsidR="00CE2662" w:rsidRPr="007910C0" w:rsidRDefault="00CE2662" w:rsidP="00EA51A1">
            <w:pPr>
              <w:rPr>
                <w:rFonts w:asciiTheme="minorEastAsia" w:eastAsiaTheme="minorEastAsia" w:hAnsiTheme="minorEastAsia"/>
                <w:szCs w:val="21"/>
              </w:rPr>
            </w:pPr>
            <w:r>
              <w:rPr>
                <w:rFonts w:asciiTheme="minorEastAsia" w:eastAsiaTheme="minorEastAsia" w:hAnsiTheme="minorEastAsia" w:hint="eastAsia"/>
                <w:szCs w:val="21"/>
              </w:rPr>
              <w:t>4、5节</w:t>
            </w:r>
          </w:p>
        </w:tc>
        <w:tc>
          <w:tcPr>
            <w:tcW w:w="2976" w:type="dxa"/>
            <w:tcBorders>
              <w:top w:val="single" w:sz="4" w:space="0" w:color="auto"/>
              <w:left w:val="single" w:sz="4" w:space="0" w:color="auto"/>
              <w:bottom w:val="single" w:sz="4" w:space="0" w:color="auto"/>
              <w:right w:val="single" w:sz="4" w:space="0" w:color="auto"/>
            </w:tcBorders>
            <w:vAlign w:val="center"/>
          </w:tcPr>
          <w:p w14:paraId="4285301D" w14:textId="77777777" w:rsidR="00CE2662" w:rsidRDefault="00CE2662" w:rsidP="00A97B97">
            <w:pPr>
              <w:rPr>
                <w:rFonts w:asciiTheme="minorEastAsia" w:eastAsiaTheme="minorEastAsia" w:hAnsiTheme="minorEastAsia"/>
                <w:szCs w:val="21"/>
              </w:rPr>
            </w:pPr>
            <w:r w:rsidRPr="000D24A7">
              <w:rPr>
                <w:rFonts w:asciiTheme="minorEastAsia" w:eastAsiaTheme="minorEastAsia" w:hAnsiTheme="minorEastAsia" w:hint="eastAsia"/>
                <w:szCs w:val="21"/>
              </w:rPr>
              <w:t>二项分布, 泊松(Poisson)分布</w:t>
            </w:r>
            <w:r>
              <w:rPr>
                <w:rFonts w:asciiTheme="minorEastAsia" w:eastAsiaTheme="minorEastAsia" w:hAnsiTheme="minorEastAsia" w:hint="eastAsia"/>
                <w:szCs w:val="21"/>
              </w:rPr>
              <w:t>，</w:t>
            </w:r>
            <w:r w:rsidRPr="000D24A7">
              <w:rPr>
                <w:rFonts w:asciiTheme="minorEastAsia" w:eastAsiaTheme="minorEastAsia" w:hAnsiTheme="minorEastAsia" w:hint="eastAsia"/>
                <w:szCs w:val="21"/>
              </w:rPr>
              <w:t xml:space="preserve"> 正态分布,均匀分布</w:t>
            </w:r>
            <w:r>
              <w:rPr>
                <w:rFonts w:asciiTheme="minorEastAsia" w:eastAsiaTheme="minorEastAsia" w:hAnsiTheme="minorEastAsia" w:hint="eastAsia"/>
                <w:szCs w:val="21"/>
              </w:rPr>
              <w:t>(教材</w:t>
            </w:r>
            <w:r>
              <w:rPr>
                <w:rFonts w:asciiTheme="minorEastAsia" w:eastAsiaTheme="minorEastAsia" w:hAnsiTheme="minorEastAsia"/>
                <w:szCs w:val="21"/>
              </w:rPr>
              <w:t>)</w:t>
            </w:r>
          </w:p>
          <w:p w14:paraId="0A939D35" w14:textId="77777777" w:rsidR="00CE2662"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超几何分布、几何分布与负二项分布（参考书）</w:t>
            </w:r>
          </w:p>
          <w:p w14:paraId="5C02B778" w14:textId="77777777" w:rsidR="00CE2662" w:rsidRDefault="00CE2662" w:rsidP="00A97B97">
            <w:pPr>
              <w:rPr>
                <w:rFonts w:asciiTheme="minorEastAsia" w:eastAsiaTheme="minorEastAsia" w:hAnsiTheme="minorEastAsia"/>
                <w:szCs w:val="21"/>
              </w:rPr>
            </w:pPr>
          </w:p>
          <w:p w14:paraId="6F455FCA" w14:textId="77777777" w:rsidR="00CE2662" w:rsidRDefault="00CE2662" w:rsidP="005B1AE0">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p w14:paraId="39BE3856" w14:textId="77777777" w:rsidR="00CE2662" w:rsidRPr="007910C0" w:rsidRDefault="00CE2662" w:rsidP="00EA51A1">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51841B73" w14:textId="5378C97C" w:rsidR="00CE2662" w:rsidRPr="007910C0" w:rsidRDefault="00CE2662" w:rsidP="00EA51A1">
            <w:pPr>
              <w:rPr>
                <w:rFonts w:asciiTheme="minorEastAsia" w:eastAsiaTheme="minorEastAsia" w:hAnsiTheme="minorEastAsia"/>
                <w:szCs w:val="21"/>
              </w:rPr>
            </w:pPr>
            <w:r>
              <w:rPr>
                <w:rFonts w:hint="eastAsia"/>
                <w:szCs w:val="21"/>
              </w:rPr>
              <w:t>随机变量函数的概率分布</w:t>
            </w:r>
          </w:p>
        </w:tc>
        <w:tc>
          <w:tcPr>
            <w:tcW w:w="1461" w:type="dxa"/>
            <w:tcBorders>
              <w:top w:val="single" w:sz="4" w:space="0" w:color="auto"/>
              <w:left w:val="single" w:sz="4" w:space="0" w:color="auto"/>
              <w:bottom w:val="single" w:sz="4" w:space="0" w:color="auto"/>
              <w:right w:val="single" w:sz="4" w:space="0" w:color="auto"/>
            </w:tcBorders>
            <w:vAlign w:val="center"/>
          </w:tcPr>
          <w:p w14:paraId="541DED4F" w14:textId="5BD672B0" w:rsidR="00CE2662" w:rsidRPr="007910C0" w:rsidRDefault="00CE2662" w:rsidP="00EA51A1">
            <w:pPr>
              <w:pStyle w:val="a3"/>
              <w:adjustRightInd w:val="0"/>
              <w:snapToGrid w:val="0"/>
              <w:spacing w:before="0" w:beforeAutospacing="0" w:after="0" w:afterAutospacing="0"/>
              <w:jc w:val="both"/>
              <w:rPr>
                <w:rFonts w:asciiTheme="minorEastAsia" w:eastAsiaTheme="minorEastAsia" w:hAnsiTheme="minorEastAsia"/>
                <w:sz w:val="21"/>
                <w:szCs w:val="21"/>
              </w:rPr>
            </w:pPr>
            <w:r>
              <w:rPr>
                <w:rFonts w:asciiTheme="minorEastAsia" w:eastAsiaTheme="minorEastAsia" w:hAnsiTheme="minorEastAsia"/>
                <w:sz w:val="21"/>
                <w:szCs w:val="21"/>
              </w:rPr>
              <w:t>3</w:t>
            </w:r>
            <w:r w:rsidRPr="007910C0">
              <w:rPr>
                <w:rFonts w:asciiTheme="minorEastAsia" w:eastAsiaTheme="minorEastAsia" w:hAnsiTheme="minorEastAsia" w:hint="eastAsia"/>
                <w:sz w:val="21"/>
                <w:szCs w:val="21"/>
              </w:rPr>
              <w:t>小时</w:t>
            </w:r>
          </w:p>
        </w:tc>
      </w:tr>
      <w:tr w:rsidR="00CE2662" w:rsidRPr="007910C0" w14:paraId="1985B8AE" w14:textId="77777777" w:rsidTr="00AC01C0">
        <w:trPr>
          <w:trHeight w:hRule="exact" w:val="2395"/>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12DFAE40" w14:textId="77777777" w:rsidR="00CE2662" w:rsidRPr="007910C0" w:rsidRDefault="00CE2662" w:rsidP="00A97B97">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2A2C7A35" w14:textId="1FAF9012" w:rsidR="00CE2662" w:rsidRPr="007910C0" w:rsidRDefault="00CE2662" w:rsidP="00A97B97">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5</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00A6F46E" w14:textId="2EDBCA1F" w:rsidR="00CE2662" w:rsidRPr="007910C0"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第二章第5节</w:t>
            </w:r>
          </w:p>
        </w:tc>
        <w:tc>
          <w:tcPr>
            <w:tcW w:w="2976" w:type="dxa"/>
            <w:tcBorders>
              <w:top w:val="single" w:sz="4" w:space="0" w:color="auto"/>
              <w:left w:val="single" w:sz="4" w:space="0" w:color="auto"/>
              <w:bottom w:val="single" w:sz="4" w:space="0" w:color="auto"/>
              <w:right w:val="single" w:sz="4" w:space="0" w:color="auto"/>
            </w:tcBorders>
            <w:vAlign w:val="center"/>
          </w:tcPr>
          <w:p w14:paraId="40E5C3A7" w14:textId="77777777" w:rsidR="00CE2662" w:rsidRDefault="00CE2662" w:rsidP="00A97B97">
            <w:pPr>
              <w:rPr>
                <w:rFonts w:asciiTheme="minorEastAsia" w:eastAsiaTheme="minorEastAsia" w:hAnsiTheme="minorEastAsia"/>
                <w:szCs w:val="21"/>
              </w:rPr>
            </w:pPr>
            <w:r w:rsidRPr="000D24A7">
              <w:rPr>
                <w:rFonts w:asciiTheme="minorEastAsia" w:eastAsiaTheme="minorEastAsia" w:hAnsiTheme="minorEastAsia" w:hint="eastAsia"/>
                <w:szCs w:val="21"/>
              </w:rPr>
              <w:t>指数分布。</w:t>
            </w:r>
            <w:r>
              <w:rPr>
                <w:rFonts w:asciiTheme="minorEastAsia" w:eastAsiaTheme="minorEastAsia" w:hAnsiTheme="minorEastAsia" w:hint="eastAsia"/>
                <w:szCs w:val="21"/>
              </w:rPr>
              <w:t>（教材）</w:t>
            </w:r>
          </w:p>
          <w:p w14:paraId="498FC6F1" w14:textId="77777777" w:rsidR="00CE2662"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伽马分布、贝塔分布（参考书）</w:t>
            </w:r>
          </w:p>
          <w:p w14:paraId="4F34DC92" w14:textId="2BCFED42" w:rsidR="00CE2662" w:rsidRPr="007910C0"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分布的其他特征数：中位数、偏度系数、峰度系数（参考书）</w:t>
            </w:r>
          </w:p>
        </w:tc>
        <w:tc>
          <w:tcPr>
            <w:tcW w:w="1906" w:type="dxa"/>
            <w:tcBorders>
              <w:top w:val="single" w:sz="4" w:space="0" w:color="auto"/>
              <w:left w:val="single" w:sz="4" w:space="0" w:color="auto"/>
              <w:bottom w:val="single" w:sz="4" w:space="0" w:color="auto"/>
              <w:right w:val="single" w:sz="4" w:space="0" w:color="auto"/>
            </w:tcBorders>
            <w:vAlign w:val="center"/>
          </w:tcPr>
          <w:p w14:paraId="39FEA827" w14:textId="0CE7EAEA" w:rsidR="00CE2662" w:rsidRPr="007910C0" w:rsidRDefault="00CE2662" w:rsidP="00A97B97">
            <w:pPr>
              <w:rPr>
                <w:rFonts w:asciiTheme="minorEastAsia" w:eastAsiaTheme="minorEastAsia" w:hAnsiTheme="minorEastAsia"/>
                <w:szCs w:val="21"/>
              </w:rPr>
            </w:pPr>
            <w:r>
              <w:rPr>
                <w:rFonts w:asciiTheme="minorEastAsia" w:eastAsiaTheme="minorEastAsia" w:hAnsiTheme="minorEastAsia" w:hint="eastAsia"/>
                <w:szCs w:val="21"/>
              </w:rPr>
              <w:t>连续随机变量的常用分布及分布的常见特征数</w:t>
            </w:r>
          </w:p>
        </w:tc>
        <w:tc>
          <w:tcPr>
            <w:tcW w:w="1461" w:type="dxa"/>
            <w:tcBorders>
              <w:top w:val="single" w:sz="4" w:space="0" w:color="auto"/>
              <w:left w:val="single" w:sz="4" w:space="0" w:color="auto"/>
              <w:bottom w:val="single" w:sz="4" w:space="0" w:color="auto"/>
              <w:right w:val="single" w:sz="4" w:space="0" w:color="auto"/>
            </w:tcBorders>
            <w:vAlign w:val="center"/>
          </w:tcPr>
          <w:p w14:paraId="7985B535" w14:textId="00D22716" w:rsidR="00CE2662" w:rsidRPr="007910C0" w:rsidRDefault="00CE2662" w:rsidP="00A97B97">
            <w:pPr>
              <w:pStyle w:val="a3"/>
              <w:adjustRightInd w:val="0"/>
              <w:snapToGrid w:val="0"/>
              <w:spacing w:before="0" w:beforeAutospacing="0" w:after="0" w:afterAutospacing="0"/>
              <w:jc w:val="both"/>
              <w:rPr>
                <w:rFonts w:asciiTheme="minorEastAsia" w:eastAsiaTheme="minorEastAsia" w:hAnsiTheme="minorEastAsia"/>
                <w:sz w:val="21"/>
                <w:szCs w:val="21"/>
              </w:rPr>
            </w:pPr>
            <w:r>
              <w:rPr>
                <w:rFonts w:asciiTheme="minorEastAsia" w:eastAsiaTheme="minorEastAsia" w:hAnsiTheme="minorEastAsia"/>
                <w:sz w:val="21"/>
                <w:szCs w:val="21"/>
              </w:rPr>
              <w:t>3</w:t>
            </w:r>
            <w:r w:rsidRPr="007910C0">
              <w:rPr>
                <w:rFonts w:asciiTheme="minorEastAsia" w:eastAsiaTheme="minorEastAsia" w:hAnsiTheme="minorEastAsia" w:hint="eastAsia"/>
                <w:sz w:val="21"/>
                <w:szCs w:val="21"/>
              </w:rPr>
              <w:t>小时</w:t>
            </w:r>
          </w:p>
        </w:tc>
      </w:tr>
      <w:tr w:rsidR="00CE2662" w:rsidRPr="007910C0" w14:paraId="6A6C5723" w14:textId="77777777" w:rsidTr="005B1AE0">
        <w:trPr>
          <w:trHeight w:hRule="exact" w:val="2850"/>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3A0A9998" w14:textId="77777777" w:rsidR="00CE2662" w:rsidRPr="007910C0" w:rsidRDefault="00CE2662" w:rsidP="00A97B97">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3B32067" w14:textId="27C07FD1" w:rsidR="00CE2662" w:rsidRPr="007910C0" w:rsidRDefault="00CE2662" w:rsidP="00A97B97">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6</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49EEF47F" w14:textId="40EDE546" w:rsidR="00CE2662" w:rsidRDefault="00CE2662" w:rsidP="00A97B97">
            <w:pPr>
              <w:rPr>
                <w:rFonts w:asciiTheme="minorEastAsia" w:eastAsiaTheme="minorEastAsia" w:hAnsiTheme="minorEastAsia"/>
                <w:szCs w:val="21"/>
              </w:rPr>
            </w:pPr>
            <w:bookmarkStart w:id="0" w:name="_Hlk76591059"/>
            <w:r>
              <w:rPr>
                <w:rFonts w:asciiTheme="minorEastAsia" w:eastAsiaTheme="minorEastAsia" w:hAnsiTheme="minorEastAsia" w:hint="eastAsia"/>
                <w:szCs w:val="21"/>
              </w:rPr>
              <w:t>第三</w:t>
            </w:r>
            <w:r>
              <w:rPr>
                <w:rFonts w:asciiTheme="minorEastAsia" w:eastAsiaTheme="minorEastAsia" w:hAnsiTheme="minorEastAsia"/>
                <w:szCs w:val="21"/>
              </w:rPr>
              <w:t>章</w:t>
            </w:r>
            <w:r>
              <w:rPr>
                <w:rFonts w:asciiTheme="minorEastAsia" w:eastAsiaTheme="minorEastAsia" w:hAnsiTheme="minorEastAsia" w:hint="eastAsia"/>
                <w:szCs w:val="21"/>
              </w:rPr>
              <w:t>1</w:t>
            </w:r>
            <w:r>
              <w:rPr>
                <w:rFonts w:asciiTheme="minorEastAsia" w:eastAsiaTheme="minorEastAsia" w:hAnsiTheme="minorEastAsia"/>
                <w:szCs w:val="21"/>
              </w:rPr>
              <w:t>-3</w:t>
            </w:r>
            <w:r>
              <w:rPr>
                <w:rFonts w:asciiTheme="minorEastAsia" w:eastAsiaTheme="minorEastAsia" w:hAnsiTheme="minorEastAsia" w:hint="eastAsia"/>
                <w:szCs w:val="21"/>
              </w:rPr>
              <w:t>节</w:t>
            </w:r>
            <w:bookmarkEnd w:id="0"/>
          </w:p>
        </w:tc>
        <w:tc>
          <w:tcPr>
            <w:tcW w:w="2976" w:type="dxa"/>
            <w:tcBorders>
              <w:top w:val="single" w:sz="4" w:space="0" w:color="auto"/>
              <w:left w:val="single" w:sz="4" w:space="0" w:color="auto"/>
              <w:bottom w:val="single" w:sz="4" w:space="0" w:color="auto"/>
              <w:right w:val="single" w:sz="4" w:space="0" w:color="auto"/>
            </w:tcBorders>
            <w:vAlign w:val="center"/>
          </w:tcPr>
          <w:p w14:paraId="607B1A91" w14:textId="77777777" w:rsidR="00CE2662" w:rsidRPr="00EA51A1" w:rsidRDefault="00CE2662" w:rsidP="000F5805">
            <w:pPr>
              <w:rPr>
                <w:rFonts w:asciiTheme="minorEastAsia" w:eastAsiaTheme="minorEastAsia" w:hAnsiTheme="minorEastAsia"/>
                <w:szCs w:val="21"/>
              </w:rPr>
            </w:pPr>
            <w:bookmarkStart w:id="1" w:name="_Hlk76591069"/>
            <w:r w:rsidRPr="00EA51A1">
              <w:rPr>
                <w:rFonts w:asciiTheme="minorEastAsia" w:eastAsiaTheme="minorEastAsia" w:hAnsiTheme="minorEastAsia" w:hint="eastAsia"/>
                <w:szCs w:val="21"/>
              </w:rPr>
              <w:t>多维随机变量的概念，二维均匀分布和二维正态分布。</w:t>
            </w:r>
          </w:p>
          <w:p w14:paraId="6DB70C5C" w14:textId="77777777" w:rsidR="00CE2662" w:rsidRDefault="00CE2662" w:rsidP="000F5805">
            <w:pPr>
              <w:rPr>
                <w:color w:val="000000"/>
              </w:rPr>
            </w:pPr>
            <w:r>
              <w:rPr>
                <w:rFonts w:hint="eastAsia"/>
                <w:color w:val="000000"/>
              </w:rPr>
              <w:t>二维随机变量的联合分布函数，联合概率分布列，联合密度函数的概念和性质。</w:t>
            </w:r>
          </w:p>
          <w:p w14:paraId="22620901"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1"/>
          <w:p w14:paraId="36305861" w14:textId="01818294" w:rsidR="00CE2662" w:rsidRPr="007910C0" w:rsidRDefault="00CE2662" w:rsidP="00A97B97">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77BB5CCC" w14:textId="6FFC1522" w:rsidR="00CE2662" w:rsidRPr="007910C0" w:rsidRDefault="00CE2662" w:rsidP="00A97B97">
            <w:pPr>
              <w:rPr>
                <w:rFonts w:asciiTheme="minorEastAsia" w:eastAsiaTheme="minorEastAsia" w:hAnsiTheme="minorEastAsia"/>
                <w:szCs w:val="21"/>
              </w:rPr>
            </w:pPr>
            <w:bookmarkStart w:id="2" w:name="_Hlk76591081"/>
            <w:r>
              <w:rPr>
                <w:rFonts w:hint="eastAsia"/>
                <w:szCs w:val="21"/>
              </w:rPr>
              <w:t>条件分布律及条件概率密度和求随机变量函数的概率分布和概率密度，判断是否相互独立</w:t>
            </w:r>
            <w:bookmarkEnd w:id="2"/>
          </w:p>
        </w:tc>
        <w:tc>
          <w:tcPr>
            <w:tcW w:w="1461" w:type="dxa"/>
            <w:tcBorders>
              <w:top w:val="single" w:sz="4" w:space="0" w:color="auto"/>
              <w:left w:val="single" w:sz="4" w:space="0" w:color="auto"/>
              <w:bottom w:val="single" w:sz="4" w:space="0" w:color="auto"/>
              <w:right w:val="single" w:sz="4" w:space="0" w:color="auto"/>
            </w:tcBorders>
            <w:vAlign w:val="center"/>
          </w:tcPr>
          <w:p w14:paraId="69E3FCF6" w14:textId="52E357A5" w:rsidR="00CE2662" w:rsidRPr="007910C0" w:rsidRDefault="00CE2662" w:rsidP="00A97B97">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7CFD2767" w14:textId="77777777" w:rsidTr="00AC01C0">
        <w:trPr>
          <w:trHeight w:hRule="exact" w:val="2846"/>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5957B786"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15287968" w14:textId="19347848"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7</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6E01481E" w14:textId="4937EB71" w:rsidR="00CE2662" w:rsidRDefault="00CE2662" w:rsidP="000163F9">
            <w:pPr>
              <w:rPr>
                <w:rFonts w:asciiTheme="minorEastAsia" w:eastAsiaTheme="minorEastAsia" w:hAnsiTheme="minorEastAsia"/>
                <w:szCs w:val="21"/>
              </w:rPr>
            </w:pPr>
            <w:bookmarkStart w:id="3" w:name="_Hlk76591106"/>
            <w:r>
              <w:rPr>
                <w:rFonts w:asciiTheme="minorEastAsia" w:eastAsiaTheme="minorEastAsia" w:hAnsiTheme="minorEastAsia" w:hint="eastAsia"/>
                <w:szCs w:val="21"/>
              </w:rPr>
              <w:t>第三</w:t>
            </w:r>
            <w:r>
              <w:rPr>
                <w:rFonts w:asciiTheme="minorEastAsia" w:eastAsiaTheme="minorEastAsia" w:hAnsiTheme="minorEastAsia"/>
                <w:szCs w:val="21"/>
              </w:rPr>
              <w:t>章</w:t>
            </w:r>
            <w:r>
              <w:rPr>
                <w:rFonts w:asciiTheme="minorEastAsia" w:eastAsiaTheme="minorEastAsia" w:hAnsiTheme="minorEastAsia" w:hint="eastAsia"/>
                <w:szCs w:val="21"/>
              </w:rPr>
              <w:t>4、5节</w:t>
            </w:r>
            <w:bookmarkEnd w:id="3"/>
          </w:p>
        </w:tc>
        <w:tc>
          <w:tcPr>
            <w:tcW w:w="2976" w:type="dxa"/>
            <w:tcBorders>
              <w:top w:val="single" w:sz="4" w:space="0" w:color="auto"/>
              <w:left w:val="single" w:sz="4" w:space="0" w:color="auto"/>
              <w:bottom w:val="single" w:sz="4" w:space="0" w:color="auto"/>
              <w:right w:val="single" w:sz="4" w:space="0" w:color="auto"/>
            </w:tcBorders>
            <w:vAlign w:val="center"/>
          </w:tcPr>
          <w:p w14:paraId="015028CB" w14:textId="77777777" w:rsidR="00CE2662" w:rsidRDefault="00CE2662" w:rsidP="000F5805">
            <w:bookmarkStart w:id="4" w:name="_Hlk76591116"/>
            <w:r>
              <w:rPr>
                <w:rFonts w:hint="eastAsia"/>
              </w:rPr>
              <w:t>边缘分布，随机变量的独立，两个随机变量的简单函数（和，最大值，最小值）的分布。</w:t>
            </w:r>
          </w:p>
          <w:p w14:paraId="7B39A5F2"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4"/>
          <w:p w14:paraId="4DC986FA" w14:textId="77777777" w:rsidR="00CE2662" w:rsidRPr="007910C0" w:rsidRDefault="00CE2662" w:rsidP="000F5805">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474C1404" w14:textId="3467F0F4" w:rsidR="00CE2662" w:rsidRPr="007910C0" w:rsidRDefault="00CE2662" w:rsidP="000F5805">
            <w:pPr>
              <w:rPr>
                <w:rFonts w:asciiTheme="minorEastAsia" w:eastAsiaTheme="minorEastAsia" w:hAnsiTheme="minorEastAsia"/>
                <w:szCs w:val="21"/>
              </w:rPr>
            </w:pPr>
            <w:bookmarkStart w:id="5" w:name="_Hlk76591124"/>
            <w:r>
              <w:rPr>
                <w:rFonts w:hint="eastAsia"/>
                <w:szCs w:val="21"/>
              </w:rPr>
              <w:t>条件分布律及条件概率密度和求随机变量函数的概率分布和概率密度，判断是否相互独立</w:t>
            </w:r>
            <w:bookmarkEnd w:id="5"/>
          </w:p>
        </w:tc>
        <w:tc>
          <w:tcPr>
            <w:tcW w:w="1461" w:type="dxa"/>
            <w:tcBorders>
              <w:top w:val="single" w:sz="4" w:space="0" w:color="auto"/>
              <w:left w:val="single" w:sz="4" w:space="0" w:color="auto"/>
              <w:bottom w:val="single" w:sz="4" w:space="0" w:color="auto"/>
              <w:right w:val="single" w:sz="4" w:space="0" w:color="auto"/>
            </w:tcBorders>
            <w:vAlign w:val="center"/>
          </w:tcPr>
          <w:p w14:paraId="4CA8A635" w14:textId="3FB79F1A"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4530ABA7" w14:textId="77777777" w:rsidTr="005B1AE0">
        <w:trPr>
          <w:trHeight w:hRule="exact" w:val="2017"/>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16DD86B1"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B84F9E9" w14:textId="7E2837F8"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8</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55D7F640" w14:textId="77777777" w:rsidR="00CE2662" w:rsidRDefault="00CE2662" w:rsidP="000F5805">
            <w:pPr>
              <w:rPr>
                <w:rFonts w:asciiTheme="minorEastAsia" w:eastAsiaTheme="minorEastAsia" w:hAnsiTheme="minorEastAsia"/>
                <w:szCs w:val="21"/>
              </w:rPr>
            </w:pPr>
            <w:bookmarkStart w:id="6" w:name="_Hlk76591151"/>
            <w:r>
              <w:rPr>
                <w:rFonts w:asciiTheme="minorEastAsia" w:eastAsiaTheme="minorEastAsia" w:hAnsiTheme="minorEastAsia" w:hint="eastAsia"/>
                <w:szCs w:val="21"/>
              </w:rPr>
              <w:t>期中考试第四章1</w:t>
            </w:r>
            <w:r>
              <w:rPr>
                <w:rFonts w:asciiTheme="minorEastAsia" w:eastAsiaTheme="minorEastAsia" w:hAnsiTheme="minorEastAsia"/>
                <w:szCs w:val="21"/>
              </w:rPr>
              <w:t>-2</w:t>
            </w:r>
            <w:r>
              <w:rPr>
                <w:rFonts w:asciiTheme="minorEastAsia" w:eastAsiaTheme="minorEastAsia" w:hAnsiTheme="minorEastAsia" w:hint="eastAsia"/>
                <w:szCs w:val="21"/>
              </w:rPr>
              <w:t>节</w:t>
            </w:r>
          </w:p>
          <w:bookmarkEnd w:id="6"/>
          <w:p w14:paraId="4F558CA9" w14:textId="4D79D472" w:rsidR="00CE2662" w:rsidRPr="007910C0" w:rsidRDefault="00CE2662" w:rsidP="000163F9">
            <w:pPr>
              <w:rPr>
                <w:rFonts w:asciiTheme="minorEastAsia" w:eastAsiaTheme="minorEastAsia" w:hAnsiTheme="minorEastAsia"/>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590ED11C" w14:textId="77777777" w:rsidR="00CE2662" w:rsidRPr="00EA51A1" w:rsidRDefault="00CE2662" w:rsidP="000F5805">
            <w:pPr>
              <w:rPr>
                <w:rFonts w:asciiTheme="minorEastAsia" w:eastAsiaTheme="minorEastAsia" w:hAnsiTheme="minorEastAsia"/>
                <w:szCs w:val="21"/>
              </w:rPr>
            </w:pPr>
            <w:bookmarkStart w:id="7" w:name="_Hlk76591169"/>
            <w:r w:rsidRPr="00EA51A1">
              <w:rPr>
                <w:rFonts w:asciiTheme="minorEastAsia" w:eastAsiaTheme="minorEastAsia" w:hAnsiTheme="minorEastAsia" w:hint="eastAsia"/>
                <w:szCs w:val="21"/>
              </w:rPr>
              <w:t>数学期望与方差的概念及存在的条件，协方差，相关系数的概念。</w:t>
            </w:r>
          </w:p>
          <w:p w14:paraId="2879138A"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7"/>
          <w:p w14:paraId="6289EB98" w14:textId="77777777" w:rsidR="00CE2662" w:rsidRPr="007910C0" w:rsidRDefault="00CE2662" w:rsidP="000F5805">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6020000E" w14:textId="47EF4BFB" w:rsidR="00CE2662" w:rsidRPr="007910C0" w:rsidRDefault="00CE2662" w:rsidP="000F5805">
            <w:pPr>
              <w:rPr>
                <w:rFonts w:asciiTheme="minorEastAsia" w:eastAsiaTheme="minorEastAsia" w:hAnsiTheme="minorEastAsia"/>
                <w:szCs w:val="21"/>
              </w:rPr>
            </w:pPr>
          </w:p>
        </w:tc>
        <w:tc>
          <w:tcPr>
            <w:tcW w:w="1461" w:type="dxa"/>
            <w:tcBorders>
              <w:top w:val="single" w:sz="4" w:space="0" w:color="auto"/>
              <w:left w:val="single" w:sz="4" w:space="0" w:color="auto"/>
              <w:bottom w:val="single" w:sz="4" w:space="0" w:color="auto"/>
              <w:right w:val="single" w:sz="4" w:space="0" w:color="auto"/>
            </w:tcBorders>
            <w:vAlign w:val="center"/>
          </w:tcPr>
          <w:p w14:paraId="46AF111F" w14:textId="14145871"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1B28FFE3" w14:textId="77777777" w:rsidTr="005B1AE0">
        <w:trPr>
          <w:trHeight w:hRule="exact" w:val="2835"/>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7735F3E4"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6BDA63F1" w14:textId="248E1E42"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szCs w:val="21"/>
              </w:rPr>
              <w:t>9</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2A012FF4" w14:textId="5F368037" w:rsidR="00CE2662" w:rsidRPr="007910C0" w:rsidRDefault="00CE2662" w:rsidP="000F5805">
            <w:pPr>
              <w:rPr>
                <w:rFonts w:asciiTheme="minorEastAsia" w:eastAsiaTheme="minorEastAsia" w:hAnsiTheme="minorEastAsia"/>
                <w:szCs w:val="21"/>
              </w:rPr>
            </w:pPr>
            <w:bookmarkStart w:id="8" w:name="_Hlk76591703"/>
            <w:r>
              <w:rPr>
                <w:rFonts w:asciiTheme="minorEastAsia" w:eastAsiaTheme="minorEastAsia" w:hAnsiTheme="minorEastAsia" w:hint="eastAsia"/>
                <w:szCs w:val="21"/>
              </w:rPr>
              <w:t>第四</w:t>
            </w:r>
            <w:r>
              <w:rPr>
                <w:rFonts w:asciiTheme="minorEastAsia" w:eastAsiaTheme="minorEastAsia" w:hAnsiTheme="minorEastAsia"/>
                <w:szCs w:val="21"/>
              </w:rPr>
              <w:t>章</w:t>
            </w:r>
            <w:r>
              <w:rPr>
                <w:rFonts w:asciiTheme="minorEastAsia" w:eastAsiaTheme="minorEastAsia" w:hAnsiTheme="minorEastAsia" w:hint="eastAsia"/>
                <w:szCs w:val="21"/>
              </w:rPr>
              <w:t>3、4节</w:t>
            </w:r>
            <w:bookmarkEnd w:id="8"/>
          </w:p>
        </w:tc>
        <w:tc>
          <w:tcPr>
            <w:tcW w:w="2976" w:type="dxa"/>
            <w:tcBorders>
              <w:top w:val="single" w:sz="4" w:space="0" w:color="auto"/>
              <w:left w:val="single" w:sz="4" w:space="0" w:color="auto"/>
              <w:bottom w:val="single" w:sz="4" w:space="0" w:color="auto"/>
              <w:right w:val="single" w:sz="4" w:space="0" w:color="auto"/>
            </w:tcBorders>
            <w:vAlign w:val="center"/>
          </w:tcPr>
          <w:p w14:paraId="48E1A66E" w14:textId="77777777" w:rsidR="00CE2662" w:rsidRPr="00EA51A1" w:rsidRDefault="00CE2662" w:rsidP="000F5805">
            <w:pPr>
              <w:rPr>
                <w:rFonts w:asciiTheme="minorEastAsia" w:eastAsiaTheme="minorEastAsia" w:hAnsiTheme="minorEastAsia"/>
                <w:szCs w:val="21"/>
              </w:rPr>
            </w:pPr>
            <w:bookmarkStart w:id="9" w:name="_Hlk76591714"/>
            <w:r w:rsidRPr="00EA51A1">
              <w:rPr>
                <w:rFonts w:asciiTheme="minorEastAsia" w:eastAsiaTheme="minorEastAsia" w:hAnsiTheme="minorEastAsia" w:hint="eastAsia"/>
                <w:szCs w:val="21"/>
              </w:rPr>
              <w:t>数学期望与方差的性质及计算方法。</w:t>
            </w:r>
          </w:p>
          <w:p w14:paraId="13BAABBF" w14:textId="77777777" w:rsidR="00CE2662" w:rsidRDefault="00CE2662" w:rsidP="000F5805">
            <w:pPr>
              <w:widowControl/>
              <w:jc w:val="left"/>
              <w:rPr>
                <w:rFonts w:asciiTheme="minorEastAsia" w:eastAsiaTheme="minorEastAsia" w:hAnsiTheme="minorEastAsia"/>
                <w:szCs w:val="21"/>
              </w:rPr>
            </w:pPr>
            <w:r w:rsidRPr="00EA51A1">
              <w:rPr>
                <w:rFonts w:asciiTheme="minorEastAsia" w:eastAsiaTheme="minorEastAsia" w:hAnsiTheme="minorEastAsia" w:hint="eastAsia"/>
                <w:szCs w:val="21"/>
              </w:rPr>
              <w:t>常用分布（二项分布, 泊松(Poisson)分布, 正态分布,均匀分布和指数分布）的数学期望和方差。</w:t>
            </w:r>
          </w:p>
          <w:p w14:paraId="7B5B736F"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9"/>
          <w:p w14:paraId="7A4A6F78" w14:textId="77777777" w:rsidR="00CE2662" w:rsidRPr="007910C0" w:rsidRDefault="00CE2662" w:rsidP="000F5805">
            <w:pPr>
              <w:rPr>
                <w:rFonts w:asciiTheme="minorEastAsia" w:eastAsiaTheme="minorEastAsia" w:hAnsiTheme="minorEastAsia"/>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14A336BF" w14:textId="7E685A3D" w:rsidR="00CE2662" w:rsidRPr="007910C0" w:rsidRDefault="00CE2662" w:rsidP="000F5805">
            <w:pPr>
              <w:widowControl/>
              <w:jc w:val="left"/>
              <w:rPr>
                <w:rFonts w:asciiTheme="minorEastAsia" w:eastAsiaTheme="minorEastAsia" w:hAnsiTheme="minorEastAsia" w:cs="Arial"/>
                <w:kern w:val="0"/>
                <w:szCs w:val="21"/>
              </w:rPr>
            </w:pPr>
            <w:bookmarkStart w:id="10" w:name="_Hlk76591725"/>
            <w:r>
              <w:rPr>
                <w:rFonts w:hint="eastAsia"/>
                <w:szCs w:val="21"/>
              </w:rPr>
              <w:t>求协方差和相关系数</w:t>
            </w:r>
            <w:bookmarkEnd w:id="10"/>
          </w:p>
        </w:tc>
        <w:tc>
          <w:tcPr>
            <w:tcW w:w="1461" w:type="dxa"/>
            <w:tcBorders>
              <w:top w:val="single" w:sz="4" w:space="0" w:color="auto"/>
              <w:left w:val="single" w:sz="4" w:space="0" w:color="auto"/>
              <w:bottom w:val="single" w:sz="4" w:space="0" w:color="auto"/>
              <w:right w:val="single" w:sz="4" w:space="0" w:color="auto"/>
            </w:tcBorders>
            <w:vAlign w:val="center"/>
          </w:tcPr>
          <w:p w14:paraId="54780372" w14:textId="2A57911F"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Cs w:val="21"/>
              </w:rPr>
              <w:t>3小时</w:t>
            </w:r>
          </w:p>
        </w:tc>
      </w:tr>
      <w:tr w:rsidR="00CE2662" w:rsidRPr="007910C0" w14:paraId="511C3DC7" w14:textId="77777777" w:rsidTr="005B1AE0">
        <w:trPr>
          <w:trHeight w:hRule="exact" w:val="3554"/>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0EED6848"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4C64A34" w14:textId="4EF7171F"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Pr>
                <w:rFonts w:asciiTheme="minorEastAsia" w:eastAsiaTheme="minorEastAsia" w:hAnsiTheme="minorEastAsia" w:hint="eastAsia"/>
                <w:szCs w:val="21"/>
              </w:rPr>
              <w:t>1</w:t>
            </w:r>
            <w:r>
              <w:rPr>
                <w:rFonts w:asciiTheme="minorEastAsia" w:eastAsiaTheme="minorEastAsia" w:hAnsiTheme="minorEastAsia"/>
                <w:szCs w:val="21"/>
              </w:rPr>
              <w:t>0</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7B66E110" w14:textId="77777777" w:rsidR="00CE2662" w:rsidRDefault="00CE2662" w:rsidP="000F5805">
            <w:pPr>
              <w:rPr>
                <w:rFonts w:asciiTheme="minorEastAsia" w:eastAsiaTheme="minorEastAsia" w:hAnsiTheme="minorEastAsia"/>
                <w:szCs w:val="21"/>
              </w:rPr>
            </w:pPr>
            <w:bookmarkStart w:id="11" w:name="_Hlk76591749"/>
            <w:r>
              <w:rPr>
                <w:rFonts w:asciiTheme="minorEastAsia" w:eastAsiaTheme="minorEastAsia" w:hAnsiTheme="minorEastAsia" w:hint="eastAsia"/>
                <w:szCs w:val="21"/>
              </w:rPr>
              <w:t>第五</w:t>
            </w:r>
            <w:r>
              <w:rPr>
                <w:rFonts w:asciiTheme="minorEastAsia" w:eastAsiaTheme="minorEastAsia" w:hAnsiTheme="minorEastAsia"/>
                <w:szCs w:val="21"/>
              </w:rPr>
              <w:t>章</w:t>
            </w:r>
            <w:r>
              <w:rPr>
                <w:rFonts w:asciiTheme="minorEastAsia" w:eastAsiaTheme="minorEastAsia" w:hAnsiTheme="minorEastAsia" w:hint="eastAsia"/>
                <w:szCs w:val="21"/>
              </w:rPr>
              <w:t>第1-</w:t>
            </w:r>
            <w:r>
              <w:rPr>
                <w:rFonts w:asciiTheme="minorEastAsia" w:eastAsiaTheme="minorEastAsia" w:hAnsiTheme="minorEastAsia"/>
                <w:szCs w:val="21"/>
              </w:rPr>
              <w:t>2</w:t>
            </w:r>
            <w:r>
              <w:rPr>
                <w:rFonts w:asciiTheme="minorEastAsia" w:eastAsiaTheme="minorEastAsia" w:hAnsiTheme="minorEastAsia" w:hint="eastAsia"/>
                <w:szCs w:val="21"/>
              </w:rPr>
              <w:t>节</w:t>
            </w:r>
          </w:p>
          <w:bookmarkEnd w:id="11"/>
          <w:p w14:paraId="1B8F0E67" w14:textId="6AB6A1B7" w:rsidR="00CE2662" w:rsidRPr="007910C0" w:rsidRDefault="00CE2662" w:rsidP="006B1499">
            <w:pPr>
              <w:rPr>
                <w:rFonts w:asciiTheme="minorEastAsia" w:eastAsiaTheme="minorEastAsia" w:hAnsiTheme="minorEastAsia"/>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34D51F1F" w14:textId="77777777" w:rsidR="00CE2662" w:rsidRPr="00A97B97" w:rsidRDefault="00CE2662" w:rsidP="000F5805">
            <w:pPr>
              <w:widowControl/>
              <w:jc w:val="left"/>
              <w:rPr>
                <w:rFonts w:asciiTheme="minorEastAsia" w:eastAsiaTheme="minorEastAsia" w:hAnsiTheme="minorEastAsia" w:cs="Arial"/>
                <w:kern w:val="0"/>
                <w:szCs w:val="21"/>
              </w:rPr>
            </w:pPr>
            <w:bookmarkStart w:id="12" w:name="_Hlk76591760"/>
            <w:r w:rsidRPr="00A97B97">
              <w:rPr>
                <w:rFonts w:asciiTheme="minorEastAsia" w:eastAsiaTheme="minorEastAsia" w:hAnsiTheme="minorEastAsia" w:cs="Arial" w:hint="eastAsia"/>
                <w:kern w:val="0"/>
                <w:szCs w:val="21"/>
              </w:rPr>
              <w:t xml:space="preserve">契比雪夫不等式，大数定律的基本思想。 </w:t>
            </w:r>
          </w:p>
          <w:p w14:paraId="6F17A8EC" w14:textId="77777777" w:rsidR="00CE2662" w:rsidRPr="00A97B97" w:rsidRDefault="00CE2662" w:rsidP="000F5805">
            <w:pPr>
              <w:widowControl/>
              <w:jc w:val="left"/>
              <w:rPr>
                <w:rFonts w:asciiTheme="minorEastAsia" w:eastAsiaTheme="minorEastAsia" w:hAnsiTheme="minorEastAsia" w:cs="Arial"/>
                <w:kern w:val="0"/>
                <w:szCs w:val="21"/>
              </w:rPr>
            </w:pPr>
            <w:r w:rsidRPr="00A97B97">
              <w:rPr>
                <w:rFonts w:asciiTheme="minorEastAsia" w:eastAsiaTheme="minorEastAsia" w:hAnsiTheme="minorEastAsia" w:cs="Arial" w:hint="eastAsia"/>
                <w:kern w:val="0"/>
                <w:szCs w:val="21"/>
              </w:rPr>
              <w:t>中心极限定理的中心思想。</w:t>
            </w:r>
          </w:p>
          <w:p w14:paraId="79B85C91" w14:textId="77777777" w:rsidR="00CE2662" w:rsidRDefault="00CE2662" w:rsidP="000F5805">
            <w:pPr>
              <w:widowControl/>
              <w:jc w:val="left"/>
              <w:rPr>
                <w:rFonts w:asciiTheme="minorEastAsia" w:eastAsiaTheme="minorEastAsia" w:hAnsiTheme="minorEastAsia" w:cs="Arial"/>
                <w:kern w:val="0"/>
                <w:szCs w:val="21"/>
              </w:rPr>
            </w:pPr>
            <w:r w:rsidRPr="00A97B97">
              <w:rPr>
                <w:rFonts w:asciiTheme="minorEastAsia" w:eastAsiaTheme="minorEastAsia" w:hAnsiTheme="minorEastAsia" w:cs="Arial" w:hint="eastAsia"/>
                <w:kern w:val="0"/>
                <w:szCs w:val="21"/>
              </w:rPr>
              <w:t>棣莫佛-拉普拉斯中心极限定理。</w:t>
            </w:r>
          </w:p>
          <w:bookmarkEnd w:id="12"/>
          <w:p w14:paraId="14DF3E7E" w14:textId="77777777" w:rsidR="00CE2662" w:rsidRPr="007910C0" w:rsidRDefault="00CE2662" w:rsidP="000F5805">
            <w:pPr>
              <w:widowControl/>
              <w:jc w:val="left"/>
              <w:rPr>
                <w:rFonts w:asciiTheme="minorEastAsia" w:eastAsiaTheme="minorEastAsia" w:hAnsiTheme="minorEastAsia" w:cs="Arial"/>
                <w:kern w:val="0"/>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536D1601" w14:textId="708D120D" w:rsidR="00CE2662" w:rsidRPr="007910C0" w:rsidRDefault="00CE2662" w:rsidP="000F5805">
            <w:pPr>
              <w:widowControl/>
              <w:jc w:val="left"/>
              <w:rPr>
                <w:rFonts w:asciiTheme="minorEastAsia" w:eastAsiaTheme="minorEastAsia" w:hAnsiTheme="minorEastAsia" w:cs="Arial"/>
                <w:kern w:val="0"/>
                <w:szCs w:val="21"/>
              </w:rPr>
            </w:pPr>
            <w:bookmarkStart w:id="13" w:name="_Hlk76591769"/>
            <w:r>
              <w:rPr>
                <w:rFonts w:hint="eastAsia"/>
                <w:szCs w:val="21"/>
              </w:rPr>
              <w:t>利用相关定理近似计算有关事件的概率</w:t>
            </w:r>
            <w:bookmarkEnd w:id="13"/>
          </w:p>
        </w:tc>
        <w:tc>
          <w:tcPr>
            <w:tcW w:w="1461" w:type="dxa"/>
            <w:tcBorders>
              <w:top w:val="single" w:sz="4" w:space="0" w:color="auto"/>
              <w:left w:val="single" w:sz="4" w:space="0" w:color="auto"/>
              <w:bottom w:val="single" w:sz="4" w:space="0" w:color="auto"/>
              <w:right w:val="single" w:sz="4" w:space="0" w:color="auto"/>
            </w:tcBorders>
            <w:vAlign w:val="center"/>
          </w:tcPr>
          <w:p w14:paraId="1AF200FA" w14:textId="18A05867" w:rsidR="00CE2662" w:rsidRPr="007910C0" w:rsidRDefault="00CE2662" w:rsidP="000F5805">
            <w:pPr>
              <w:widowControl/>
              <w:jc w:val="left"/>
              <w:rPr>
                <w:rFonts w:ascii="Arial" w:hAnsi="Arial" w:cs="Arial"/>
                <w:kern w:val="0"/>
                <w:sz w:val="18"/>
                <w:szCs w:val="18"/>
              </w:rPr>
            </w:pPr>
            <w:r w:rsidRPr="007910C0">
              <w:rPr>
                <w:rFonts w:asciiTheme="minorEastAsia" w:eastAsiaTheme="minorEastAsia" w:hAnsiTheme="minorEastAsia" w:hint="eastAsia"/>
                <w:szCs w:val="21"/>
              </w:rPr>
              <w:t>3小时</w:t>
            </w:r>
          </w:p>
        </w:tc>
      </w:tr>
      <w:tr w:rsidR="00CE2662" w:rsidRPr="007910C0" w14:paraId="1FB7F0A4" w14:textId="77777777" w:rsidTr="005B1AE0">
        <w:trPr>
          <w:trHeight w:hRule="exact" w:val="2561"/>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437AD5A8"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5A636A1E" w14:textId="1FC317CA"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1</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358AD781" w14:textId="77777777" w:rsidR="00CE2662" w:rsidRDefault="00CE2662" w:rsidP="000F5805">
            <w:pPr>
              <w:rPr>
                <w:rFonts w:asciiTheme="minorEastAsia" w:eastAsiaTheme="minorEastAsia" w:hAnsiTheme="minorEastAsia"/>
                <w:szCs w:val="21"/>
              </w:rPr>
            </w:pPr>
            <w:bookmarkStart w:id="14" w:name="_Hlk76591793"/>
            <w:r>
              <w:rPr>
                <w:rFonts w:asciiTheme="minorEastAsia" w:eastAsiaTheme="minorEastAsia" w:hAnsiTheme="minorEastAsia" w:hint="eastAsia"/>
                <w:szCs w:val="21"/>
              </w:rPr>
              <w:t>第六章1节</w:t>
            </w:r>
          </w:p>
          <w:bookmarkEnd w:id="14"/>
          <w:p w14:paraId="783226AE" w14:textId="77777777" w:rsidR="00CE2662" w:rsidRPr="007910C0" w:rsidRDefault="00CE2662" w:rsidP="000F5805">
            <w:pPr>
              <w:rPr>
                <w:rFonts w:asciiTheme="minorEastAsia" w:eastAsiaTheme="minorEastAsia" w:hAnsiTheme="minorEastAsia"/>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2A7A3BFE" w14:textId="77777777" w:rsidR="00CE2662" w:rsidRDefault="00CE2662" w:rsidP="000F5805">
            <w:pPr>
              <w:widowControl/>
              <w:jc w:val="left"/>
              <w:rPr>
                <w:color w:val="000000"/>
              </w:rPr>
            </w:pPr>
            <w:bookmarkStart w:id="15" w:name="_Hlk76591930"/>
            <w:r>
              <w:rPr>
                <w:rFonts w:hint="eastAsia"/>
              </w:rPr>
              <w:t>数理统计的基本概念：总体、个体、样本。</w:t>
            </w:r>
            <w:r>
              <w:rPr>
                <w:color w:val="000000"/>
              </w:rPr>
              <w:t>三</w:t>
            </w:r>
            <w:r>
              <w:rPr>
                <w:rFonts w:hint="eastAsia"/>
                <w:color w:val="000000"/>
              </w:rPr>
              <w:t>大抽样</w:t>
            </w:r>
            <w:r>
              <w:rPr>
                <w:color w:val="000000"/>
              </w:rPr>
              <w:t>分布</w:t>
            </w:r>
            <w:r>
              <w:rPr>
                <w:rFonts w:hint="eastAsia"/>
                <w:color w:val="000000"/>
              </w:rPr>
              <w:t>（</w:t>
            </w:r>
            <w:r w:rsidR="0039423D">
              <w:rPr>
                <w:noProof/>
                <w:color w:val="000000"/>
                <w:position w:val="-10"/>
              </w:rPr>
              <w:object w:dxaOrig="320" w:dyaOrig="360" w14:anchorId="25389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5.55pt;height:17.5pt;mso-width-percent:0;mso-height-percent:0;mso-position-horizontal-relative:page;mso-position-vertical-relative:page;mso-width-percent:0;mso-height-percent:0" o:ole="">
                  <v:imagedata r:id="rId7" o:title=""/>
                </v:shape>
                <o:OLEObject Type="Embed" ProgID="Equation.DSMT4" ShapeID="_x0000_i1026" DrawAspect="Content" ObjectID="_1781012665" r:id="rId8"/>
              </w:object>
            </w:r>
            <w:r>
              <w:rPr>
                <w:color w:val="000000"/>
              </w:rPr>
              <w:t>分布</w:t>
            </w:r>
            <w:r>
              <w:rPr>
                <w:color w:val="000000"/>
              </w:rPr>
              <w:t>, t</w:t>
            </w:r>
            <w:r>
              <w:rPr>
                <w:color w:val="000000"/>
              </w:rPr>
              <w:t>分布</w:t>
            </w:r>
            <w:r>
              <w:rPr>
                <w:color w:val="000000"/>
              </w:rPr>
              <w:t>, F</w:t>
            </w:r>
            <w:r>
              <w:rPr>
                <w:color w:val="000000"/>
              </w:rPr>
              <w:t>分布</w:t>
            </w:r>
            <w:r>
              <w:rPr>
                <w:rFonts w:hint="eastAsia"/>
                <w:color w:val="000000"/>
              </w:rPr>
              <w:t>）</w:t>
            </w:r>
            <w:r>
              <w:rPr>
                <w:color w:val="000000"/>
              </w:rPr>
              <w:t>的</w:t>
            </w:r>
            <w:r>
              <w:rPr>
                <w:rFonts w:hint="eastAsia"/>
                <w:color w:val="000000"/>
              </w:rPr>
              <w:t>分布特征</w:t>
            </w:r>
          </w:p>
          <w:p w14:paraId="2E5C47BB"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15"/>
          <w:p w14:paraId="37C3B570" w14:textId="77777777" w:rsidR="00CE2662" w:rsidRPr="007910C0" w:rsidRDefault="00CE2662" w:rsidP="000F5805">
            <w:pPr>
              <w:widowControl/>
              <w:jc w:val="left"/>
              <w:rPr>
                <w:rFonts w:asciiTheme="minorEastAsia" w:eastAsiaTheme="minorEastAsia" w:hAnsiTheme="minorEastAsia" w:cs="Arial"/>
                <w:kern w:val="0"/>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6A1467CC" w14:textId="1882283F" w:rsidR="00CE2662" w:rsidRPr="007910C0" w:rsidRDefault="00CE2662" w:rsidP="000F5805">
            <w:pPr>
              <w:widowControl/>
              <w:jc w:val="left"/>
              <w:rPr>
                <w:rFonts w:asciiTheme="minorEastAsia" w:eastAsiaTheme="minorEastAsia" w:hAnsiTheme="minorEastAsia" w:cs="Arial"/>
                <w:kern w:val="0"/>
                <w:szCs w:val="21"/>
              </w:rPr>
            </w:pPr>
            <w:bookmarkStart w:id="16" w:name="_Hlk76591940"/>
            <w:r>
              <w:rPr>
                <w:rFonts w:hint="eastAsia"/>
                <w:color w:val="000000"/>
              </w:rPr>
              <w:t>能够正确判断</w:t>
            </w:r>
            <w:r>
              <w:rPr>
                <w:color w:val="000000"/>
              </w:rPr>
              <w:t>三</w:t>
            </w:r>
            <w:r>
              <w:rPr>
                <w:rFonts w:hint="eastAsia"/>
                <w:color w:val="000000"/>
              </w:rPr>
              <w:t>大抽样</w:t>
            </w:r>
            <w:r>
              <w:rPr>
                <w:color w:val="000000"/>
              </w:rPr>
              <w:t>分布</w:t>
            </w:r>
            <w:r>
              <w:rPr>
                <w:rFonts w:hint="eastAsia"/>
                <w:color w:val="000000"/>
              </w:rPr>
              <w:t>（</w:t>
            </w:r>
            <w:r w:rsidR="0039423D">
              <w:rPr>
                <w:noProof/>
                <w:color w:val="000000"/>
                <w:position w:val="-10"/>
              </w:rPr>
              <w:object w:dxaOrig="320" w:dyaOrig="360" w14:anchorId="544EB9B3">
                <v:shape id="_x0000_i1025" type="#_x0000_t75" alt="" style="width:15.55pt;height:17.5pt;mso-width-percent:0;mso-height-percent:0;mso-position-horizontal-relative:page;mso-position-vertical-relative:page;mso-width-percent:0;mso-height-percent:0" o:ole="">
                  <v:imagedata r:id="rId7" o:title=""/>
                </v:shape>
                <o:OLEObject Type="Embed" ProgID="Equation.DSMT4" ShapeID="_x0000_i1025" DrawAspect="Content" ObjectID="_1781012666" r:id="rId9"/>
              </w:object>
            </w:r>
            <w:r>
              <w:rPr>
                <w:color w:val="000000"/>
              </w:rPr>
              <w:t>分布</w:t>
            </w:r>
            <w:r>
              <w:rPr>
                <w:color w:val="000000"/>
              </w:rPr>
              <w:t>, t</w:t>
            </w:r>
            <w:r>
              <w:rPr>
                <w:color w:val="000000"/>
              </w:rPr>
              <w:t>分布</w:t>
            </w:r>
            <w:r>
              <w:rPr>
                <w:color w:val="000000"/>
              </w:rPr>
              <w:t>, F</w:t>
            </w:r>
            <w:r>
              <w:rPr>
                <w:color w:val="000000"/>
              </w:rPr>
              <w:t>分布</w:t>
            </w:r>
            <w:r>
              <w:rPr>
                <w:rFonts w:hint="eastAsia"/>
                <w:color w:val="000000"/>
              </w:rPr>
              <w:t>）</w:t>
            </w:r>
            <w:bookmarkEnd w:id="16"/>
          </w:p>
        </w:tc>
        <w:tc>
          <w:tcPr>
            <w:tcW w:w="1461" w:type="dxa"/>
            <w:tcBorders>
              <w:top w:val="single" w:sz="4" w:space="0" w:color="auto"/>
              <w:left w:val="single" w:sz="4" w:space="0" w:color="auto"/>
              <w:bottom w:val="single" w:sz="4" w:space="0" w:color="auto"/>
              <w:right w:val="single" w:sz="4" w:space="0" w:color="auto"/>
            </w:tcBorders>
            <w:vAlign w:val="center"/>
          </w:tcPr>
          <w:p w14:paraId="2BDEDC58" w14:textId="3A5CC257"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587B9C50" w14:textId="77777777" w:rsidTr="00AC01C0">
        <w:trPr>
          <w:trHeight w:hRule="exact" w:val="1842"/>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6E9780CB"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534D4F2" w14:textId="7F2BC946"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2</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4970393C" w14:textId="3D46ADD5" w:rsidR="00CE2662" w:rsidRPr="007910C0" w:rsidRDefault="00CE2662" w:rsidP="000F5805">
            <w:pPr>
              <w:rPr>
                <w:rFonts w:asciiTheme="minorEastAsia" w:eastAsiaTheme="minorEastAsia" w:hAnsiTheme="minorEastAsia"/>
                <w:szCs w:val="21"/>
              </w:rPr>
            </w:pPr>
            <w:bookmarkStart w:id="17" w:name="_Hlk76591974"/>
            <w:r>
              <w:rPr>
                <w:rFonts w:asciiTheme="minorEastAsia" w:eastAsiaTheme="minorEastAsia" w:hAnsiTheme="minorEastAsia" w:hint="eastAsia"/>
                <w:szCs w:val="21"/>
              </w:rPr>
              <w:t>第六章</w:t>
            </w:r>
            <w:r>
              <w:rPr>
                <w:rFonts w:asciiTheme="minorEastAsia" w:eastAsiaTheme="minorEastAsia" w:hAnsiTheme="minorEastAsia"/>
                <w:szCs w:val="21"/>
              </w:rPr>
              <w:t>1-3</w:t>
            </w:r>
            <w:r>
              <w:rPr>
                <w:rFonts w:asciiTheme="minorEastAsia" w:eastAsiaTheme="minorEastAsia" w:hAnsiTheme="minorEastAsia" w:hint="eastAsia"/>
                <w:szCs w:val="21"/>
              </w:rPr>
              <w:t>节</w:t>
            </w:r>
            <w:bookmarkEnd w:id="17"/>
          </w:p>
        </w:tc>
        <w:tc>
          <w:tcPr>
            <w:tcW w:w="2976" w:type="dxa"/>
            <w:tcBorders>
              <w:top w:val="single" w:sz="4" w:space="0" w:color="auto"/>
              <w:left w:val="single" w:sz="4" w:space="0" w:color="auto"/>
              <w:bottom w:val="single" w:sz="4" w:space="0" w:color="auto"/>
              <w:right w:val="single" w:sz="4" w:space="0" w:color="auto"/>
            </w:tcBorders>
            <w:vAlign w:val="center"/>
          </w:tcPr>
          <w:p w14:paraId="5B87A2DD" w14:textId="77777777" w:rsidR="00CE2662" w:rsidRPr="00A97B97" w:rsidRDefault="00CE2662" w:rsidP="000F5805">
            <w:pPr>
              <w:widowControl/>
              <w:jc w:val="left"/>
              <w:rPr>
                <w:rFonts w:asciiTheme="minorEastAsia" w:eastAsiaTheme="minorEastAsia" w:hAnsiTheme="minorEastAsia" w:cs="Arial"/>
                <w:kern w:val="0"/>
                <w:szCs w:val="21"/>
              </w:rPr>
            </w:pPr>
            <w:bookmarkStart w:id="18" w:name="_Hlk76591987"/>
            <w:r w:rsidRPr="00A97B97">
              <w:rPr>
                <w:rFonts w:asciiTheme="minorEastAsia" w:eastAsiaTheme="minorEastAsia" w:hAnsiTheme="minorEastAsia" w:cs="Arial" w:hint="eastAsia"/>
                <w:kern w:val="0"/>
                <w:szCs w:val="21"/>
              </w:rPr>
              <w:t>简单随机抽样及统计量的概念，正态总体分布的样本均值和样本方差分布的相关结论。</w:t>
            </w:r>
          </w:p>
          <w:p w14:paraId="7D7FD3FE"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三大</w:t>
            </w:r>
            <w:r w:rsidRPr="00A97B97">
              <w:rPr>
                <w:rFonts w:asciiTheme="minorEastAsia" w:eastAsiaTheme="minorEastAsia" w:hAnsiTheme="minorEastAsia" w:cs="Arial" w:hint="eastAsia"/>
                <w:kern w:val="0"/>
                <w:szCs w:val="21"/>
              </w:rPr>
              <w:t>分布的典式及其分布的上侧分位数的查表。</w:t>
            </w:r>
          </w:p>
          <w:p w14:paraId="2BF4C411" w14:textId="77777777" w:rsidR="00CE2662" w:rsidRDefault="00CE2662" w:rsidP="000F5805">
            <w:pPr>
              <w:widowControl/>
              <w:jc w:val="left"/>
            </w:pPr>
          </w:p>
          <w:p w14:paraId="68127F57"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掌握程度：熟练</w:t>
            </w:r>
            <w:r>
              <w:rPr>
                <w:rFonts w:asciiTheme="minorEastAsia" w:eastAsiaTheme="minorEastAsia" w:hAnsiTheme="minorEastAsia" w:cs="Arial"/>
                <w:kern w:val="0"/>
                <w:szCs w:val="21"/>
              </w:rPr>
              <w:t>掌握</w:t>
            </w:r>
          </w:p>
          <w:bookmarkEnd w:id="18"/>
          <w:p w14:paraId="0C289CB2" w14:textId="77777777" w:rsidR="00CE2662" w:rsidRPr="007910C0" w:rsidRDefault="00CE2662" w:rsidP="000F5805">
            <w:pPr>
              <w:widowControl/>
              <w:jc w:val="left"/>
              <w:rPr>
                <w:rFonts w:asciiTheme="minorEastAsia" w:eastAsiaTheme="minorEastAsia" w:hAnsiTheme="minorEastAsia" w:cs="Arial"/>
                <w:kern w:val="0"/>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0D101390" w14:textId="6B352CF0" w:rsidR="00CE2662" w:rsidRPr="007910C0" w:rsidRDefault="00CE2662" w:rsidP="000F5805">
            <w:pPr>
              <w:widowControl/>
              <w:jc w:val="left"/>
              <w:rPr>
                <w:rFonts w:asciiTheme="minorEastAsia" w:eastAsiaTheme="minorEastAsia" w:hAnsiTheme="minorEastAsia" w:cs="Arial"/>
                <w:kern w:val="0"/>
                <w:szCs w:val="21"/>
              </w:rPr>
            </w:pPr>
            <w:bookmarkStart w:id="19" w:name="_Hlk76591996"/>
            <w:r>
              <w:rPr>
                <w:rFonts w:hint="eastAsia"/>
                <w:szCs w:val="21"/>
              </w:rPr>
              <w:t>正态总体的常用抽样的分布</w:t>
            </w:r>
            <w:bookmarkEnd w:id="19"/>
          </w:p>
        </w:tc>
        <w:tc>
          <w:tcPr>
            <w:tcW w:w="1461" w:type="dxa"/>
            <w:tcBorders>
              <w:top w:val="single" w:sz="4" w:space="0" w:color="auto"/>
              <w:left w:val="single" w:sz="4" w:space="0" w:color="auto"/>
              <w:bottom w:val="single" w:sz="4" w:space="0" w:color="auto"/>
              <w:right w:val="single" w:sz="4" w:space="0" w:color="auto"/>
            </w:tcBorders>
            <w:vAlign w:val="center"/>
          </w:tcPr>
          <w:p w14:paraId="3CCB25F2" w14:textId="7E502899"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0CDC76AD" w14:textId="77777777" w:rsidTr="00AC01C0">
        <w:trPr>
          <w:trHeight w:hRule="exact" w:val="2137"/>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19289C61"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4603FD9E" w14:textId="14E9FC9E"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3</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2B782B02" w14:textId="77777777" w:rsidR="00CE2662" w:rsidRDefault="00CE2662" w:rsidP="000F5805">
            <w:pPr>
              <w:rPr>
                <w:rFonts w:asciiTheme="minorEastAsia" w:eastAsiaTheme="minorEastAsia" w:hAnsiTheme="minorEastAsia"/>
                <w:szCs w:val="21"/>
              </w:rPr>
            </w:pPr>
            <w:bookmarkStart w:id="20" w:name="_Hlk76592012"/>
            <w:r>
              <w:rPr>
                <w:rFonts w:asciiTheme="minorEastAsia" w:eastAsiaTheme="minorEastAsia" w:hAnsiTheme="minorEastAsia" w:hint="eastAsia"/>
                <w:szCs w:val="21"/>
              </w:rPr>
              <w:t>第七</w:t>
            </w:r>
            <w:r>
              <w:rPr>
                <w:rFonts w:asciiTheme="minorEastAsia" w:eastAsiaTheme="minorEastAsia" w:hAnsiTheme="minorEastAsia"/>
                <w:szCs w:val="21"/>
              </w:rPr>
              <w:t>章</w:t>
            </w:r>
            <w:r>
              <w:rPr>
                <w:rFonts w:asciiTheme="minorEastAsia" w:eastAsiaTheme="minorEastAsia" w:hAnsiTheme="minorEastAsia" w:hint="eastAsia"/>
                <w:szCs w:val="21"/>
              </w:rPr>
              <w:t>1</w:t>
            </w:r>
            <w:r>
              <w:rPr>
                <w:rFonts w:asciiTheme="minorEastAsia" w:eastAsiaTheme="minorEastAsia" w:hAnsiTheme="minorEastAsia"/>
                <w:szCs w:val="21"/>
              </w:rPr>
              <w:t>-</w:t>
            </w:r>
            <w:r>
              <w:rPr>
                <w:rFonts w:asciiTheme="minorEastAsia" w:eastAsiaTheme="minorEastAsia" w:hAnsiTheme="minorEastAsia" w:hint="eastAsia"/>
                <w:szCs w:val="21"/>
              </w:rPr>
              <w:t>3节</w:t>
            </w:r>
          </w:p>
          <w:bookmarkEnd w:id="20"/>
          <w:p w14:paraId="22258213" w14:textId="537ADCDF" w:rsidR="00CE2662" w:rsidRPr="007910C0" w:rsidRDefault="00CE2662" w:rsidP="000F5805">
            <w:pPr>
              <w:rPr>
                <w:rFonts w:asciiTheme="minorEastAsia" w:eastAsiaTheme="minorEastAsia" w:hAnsiTheme="minorEastAsia"/>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3C16B6F5" w14:textId="77777777" w:rsidR="00CE2662" w:rsidRPr="00A97B97" w:rsidRDefault="00CE2662" w:rsidP="000F5805">
            <w:pPr>
              <w:widowControl/>
              <w:jc w:val="left"/>
              <w:rPr>
                <w:rFonts w:asciiTheme="minorEastAsia" w:eastAsiaTheme="minorEastAsia" w:hAnsiTheme="minorEastAsia" w:cs="Arial"/>
                <w:kern w:val="0"/>
                <w:szCs w:val="21"/>
              </w:rPr>
            </w:pPr>
            <w:bookmarkStart w:id="21" w:name="_Hlk76592022"/>
            <w:r w:rsidRPr="00A97B97">
              <w:rPr>
                <w:rFonts w:asciiTheme="minorEastAsia" w:eastAsiaTheme="minorEastAsia" w:hAnsiTheme="minorEastAsia" w:cs="Arial" w:hint="eastAsia"/>
                <w:kern w:val="0"/>
                <w:szCs w:val="21"/>
              </w:rPr>
              <w:t>矩估计法和最大似然估计的基本思想</w:t>
            </w:r>
          </w:p>
          <w:p w14:paraId="4E759691" w14:textId="77777777" w:rsidR="00CE2662" w:rsidRDefault="00CE2662" w:rsidP="000F5805">
            <w:pPr>
              <w:widowControl/>
              <w:jc w:val="left"/>
              <w:rPr>
                <w:rFonts w:asciiTheme="minorEastAsia" w:eastAsiaTheme="minorEastAsia" w:hAnsiTheme="minorEastAsia" w:cs="Arial"/>
                <w:kern w:val="0"/>
                <w:szCs w:val="21"/>
              </w:rPr>
            </w:pPr>
            <w:r w:rsidRPr="00A97B97">
              <w:rPr>
                <w:rFonts w:asciiTheme="minorEastAsia" w:eastAsiaTheme="minorEastAsia" w:hAnsiTheme="minorEastAsia" w:cs="Arial" w:hint="eastAsia"/>
                <w:kern w:val="0"/>
                <w:szCs w:val="21"/>
              </w:rPr>
              <w:t>最大似然估计方法的应用</w:t>
            </w:r>
          </w:p>
          <w:p w14:paraId="101E100C"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最小方差无偏估计（参考书第6</w:t>
            </w:r>
            <w:r>
              <w:rPr>
                <w:rFonts w:asciiTheme="minorEastAsia" w:eastAsiaTheme="minorEastAsia" w:hAnsiTheme="minorEastAsia" w:cs="Arial"/>
                <w:kern w:val="0"/>
                <w:szCs w:val="21"/>
              </w:rPr>
              <w:t>.4</w:t>
            </w:r>
            <w:r>
              <w:rPr>
                <w:rFonts w:asciiTheme="minorEastAsia" w:eastAsiaTheme="minorEastAsia" w:hAnsiTheme="minorEastAsia" w:cs="Arial" w:hint="eastAsia"/>
                <w:kern w:val="0"/>
                <w:szCs w:val="21"/>
              </w:rPr>
              <w:t>节）</w:t>
            </w:r>
          </w:p>
          <w:p w14:paraId="6C5A47E4" w14:textId="77777777" w:rsidR="00CE2662" w:rsidRPr="00E7307E" w:rsidRDefault="00CE2662" w:rsidP="000F5805">
            <w:pPr>
              <w:widowControl/>
              <w:jc w:val="left"/>
              <w:rPr>
                <w:rFonts w:asciiTheme="minorEastAsia" w:eastAsiaTheme="minorEastAsia" w:hAnsiTheme="minorEastAsia" w:cs="Arial"/>
                <w:kern w:val="0"/>
                <w:szCs w:val="21"/>
              </w:rPr>
            </w:pPr>
          </w:p>
          <w:p w14:paraId="5E84E41F"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掌握程度：熟悉</w:t>
            </w:r>
          </w:p>
          <w:bookmarkEnd w:id="21"/>
          <w:p w14:paraId="0DF9DD37" w14:textId="77777777" w:rsidR="00CE2662" w:rsidRPr="007910C0" w:rsidRDefault="00CE2662" w:rsidP="000F5805">
            <w:pPr>
              <w:widowControl/>
              <w:jc w:val="left"/>
              <w:rPr>
                <w:rFonts w:asciiTheme="minorEastAsia" w:eastAsiaTheme="minorEastAsia" w:hAnsiTheme="minorEastAsia" w:cs="Arial"/>
                <w:kern w:val="0"/>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45A832F7" w14:textId="7A18C549" w:rsidR="00CE2662" w:rsidRPr="007910C0" w:rsidRDefault="00CE2662" w:rsidP="000F5805">
            <w:pPr>
              <w:widowControl/>
              <w:jc w:val="left"/>
              <w:rPr>
                <w:rFonts w:asciiTheme="minorEastAsia" w:eastAsiaTheme="minorEastAsia" w:hAnsiTheme="minorEastAsia" w:cs="Arial"/>
                <w:kern w:val="0"/>
                <w:szCs w:val="21"/>
              </w:rPr>
            </w:pPr>
            <w:bookmarkStart w:id="22" w:name="_Hlk76592034"/>
            <w:r>
              <w:rPr>
                <w:rFonts w:hint="eastAsia"/>
                <w:szCs w:val="21"/>
              </w:rPr>
              <w:t>极大似然估计法</w:t>
            </w:r>
            <w:bookmarkEnd w:id="22"/>
          </w:p>
        </w:tc>
        <w:tc>
          <w:tcPr>
            <w:tcW w:w="1461" w:type="dxa"/>
            <w:tcBorders>
              <w:top w:val="single" w:sz="4" w:space="0" w:color="auto"/>
              <w:left w:val="single" w:sz="4" w:space="0" w:color="auto"/>
              <w:bottom w:val="single" w:sz="4" w:space="0" w:color="auto"/>
              <w:right w:val="single" w:sz="4" w:space="0" w:color="auto"/>
            </w:tcBorders>
            <w:vAlign w:val="center"/>
          </w:tcPr>
          <w:p w14:paraId="60B7F91B" w14:textId="1EB5521E"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08A80F5A" w14:textId="77777777" w:rsidTr="00AC01C0">
        <w:trPr>
          <w:trHeight w:hRule="exact" w:val="2279"/>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00C1739D"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187CFA52" w14:textId="0BE10521"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4</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2F6DC9BA" w14:textId="5E6EB3A4" w:rsidR="00CE2662" w:rsidRPr="007910C0" w:rsidRDefault="00CE2662" w:rsidP="000F5805">
            <w:pPr>
              <w:rPr>
                <w:rFonts w:asciiTheme="minorEastAsia" w:eastAsiaTheme="minorEastAsia" w:hAnsiTheme="minorEastAsia"/>
                <w:szCs w:val="21"/>
              </w:rPr>
            </w:pPr>
            <w:bookmarkStart w:id="23" w:name="_Hlk76592053"/>
            <w:r>
              <w:rPr>
                <w:rFonts w:asciiTheme="minorEastAsia" w:eastAsiaTheme="minorEastAsia" w:hAnsiTheme="minorEastAsia" w:hint="eastAsia"/>
                <w:szCs w:val="21"/>
              </w:rPr>
              <w:t>第七章第4-</w:t>
            </w:r>
            <w:r>
              <w:rPr>
                <w:rFonts w:asciiTheme="minorEastAsia" w:eastAsiaTheme="minorEastAsia" w:hAnsiTheme="minorEastAsia"/>
                <w:szCs w:val="21"/>
              </w:rPr>
              <w:t>7</w:t>
            </w:r>
            <w:r>
              <w:rPr>
                <w:rFonts w:asciiTheme="minorEastAsia" w:eastAsiaTheme="minorEastAsia" w:hAnsiTheme="minorEastAsia" w:hint="eastAsia"/>
                <w:szCs w:val="21"/>
              </w:rPr>
              <w:t>节</w:t>
            </w:r>
            <w:bookmarkEnd w:id="23"/>
          </w:p>
        </w:tc>
        <w:tc>
          <w:tcPr>
            <w:tcW w:w="2976" w:type="dxa"/>
            <w:tcBorders>
              <w:top w:val="single" w:sz="4" w:space="0" w:color="auto"/>
              <w:left w:val="single" w:sz="4" w:space="0" w:color="auto"/>
              <w:bottom w:val="single" w:sz="4" w:space="0" w:color="auto"/>
              <w:right w:val="single" w:sz="4" w:space="0" w:color="auto"/>
            </w:tcBorders>
            <w:vAlign w:val="center"/>
          </w:tcPr>
          <w:p w14:paraId="57EE8D24" w14:textId="77777777" w:rsidR="00CE2662" w:rsidRPr="00A97B97" w:rsidRDefault="00CE2662" w:rsidP="000F5805">
            <w:pPr>
              <w:widowControl/>
              <w:jc w:val="left"/>
              <w:rPr>
                <w:rFonts w:asciiTheme="minorEastAsia" w:eastAsiaTheme="minorEastAsia" w:hAnsiTheme="minorEastAsia" w:cs="Arial"/>
                <w:kern w:val="0"/>
                <w:szCs w:val="21"/>
              </w:rPr>
            </w:pPr>
          </w:p>
          <w:p w14:paraId="75A993DD" w14:textId="77777777" w:rsidR="00CE2662" w:rsidRDefault="00CE2662" w:rsidP="000F5805">
            <w:pPr>
              <w:widowControl/>
              <w:jc w:val="left"/>
              <w:rPr>
                <w:rFonts w:asciiTheme="minorEastAsia" w:eastAsiaTheme="minorEastAsia" w:hAnsiTheme="minorEastAsia" w:cs="Arial"/>
                <w:kern w:val="0"/>
                <w:szCs w:val="21"/>
              </w:rPr>
            </w:pPr>
          </w:p>
          <w:p w14:paraId="059A73CF" w14:textId="77777777" w:rsidR="00CE2662" w:rsidRDefault="00CE2662" w:rsidP="000F5805">
            <w:pPr>
              <w:widowControl/>
              <w:jc w:val="left"/>
              <w:rPr>
                <w:rFonts w:asciiTheme="minorEastAsia" w:eastAsiaTheme="minorEastAsia" w:hAnsiTheme="minorEastAsia" w:cs="Arial"/>
                <w:kern w:val="0"/>
                <w:szCs w:val="21"/>
              </w:rPr>
            </w:pPr>
            <w:bookmarkStart w:id="24" w:name="_Hlk76592068"/>
            <w:r>
              <w:rPr>
                <w:rFonts w:asciiTheme="minorEastAsia" w:eastAsiaTheme="minorEastAsia" w:hAnsiTheme="minorEastAsia" w:cs="Arial" w:hint="eastAsia"/>
                <w:kern w:val="0"/>
                <w:szCs w:val="21"/>
              </w:rPr>
              <w:t>区间估计</w:t>
            </w:r>
          </w:p>
          <w:p w14:paraId="11597CAE" w14:textId="77777777" w:rsidR="00CE2662" w:rsidRDefault="00CE2662" w:rsidP="000F5805">
            <w:pPr>
              <w:widowControl/>
              <w:jc w:val="left"/>
              <w:rPr>
                <w:rFonts w:asciiTheme="minorEastAsia" w:eastAsiaTheme="minorEastAsia" w:hAnsiTheme="minorEastAsia" w:cs="Arial"/>
                <w:kern w:val="0"/>
                <w:szCs w:val="21"/>
              </w:rPr>
            </w:pPr>
            <w:r w:rsidRPr="00A97B97">
              <w:rPr>
                <w:rFonts w:asciiTheme="minorEastAsia" w:eastAsiaTheme="minorEastAsia" w:hAnsiTheme="minorEastAsia" w:cs="Arial" w:hint="eastAsia"/>
                <w:kern w:val="0"/>
                <w:szCs w:val="21"/>
              </w:rPr>
              <w:t>正态总体下的置信区间</w:t>
            </w:r>
          </w:p>
          <w:p w14:paraId="3110E6B2"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大样本置信区间（参考书第6</w:t>
            </w:r>
            <w:r>
              <w:rPr>
                <w:rFonts w:asciiTheme="minorEastAsia" w:eastAsiaTheme="minorEastAsia" w:hAnsiTheme="minorEastAsia" w:cs="Arial"/>
                <w:kern w:val="0"/>
                <w:szCs w:val="21"/>
              </w:rPr>
              <w:t>.6.4</w:t>
            </w:r>
            <w:r>
              <w:rPr>
                <w:rFonts w:asciiTheme="minorEastAsia" w:eastAsiaTheme="minorEastAsia" w:hAnsiTheme="minorEastAsia" w:cs="Arial" w:hint="eastAsia"/>
                <w:kern w:val="0"/>
                <w:szCs w:val="21"/>
              </w:rPr>
              <w:t>节）</w:t>
            </w:r>
          </w:p>
          <w:p w14:paraId="247215FC" w14:textId="706EF914" w:rsidR="00CE2662" w:rsidRPr="007910C0"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样本量的确定</w:t>
            </w:r>
            <w:bookmarkEnd w:id="24"/>
          </w:p>
        </w:tc>
        <w:tc>
          <w:tcPr>
            <w:tcW w:w="1906" w:type="dxa"/>
            <w:tcBorders>
              <w:top w:val="single" w:sz="4" w:space="0" w:color="auto"/>
              <w:left w:val="single" w:sz="4" w:space="0" w:color="auto"/>
              <w:bottom w:val="single" w:sz="4" w:space="0" w:color="auto"/>
              <w:right w:val="single" w:sz="4" w:space="0" w:color="auto"/>
            </w:tcBorders>
            <w:vAlign w:val="center"/>
          </w:tcPr>
          <w:p w14:paraId="47C23399" w14:textId="47C27F2D" w:rsidR="00CE2662" w:rsidRPr="007910C0" w:rsidRDefault="00CE2662" w:rsidP="000F5805">
            <w:pPr>
              <w:widowControl/>
              <w:jc w:val="left"/>
              <w:rPr>
                <w:rFonts w:asciiTheme="minorEastAsia" w:eastAsiaTheme="minorEastAsia" w:hAnsiTheme="minorEastAsia" w:cs="Arial"/>
                <w:kern w:val="0"/>
                <w:szCs w:val="21"/>
              </w:rPr>
            </w:pPr>
            <w:bookmarkStart w:id="25" w:name="_Hlk76592078"/>
            <w:r>
              <w:rPr>
                <w:rFonts w:asciiTheme="minorEastAsia" w:eastAsiaTheme="minorEastAsia" w:hAnsiTheme="minorEastAsia" w:cs="Arial" w:hint="eastAsia"/>
                <w:kern w:val="0"/>
                <w:szCs w:val="21"/>
              </w:rPr>
              <w:t>区间估计法</w:t>
            </w:r>
            <w:bookmarkEnd w:id="25"/>
          </w:p>
        </w:tc>
        <w:tc>
          <w:tcPr>
            <w:tcW w:w="1461" w:type="dxa"/>
            <w:tcBorders>
              <w:top w:val="single" w:sz="4" w:space="0" w:color="auto"/>
              <w:left w:val="single" w:sz="4" w:space="0" w:color="auto"/>
              <w:bottom w:val="single" w:sz="4" w:space="0" w:color="auto"/>
              <w:right w:val="single" w:sz="4" w:space="0" w:color="auto"/>
            </w:tcBorders>
            <w:vAlign w:val="center"/>
          </w:tcPr>
          <w:p w14:paraId="00424044" w14:textId="0AF2E9D6"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3854CEFF" w14:textId="77777777" w:rsidTr="00AC01C0">
        <w:trPr>
          <w:trHeight w:hRule="exact" w:val="2279"/>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3261AE57"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6869FBC3" w14:textId="3E9D0251"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5</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10A23A75" w14:textId="77777777" w:rsidR="00CE2662" w:rsidRDefault="00CE2662" w:rsidP="000F5805">
            <w:pPr>
              <w:rPr>
                <w:rFonts w:asciiTheme="minorEastAsia" w:eastAsiaTheme="minorEastAsia" w:hAnsiTheme="minorEastAsia"/>
                <w:szCs w:val="21"/>
              </w:rPr>
            </w:pPr>
            <w:bookmarkStart w:id="26" w:name="_Hlk76592092"/>
            <w:r>
              <w:rPr>
                <w:rFonts w:asciiTheme="minorEastAsia" w:eastAsiaTheme="minorEastAsia" w:hAnsiTheme="minorEastAsia" w:hint="eastAsia"/>
                <w:szCs w:val="21"/>
              </w:rPr>
              <w:t>第八</w:t>
            </w:r>
            <w:r>
              <w:rPr>
                <w:rFonts w:asciiTheme="minorEastAsia" w:eastAsiaTheme="minorEastAsia" w:hAnsiTheme="minorEastAsia"/>
                <w:szCs w:val="21"/>
              </w:rPr>
              <w:t>章</w:t>
            </w:r>
          </w:p>
          <w:bookmarkEnd w:id="26"/>
          <w:p w14:paraId="44EC5353" w14:textId="7A18487F" w:rsidR="00CE2662" w:rsidRPr="007910C0" w:rsidRDefault="00CE2662" w:rsidP="000F5805">
            <w:pPr>
              <w:rPr>
                <w:rFonts w:asciiTheme="minorEastAsia" w:eastAsiaTheme="minorEastAsia" w:hAnsiTheme="minorEastAsia"/>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0DE7936D" w14:textId="77777777" w:rsidR="00CE2662" w:rsidRPr="007318AB" w:rsidRDefault="00CE2662" w:rsidP="000F5805">
            <w:pPr>
              <w:widowControl/>
              <w:jc w:val="left"/>
              <w:rPr>
                <w:rFonts w:asciiTheme="minorEastAsia" w:eastAsiaTheme="minorEastAsia" w:hAnsiTheme="minorEastAsia" w:cs="Arial"/>
                <w:kern w:val="0"/>
                <w:szCs w:val="21"/>
              </w:rPr>
            </w:pPr>
            <w:bookmarkStart w:id="27" w:name="_Hlk76592102"/>
            <w:r>
              <w:rPr>
                <w:rFonts w:asciiTheme="minorEastAsia" w:eastAsiaTheme="minorEastAsia" w:hAnsiTheme="minorEastAsia" w:cs="Arial" w:hint="eastAsia"/>
                <w:kern w:val="0"/>
                <w:szCs w:val="21"/>
              </w:rPr>
              <w:t>假设</w:t>
            </w:r>
            <w:r w:rsidRPr="007318AB">
              <w:rPr>
                <w:rFonts w:asciiTheme="minorEastAsia" w:eastAsiaTheme="minorEastAsia" w:hAnsiTheme="minorEastAsia" w:cs="Arial" w:hint="eastAsia"/>
                <w:kern w:val="0"/>
                <w:szCs w:val="21"/>
              </w:rPr>
              <w:t>检验的基本原理</w:t>
            </w:r>
          </w:p>
          <w:p w14:paraId="080F70AD" w14:textId="77777777" w:rsidR="00CE2662" w:rsidRDefault="00CE2662" w:rsidP="000F5805">
            <w:pPr>
              <w:widowControl/>
              <w:jc w:val="left"/>
              <w:rPr>
                <w:rFonts w:asciiTheme="minorEastAsia" w:eastAsiaTheme="minorEastAsia" w:hAnsiTheme="minorEastAsia" w:cs="Arial"/>
                <w:kern w:val="0"/>
                <w:szCs w:val="21"/>
              </w:rPr>
            </w:pPr>
            <w:r w:rsidRPr="007318AB">
              <w:rPr>
                <w:rFonts w:asciiTheme="minorEastAsia" w:eastAsiaTheme="minorEastAsia" w:hAnsiTheme="minorEastAsia" w:cs="Arial" w:hint="eastAsia"/>
                <w:kern w:val="0"/>
                <w:szCs w:val="21"/>
              </w:rPr>
              <w:t>正态总体下的假设检验</w:t>
            </w:r>
          </w:p>
          <w:bookmarkEnd w:id="27"/>
          <w:p w14:paraId="5362598A" w14:textId="77777777" w:rsidR="00CE2662" w:rsidRDefault="00CE2662" w:rsidP="000F5805">
            <w:pPr>
              <w:widowControl/>
              <w:jc w:val="left"/>
              <w:rPr>
                <w:rFonts w:asciiTheme="minorEastAsia" w:eastAsiaTheme="minorEastAsia" w:hAnsiTheme="minorEastAsia" w:cs="Arial"/>
                <w:kern w:val="0"/>
                <w:szCs w:val="21"/>
              </w:rPr>
            </w:pPr>
            <w:r>
              <w:rPr>
                <w:rFonts w:asciiTheme="minorEastAsia" w:eastAsiaTheme="minorEastAsia" w:hAnsiTheme="minorEastAsia" w:cs="Arial" w:hint="eastAsia"/>
                <w:kern w:val="0"/>
                <w:szCs w:val="21"/>
              </w:rPr>
              <w:t>掌握程度：</w:t>
            </w:r>
            <w:r>
              <w:rPr>
                <w:rFonts w:asciiTheme="minorEastAsia" w:eastAsiaTheme="minorEastAsia" w:hAnsiTheme="minorEastAsia" w:cs="Arial"/>
                <w:kern w:val="0"/>
                <w:szCs w:val="21"/>
              </w:rPr>
              <w:t>了解</w:t>
            </w:r>
          </w:p>
          <w:p w14:paraId="0172B812" w14:textId="3AA959D2" w:rsidR="00CE2662" w:rsidRPr="007910C0" w:rsidRDefault="00CE2662" w:rsidP="000F5805">
            <w:pPr>
              <w:widowControl/>
              <w:jc w:val="left"/>
              <w:rPr>
                <w:rFonts w:asciiTheme="minorEastAsia" w:eastAsiaTheme="minorEastAsia" w:hAnsiTheme="minorEastAsia" w:cs="Arial"/>
                <w:kern w:val="0"/>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290C3626" w14:textId="6C14C597" w:rsidR="00CE2662" w:rsidRPr="007910C0" w:rsidRDefault="00CE2662" w:rsidP="000F5805">
            <w:pPr>
              <w:widowControl/>
              <w:jc w:val="left"/>
              <w:rPr>
                <w:rFonts w:asciiTheme="minorEastAsia" w:eastAsiaTheme="minorEastAsia" w:hAnsiTheme="minorEastAsia" w:cs="Arial"/>
                <w:kern w:val="0"/>
                <w:szCs w:val="21"/>
              </w:rPr>
            </w:pPr>
            <w:bookmarkStart w:id="28" w:name="_Hlk76592111"/>
            <w:r>
              <w:rPr>
                <w:rFonts w:hint="eastAsia"/>
                <w:szCs w:val="21"/>
              </w:rPr>
              <w:t>两个正态总体的均值和方差的假设检</w:t>
            </w:r>
            <w:bookmarkEnd w:id="28"/>
            <w:r>
              <w:rPr>
                <w:rFonts w:hint="eastAsia"/>
                <w:szCs w:val="21"/>
              </w:rPr>
              <w:t>验</w:t>
            </w:r>
          </w:p>
        </w:tc>
        <w:tc>
          <w:tcPr>
            <w:tcW w:w="1461" w:type="dxa"/>
            <w:tcBorders>
              <w:top w:val="single" w:sz="4" w:space="0" w:color="auto"/>
              <w:left w:val="single" w:sz="4" w:space="0" w:color="auto"/>
              <w:bottom w:val="single" w:sz="4" w:space="0" w:color="auto"/>
              <w:right w:val="single" w:sz="4" w:space="0" w:color="auto"/>
            </w:tcBorders>
            <w:vAlign w:val="center"/>
          </w:tcPr>
          <w:p w14:paraId="54861EB4" w14:textId="6D10C1EB"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r w:rsidRPr="007910C0">
              <w:rPr>
                <w:rFonts w:asciiTheme="minorEastAsia" w:eastAsiaTheme="minorEastAsia" w:hAnsiTheme="minorEastAsia" w:hint="eastAsia"/>
                <w:sz w:val="21"/>
                <w:szCs w:val="21"/>
              </w:rPr>
              <w:t>3小时</w:t>
            </w:r>
          </w:p>
        </w:tc>
      </w:tr>
      <w:tr w:rsidR="00CE2662" w:rsidRPr="007910C0" w14:paraId="7CBF040A" w14:textId="77777777" w:rsidTr="00AC01C0">
        <w:trPr>
          <w:trHeight w:hRule="exact" w:val="624"/>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2895E880"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1A054481" w14:textId="398DC7FB" w:rsidR="00CE2662" w:rsidRPr="007910C0" w:rsidRDefault="00CE2662" w:rsidP="000F5805">
            <w:pPr>
              <w:adjustRightInd w:val="0"/>
              <w:snapToGrid w:val="0"/>
              <w:jc w:val="center"/>
              <w:rPr>
                <w:rFonts w:asciiTheme="minorEastAsia" w:eastAsiaTheme="minorEastAsia" w:hAnsiTheme="minorEastAsia"/>
                <w:szCs w:val="21"/>
              </w:rPr>
            </w:pPr>
            <w:r w:rsidRPr="007910C0">
              <w:rPr>
                <w:rFonts w:asciiTheme="minorEastAsia" w:eastAsiaTheme="minorEastAsia" w:hAnsiTheme="minorEastAsia" w:hint="eastAsia"/>
                <w:szCs w:val="21"/>
              </w:rPr>
              <w:t>第</w:t>
            </w:r>
            <w:r w:rsidRPr="007910C0">
              <w:rPr>
                <w:rFonts w:asciiTheme="minorEastAsia" w:eastAsiaTheme="minorEastAsia" w:hAnsiTheme="minorEastAsia"/>
                <w:szCs w:val="21"/>
              </w:rPr>
              <w:t>1</w:t>
            </w:r>
            <w:r>
              <w:rPr>
                <w:rFonts w:asciiTheme="minorEastAsia" w:eastAsiaTheme="minorEastAsia" w:hAnsiTheme="minorEastAsia"/>
                <w:szCs w:val="21"/>
              </w:rPr>
              <w:t>6</w:t>
            </w:r>
            <w:r w:rsidRPr="007910C0">
              <w:rPr>
                <w:rFonts w:asciiTheme="minorEastAsia" w:eastAsiaTheme="minorEastAsia" w:hAnsiTheme="minorEastAsia" w:hint="eastAsia"/>
                <w:szCs w:val="21"/>
              </w:rPr>
              <w:t>周</w:t>
            </w:r>
          </w:p>
        </w:tc>
        <w:tc>
          <w:tcPr>
            <w:tcW w:w="1418" w:type="dxa"/>
            <w:tcBorders>
              <w:top w:val="single" w:sz="4" w:space="0" w:color="auto"/>
              <w:left w:val="single" w:sz="4" w:space="0" w:color="auto"/>
              <w:bottom w:val="single" w:sz="4" w:space="0" w:color="auto"/>
              <w:right w:val="single" w:sz="4" w:space="0" w:color="auto"/>
            </w:tcBorders>
            <w:vAlign w:val="center"/>
          </w:tcPr>
          <w:p w14:paraId="44C48175" w14:textId="7E6810B7" w:rsidR="00CE2662" w:rsidRPr="007910C0" w:rsidRDefault="00CE2662" w:rsidP="000F5805">
            <w:pPr>
              <w:rPr>
                <w:rFonts w:asciiTheme="minorEastAsia" w:eastAsiaTheme="minorEastAsia" w:hAnsiTheme="minorEastAsia"/>
                <w:szCs w:val="21"/>
              </w:rPr>
            </w:pPr>
            <w:r>
              <w:rPr>
                <w:rFonts w:asciiTheme="minorEastAsia" w:eastAsiaTheme="minorEastAsia" w:hAnsiTheme="minorEastAsia" w:hint="eastAsia"/>
                <w:szCs w:val="21"/>
              </w:rPr>
              <w:t>复习</w:t>
            </w:r>
          </w:p>
        </w:tc>
        <w:tc>
          <w:tcPr>
            <w:tcW w:w="2976" w:type="dxa"/>
            <w:tcBorders>
              <w:top w:val="single" w:sz="4" w:space="0" w:color="auto"/>
              <w:left w:val="single" w:sz="4" w:space="0" w:color="auto"/>
              <w:bottom w:val="single" w:sz="4" w:space="0" w:color="auto"/>
              <w:right w:val="single" w:sz="4" w:space="0" w:color="auto"/>
            </w:tcBorders>
            <w:vAlign w:val="center"/>
          </w:tcPr>
          <w:p w14:paraId="2202F857" w14:textId="79564B37" w:rsidR="00CE2662" w:rsidRPr="007910C0" w:rsidRDefault="00CE2662" w:rsidP="000F5805">
            <w:pPr>
              <w:widowControl/>
              <w:jc w:val="left"/>
              <w:rPr>
                <w:rFonts w:asciiTheme="minorEastAsia" w:eastAsiaTheme="minorEastAsia" w:hAnsiTheme="minorEastAsia" w:cs="Arial"/>
                <w:kern w:val="0"/>
                <w:szCs w:val="21"/>
              </w:rPr>
            </w:pPr>
            <w:bookmarkStart w:id="29" w:name="_Hlk76592131"/>
            <w:r>
              <w:rPr>
                <w:rFonts w:asciiTheme="minorEastAsia" w:eastAsiaTheme="minorEastAsia" w:hAnsiTheme="minorEastAsia" w:hint="eastAsia"/>
                <w:szCs w:val="21"/>
              </w:rPr>
              <w:t>总结复习</w:t>
            </w:r>
            <w:r>
              <w:rPr>
                <w:rFonts w:asciiTheme="minorEastAsia" w:eastAsiaTheme="minorEastAsia" w:hAnsiTheme="minorEastAsia"/>
                <w:szCs w:val="21"/>
              </w:rPr>
              <w:t>本学期</w:t>
            </w:r>
            <w:r>
              <w:rPr>
                <w:rFonts w:asciiTheme="minorEastAsia" w:eastAsiaTheme="minorEastAsia" w:hAnsiTheme="minorEastAsia" w:hint="eastAsia"/>
                <w:szCs w:val="21"/>
              </w:rPr>
              <w:t>必须掌握的基本内容</w:t>
            </w:r>
            <w:bookmarkEnd w:id="29"/>
          </w:p>
        </w:tc>
        <w:tc>
          <w:tcPr>
            <w:tcW w:w="1906" w:type="dxa"/>
            <w:tcBorders>
              <w:top w:val="single" w:sz="4" w:space="0" w:color="auto"/>
              <w:left w:val="single" w:sz="4" w:space="0" w:color="auto"/>
              <w:bottom w:val="single" w:sz="4" w:space="0" w:color="auto"/>
              <w:right w:val="single" w:sz="4" w:space="0" w:color="auto"/>
            </w:tcBorders>
            <w:vAlign w:val="center"/>
          </w:tcPr>
          <w:p w14:paraId="66FDE3B1" w14:textId="7E907E3A" w:rsidR="00CE2662" w:rsidRPr="007910C0" w:rsidRDefault="00CE2662" w:rsidP="000F5805">
            <w:pPr>
              <w:widowControl/>
              <w:jc w:val="left"/>
              <w:rPr>
                <w:rFonts w:asciiTheme="minorEastAsia" w:eastAsiaTheme="minorEastAsia" w:hAnsiTheme="minorEastAsia" w:cs="Arial"/>
                <w:kern w:val="0"/>
                <w:szCs w:val="21"/>
              </w:rPr>
            </w:pPr>
          </w:p>
        </w:tc>
        <w:tc>
          <w:tcPr>
            <w:tcW w:w="1461" w:type="dxa"/>
            <w:tcBorders>
              <w:top w:val="single" w:sz="4" w:space="0" w:color="auto"/>
              <w:left w:val="single" w:sz="4" w:space="0" w:color="auto"/>
              <w:bottom w:val="single" w:sz="4" w:space="0" w:color="auto"/>
              <w:right w:val="single" w:sz="4" w:space="0" w:color="auto"/>
            </w:tcBorders>
            <w:vAlign w:val="center"/>
          </w:tcPr>
          <w:p w14:paraId="3514DF15" w14:textId="08478404"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p>
        </w:tc>
      </w:tr>
      <w:tr w:rsidR="00CE2662" w:rsidRPr="007910C0" w14:paraId="5A54456E" w14:textId="77777777" w:rsidTr="00AC01C0">
        <w:trPr>
          <w:trHeight w:hRule="exact" w:val="624"/>
          <w:jc w:val="center"/>
        </w:trPr>
        <w:tc>
          <w:tcPr>
            <w:tcW w:w="675" w:type="dxa"/>
            <w:vMerge/>
            <w:tcBorders>
              <w:top w:val="single" w:sz="4" w:space="0" w:color="auto"/>
              <w:left w:val="single" w:sz="4" w:space="0" w:color="auto"/>
              <w:bottom w:val="single" w:sz="4" w:space="0" w:color="auto"/>
              <w:right w:val="single" w:sz="4" w:space="0" w:color="auto"/>
            </w:tcBorders>
            <w:vAlign w:val="center"/>
          </w:tcPr>
          <w:p w14:paraId="470AE48D" w14:textId="77777777" w:rsidR="00CE2662" w:rsidRPr="007910C0" w:rsidRDefault="00CE2662" w:rsidP="000F5805">
            <w:pPr>
              <w:widowControl/>
              <w:adjustRightInd w:val="0"/>
              <w:snapToGrid w:val="0"/>
              <w:spacing w:line="300" w:lineRule="auto"/>
              <w:jc w:val="left"/>
              <w:rPr>
                <w:rFonts w:ascii="宋体" w:hAnsi="宋体"/>
                <w:kern w:val="0"/>
                <w:sz w:val="28"/>
                <w:szCs w:val="28"/>
              </w:rPr>
            </w:pPr>
          </w:p>
        </w:tc>
        <w:tc>
          <w:tcPr>
            <w:tcW w:w="1332" w:type="dxa"/>
            <w:tcBorders>
              <w:top w:val="single" w:sz="4" w:space="0" w:color="auto"/>
              <w:left w:val="single" w:sz="4" w:space="0" w:color="auto"/>
              <w:bottom w:val="single" w:sz="4" w:space="0" w:color="auto"/>
              <w:right w:val="single" w:sz="4" w:space="0" w:color="auto"/>
            </w:tcBorders>
            <w:vAlign w:val="center"/>
          </w:tcPr>
          <w:p w14:paraId="07EEC4E0" w14:textId="19CCDC08" w:rsidR="00CE2662" w:rsidRPr="007910C0" w:rsidRDefault="00CE2662" w:rsidP="000F5805">
            <w:pPr>
              <w:adjustRightInd w:val="0"/>
              <w:snapToGrid w:val="0"/>
              <w:jc w:val="center"/>
              <w:rPr>
                <w:rFonts w:asciiTheme="minorEastAsia" w:eastAsiaTheme="minorEastAsia" w:hAnsiTheme="minorEastAsia"/>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037C12" w14:textId="6129C08D"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p>
        </w:tc>
        <w:tc>
          <w:tcPr>
            <w:tcW w:w="2976" w:type="dxa"/>
            <w:tcBorders>
              <w:top w:val="single" w:sz="4" w:space="0" w:color="auto"/>
              <w:left w:val="single" w:sz="4" w:space="0" w:color="auto"/>
              <w:bottom w:val="single" w:sz="4" w:space="0" w:color="auto"/>
              <w:right w:val="single" w:sz="4" w:space="0" w:color="auto"/>
            </w:tcBorders>
            <w:vAlign w:val="center"/>
          </w:tcPr>
          <w:p w14:paraId="16BBAF4F" w14:textId="3DBB9AAD"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p>
        </w:tc>
        <w:tc>
          <w:tcPr>
            <w:tcW w:w="1906" w:type="dxa"/>
            <w:tcBorders>
              <w:top w:val="single" w:sz="4" w:space="0" w:color="auto"/>
              <w:left w:val="single" w:sz="4" w:space="0" w:color="auto"/>
              <w:bottom w:val="single" w:sz="4" w:space="0" w:color="auto"/>
              <w:right w:val="single" w:sz="4" w:space="0" w:color="auto"/>
            </w:tcBorders>
            <w:vAlign w:val="center"/>
          </w:tcPr>
          <w:p w14:paraId="39412B69" w14:textId="77777777"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p>
        </w:tc>
        <w:tc>
          <w:tcPr>
            <w:tcW w:w="1461" w:type="dxa"/>
            <w:tcBorders>
              <w:top w:val="single" w:sz="4" w:space="0" w:color="auto"/>
              <w:left w:val="single" w:sz="4" w:space="0" w:color="auto"/>
              <w:bottom w:val="single" w:sz="4" w:space="0" w:color="auto"/>
              <w:right w:val="single" w:sz="4" w:space="0" w:color="auto"/>
            </w:tcBorders>
            <w:vAlign w:val="center"/>
          </w:tcPr>
          <w:p w14:paraId="142B4073" w14:textId="77777777" w:rsidR="00CE2662" w:rsidRPr="007910C0" w:rsidRDefault="00CE2662" w:rsidP="000F5805">
            <w:pPr>
              <w:pStyle w:val="a3"/>
              <w:adjustRightInd w:val="0"/>
              <w:snapToGrid w:val="0"/>
              <w:spacing w:before="0" w:beforeAutospacing="0" w:after="0" w:afterAutospacing="0"/>
              <w:jc w:val="both"/>
              <w:rPr>
                <w:rFonts w:asciiTheme="minorEastAsia" w:eastAsiaTheme="minorEastAsia" w:hAnsiTheme="minorEastAsia"/>
                <w:sz w:val="21"/>
                <w:szCs w:val="21"/>
              </w:rPr>
            </w:pPr>
          </w:p>
        </w:tc>
      </w:tr>
    </w:tbl>
    <w:p w14:paraId="6DF87C01" w14:textId="77777777" w:rsidR="007910C0" w:rsidRPr="007910C0" w:rsidRDefault="007910C0" w:rsidP="007910C0">
      <w:pPr>
        <w:adjustRightInd w:val="0"/>
        <w:snapToGrid w:val="0"/>
        <w:spacing w:line="300" w:lineRule="auto"/>
        <w:rPr>
          <w:rFonts w:ascii="宋体" w:hAnsi="宋体"/>
          <w:szCs w:val="21"/>
        </w:rPr>
      </w:pPr>
      <w:r w:rsidRPr="007910C0">
        <w:rPr>
          <w:rFonts w:ascii="宋体" w:hAnsi="宋体" w:hint="eastAsia"/>
          <w:szCs w:val="21"/>
        </w:rPr>
        <w:t>注：1. 掌握程度指学生应掌握教师讲授内容的程度，分为“熟练掌握、熟悉、了解”等；</w:t>
      </w:r>
    </w:p>
    <w:p w14:paraId="70BA138B" w14:textId="77777777" w:rsidR="007910C0" w:rsidRPr="007910C0" w:rsidRDefault="007910C0" w:rsidP="007910C0">
      <w:pPr>
        <w:adjustRightInd w:val="0"/>
        <w:snapToGrid w:val="0"/>
        <w:spacing w:line="300" w:lineRule="auto"/>
        <w:ind w:firstLineChars="200" w:firstLine="420"/>
        <w:rPr>
          <w:szCs w:val="21"/>
        </w:rPr>
      </w:pPr>
      <w:r w:rsidRPr="007910C0">
        <w:rPr>
          <w:rFonts w:ascii="宋体" w:hAnsi="宋体" w:hint="eastAsia"/>
          <w:szCs w:val="21"/>
        </w:rPr>
        <w:t>2. 学习内容包括</w:t>
      </w:r>
      <w:r w:rsidRPr="007910C0">
        <w:rPr>
          <w:rFonts w:hint="eastAsia"/>
          <w:szCs w:val="21"/>
        </w:rPr>
        <w:t>课前阅读、课程作业、课后复习、文献综述、课下实验、课程论文等；</w:t>
      </w:r>
    </w:p>
    <w:p w14:paraId="2D8CABF7" w14:textId="77777777" w:rsidR="007910C0" w:rsidRPr="007910C0" w:rsidRDefault="007910C0" w:rsidP="007910C0">
      <w:pPr>
        <w:adjustRightInd w:val="0"/>
        <w:snapToGrid w:val="0"/>
        <w:spacing w:line="300" w:lineRule="auto"/>
        <w:rPr>
          <w:rFonts w:ascii="宋体"/>
          <w:szCs w:val="21"/>
        </w:rPr>
      </w:pPr>
      <w:r w:rsidRPr="007910C0">
        <w:rPr>
          <w:rFonts w:ascii="宋体" w:hint="eastAsia"/>
          <w:szCs w:val="21"/>
        </w:rPr>
        <w:t xml:space="preserve">    3. 在教学过程中，“教学进度及基本内容”可以根据实际情况有小幅度调整。</w:t>
      </w:r>
    </w:p>
    <w:p w14:paraId="08ADEEF0" w14:textId="77777777" w:rsidR="007910C0" w:rsidRDefault="007910C0" w:rsidP="007910C0">
      <w:pPr>
        <w:adjustRightInd w:val="0"/>
        <w:snapToGrid w:val="0"/>
        <w:spacing w:line="300" w:lineRule="auto"/>
        <w:ind w:firstLineChars="100" w:firstLine="285"/>
        <w:rPr>
          <w:b/>
          <w:sz w:val="28"/>
          <w:szCs w:val="28"/>
        </w:rPr>
      </w:pPr>
    </w:p>
    <w:p w14:paraId="13B41640" w14:textId="77777777" w:rsidR="002F467A" w:rsidRPr="007910C0" w:rsidRDefault="002F467A" w:rsidP="007910C0">
      <w:pPr>
        <w:adjustRightInd w:val="0"/>
        <w:snapToGrid w:val="0"/>
        <w:spacing w:line="300" w:lineRule="auto"/>
        <w:ind w:firstLineChars="100" w:firstLine="285"/>
        <w:rPr>
          <w:b/>
          <w:sz w:val="28"/>
          <w:szCs w:val="28"/>
        </w:rPr>
      </w:pPr>
    </w:p>
    <w:p w14:paraId="7EC65D67" w14:textId="77777777" w:rsidR="007910C0" w:rsidRPr="007910C0" w:rsidRDefault="007910C0" w:rsidP="007910C0">
      <w:pPr>
        <w:adjustRightInd w:val="0"/>
        <w:snapToGrid w:val="0"/>
        <w:spacing w:line="300" w:lineRule="auto"/>
        <w:ind w:firstLineChars="100" w:firstLine="285"/>
        <w:rPr>
          <w:b/>
          <w:sz w:val="28"/>
          <w:szCs w:val="28"/>
        </w:rPr>
      </w:pPr>
      <w:r w:rsidRPr="007910C0">
        <w:rPr>
          <w:rFonts w:hint="eastAsia"/>
          <w:b/>
          <w:sz w:val="28"/>
          <w:szCs w:val="28"/>
        </w:rPr>
        <w:t>三、</w:t>
      </w:r>
      <w:r w:rsidRPr="007910C0">
        <w:rPr>
          <w:rFonts w:ascii="宋体" w:hAnsi="宋体" w:hint="eastAsia"/>
          <w:b/>
          <w:sz w:val="28"/>
          <w:szCs w:val="28"/>
        </w:rPr>
        <w:t>推荐教材及阅读文献（包括按章节提供必读文献和参考文献</w:t>
      </w:r>
      <w:r w:rsidRPr="007910C0">
        <w:rPr>
          <w:rFonts w:ascii="宋体" w:hAnsi="宋体"/>
          <w:b/>
          <w:sz w:val="28"/>
          <w:szCs w:val="28"/>
        </w:rPr>
        <w:t>）</w:t>
      </w:r>
    </w:p>
    <w:p w14:paraId="1AFA358D" w14:textId="77777777" w:rsidR="00AB6592" w:rsidRDefault="00AB6592" w:rsidP="007910C0">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教材：</w:t>
      </w:r>
    </w:p>
    <w:p w14:paraId="0BE522E4" w14:textId="4B05F133" w:rsidR="007910C0" w:rsidRDefault="007910C0" w:rsidP="007910C0">
      <w:pPr>
        <w:adjustRightInd w:val="0"/>
        <w:snapToGrid w:val="0"/>
        <w:spacing w:line="300" w:lineRule="auto"/>
        <w:ind w:firstLineChars="200" w:firstLine="480"/>
        <w:rPr>
          <w:rFonts w:asciiTheme="minorEastAsia" w:eastAsiaTheme="minorEastAsia" w:hAnsiTheme="minorEastAsia"/>
          <w:sz w:val="24"/>
        </w:rPr>
      </w:pPr>
      <w:r w:rsidRPr="007910C0">
        <w:rPr>
          <w:rFonts w:asciiTheme="minorEastAsia" w:eastAsiaTheme="minorEastAsia" w:hAnsiTheme="minorEastAsia" w:hint="eastAsia"/>
          <w:sz w:val="24"/>
        </w:rPr>
        <w:t>1、</w:t>
      </w:r>
      <w:r w:rsidR="00B82752" w:rsidRPr="00B82752">
        <w:rPr>
          <w:rFonts w:asciiTheme="minorEastAsia" w:eastAsiaTheme="minorEastAsia" w:hAnsiTheme="minorEastAsia" w:hint="eastAsia"/>
          <w:sz w:val="24"/>
        </w:rPr>
        <w:t>盛骤，谢式千，潘承毅.</w:t>
      </w:r>
      <w:r w:rsidR="00B82752">
        <w:rPr>
          <w:rFonts w:asciiTheme="minorEastAsia" w:eastAsiaTheme="minorEastAsia" w:hAnsiTheme="minorEastAsia" w:hint="eastAsia"/>
          <w:sz w:val="24"/>
        </w:rPr>
        <w:t>《</w:t>
      </w:r>
      <w:r w:rsidR="00B82752" w:rsidRPr="00B82752">
        <w:rPr>
          <w:rFonts w:asciiTheme="minorEastAsia" w:eastAsiaTheme="minorEastAsia" w:hAnsiTheme="minorEastAsia" w:hint="eastAsia"/>
          <w:sz w:val="24"/>
        </w:rPr>
        <w:t>概率论与数理统计</w:t>
      </w:r>
      <w:r w:rsidR="00D61C5D">
        <w:rPr>
          <w:rFonts w:asciiTheme="minorEastAsia" w:eastAsiaTheme="minorEastAsia" w:hAnsiTheme="minorEastAsia" w:hint="eastAsia"/>
          <w:sz w:val="24"/>
        </w:rPr>
        <w:t>（第</w:t>
      </w:r>
      <w:r w:rsidR="003B6508">
        <w:rPr>
          <w:rFonts w:asciiTheme="minorEastAsia" w:eastAsiaTheme="minorEastAsia" w:hAnsiTheme="minorEastAsia" w:hint="eastAsia"/>
          <w:sz w:val="24"/>
        </w:rPr>
        <w:t>五</w:t>
      </w:r>
      <w:r w:rsidR="00D61C5D">
        <w:rPr>
          <w:rFonts w:asciiTheme="minorEastAsia" w:eastAsiaTheme="minorEastAsia" w:hAnsiTheme="minorEastAsia"/>
          <w:sz w:val="24"/>
        </w:rPr>
        <w:t>版</w:t>
      </w:r>
      <w:r w:rsidR="00D61C5D">
        <w:rPr>
          <w:rFonts w:asciiTheme="minorEastAsia" w:eastAsiaTheme="minorEastAsia" w:hAnsiTheme="minorEastAsia" w:hint="eastAsia"/>
          <w:sz w:val="24"/>
        </w:rPr>
        <w:t>）</w:t>
      </w:r>
      <w:r w:rsidR="00B82752">
        <w:rPr>
          <w:rFonts w:asciiTheme="minorEastAsia" w:eastAsiaTheme="minorEastAsia" w:hAnsiTheme="minorEastAsia" w:hint="eastAsia"/>
          <w:sz w:val="24"/>
        </w:rPr>
        <w:t>》</w:t>
      </w:r>
      <w:r w:rsidR="00D142AB">
        <w:rPr>
          <w:rFonts w:asciiTheme="minorEastAsia" w:eastAsiaTheme="minorEastAsia" w:hAnsiTheme="minorEastAsia" w:hint="eastAsia"/>
          <w:sz w:val="24"/>
        </w:rPr>
        <w:t>高等教育出版社 2</w:t>
      </w:r>
      <w:r w:rsidR="00071D39">
        <w:rPr>
          <w:rFonts w:asciiTheme="minorEastAsia" w:eastAsiaTheme="minorEastAsia" w:hAnsiTheme="minorEastAsia"/>
          <w:sz w:val="24"/>
        </w:rPr>
        <w:t>019</w:t>
      </w:r>
    </w:p>
    <w:p w14:paraId="70782EEF" w14:textId="77777777" w:rsidR="002F467A" w:rsidRDefault="002F467A" w:rsidP="007910C0">
      <w:pPr>
        <w:adjustRightInd w:val="0"/>
        <w:snapToGrid w:val="0"/>
        <w:spacing w:line="300" w:lineRule="auto"/>
        <w:ind w:firstLineChars="200" w:firstLine="480"/>
        <w:rPr>
          <w:rFonts w:asciiTheme="minorEastAsia" w:eastAsiaTheme="minorEastAsia" w:hAnsiTheme="minorEastAsia"/>
          <w:sz w:val="24"/>
        </w:rPr>
      </w:pPr>
    </w:p>
    <w:p w14:paraId="4DAD8A2C" w14:textId="77777777" w:rsidR="00AB6592" w:rsidRDefault="00AB6592" w:rsidP="00AB6592">
      <w:pPr>
        <w:adjustRightInd w:val="0"/>
        <w:snapToGrid w:val="0"/>
        <w:spacing w:line="300" w:lineRule="auto"/>
        <w:ind w:firstLineChars="200" w:firstLine="480"/>
        <w:rPr>
          <w:rFonts w:asciiTheme="minorEastAsia" w:eastAsiaTheme="minorEastAsia" w:hAnsiTheme="minorEastAsia"/>
          <w:sz w:val="24"/>
        </w:rPr>
      </w:pPr>
      <w:r w:rsidRPr="00AB6592">
        <w:rPr>
          <w:rFonts w:asciiTheme="minorEastAsia" w:eastAsiaTheme="minorEastAsia" w:hAnsiTheme="minorEastAsia" w:hint="eastAsia"/>
          <w:sz w:val="24"/>
        </w:rPr>
        <w:t>参考书：</w:t>
      </w:r>
    </w:p>
    <w:p w14:paraId="159AA3DC" w14:textId="77777777" w:rsidR="002F467A" w:rsidRPr="00AB6592" w:rsidRDefault="00AB6592" w:rsidP="00AB6592">
      <w:pPr>
        <w:adjustRightInd w:val="0"/>
        <w:snapToGrid w:val="0"/>
        <w:spacing w:line="300" w:lineRule="auto"/>
        <w:ind w:firstLineChars="200" w:firstLine="48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、茆诗松、程依明、濮晓龙编著.</w:t>
      </w:r>
      <w:r>
        <w:rPr>
          <w:rFonts w:asciiTheme="minorEastAsia" w:eastAsiaTheme="minorEastAsia" w:hAnsiTheme="minorEastAsia"/>
          <w:sz w:val="24"/>
        </w:rPr>
        <w:t xml:space="preserve"> </w:t>
      </w:r>
      <w:r>
        <w:rPr>
          <w:rFonts w:asciiTheme="minorEastAsia" w:eastAsiaTheme="minorEastAsia" w:hAnsiTheme="minorEastAsia" w:hint="eastAsia"/>
          <w:sz w:val="24"/>
        </w:rPr>
        <w:t>《概率论与数理统计教程（第二版）》高等教育出版社，2</w:t>
      </w:r>
      <w:r>
        <w:rPr>
          <w:rFonts w:asciiTheme="minorEastAsia" w:eastAsiaTheme="minorEastAsia" w:hAnsiTheme="minorEastAsia"/>
          <w:sz w:val="24"/>
        </w:rPr>
        <w:t>010</w:t>
      </w:r>
    </w:p>
    <w:p w14:paraId="688CFBA5" w14:textId="77777777" w:rsidR="00AB6592" w:rsidRDefault="00AB6592" w:rsidP="007910C0">
      <w:pPr>
        <w:adjustRightInd w:val="0"/>
        <w:snapToGrid w:val="0"/>
        <w:spacing w:line="300" w:lineRule="auto"/>
        <w:ind w:firstLineChars="200" w:firstLine="560"/>
        <w:rPr>
          <w:sz w:val="28"/>
          <w:szCs w:val="28"/>
        </w:rPr>
      </w:pPr>
    </w:p>
    <w:p w14:paraId="039EE926" w14:textId="77777777" w:rsidR="002F467A" w:rsidRDefault="002F467A" w:rsidP="007910C0">
      <w:pPr>
        <w:adjustRightInd w:val="0"/>
        <w:snapToGrid w:val="0"/>
        <w:spacing w:line="300" w:lineRule="auto"/>
        <w:ind w:firstLineChars="200" w:firstLine="560"/>
        <w:rPr>
          <w:sz w:val="28"/>
          <w:szCs w:val="28"/>
        </w:rPr>
      </w:pPr>
    </w:p>
    <w:p w14:paraId="0263021E" w14:textId="77777777" w:rsidR="002F467A" w:rsidRDefault="002F467A" w:rsidP="007910C0">
      <w:pPr>
        <w:adjustRightInd w:val="0"/>
        <w:snapToGrid w:val="0"/>
        <w:spacing w:line="300" w:lineRule="auto"/>
        <w:ind w:firstLineChars="200" w:firstLine="560"/>
        <w:rPr>
          <w:sz w:val="28"/>
          <w:szCs w:val="28"/>
        </w:rPr>
      </w:pPr>
    </w:p>
    <w:p w14:paraId="2A0C749A" w14:textId="77777777" w:rsidR="00B30BC7" w:rsidRPr="007910C0" w:rsidRDefault="00B30BC7"/>
    <w:sectPr w:rsidR="00B30BC7" w:rsidRPr="007910C0" w:rsidSect="00E71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09CB" w14:textId="77777777" w:rsidR="0039423D" w:rsidRDefault="0039423D" w:rsidP="00055878">
      <w:r>
        <w:separator/>
      </w:r>
    </w:p>
  </w:endnote>
  <w:endnote w:type="continuationSeparator" w:id="0">
    <w:p w14:paraId="17786A16" w14:textId="77777777" w:rsidR="0039423D" w:rsidRDefault="0039423D" w:rsidP="0005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692C" w14:textId="77777777" w:rsidR="0039423D" w:rsidRDefault="0039423D" w:rsidP="00055878">
      <w:r>
        <w:separator/>
      </w:r>
    </w:p>
  </w:footnote>
  <w:footnote w:type="continuationSeparator" w:id="0">
    <w:p w14:paraId="281B8186" w14:textId="77777777" w:rsidR="0039423D" w:rsidRDefault="0039423D" w:rsidP="00055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B0593"/>
    <w:multiLevelType w:val="hybridMultilevel"/>
    <w:tmpl w:val="96907C18"/>
    <w:lvl w:ilvl="0" w:tplc="B5063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87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C0"/>
    <w:rsid w:val="000163F9"/>
    <w:rsid w:val="00055878"/>
    <w:rsid w:val="00071D39"/>
    <w:rsid w:val="000A1300"/>
    <w:rsid w:val="000A2E19"/>
    <w:rsid w:val="000D24A7"/>
    <w:rsid w:val="000F5805"/>
    <w:rsid w:val="001476C2"/>
    <w:rsid w:val="002670E6"/>
    <w:rsid w:val="002B5D4C"/>
    <w:rsid w:val="002F467A"/>
    <w:rsid w:val="00377145"/>
    <w:rsid w:val="0039423D"/>
    <w:rsid w:val="003B6508"/>
    <w:rsid w:val="004474CA"/>
    <w:rsid w:val="00455C22"/>
    <w:rsid w:val="0047709E"/>
    <w:rsid w:val="00483C3A"/>
    <w:rsid w:val="004A25E6"/>
    <w:rsid w:val="004E79CC"/>
    <w:rsid w:val="004F77D9"/>
    <w:rsid w:val="00513249"/>
    <w:rsid w:val="005B1AE0"/>
    <w:rsid w:val="005D3C4F"/>
    <w:rsid w:val="006141D1"/>
    <w:rsid w:val="00660101"/>
    <w:rsid w:val="006701C8"/>
    <w:rsid w:val="006B1499"/>
    <w:rsid w:val="006B7820"/>
    <w:rsid w:val="006E3E86"/>
    <w:rsid w:val="006F482C"/>
    <w:rsid w:val="007318AB"/>
    <w:rsid w:val="0075053E"/>
    <w:rsid w:val="007910C0"/>
    <w:rsid w:val="00791989"/>
    <w:rsid w:val="007D7F9A"/>
    <w:rsid w:val="008000AD"/>
    <w:rsid w:val="008121B0"/>
    <w:rsid w:val="008A3B29"/>
    <w:rsid w:val="00923CDA"/>
    <w:rsid w:val="009465F2"/>
    <w:rsid w:val="00A10E74"/>
    <w:rsid w:val="00A97B97"/>
    <w:rsid w:val="00AB6592"/>
    <w:rsid w:val="00AD671C"/>
    <w:rsid w:val="00B30BC7"/>
    <w:rsid w:val="00B41F36"/>
    <w:rsid w:val="00B62C85"/>
    <w:rsid w:val="00B82752"/>
    <w:rsid w:val="00BC1843"/>
    <w:rsid w:val="00BE215A"/>
    <w:rsid w:val="00C328B2"/>
    <w:rsid w:val="00C546B0"/>
    <w:rsid w:val="00CE2662"/>
    <w:rsid w:val="00D142AB"/>
    <w:rsid w:val="00D37A9F"/>
    <w:rsid w:val="00D61C5D"/>
    <w:rsid w:val="00D7751B"/>
    <w:rsid w:val="00DD1D33"/>
    <w:rsid w:val="00DF5F6E"/>
    <w:rsid w:val="00E7307E"/>
    <w:rsid w:val="00E8143F"/>
    <w:rsid w:val="00EA51A1"/>
    <w:rsid w:val="00ED4CA5"/>
    <w:rsid w:val="00EE2193"/>
    <w:rsid w:val="00F10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FCCD"/>
  <w15:docId w15:val="{4055AC1B-ADF5-4E58-B7B3-41F18EDC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E0"/>
    <w:pPr>
      <w:widowControl w:val="0"/>
      <w:jc w:val="both"/>
    </w:pPr>
    <w:rPr>
      <w:kern w:val="2"/>
      <w:sz w:val="21"/>
      <w:szCs w:val="24"/>
    </w:rPr>
  </w:style>
  <w:style w:type="paragraph" w:styleId="1">
    <w:name w:val="heading 1"/>
    <w:basedOn w:val="a"/>
    <w:next w:val="a"/>
    <w:link w:val="10"/>
    <w:uiPriority w:val="9"/>
    <w:qFormat/>
    <w:rsid w:val="008A3B29"/>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8A3B29"/>
    <w:rPr>
      <w:b/>
      <w:bCs/>
      <w:kern w:val="44"/>
      <w:sz w:val="44"/>
      <w:szCs w:val="44"/>
    </w:rPr>
  </w:style>
  <w:style w:type="paragraph" w:styleId="a3">
    <w:name w:val="Normal (Web)"/>
    <w:basedOn w:val="a"/>
    <w:semiHidden/>
    <w:rsid w:val="007910C0"/>
    <w:pPr>
      <w:widowControl/>
      <w:spacing w:before="100" w:beforeAutospacing="1" w:after="100" w:afterAutospacing="1"/>
      <w:jc w:val="left"/>
    </w:pPr>
    <w:rPr>
      <w:rFonts w:ascii="宋体" w:hAnsi="宋体"/>
      <w:kern w:val="0"/>
      <w:sz w:val="24"/>
    </w:rPr>
  </w:style>
  <w:style w:type="character" w:customStyle="1" w:styleId="text2">
    <w:name w:val="text2"/>
    <w:basedOn w:val="a0"/>
    <w:rsid w:val="007910C0"/>
  </w:style>
  <w:style w:type="paragraph" w:customStyle="1" w:styleId="11">
    <w:name w:val="列出段落1"/>
    <w:basedOn w:val="a"/>
    <w:semiHidden/>
    <w:rsid w:val="007910C0"/>
    <w:pPr>
      <w:adjustRightInd w:val="0"/>
      <w:snapToGrid w:val="0"/>
      <w:spacing w:after="120" w:line="276" w:lineRule="auto"/>
      <w:ind w:firstLineChars="200" w:firstLine="420"/>
      <w:jc w:val="left"/>
    </w:pPr>
    <w:rPr>
      <w:rFonts w:ascii="仿宋_GB2312" w:hAnsi="Calibri"/>
      <w:bCs/>
      <w:sz w:val="24"/>
    </w:rPr>
  </w:style>
  <w:style w:type="paragraph" w:styleId="a4">
    <w:name w:val="header"/>
    <w:basedOn w:val="a"/>
    <w:link w:val="a5"/>
    <w:uiPriority w:val="99"/>
    <w:unhideWhenUsed/>
    <w:rsid w:val="000558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5878"/>
    <w:rPr>
      <w:kern w:val="2"/>
      <w:sz w:val="18"/>
      <w:szCs w:val="18"/>
    </w:rPr>
  </w:style>
  <w:style w:type="paragraph" w:styleId="a6">
    <w:name w:val="footer"/>
    <w:basedOn w:val="a"/>
    <w:link w:val="a7"/>
    <w:uiPriority w:val="99"/>
    <w:unhideWhenUsed/>
    <w:rsid w:val="00055878"/>
    <w:pPr>
      <w:tabs>
        <w:tab w:val="center" w:pos="4153"/>
        <w:tab w:val="right" w:pos="8306"/>
      </w:tabs>
      <w:snapToGrid w:val="0"/>
      <w:jc w:val="left"/>
    </w:pPr>
    <w:rPr>
      <w:sz w:val="18"/>
      <w:szCs w:val="18"/>
    </w:rPr>
  </w:style>
  <w:style w:type="character" w:customStyle="1" w:styleId="a7">
    <w:name w:val="页脚 字符"/>
    <w:basedOn w:val="a0"/>
    <w:link w:val="a6"/>
    <w:uiPriority w:val="99"/>
    <w:rsid w:val="000558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rucl</dc:creator>
  <cp:lastModifiedBy>Microsoft Office User</cp:lastModifiedBy>
  <cp:revision>36</cp:revision>
  <dcterms:created xsi:type="dcterms:W3CDTF">2021-07-09T08:48:00Z</dcterms:created>
  <dcterms:modified xsi:type="dcterms:W3CDTF">2024-06-27T08:58:00Z</dcterms:modified>
</cp:coreProperties>
</file>