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6" name="image11.jpg"/>
                  <a:graphic>
                    <a:graphicData uri="http://schemas.openxmlformats.org/drawingml/2006/picture">
                      <pic:pic>
                        <pic:nvPicPr>
                          <pic:cNvPr descr="Cover Image" id="0" name="image11.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Turning Pro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Steven Pressfield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Black Irish Entertainment LLC</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September 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BOOK 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Ambition, I have come to believe, is the most primal and sacred fundament of our being. To feel ambition and to act upon it is to embrace the unique calling of our souls. Not to act upon that ambition is to turn our backs on ourselves and on the reason for our existence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"http://play.google.com/books/reader?printsec=frontcover&amp;output=reader&amp;id=eK0zCQAAAEAJ&amp;source=books-notes-export&amp;pg=GBS.PA16.w.0.0.0.3"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MY SHADOW CAREER. PART TWO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difference between an amateur and a professional is in their habits. An amateur has amateur habits. A professional has professional habits.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"http://play.google.com/books/reader?printsec=frontcover&amp;output=reader&amp;id=eK0zCQAAAEAJ&amp;source=books-notes-export&amp;pg=GBS.PA26"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We can never free ourselves from habits. The human being is a creature of habit. But we can replace bad habits with good ones. We can trade in the habits of the amateur and the addict for the practice of the professional and the committed artist or entrepreneur. It may help, as a jumping-off place, to consider the interior world of the most passionate and tragic creature of habit—the addict.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"http://play.google.com/books/reader?printsec=frontcover&amp;output=reader&amp;id=eK0zCQAAAEAJ&amp;source=books-notes-export&amp;pg=GBS.PA26"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PULLING THE PIN, PART TWO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R esistance hates two qualities above all others: concentration and depth. Why? Because when we work with focus and we work deep, we succeed.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"http://play.google.com/books/reader?printsec=frontcover&amp;output=reader&amp;id=eK0zCQAAAEAJ&amp;source=books-notes-export&amp;pg=GBS.PA44"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BOOK TWO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But mostly what we all fear as amateurs is being excluded from the tribe, i.e., the gang, the posse, mother and father, family, nation, race, religion. The amateur fears that if he turns pro and lives out his calling, he will have to live up to who he really is and what he is truly capable of. The amateur is terrified that if the tribe should discover who he really is, he will be kicked out into the cold to die.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"http://play.google.com/books/reader?printsec=frontcover&amp;output=reader&amp;id=eK0zCQAAAEAJ&amp;source=books-notes-export&amp;pg=GBS.PA55"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 hen we turn pro, everything becomes simple. Our aim centers on the ordering of our days in such a way that we overcome the fears that have paralyzed us in the past. We now structure our hours not to flee from fear, but to confront it and overcome it. We plan our activities in order to accomplish an aim. And we bring our will to bear so that we stick to this resolution. This changes our days completely. It changes what time we get up and it changes what time we go to bed. It changes what we do and what we don’t do. It changes the activities we engage in and with what attitude we engage in them. It changes what we read and what we eat. It changes the shape of our bodies.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"http://play.google.com/books/reader?printsec=frontcover&amp;output=reader&amp;id=eK0zCQAAAEAJ&amp;source=books-notes-export&amp;pg=GBS.PA74"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BOOK THREE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 he professional displays courage, not only in the roles she embraces (which invariably scare the hell out of her) or the sacrifices she makes (of time, love, family) or even in the enduring of criticism, blame, envy, and lack of understanding, but above all in the confronting of her own doubts and demons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"http://play.google.com/books/reader?printsec=frontcover&amp;output=reader&amp;id=eK0zCQAAAEAJ&amp;source=books-notes-export&amp;pg=GBS.PA87"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First, the pro mindset is a discipline that we use to overcome Resistance. To defeat the self-sabotaging habits of procrastination, self-doubt, susceptibility to distraction, perfectionism, and shallowness, we enlist the self-strengthening habits of order, regularity, discipline, and a constant striving after excellence. That’s not hard to understand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"http://play.google.com/books/reader?printsec=frontcover&amp;output=reader&amp;id=eK0zCQAAAEAJ&amp;source=books-notes-export&amp;pg=GBS.PA96" </w:instrText>
                    <w:fldChar w:fldCharType="separate"/>
                  </w:r>
                  <w:r w:rsidDel="00000000" w:rsidR="00000000" w:rsidRPr="00000000">
                    <w:rPr>
                      <w:color w:val="1565c0"/>
                      <w:u w:val="single"/>
                      <w:vertAlign w:val="baseline"/>
                      <w:rtl w:val="0"/>
                    </w:rPr>
                    <w:t xml:space="preserve">96</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 n a way I was lucky that I experienced failure for so many years. Because there were no conventional rewards, I was forced to ask myself, Why am I doing this? Am I crazy? All my friends are making money and settling down and living normal lives. What the hell am I doing? Am I nuts? What’s wrong with me? In the end I answered the question by realizing that I had no choice. I couldn’t do anything else. When I tried, I got so depressed I couldn’t stand it. So when I wrote yet another novel or screenplay that I couldn’t sell, I had no choice but to write another after that. The truth was, I was enjoying myself. Maybe nobody else liked the stuff I was doing, but I did. I was learning. I was getting better. The work became, in its own demented way, a practice. It sustained me, and it sustains me still.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"http://play.google.com/books/reader?printsec=frontcover&amp;output=reader&amp;id=eK0zCQAAAEAJ&amp;source=books-notes-export&amp;pg=GBS.PA98"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