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ED73D" w14:textId="77777777" w:rsidR="00DC7F44" w:rsidRPr="00DC7F44" w:rsidRDefault="00DC7F44" w:rsidP="00DC7F44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bookmarkStart w:id="0" w:name="_GoBack"/>
      <w:bookmarkEnd w:id="0"/>
      <w:r w:rsidRPr="00DC7F44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PCF Architecture</w:t>
      </w:r>
    </w:p>
    <w:p w14:paraId="72240ECE" w14:textId="77777777" w:rsid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7F44">
        <w:rPr>
          <w:rFonts w:ascii="Cambria" w:eastAsia="Times New Roman" w:hAnsi="Cambria" w:cs="Times New Roman"/>
          <w:color w:val="222635"/>
          <w:sz w:val="29"/>
          <w:szCs w:val="29"/>
        </w:rPr>
        <w:t>Let us take a look at the PCF architecture:</w:t>
      </w:r>
    </w:p>
    <w:p w14:paraId="6C58F842" w14:textId="77777777" w:rsidR="00DC7F44" w:rsidRP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2C38ECE5" w14:textId="77777777" w:rsidR="00DC7F44" w:rsidRP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7F44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6130DCB" wp14:editId="34051118">
            <wp:extent cx="6412790" cy="3648075"/>
            <wp:effectExtent l="0" t="0" r="7620" b="0"/>
            <wp:docPr id="2" name="Picture 2" descr="Pivotal Cloud Foundry Architectur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al Cloud Foundry Architecture 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18" cy="36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DCD8" w14:textId="77777777" w:rsidR="00DC7F44" w:rsidRP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7F44">
        <w:rPr>
          <w:rFonts w:ascii="Cambria" w:eastAsia="Times New Roman" w:hAnsi="Cambria" w:cs="Times New Roman"/>
          <w:color w:val="222635"/>
          <w:sz w:val="29"/>
          <w:szCs w:val="29"/>
        </w:rPr>
        <w:t>"Diego is a self-healing container management system that attempts to keep the correct number of instances running in Diego Cells to avoid network failures and crashes. Diego schedules and runs Tasks and Long-Running Processes (LRP)." - </w:t>
      </w:r>
      <w:hyperlink r:id="rId8" w:tgtFrame="_blank" w:history="1">
        <w:r w:rsidRPr="00DC7F44">
          <w:rPr>
            <w:rFonts w:ascii="Cambria" w:eastAsia="Times New Roman" w:hAnsi="Cambria" w:cs="Times New Roman"/>
            <w:color w:val="29A8FF"/>
            <w:sz w:val="29"/>
            <w:szCs w:val="29"/>
            <w:u w:val="single"/>
          </w:rPr>
          <w:t>Cloud Foundry</w:t>
        </w:r>
      </w:hyperlink>
    </w:p>
    <w:p w14:paraId="4CF9012A" w14:textId="77777777" w:rsid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7F44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16D9239" wp14:editId="238F59A5">
            <wp:extent cx="3181350" cy="1615486"/>
            <wp:effectExtent l="0" t="0" r="0" b="3810"/>
            <wp:docPr id="1" name="Picture 1" descr="Pivotal Cloud Foundry Diego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votal Cloud Foundry Diego C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17" cy="16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9907" w14:textId="77777777" w:rsid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5031632E" w14:textId="77777777" w:rsidR="00DC7F44" w:rsidRP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DC7F44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Here is a table displaying the Roles and the associated permissions for PCF.</w:t>
      </w:r>
    </w:p>
    <w:tbl>
      <w:tblPr>
        <w:tblW w:w="127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9865"/>
      </w:tblGrid>
      <w:tr w:rsidR="00DC7F44" w:rsidRPr="00DC7F44" w14:paraId="30060306" w14:textId="77777777" w:rsidTr="00DC7F44">
        <w:tc>
          <w:tcPr>
            <w:tcW w:w="0" w:type="auto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6BA0C" w14:textId="77777777" w:rsidR="00DC7F44" w:rsidRPr="00DC7F44" w:rsidRDefault="00DC7F44" w:rsidP="00DC7F44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222635"/>
                <w:sz w:val="29"/>
                <w:szCs w:val="29"/>
              </w:rPr>
            </w:pPr>
            <w:r w:rsidRPr="00DC7F44">
              <w:rPr>
                <w:rFonts w:ascii="Helvetica" w:eastAsia="Times New Roman" w:hAnsi="Helvetica" w:cs="Helvetica"/>
                <w:b/>
                <w:bCs/>
                <w:color w:val="222635"/>
                <w:sz w:val="29"/>
                <w:szCs w:val="29"/>
              </w:rPr>
              <w:t>Role</w:t>
            </w:r>
          </w:p>
        </w:tc>
        <w:tc>
          <w:tcPr>
            <w:tcW w:w="0" w:type="auto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C2C23" w14:textId="77777777" w:rsidR="00DC7F44" w:rsidRPr="00DC7F44" w:rsidRDefault="00DC7F44" w:rsidP="00DC7F44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222635"/>
                <w:sz w:val="29"/>
                <w:szCs w:val="29"/>
              </w:rPr>
            </w:pPr>
            <w:r w:rsidRPr="00DC7F44">
              <w:rPr>
                <w:rFonts w:ascii="Helvetica" w:eastAsia="Times New Roman" w:hAnsi="Helvetica" w:cs="Helvetica"/>
                <w:b/>
                <w:bCs/>
                <w:color w:val="222635"/>
                <w:sz w:val="29"/>
                <w:szCs w:val="29"/>
              </w:rPr>
              <w:t>Permissions</w:t>
            </w:r>
          </w:p>
        </w:tc>
      </w:tr>
      <w:tr w:rsidR="00DC7F44" w:rsidRPr="00DC7F44" w14:paraId="1BA34301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AEBB84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5CBBF3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An admin user has permissions on all Orgs and Spaces</w:t>
            </w:r>
          </w:p>
        </w:tc>
      </w:tr>
      <w:tr w:rsidR="00DC7F44" w:rsidRPr="00DC7F44" w14:paraId="2539162D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E3C27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Admin Read-Only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68641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This role has read-only access to all Cloud Controller API resources.</w:t>
            </w:r>
          </w:p>
        </w:tc>
      </w:tr>
      <w:tr w:rsidR="00DC7F44" w:rsidRPr="00DC7F44" w14:paraId="0114D492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4766B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Global Auditor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FB7F2" w14:textId="77777777" w:rsid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0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0"/>
                <w:szCs w:val="21"/>
              </w:rPr>
              <w:t>This role has read-only access to all Cloud Controller API resources except</w:t>
            </w:r>
          </w:p>
          <w:p w14:paraId="5C1086EB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0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0"/>
                <w:szCs w:val="21"/>
              </w:rPr>
              <w:t xml:space="preserve"> </w:t>
            </w:r>
            <w:proofErr w:type="gramStart"/>
            <w:r w:rsidRPr="00DC7F44">
              <w:rPr>
                <w:rFonts w:ascii="Georgia" w:eastAsia="Times New Roman" w:hAnsi="Georgia" w:cs="Helvetica"/>
                <w:color w:val="222635"/>
                <w:sz w:val="20"/>
                <w:szCs w:val="21"/>
              </w:rPr>
              <w:t>for</w:t>
            </w:r>
            <w:proofErr w:type="gramEnd"/>
            <w:r w:rsidRPr="00DC7F44">
              <w:rPr>
                <w:rFonts w:ascii="Georgia" w:eastAsia="Times New Roman" w:hAnsi="Georgia" w:cs="Helvetica"/>
                <w:color w:val="222635"/>
                <w:sz w:val="20"/>
                <w:szCs w:val="21"/>
              </w:rPr>
              <w:t xml:space="preserve"> secrets such as environment variables.</w:t>
            </w:r>
          </w:p>
        </w:tc>
      </w:tr>
      <w:tr w:rsidR="00DC7F44" w:rsidRPr="00DC7F44" w14:paraId="5E6E7CF1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2B876F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Org Managers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76F1C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Managers or other users who need to administer the Org.</w:t>
            </w:r>
          </w:p>
        </w:tc>
      </w:tr>
      <w:tr w:rsidR="00DC7F44" w:rsidRPr="00DC7F44" w14:paraId="6709367F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C2435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Org Auditors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5EC5A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Can view but cannot edit user information and Org quota usage information.</w:t>
            </w:r>
          </w:p>
        </w:tc>
      </w:tr>
      <w:tr w:rsidR="00DC7F44" w:rsidRPr="00DC7F44" w14:paraId="401D6B7F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7CA570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Org Billing Managers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E3AAD5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Can create and manage billing account and payment information.</w:t>
            </w:r>
          </w:p>
        </w:tc>
      </w:tr>
      <w:tr w:rsidR="00DC7F44" w:rsidRPr="00DC7F44" w14:paraId="6442908A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1B0DE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Org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44D" w14:textId="77777777" w:rsid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 xml:space="preserve">Can view the list of other Org users and their roles. When an Org Manager gives </w:t>
            </w:r>
          </w:p>
          <w:p w14:paraId="7740B4AB" w14:textId="77777777" w:rsid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 xml:space="preserve">a person an Org or Space role, that person automatically receives </w:t>
            </w:r>
          </w:p>
          <w:p w14:paraId="085FF4E4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Org User status in that Org.</w:t>
            </w:r>
          </w:p>
        </w:tc>
      </w:tr>
      <w:tr w:rsidR="00DC7F44" w:rsidRPr="00DC7F44" w14:paraId="42343DA6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AFE36F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Space Managers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50958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Managers or other users who administer a Space within an Org.</w:t>
            </w:r>
          </w:p>
        </w:tc>
      </w:tr>
      <w:tr w:rsidR="00DC7F44" w:rsidRPr="00DC7F44" w14:paraId="743D4731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DEA7C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Space 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898771" w14:textId="77777777" w:rsid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 xml:space="preserve">Application developers or other users who manage applications </w:t>
            </w:r>
          </w:p>
          <w:p w14:paraId="341DBF36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proofErr w:type="gramStart"/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and</w:t>
            </w:r>
            <w:proofErr w:type="gramEnd"/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 xml:space="preserve"> services in a Space.</w:t>
            </w:r>
          </w:p>
        </w:tc>
      </w:tr>
      <w:tr w:rsidR="00DC7F44" w:rsidRPr="00DC7F44" w14:paraId="5609B5F1" w14:textId="77777777" w:rsidTr="00DC7F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E11510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Space Auditors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F2072A" w14:textId="77777777" w:rsidR="00DC7F44" w:rsidRPr="00DC7F44" w:rsidRDefault="00DC7F44" w:rsidP="00DC7F44">
            <w:pPr>
              <w:spacing w:before="150" w:after="150" w:line="240" w:lineRule="auto"/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</w:pPr>
            <w:r w:rsidRPr="00DC7F44">
              <w:rPr>
                <w:rFonts w:ascii="Georgia" w:eastAsia="Times New Roman" w:hAnsi="Georgia" w:cs="Helvetica"/>
                <w:color w:val="222635"/>
                <w:sz w:val="21"/>
                <w:szCs w:val="21"/>
              </w:rPr>
              <w:t>Can view but cannot edit the Space.</w:t>
            </w:r>
          </w:p>
        </w:tc>
      </w:tr>
    </w:tbl>
    <w:p w14:paraId="4D95B6BE" w14:textId="77777777" w:rsidR="00DC7F44" w:rsidRPr="00DC7F44" w:rsidRDefault="00DC7F44" w:rsidP="00DC7F4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039068D9" w14:textId="77777777" w:rsidR="00507759" w:rsidRDefault="00507759"/>
    <w:sectPr w:rsidR="0050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44"/>
    <w:rsid w:val="000173DD"/>
    <w:rsid w:val="00507759"/>
    <w:rsid w:val="00D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8F2D"/>
  <w15:chartTrackingRefBased/>
  <w15:docId w15:val="{0D8241B1-6947-416D-B038-33753CB2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F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7F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loudfoundry.org/concepts/diego/diego-architecture.html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3B98A29EDA343B5CFFD41E4B1C387" ma:contentTypeVersion="2" ma:contentTypeDescription="Create a new document." ma:contentTypeScope="" ma:versionID="212c08e806a4a1b7253df70172bee197">
  <xsd:schema xmlns:xsd="http://www.w3.org/2001/XMLSchema" xmlns:xs="http://www.w3.org/2001/XMLSchema" xmlns:p="http://schemas.microsoft.com/office/2006/metadata/properties" xmlns:ns3="53aea4ad-407c-4412-942e-b8596f59bee6" targetNamespace="http://schemas.microsoft.com/office/2006/metadata/properties" ma:root="true" ma:fieldsID="f54e897fd20ec627226505a18c62acb1" ns3:_="">
    <xsd:import namespace="53aea4ad-407c-4412-942e-b8596f59b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ea4ad-407c-4412-942e-b8596f59be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55A44E-8729-4BEF-9689-FB050283015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53aea4ad-407c-4412-942e-b8596f59bee6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559EE4-195E-448A-94D6-8629697122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BEC94-25D7-45E6-A751-3E8B813AF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ea4ad-407c-4412-942e-b8596f59b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Arun (Cognizant)</dc:creator>
  <cp:keywords/>
  <dc:description/>
  <cp:lastModifiedBy>N, Arun (Cognizant)</cp:lastModifiedBy>
  <cp:revision>2</cp:revision>
  <cp:lastPrinted>2020-01-03T07:52:00Z</cp:lastPrinted>
  <dcterms:created xsi:type="dcterms:W3CDTF">2020-01-03T08:07:00Z</dcterms:created>
  <dcterms:modified xsi:type="dcterms:W3CDTF">2020-01-03T08:07:00Z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0x0101005CD3B98A29EDA343B5CFFD41E4B1C387</vt:lpwstr>
  </property>
</Properties>
</file>