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BA" w:rsidRDefault="00DC6212" w:rsidP="00DC6212">
      <w:pPr>
        <w:pStyle w:val="Title"/>
        <w:jc w:val="center"/>
      </w:pPr>
      <w:proofErr w:type="spellStart"/>
      <w:r>
        <w:t>Istio</w:t>
      </w:r>
      <w:proofErr w:type="spellEnd"/>
      <w:r>
        <w:t xml:space="preserve"> Traffic Management</w:t>
      </w:r>
    </w:p>
    <w:p w:rsidR="00DC6212" w:rsidRDefault="00DC6212"/>
    <w:p w:rsidR="00DC6212" w:rsidRDefault="00DC6212"/>
    <w:p w:rsidR="00A00D9E" w:rsidRPr="00A414EA" w:rsidRDefault="00A00D9E" w:rsidP="00A00D9E"/>
    <w:p w:rsidR="00A00D9E" w:rsidRDefault="00A00D9E" w:rsidP="00A00D9E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30714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9E" w:rsidRDefault="00A00D9E" w:rsidP="00A00D9E">
          <w:pPr>
            <w:pStyle w:val="TOCHeading"/>
          </w:pPr>
          <w:r>
            <w:t>Contents</w:t>
          </w:r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83479" w:history="1">
            <w:r w:rsidRPr="008F7435">
              <w:rPr>
                <w:rStyle w:val="Hyperlink"/>
                <w:noProof/>
                <w:shd w:val="clear" w:color="auto" w:fill="FFFFFF"/>
              </w:rPr>
              <w:t>ISTIO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0" w:history="1">
            <w:r w:rsidRPr="008F7435">
              <w:rPr>
                <w:rStyle w:val="Hyperlink"/>
                <w:noProof/>
                <w:shd w:val="clear" w:color="auto" w:fill="FFFFFF"/>
              </w:rPr>
              <w:t>Istio’s traffic management 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1" w:history="1">
            <w:r w:rsidRPr="008F7435">
              <w:rPr>
                <w:rStyle w:val="Hyperlink"/>
                <w:noProof/>
              </w:rPr>
              <w:t>Virtual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2" w:history="1">
            <w:r w:rsidRPr="008F7435">
              <w:rPr>
                <w:rStyle w:val="Hyperlink"/>
                <w:noProof/>
              </w:rPr>
              <w:t>Destination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3" w:history="1">
            <w:r w:rsidRPr="008F7435">
              <w:rPr>
                <w:rStyle w:val="Hyperlink"/>
                <w:noProof/>
              </w:rPr>
              <w:t>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4" w:history="1">
            <w:r w:rsidRPr="008F7435">
              <w:rPr>
                <w:rStyle w:val="Hyperlink"/>
                <w:noProof/>
              </w:rPr>
              <w:t>Service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5" w:history="1">
            <w:r w:rsidRPr="008F7435">
              <w:rPr>
                <w:rStyle w:val="Hyperlink"/>
                <w:noProof/>
              </w:rPr>
              <w:t>Sidecars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6" w:history="1">
            <w:r w:rsidRPr="008F7435">
              <w:rPr>
                <w:rStyle w:val="Hyperlink"/>
                <w:noProof/>
                <w:shd w:val="clear" w:color="auto" w:fill="FFFFFF"/>
              </w:rPr>
              <w:t>Install the Istio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7" w:history="1">
            <w:r w:rsidRPr="008F7435">
              <w:rPr>
                <w:rStyle w:val="Hyperlink"/>
                <w:noProof/>
              </w:rPr>
              <w:t>Clone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8" w:history="1">
            <w:r w:rsidRPr="008F7435">
              <w:rPr>
                <w:rStyle w:val="Hyperlink"/>
                <w:noProof/>
              </w:rPr>
              <w:t>Change to the cloned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89" w:history="1">
            <w:r w:rsidRPr="008F7435">
              <w:rPr>
                <w:rStyle w:val="Hyperlink"/>
                <w:noProof/>
              </w:rPr>
              <w:t>kubectl get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90" w:history="1">
            <w:r w:rsidRPr="008F7435">
              <w:rPr>
                <w:rStyle w:val="Hyperlink"/>
                <w:noProof/>
              </w:rPr>
              <w:t>To get the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83491" w:history="1">
            <w:r w:rsidRPr="008F7435">
              <w:rPr>
                <w:rStyle w:val="Hyperlink"/>
                <w:noProof/>
              </w:rPr>
              <w:t>Add Destination rule: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9E" w:rsidRDefault="00A00D9E" w:rsidP="00A00D9E">
          <w:r>
            <w:rPr>
              <w:b/>
              <w:bCs/>
              <w:noProof/>
            </w:rPr>
            <w:fldChar w:fldCharType="end"/>
          </w:r>
        </w:p>
      </w:sdtContent>
    </w:sdt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DC6212" w:rsidRDefault="00DC6212"/>
    <w:p w:rsidR="004441C9" w:rsidRDefault="004441C9" w:rsidP="004441C9">
      <w:pPr>
        <w:pStyle w:val="Heading1"/>
        <w:rPr>
          <w:shd w:val="clear" w:color="auto" w:fill="FFFFFF"/>
        </w:rPr>
      </w:pPr>
      <w:bookmarkStart w:id="0" w:name="_Toc40783479"/>
      <w:r>
        <w:rPr>
          <w:shd w:val="clear" w:color="auto" w:fill="FFFFFF"/>
        </w:rPr>
        <w:lastRenderedPageBreak/>
        <w:t>ISTIO</w:t>
      </w:r>
      <w:bookmarkEnd w:id="0"/>
    </w:p>
    <w:p w:rsidR="00DC6212" w:rsidRDefault="00DC6212">
      <w:pPr>
        <w:rPr>
          <w:rFonts w:ascii="Arial" w:hAnsi="Arial" w:cs="Arial"/>
          <w:color w:val="535F61"/>
          <w:shd w:val="clear" w:color="auto" w:fill="FFFFFF"/>
        </w:rPr>
      </w:pPr>
      <w:proofErr w:type="spellStart"/>
      <w:r>
        <w:rPr>
          <w:rFonts w:ascii="Arial" w:hAnsi="Arial" w:cs="Arial"/>
          <w:color w:val="535F61"/>
          <w:shd w:val="clear" w:color="auto" w:fill="FFFFFF"/>
        </w:rPr>
        <w:t>I</w:t>
      </w:r>
      <w:r>
        <w:rPr>
          <w:rFonts w:ascii="Arial" w:hAnsi="Arial" w:cs="Arial"/>
          <w:color w:val="535F61"/>
          <w:shd w:val="clear" w:color="auto" w:fill="FFFFFF"/>
        </w:rPr>
        <w:t>stio’s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 traffic routing rules let you easily control the flow of traffic and API calls between services.</w:t>
      </w:r>
    </w:p>
    <w:p w:rsidR="00DC6212" w:rsidRDefault="00DC6212">
      <w:pPr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 </w:t>
      </w:r>
      <w:r>
        <w:rPr>
          <w:rFonts w:ascii="Arial" w:hAnsi="Arial" w:cs="Arial"/>
          <w:color w:val="535F61"/>
          <w:shd w:val="clear" w:color="auto" w:fill="FFFFFF"/>
        </w:rPr>
        <w:t>C</w:t>
      </w:r>
      <w:r>
        <w:rPr>
          <w:rFonts w:ascii="Arial" w:hAnsi="Arial" w:cs="Arial"/>
          <w:color w:val="535F61"/>
          <w:shd w:val="clear" w:color="auto" w:fill="FFFFFF"/>
        </w:rPr>
        <w:t>ircuit breakers, timeouts, and retries</w:t>
      </w:r>
    </w:p>
    <w:p w:rsidR="00DC6212" w:rsidRPr="00DC6212" w:rsidRDefault="00DC6212">
      <w:pPr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 A/B testing, canary rollouts, and staged rollouts with percentage-based traffic splits.</w:t>
      </w:r>
    </w:p>
    <w:p w:rsidR="00DC6212" w:rsidRDefault="00DC6212">
      <w:r>
        <w:t>Working:</w:t>
      </w:r>
    </w:p>
    <w:p w:rsidR="00DC6212" w:rsidRDefault="00DC6212">
      <w:pPr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R</w:t>
      </w:r>
      <w:r>
        <w:rPr>
          <w:rFonts w:ascii="Arial" w:hAnsi="Arial" w:cs="Arial"/>
          <w:color w:val="535F61"/>
          <w:shd w:val="clear" w:color="auto" w:fill="FFFFFF"/>
        </w:rPr>
        <w:t>elies on the </w:t>
      </w:r>
      <w:r w:rsidRPr="00DC6212">
        <w:rPr>
          <w:rStyle w:val="term"/>
          <w:rFonts w:ascii="Arial" w:hAnsi="Arial" w:cs="Arial"/>
          <w:b/>
          <w:color w:val="535F61"/>
          <w:bdr w:val="none" w:sz="0" w:space="0" w:color="auto" w:frame="1"/>
          <w:shd w:val="clear" w:color="auto" w:fill="FFFFFF"/>
        </w:rPr>
        <w:t>Envoy</w:t>
      </w:r>
      <w:r>
        <w:rPr>
          <w:rFonts w:ascii="Arial" w:hAnsi="Arial" w:cs="Arial"/>
          <w:color w:val="535F61"/>
          <w:shd w:val="clear" w:color="auto" w:fill="FFFFFF"/>
        </w:rPr>
        <w:t xml:space="preserve"> proxies that are deployed along with </w:t>
      </w:r>
      <w:r>
        <w:rPr>
          <w:rFonts w:ascii="Arial" w:hAnsi="Arial" w:cs="Arial"/>
          <w:color w:val="535F61"/>
          <w:shd w:val="clear" w:color="auto" w:fill="FFFFFF"/>
        </w:rPr>
        <w:t>the</w:t>
      </w:r>
      <w:r>
        <w:rPr>
          <w:rFonts w:ascii="Arial" w:hAnsi="Arial" w:cs="Arial"/>
          <w:color w:val="535F61"/>
          <w:shd w:val="clear" w:color="auto" w:fill="FFFFFF"/>
        </w:rPr>
        <w:t xml:space="preserve"> services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DC6212" w:rsidRDefault="00DC6212">
      <w:pPr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All traffic that your mesh services send and receive (</w:t>
      </w:r>
      <w:r>
        <w:rPr>
          <w:rStyle w:val="term"/>
          <w:rFonts w:ascii="Arial" w:hAnsi="Arial" w:cs="Arial"/>
          <w:color w:val="535F61"/>
          <w:bdr w:val="none" w:sz="0" w:space="0" w:color="auto" w:frame="1"/>
          <w:shd w:val="clear" w:color="auto" w:fill="FFFFFF"/>
        </w:rPr>
        <w:t>data plane</w:t>
      </w:r>
      <w:r>
        <w:rPr>
          <w:rFonts w:ascii="Arial" w:hAnsi="Arial" w:cs="Arial"/>
          <w:color w:val="535F61"/>
          <w:shd w:val="clear" w:color="auto" w:fill="FFFFFF"/>
        </w:rPr>
        <w:t xml:space="preserve"> traffic) is </w:t>
      </w:r>
      <w:proofErr w:type="spellStart"/>
      <w:r>
        <w:rPr>
          <w:rFonts w:ascii="Arial" w:hAnsi="Arial" w:cs="Arial"/>
          <w:color w:val="535F61"/>
          <w:shd w:val="clear" w:color="auto" w:fill="FFFFFF"/>
        </w:rPr>
        <w:t>proxied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 through Envoy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DC6212" w:rsidRDefault="00DC6212">
      <w:pPr>
        <w:rPr>
          <w:rFonts w:ascii="Arial" w:hAnsi="Arial" w:cs="Arial"/>
          <w:color w:val="535F61"/>
          <w:shd w:val="clear" w:color="auto" w:fill="FFFFFF"/>
        </w:rPr>
      </w:pPr>
    </w:p>
    <w:p w:rsidR="00DC6212" w:rsidRDefault="00DC6212">
      <w:r w:rsidRPr="00DC621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he overall architecture of an Istio-based applic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34BD1" id="Rectangle 2" o:spid="_x0000_s1026" alt="The overall architecture of an Istio-based applic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hb+GHeAgAA9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DC6212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192AE91" wp14:editId="4B535D86">
            <wp:extent cx="5013053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181" cy="39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12" w:rsidRPr="00DC6212" w:rsidRDefault="00DC6212" w:rsidP="00DC6212"/>
    <w:p w:rsidR="00DC6212" w:rsidRDefault="00DC6212" w:rsidP="00DC6212"/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535F61"/>
          <w:bdr w:val="none" w:sz="0" w:space="0" w:color="auto" w:frame="1"/>
          <w:shd w:val="clear" w:color="auto" w:fill="FFFFFF"/>
        </w:rPr>
        <w:t>data plane</w:t>
      </w:r>
      <w:r>
        <w:rPr>
          <w:rFonts w:ascii="Arial" w:hAnsi="Arial" w:cs="Arial"/>
          <w:color w:val="535F61"/>
          <w:shd w:val="clear" w:color="auto" w:fill="FFFFFF"/>
        </w:rPr>
        <w:t> is composed of a set of intelligent proxies (</w:t>
      </w:r>
      <w:hyperlink r:id="rId6" w:tgtFrame="_blank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Envoy</w:t>
        </w:r>
      </w:hyperlink>
      <w:r>
        <w:rPr>
          <w:rFonts w:ascii="Arial" w:hAnsi="Arial" w:cs="Arial"/>
          <w:color w:val="535F61"/>
          <w:shd w:val="clear" w:color="auto" w:fill="FFFFFF"/>
        </w:rPr>
        <w:t>) deployed as sidecars.</w:t>
      </w:r>
    </w:p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535F61"/>
          <w:bdr w:val="none" w:sz="0" w:space="0" w:color="auto" w:frame="1"/>
          <w:shd w:val="clear" w:color="auto" w:fill="FFFFFF"/>
        </w:rPr>
        <w:t>control plane</w:t>
      </w:r>
      <w:r>
        <w:rPr>
          <w:rFonts w:ascii="Arial" w:hAnsi="Arial" w:cs="Arial"/>
          <w:color w:val="535F61"/>
          <w:shd w:val="clear" w:color="auto" w:fill="FFFFFF"/>
        </w:rPr>
        <w:t> manages and configures the proxies to route traffic.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Pilot: Service discovery</w:t>
      </w:r>
    </w:p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Citadel: A</w:t>
      </w:r>
      <w:r>
        <w:rPr>
          <w:rFonts w:ascii="Arial" w:hAnsi="Arial" w:cs="Arial"/>
          <w:color w:val="535F61"/>
          <w:shd w:val="clear" w:color="auto" w:fill="FFFFFF"/>
        </w:rPr>
        <w:t>uthentication</w:t>
      </w:r>
    </w:p>
    <w:p w:rsidR="00DC6212" w:rsidRDefault="00DC621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lastRenderedPageBreak/>
        <w:t>Gallery: Configuration Management</w:t>
      </w:r>
    </w:p>
    <w:p w:rsidR="00DC6212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By default, the Envoy proxies distribute traffic across each service’s load balancing pool using a round-robin model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 S</w:t>
      </w:r>
      <w:r>
        <w:rPr>
          <w:rFonts w:ascii="Arial" w:hAnsi="Arial" w:cs="Arial"/>
          <w:color w:val="535F61"/>
          <w:shd w:val="clear" w:color="auto" w:fill="FFFFFF"/>
        </w:rPr>
        <w:t>pecial rules to traffic</w:t>
      </w:r>
    </w:p>
    <w:p w:rsidR="00DC6212" w:rsidRDefault="00F65F2E" w:rsidP="00F65F2E">
      <w:pPr>
        <w:pStyle w:val="Heading1"/>
        <w:rPr>
          <w:shd w:val="clear" w:color="auto" w:fill="FFFFFF"/>
        </w:rPr>
      </w:pPr>
      <w:bookmarkStart w:id="1" w:name="_Toc40783480"/>
      <w:proofErr w:type="spellStart"/>
      <w:r>
        <w:rPr>
          <w:shd w:val="clear" w:color="auto" w:fill="FFFFFF"/>
        </w:rPr>
        <w:t>Istio’s</w:t>
      </w:r>
      <w:proofErr w:type="spellEnd"/>
      <w:r>
        <w:rPr>
          <w:shd w:val="clear" w:color="auto" w:fill="FFFFFF"/>
        </w:rPr>
        <w:t xml:space="preserve"> traffic management API.</w:t>
      </w:r>
      <w:bookmarkEnd w:id="1"/>
    </w:p>
    <w:p w:rsidR="00F65F2E" w:rsidRPr="00F65F2E" w:rsidRDefault="00F65F2E" w:rsidP="00F65F2E"/>
    <w:p w:rsidR="00F65F2E" w:rsidRPr="00F65F2E" w:rsidRDefault="00F65F2E" w:rsidP="00F65F2E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eastAsia="Times New Roman" w:hAnsi="inherit" w:cs="Arial"/>
          <w:color w:val="535F61"/>
          <w:sz w:val="27"/>
          <w:szCs w:val="27"/>
          <w:lang w:eastAsia="en-GB"/>
        </w:rPr>
      </w:pPr>
      <w:hyperlink r:id="rId7" w:anchor="virtual-services" w:history="1">
        <w:r w:rsidRPr="00F65F2E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GB"/>
          </w:rPr>
          <w:t>Virtual services</w:t>
        </w:r>
      </w:hyperlink>
    </w:p>
    <w:p w:rsidR="00F65F2E" w:rsidRPr="00F65F2E" w:rsidRDefault="00F65F2E" w:rsidP="00F65F2E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eastAsia="Times New Roman" w:hAnsi="inherit" w:cs="Arial"/>
          <w:color w:val="535F61"/>
          <w:sz w:val="27"/>
          <w:szCs w:val="27"/>
          <w:lang w:eastAsia="en-GB"/>
        </w:rPr>
      </w:pPr>
      <w:hyperlink r:id="rId8" w:anchor="destination-rules" w:history="1">
        <w:r w:rsidRPr="00F65F2E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GB"/>
          </w:rPr>
          <w:t>Destination rules</w:t>
        </w:r>
      </w:hyperlink>
    </w:p>
    <w:p w:rsidR="00F65F2E" w:rsidRPr="00F65F2E" w:rsidRDefault="00F65F2E" w:rsidP="00F65F2E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eastAsia="Times New Roman" w:hAnsi="inherit" w:cs="Arial"/>
          <w:color w:val="535F61"/>
          <w:sz w:val="27"/>
          <w:szCs w:val="27"/>
          <w:lang w:eastAsia="en-GB"/>
        </w:rPr>
      </w:pPr>
      <w:hyperlink r:id="rId9" w:anchor="gateways" w:history="1">
        <w:r w:rsidRPr="00F65F2E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GB"/>
          </w:rPr>
          <w:t>Gateways</w:t>
        </w:r>
      </w:hyperlink>
    </w:p>
    <w:p w:rsidR="00F65F2E" w:rsidRPr="00F65F2E" w:rsidRDefault="00F65F2E" w:rsidP="00F65F2E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eastAsia="Times New Roman" w:hAnsi="inherit" w:cs="Arial"/>
          <w:color w:val="535F61"/>
          <w:sz w:val="27"/>
          <w:szCs w:val="27"/>
          <w:lang w:eastAsia="en-GB"/>
        </w:rPr>
      </w:pPr>
      <w:hyperlink r:id="rId10" w:anchor="service-entries" w:history="1">
        <w:r w:rsidRPr="00F65F2E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GB"/>
          </w:rPr>
          <w:t>Service entries</w:t>
        </w:r>
      </w:hyperlink>
    </w:p>
    <w:p w:rsidR="00F65F2E" w:rsidRPr="00F65F2E" w:rsidRDefault="00F65F2E" w:rsidP="00F65F2E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eastAsia="Times New Roman" w:hAnsi="inherit" w:cs="Arial"/>
          <w:color w:val="535F61"/>
          <w:sz w:val="27"/>
          <w:szCs w:val="27"/>
          <w:lang w:eastAsia="en-GB"/>
        </w:rPr>
      </w:pPr>
      <w:hyperlink r:id="rId11" w:anchor="sidecars" w:history="1">
        <w:r w:rsidRPr="00F65F2E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GB"/>
          </w:rPr>
          <w:t>Sidecars</w:t>
        </w:r>
      </w:hyperlink>
    </w:p>
    <w:p w:rsidR="00F65F2E" w:rsidRPr="00F65F2E" w:rsidRDefault="00F65F2E" w:rsidP="00F65F2E"/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65F2E" w:rsidRDefault="00F65F2E" w:rsidP="008171D2">
      <w:pPr>
        <w:pStyle w:val="Heading1"/>
      </w:pPr>
      <w:bookmarkStart w:id="2" w:name="_Toc40783481"/>
      <w:r>
        <w:t>Virtual Services:</w:t>
      </w:r>
      <w:bookmarkEnd w:id="2"/>
    </w:p>
    <w:p w:rsidR="008171D2" w:rsidRPr="008171D2" w:rsidRDefault="008171D2" w:rsidP="008171D2"/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C</w:t>
      </w:r>
      <w:r>
        <w:rPr>
          <w:rFonts w:ascii="Arial" w:hAnsi="Arial" w:cs="Arial"/>
          <w:color w:val="535F61"/>
          <w:shd w:val="clear" w:color="auto" w:fill="FFFFFF"/>
        </w:rPr>
        <w:t xml:space="preserve">onfigure how requests are routed to a service within an </w:t>
      </w:r>
      <w:proofErr w:type="spellStart"/>
      <w:r>
        <w:rPr>
          <w:rFonts w:ascii="Arial" w:hAnsi="Arial" w:cs="Arial"/>
          <w:color w:val="535F61"/>
          <w:shd w:val="clear" w:color="auto" w:fill="FFFFFF"/>
        </w:rPr>
        <w:t>Istio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 service mesh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C</w:t>
      </w:r>
      <w:r>
        <w:rPr>
          <w:rFonts w:ascii="Arial" w:hAnsi="Arial" w:cs="Arial"/>
          <w:color w:val="535F61"/>
          <w:shd w:val="clear" w:color="auto" w:fill="FFFFFF"/>
        </w:rPr>
        <w:t>onsists of a set of routing rules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M</w:t>
      </w:r>
      <w:r>
        <w:rPr>
          <w:rFonts w:ascii="Arial" w:hAnsi="Arial" w:cs="Arial"/>
          <w:color w:val="535F61"/>
          <w:shd w:val="clear" w:color="auto" w:fill="FFFFFF"/>
        </w:rPr>
        <w:t>anagement flexible and powerful</w:t>
      </w:r>
      <w:r>
        <w:rPr>
          <w:rFonts w:ascii="Arial" w:hAnsi="Arial" w:cs="Arial"/>
          <w:color w:val="535F61"/>
          <w:shd w:val="clear" w:color="auto" w:fill="FFFFFF"/>
        </w:rPr>
        <w:t xml:space="preserve"> – 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Strong</w:t>
      </w:r>
      <w:r>
        <w:rPr>
          <w:rFonts w:ascii="Arial" w:hAnsi="Arial" w:cs="Arial"/>
          <w:color w:val="535F61"/>
          <w:shd w:val="clear" w:color="auto" w:fill="FFFFFF"/>
        </w:rPr>
        <w:t xml:space="preserve"> decoupling</w:t>
      </w:r>
      <w:r>
        <w:rPr>
          <w:rFonts w:ascii="Arial" w:hAnsi="Arial" w:cs="Arial"/>
          <w:color w:val="535F61"/>
          <w:shd w:val="clear" w:color="auto" w:fill="FFFFFF"/>
        </w:rPr>
        <w:t xml:space="preserve"> -</w:t>
      </w:r>
      <w:r w:rsidRPr="00F65F2E">
        <w:rPr>
          <w:rFonts w:ascii="Arial" w:hAnsi="Arial" w:cs="Arial"/>
          <w:color w:val="535F61"/>
          <w:shd w:val="clear" w:color="auto" w:fill="FFFFFF"/>
        </w:rPr>
        <w:t xml:space="preserve"> </w:t>
      </w:r>
      <w:r>
        <w:rPr>
          <w:rFonts w:ascii="Arial" w:hAnsi="Arial" w:cs="Arial"/>
          <w:color w:val="535F61"/>
          <w:shd w:val="clear" w:color="auto" w:fill="FFFFFF"/>
        </w:rPr>
        <w:t>clients send their requests from the destination workloads 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Without virtual services, Envoy distributes traffic using round-robin load balancing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proofErr w:type="spellStart"/>
      <w:r>
        <w:rPr>
          <w:rFonts w:ascii="Arial" w:hAnsi="Arial" w:cs="Arial"/>
          <w:color w:val="535F61"/>
          <w:shd w:val="clear" w:color="auto" w:fill="FFFFFF"/>
        </w:rPr>
        <w:t>Eg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: </w:t>
      </w:r>
      <w:r>
        <w:rPr>
          <w:rFonts w:ascii="Arial" w:hAnsi="Arial" w:cs="Arial"/>
          <w:color w:val="535F61"/>
          <w:shd w:val="clear" w:color="auto" w:fill="FFFFFF"/>
        </w:rPr>
        <w:t>configure traffic routes based on percentages across different service versions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Address multiple application services through a single virtual service</w:t>
      </w:r>
    </w:p>
    <w:p w:rsidR="00F65F2E" w:rsidRPr="00F65F2E" w:rsidRDefault="00F65F2E" w:rsidP="00F65F2E">
      <w:pPr>
        <w:pStyle w:val="ListParagraph"/>
        <w:numPr>
          <w:ilvl w:val="0"/>
          <w:numId w:val="2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F65F2E">
        <w:rPr>
          <w:rFonts w:ascii="Arial" w:hAnsi="Arial" w:cs="Arial"/>
          <w:color w:val="535F61"/>
          <w:shd w:val="clear" w:color="auto" w:fill="FFFFFF"/>
        </w:rPr>
        <w:t xml:space="preserve">Call to specific URI </w:t>
      </w:r>
      <w:proofErr w:type="spellStart"/>
      <w:r w:rsidRPr="00F65F2E">
        <w:rPr>
          <w:rFonts w:ascii="Arial" w:hAnsi="Arial" w:cs="Arial"/>
          <w:color w:val="535F61"/>
          <w:shd w:val="clear" w:color="auto" w:fill="FFFFFF"/>
        </w:rPr>
        <w:t>config</w:t>
      </w:r>
      <w:proofErr w:type="spellEnd"/>
      <w:r w:rsidRPr="00F65F2E">
        <w:rPr>
          <w:rFonts w:ascii="Arial" w:hAnsi="Arial" w:cs="Arial"/>
          <w:color w:val="535F61"/>
          <w:shd w:val="clear" w:color="auto" w:fill="FFFFFF"/>
        </w:rPr>
        <w:t xml:space="preserve"> to go different service</w:t>
      </w:r>
    </w:p>
    <w:p w:rsidR="00F65F2E" w:rsidRPr="00F65F2E" w:rsidRDefault="00F65F2E" w:rsidP="00F65F2E">
      <w:pPr>
        <w:pStyle w:val="ListParagraph"/>
        <w:numPr>
          <w:ilvl w:val="0"/>
          <w:numId w:val="2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F65F2E">
        <w:rPr>
          <w:rFonts w:ascii="Arial" w:hAnsi="Arial" w:cs="Arial"/>
          <w:color w:val="535F61"/>
          <w:shd w:val="clear" w:color="auto" w:fill="FFFFFF"/>
        </w:rPr>
        <w:t>Configure traffic rules in combination with </w:t>
      </w:r>
      <w:hyperlink r:id="rId12" w:anchor="gateways" w:history="1">
        <w:r w:rsidRPr="00F65F2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gateways</w:t>
        </w:r>
      </w:hyperlink>
      <w:r w:rsidRPr="00F65F2E">
        <w:rPr>
          <w:rFonts w:ascii="Arial" w:hAnsi="Arial" w:cs="Arial"/>
          <w:color w:val="535F61"/>
          <w:shd w:val="clear" w:color="auto" w:fill="FFFFFF"/>
        </w:rPr>
        <w:t> to control ingress and egress traffic.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>apiVersion: networking.istio.io/v1alpha3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kind: </w:t>
      </w:r>
      <w:proofErr w:type="spellStart"/>
      <w:r w:rsidRPr="008171D2">
        <w:rPr>
          <w:rStyle w:val="SubtleReference"/>
          <w:lang w:eastAsia="en-GB"/>
        </w:rPr>
        <w:t>VirtualService</w:t>
      </w:r>
      <w:proofErr w:type="spellEnd"/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>metadata: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name: reviews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>spec: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hosts: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- reviews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http: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- match: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- headers: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    end-user: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      exact: </w:t>
      </w:r>
      <w:proofErr w:type="spellStart"/>
      <w:r w:rsidRPr="008171D2">
        <w:rPr>
          <w:rStyle w:val="SubtleReference"/>
          <w:lang w:eastAsia="en-GB"/>
        </w:rPr>
        <w:t>jason</w:t>
      </w:r>
      <w:proofErr w:type="spellEnd"/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route: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- destination: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    host: reviews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    subset: v2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- route: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- destination:</w:t>
      </w:r>
    </w:p>
    <w:p w:rsidR="008171D2" w:rsidRPr="008171D2" w:rsidRDefault="008171D2" w:rsidP="008171D2">
      <w:pPr>
        <w:spacing w:after="0" w:line="240" w:lineRule="auto"/>
        <w:rPr>
          <w:rStyle w:val="SubtleReference"/>
          <w:lang w:eastAsia="en-GB"/>
        </w:rPr>
      </w:pPr>
      <w:r w:rsidRPr="008171D2">
        <w:rPr>
          <w:rStyle w:val="SubtleReference"/>
          <w:lang w:eastAsia="en-GB"/>
        </w:rPr>
        <w:t xml:space="preserve">        host: reviews</w:t>
      </w:r>
    </w:p>
    <w:p w:rsidR="00F65F2E" w:rsidRPr="008171D2" w:rsidRDefault="008171D2" w:rsidP="008171D2">
      <w:pPr>
        <w:tabs>
          <w:tab w:val="left" w:pos="1065"/>
        </w:tabs>
        <w:rPr>
          <w:rStyle w:val="SubtleReference"/>
        </w:rPr>
      </w:pPr>
      <w:r w:rsidRPr="008171D2">
        <w:rPr>
          <w:rStyle w:val="SubtleReference"/>
          <w:lang w:eastAsia="en-GB"/>
        </w:rPr>
        <w:t xml:space="preserve">        subset: v3</w:t>
      </w: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4441C9">
      <w:pPr>
        <w:pStyle w:val="Heading1"/>
      </w:pPr>
      <w:bookmarkStart w:id="3" w:name="_Toc40783482"/>
      <w:r>
        <w:t>Destination rules</w:t>
      </w:r>
      <w:bookmarkEnd w:id="3"/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D</w:t>
      </w:r>
      <w:r>
        <w:rPr>
          <w:rFonts w:ascii="Arial" w:hAnsi="Arial" w:cs="Arial"/>
          <w:color w:val="535F61"/>
          <w:shd w:val="clear" w:color="auto" w:fill="FFFFFF"/>
        </w:rPr>
        <w:t>estination rules to configure what happens to traffic </w:t>
      </w:r>
      <w:r>
        <w:rPr>
          <w:rStyle w:val="Strong"/>
          <w:rFonts w:ascii="Arial" w:hAnsi="Arial" w:cs="Arial"/>
          <w:color w:val="535F61"/>
          <w:bdr w:val="none" w:sz="0" w:space="0" w:color="auto" w:frame="1"/>
          <w:shd w:val="clear" w:color="auto" w:fill="FFFFFF"/>
        </w:rPr>
        <w:t>for</w:t>
      </w:r>
      <w:r>
        <w:rPr>
          <w:rFonts w:ascii="Arial" w:hAnsi="Arial" w:cs="Arial"/>
          <w:color w:val="535F61"/>
          <w:shd w:val="clear" w:color="auto" w:fill="FFFFFF"/>
        </w:rPr>
        <w:t> that destination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D</w:t>
      </w:r>
      <w:r>
        <w:rPr>
          <w:rFonts w:ascii="Arial" w:hAnsi="Arial" w:cs="Arial"/>
          <w:color w:val="535F61"/>
          <w:shd w:val="clear" w:color="auto" w:fill="FFFFFF"/>
        </w:rPr>
        <w:t xml:space="preserve">efines policies that apply to traffic intended for a service </w:t>
      </w:r>
      <w:r w:rsidRPr="00FC5B89">
        <w:rPr>
          <w:rFonts w:ascii="Arial" w:hAnsi="Arial" w:cs="Arial"/>
          <w:b/>
          <w:color w:val="535F61"/>
          <w:shd w:val="clear" w:color="auto" w:fill="FFFFFF"/>
        </w:rPr>
        <w:t>after routing</w:t>
      </w:r>
      <w:r>
        <w:rPr>
          <w:rFonts w:ascii="Arial" w:hAnsi="Arial" w:cs="Arial"/>
          <w:color w:val="535F61"/>
          <w:shd w:val="clear" w:color="auto" w:fill="FFFFFF"/>
        </w:rPr>
        <w:t xml:space="preserve"> has occurred.</w:t>
      </w:r>
    </w:p>
    <w:p w:rsidR="008171D2" w:rsidRDefault="008171D2" w:rsidP="008171D2">
      <w:pPr>
        <w:pStyle w:val="ListParagraph"/>
        <w:numPr>
          <w:ilvl w:val="0"/>
          <w:numId w:val="3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8171D2">
        <w:rPr>
          <w:rFonts w:ascii="Arial" w:hAnsi="Arial" w:cs="Arial"/>
          <w:color w:val="535F61"/>
          <w:shd w:val="clear" w:color="auto" w:fill="FFFFFF"/>
        </w:rPr>
        <w:t>co</w:t>
      </w:r>
      <w:r>
        <w:rPr>
          <w:rFonts w:ascii="Arial" w:hAnsi="Arial" w:cs="Arial"/>
          <w:color w:val="535F61"/>
          <w:shd w:val="clear" w:color="auto" w:fill="FFFFFF"/>
        </w:rPr>
        <w:t>nfiguration for load balancing</w:t>
      </w:r>
    </w:p>
    <w:p w:rsidR="008171D2" w:rsidRDefault="008171D2" w:rsidP="008171D2">
      <w:pPr>
        <w:pStyle w:val="ListParagraph"/>
        <w:numPr>
          <w:ilvl w:val="0"/>
          <w:numId w:val="3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8171D2">
        <w:rPr>
          <w:rFonts w:ascii="Arial" w:hAnsi="Arial" w:cs="Arial"/>
          <w:color w:val="535F61"/>
          <w:shd w:val="clear" w:color="auto" w:fill="FFFFFF"/>
        </w:rPr>
        <w:t xml:space="preserve">connection pool size </w:t>
      </w:r>
    </w:p>
    <w:p w:rsidR="00FC5B89" w:rsidRDefault="00FC5B89" w:rsidP="008171D2">
      <w:pPr>
        <w:pStyle w:val="ListParagraph"/>
        <w:numPr>
          <w:ilvl w:val="0"/>
          <w:numId w:val="3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outlier detection</w:t>
      </w:r>
      <w:r>
        <w:rPr>
          <w:rFonts w:ascii="Arial" w:hAnsi="Arial" w:cs="Arial"/>
          <w:color w:val="535F61"/>
          <w:shd w:val="clear" w:color="auto" w:fill="FFFFFF"/>
        </w:rPr>
        <w:t xml:space="preserve"> (for circuit breaking)</w:t>
      </w:r>
    </w:p>
    <w:p w:rsidR="00FC5B89" w:rsidRPr="008171D2" w:rsidRDefault="00FC5B89" w:rsidP="008171D2">
      <w:pPr>
        <w:pStyle w:val="ListParagraph"/>
        <w:numPr>
          <w:ilvl w:val="0"/>
          <w:numId w:val="3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subset of endpoints of a service</w:t>
      </w: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8171D2" w:rsidRDefault="008171D2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65F2E" w:rsidRDefault="00F65F2E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FC5B89" w:rsidRDefault="00FC5B89" w:rsidP="004441C9">
      <w:pPr>
        <w:pStyle w:val="Heading1"/>
      </w:pPr>
      <w:bookmarkStart w:id="4" w:name="_Toc40783483"/>
      <w:r>
        <w:t>Gateways</w:t>
      </w:r>
      <w:bookmarkEnd w:id="4"/>
    </w:p>
    <w:p w:rsidR="00F65F2E" w:rsidRDefault="00F65F2E" w:rsidP="00DC6212">
      <w:pPr>
        <w:tabs>
          <w:tab w:val="left" w:pos="1065"/>
        </w:tabs>
      </w:pP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M</w:t>
      </w:r>
      <w:r>
        <w:rPr>
          <w:rFonts w:ascii="Arial" w:hAnsi="Arial" w:cs="Arial"/>
          <w:color w:val="535F61"/>
          <w:shd w:val="clear" w:color="auto" w:fill="FFFFFF"/>
        </w:rPr>
        <w:t>anage inbound and outbound traffic for your mesh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S</w:t>
      </w:r>
      <w:r>
        <w:rPr>
          <w:rFonts w:ascii="Arial" w:hAnsi="Arial" w:cs="Arial"/>
          <w:color w:val="535F61"/>
          <w:shd w:val="clear" w:color="auto" w:fill="FFFFFF"/>
        </w:rPr>
        <w:t>pecify which traffic you want to enter or leave the mesh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Gateway configurations are applied to standalone Envoy proxies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lastRenderedPageBreak/>
        <w:t>C</w:t>
      </w:r>
      <w:r>
        <w:rPr>
          <w:rFonts w:ascii="Arial" w:hAnsi="Arial" w:cs="Arial"/>
          <w:color w:val="535F61"/>
          <w:shd w:val="clear" w:color="auto" w:fill="FFFFFF"/>
        </w:rPr>
        <w:t>onfigure layer 4-6 load balancing properties</w:t>
      </w:r>
      <w:r>
        <w:rPr>
          <w:rFonts w:ascii="Arial" w:hAnsi="Arial" w:cs="Arial"/>
          <w:color w:val="535F61"/>
          <w:shd w:val="clear" w:color="auto" w:fill="FFFFFF"/>
        </w:rPr>
        <w:t xml:space="preserve"> (</w:t>
      </w:r>
      <w:r>
        <w:rPr>
          <w:rFonts w:ascii="Arial" w:hAnsi="Arial" w:cs="Arial"/>
          <w:color w:val="535F61"/>
          <w:shd w:val="clear" w:color="auto" w:fill="FFFFFF"/>
        </w:rPr>
        <w:t>ports to expose, TLS settings</w:t>
      </w:r>
      <w:r>
        <w:rPr>
          <w:rFonts w:ascii="Arial" w:hAnsi="Arial" w:cs="Arial"/>
          <w:color w:val="535F61"/>
          <w:shd w:val="clear" w:color="auto" w:fill="FFFFFF"/>
        </w:rPr>
        <w:t>)</w:t>
      </w:r>
    </w:p>
    <w:p w:rsidR="00FC5B89" w:rsidRDefault="00FC5B89" w:rsidP="00DC6212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Can bind virtual service to gateway.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apiVersion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networking.istio.io/v1alpha3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kind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>Gateway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metadata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name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ext</w:t>
      </w:r>
      <w:proofErr w:type="spell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host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gwy</w:t>
      </w:r>
      <w:proofErr w:type="spellEnd"/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spec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selector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app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my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gateway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controller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servers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port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number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r w:rsidRPr="00FC5B89">
        <w:rPr>
          <w:rFonts w:ascii="Consolas" w:eastAsia="Times New Roman" w:hAnsi="Consolas" w:cs="Times New Roman"/>
          <w:color w:val="990055"/>
          <w:sz w:val="17"/>
          <w:szCs w:val="17"/>
          <w:bdr w:val="none" w:sz="0" w:space="0" w:color="auto" w:frame="1"/>
          <w:shd w:val="clear" w:color="auto" w:fill="FFFFFF"/>
          <w:lang w:eastAsia="en-GB"/>
        </w:rPr>
        <w:t>443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name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https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protocol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HTTPS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hosts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proofErr w:type="gram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ext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host.example.com</w:t>
      </w:r>
      <w:proofErr w:type="gramEnd"/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</w:t>
      </w:r>
      <w:proofErr w:type="spellStart"/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tls</w:t>
      </w:r>
      <w:proofErr w:type="spellEnd"/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mode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SIMPLE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spellStart"/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serverCertificate</w:t>
      </w:r>
      <w:proofErr w:type="spellEnd"/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/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tmp</w:t>
      </w:r>
      <w:proofErr w:type="spellEnd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/tls.crt</w:t>
      </w:r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    </w:t>
      </w:r>
      <w:proofErr w:type="spellStart"/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privateKey</w:t>
      </w:r>
      <w:proofErr w:type="spellEnd"/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/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tmp</w:t>
      </w:r>
      <w:proofErr w:type="spellEnd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/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tls.key</w:t>
      </w:r>
      <w:proofErr w:type="spellEnd"/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apiVersion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networking.istio.io/v1alpha3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kind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>VirtualService</w:t>
      </w:r>
      <w:proofErr w:type="spellEnd"/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metadata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name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virtual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svc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spec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bdr w:val="none" w:sz="0" w:space="0" w:color="auto" w:frame="1"/>
          <w:shd w:val="clear" w:color="auto" w:fill="FFFFFF"/>
          <w:lang w:eastAsia="en-GB"/>
        </w:rPr>
        <w:t>hosts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</w:t>
      </w:r>
      <w:proofErr w:type="gramStart"/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ext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>host.example.com</w:t>
      </w:r>
      <w:proofErr w:type="gramEnd"/>
    </w:p>
    <w:p w:rsidR="00FC5B89" w:rsidRPr="00FC5B89" w:rsidRDefault="00FC5B89" w:rsidP="00FC5B89">
      <w:pPr>
        <w:spacing w:after="0" w:line="240" w:lineRule="auto"/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  <w:t xml:space="preserve">  </w:t>
      </w:r>
      <w:proofErr w:type="gramStart"/>
      <w:r w:rsidRPr="00FC5B89">
        <w:rPr>
          <w:rFonts w:ascii="Consolas" w:eastAsia="Times New Roman" w:hAnsi="Consolas" w:cs="Times New Roman"/>
          <w:color w:val="0077AA"/>
          <w:sz w:val="17"/>
          <w:szCs w:val="17"/>
          <w:highlight w:val="yellow"/>
          <w:bdr w:val="none" w:sz="0" w:space="0" w:color="auto" w:frame="1"/>
          <w:shd w:val="clear" w:color="auto" w:fill="FFFFFF"/>
          <w:lang w:eastAsia="en-GB"/>
        </w:rPr>
        <w:t>gateways</w:t>
      </w:r>
      <w:proofErr w:type="gramEnd"/>
      <w:r w:rsidRPr="00FC5B89">
        <w:rPr>
          <w:rFonts w:ascii="Consolas" w:eastAsia="Times New Roman" w:hAnsi="Consolas" w:cs="Times New Roman"/>
          <w:color w:val="999999"/>
          <w:sz w:val="17"/>
          <w:szCs w:val="17"/>
          <w:highlight w:val="yellow"/>
          <w:bdr w:val="none" w:sz="0" w:space="0" w:color="auto" w:frame="1"/>
          <w:shd w:val="clear" w:color="auto" w:fill="FFFFFF"/>
          <w:lang w:eastAsia="en-GB"/>
        </w:rPr>
        <w:t>:</w:t>
      </w:r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 xml:space="preserve">  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highlight w:val="yellow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>ext</w:t>
      </w:r>
      <w:proofErr w:type="spellEnd"/>
      <w:r w:rsidRPr="00FC5B89">
        <w:rPr>
          <w:rFonts w:ascii="Consolas" w:eastAsia="Times New Roman" w:hAnsi="Consolas" w:cs="Times New Roman"/>
          <w:color w:val="999999"/>
          <w:sz w:val="17"/>
          <w:szCs w:val="17"/>
          <w:highlight w:val="yellow"/>
          <w:bdr w:val="none" w:sz="0" w:space="0" w:color="auto" w:frame="1"/>
          <w:shd w:val="clear" w:color="auto" w:fill="FFFFFF"/>
          <w:lang w:eastAsia="en-GB"/>
        </w:rPr>
        <w:t>-</w:t>
      </w:r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>host</w:t>
      </w:r>
      <w:r w:rsidRPr="00FC5B89">
        <w:rPr>
          <w:rFonts w:ascii="Consolas" w:eastAsia="Times New Roman" w:hAnsi="Consolas" w:cs="Times New Roman"/>
          <w:color w:val="999999"/>
          <w:sz w:val="17"/>
          <w:szCs w:val="17"/>
          <w:highlight w:val="yellow"/>
          <w:bdr w:val="none" w:sz="0" w:space="0" w:color="auto" w:frame="1"/>
          <w:shd w:val="clear" w:color="auto" w:fill="FFFFFF"/>
          <w:lang w:eastAsia="en-GB"/>
        </w:rPr>
        <w:t>-</w:t>
      </w:r>
      <w:proofErr w:type="spellStart"/>
      <w:r w:rsidRPr="00FC5B89">
        <w:rPr>
          <w:rFonts w:ascii="Consolas" w:eastAsia="Times New Roman" w:hAnsi="Consolas" w:cs="Times New Roman"/>
          <w:color w:val="535F61"/>
          <w:sz w:val="17"/>
          <w:szCs w:val="17"/>
          <w:highlight w:val="yellow"/>
          <w:shd w:val="clear" w:color="auto" w:fill="FFFFFF"/>
          <w:lang w:eastAsia="en-GB"/>
        </w:rPr>
        <w:t>gwy</w:t>
      </w:r>
      <w:proofErr w:type="spellEnd"/>
      <w:proofErr w:type="gramEnd"/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</w:p>
    <w:p w:rsidR="00FC5B89" w:rsidRDefault="00FC5B89" w:rsidP="00FC5B89">
      <w:pPr>
        <w:tabs>
          <w:tab w:val="left" w:pos="1065"/>
        </w:tabs>
        <w:rPr>
          <w:rFonts w:ascii="Consolas" w:eastAsia="Times New Roman" w:hAnsi="Consolas" w:cs="Times New Roman"/>
          <w:color w:val="535F61"/>
          <w:sz w:val="17"/>
          <w:szCs w:val="17"/>
          <w:shd w:val="clear" w:color="auto" w:fill="FFFFFF"/>
          <w:lang w:eastAsia="en-GB"/>
        </w:rPr>
      </w:pPr>
    </w:p>
    <w:p w:rsidR="00BB490D" w:rsidRDefault="00BB490D" w:rsidP="004441C9">
      <w:pPr>
        <w:pStyle w:val="Heading1"/>
      </w:pPr>
      <w:bookmarkStart w:id="5" w:name="_Toc40783484"/>
      <w:r>
        <w:t>Service entries</w:t>
      </w:r>
      <w:bookmarkEnd w:id="5"/>
    </w:p>
    <w:p w:rsidR="00BB490D" w:rsidRPr="00BB490D" w:rsidRDefault="00BB490D" w:rsidP="00BB490D"/>
    <w:p w:rsidR="00BB490D" w:rsidRDefault="00BB490D" w:rsidP="00FC5B89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T</w:t>
      </w:r>
      <w:r>
        <w:rPr>
          <w:rFonts w:ascii="Arial" w:hAnsi="Arial" w:cs="Arial"/>
          <w:color w:val="535F61"/>
          <w:shd w:val="clear" w:color="auto" w:fill="FFFFFF"/>
        </w:rPr>
        <w:t xml:space="preserve">o add an entry to the service registry that </w:t>
      </w:r>
      <w:proofErr w:type="spellStart"/>
      <w:r>
        <w:rPr>
          <w:rFonts w:ascii="Arial" w:hAnsi="Arial" w:cs="Arial"/>
          <w:color w:val="535F61"/>
          <w:shd w:val="clear" w:color="auto" w:fill="FFFFFF"/>
        </w:rPr>
        <w:t>Istio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 maintains internally.</w:t>
      </w:r>
    </w:p>
    <w:p w:rsidR="00BB490D" w:rsidRDefault="00BB490D" w:rsidP="00FC5B89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M</w:t>
      </w:r>
      <w:r>
        <w:rPr>
          <w:rFonts w:ascii="Arial" w:hAnsi="Arial" w:cs="Arial"/>
          <w:color w:val="535F61"/>
          <w:shd w:val="clear" w:color="auto" w:fill="FFFFFF"/>
        </w:rPr>
        <w:t>anage traffic for services running outside of the mesh</w:t>
      </w:r>
      <w:r>
        <w:rPr>
          <w:rFonts w:ascii="Arial" w:hAnsi="Arial" w:cs="Arial"/>
          <w:color w:val="535F61"/>
          <w:shd w:val="clear" w:color="auto" w:fill="FFFFFF"/>
        </w:rPr>
        <w:t>.</w:t>
      </w:r>
    </w:p>
    <w:p w:rsidR="00BB490D" w:rsidRPr="00BB490D" w:rsidRDefault="00BB490D" w:rsidP="00BB490D">
      <w:pPr>
        <w:pStyle w:val="ListParagraph"/>
        <w:numPr>
          <w:ilvl w:val="0"/>
          <w:numId w:val="5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Redirect and forward traffic for external destinations, such as APIs consumed.</w:t>
      </w:r>
    </w:p>
    <w:p w:rsidR="00BB490D" w:rsidRPr="00BB490D" w:rsidRDefault="00BB490D" w:rsidP="00BB490D">
      <w:pPr>
        <w:pStyle w:val="ListParagraph"/>
        <w:numPr>
          <w:ilvl w:val="0"/>
          <w:numId w:val="5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Define </w:t>
      </w:r>
      <w:hyperlink r:id="rId13" w:anchor="retries" w:history="1">
        <w:r w:rsidRPr="00BB490D">
          <w:rPr>
            <w:rFonts w:ascii="Arial" w:hAnsi="Arial" w:cs="Arial"/>
            <w:color w:val="535F61"/>
            <w:shd w:val="clear" w:color="auto" w:fill="FFFFFF"/>
          </w:rPr>
          <w:t>retry</w:t>
        </w:r>
      </w:hyperlink>
      <w:r w:rsidRPr="00BB490D">
        <w:rPr>
          <w:rFonts w:ascii="Arial" w:hAnsi="Arial" w:cs="Arial"/>
          <w:color w:val="535F61"/>
          <w:shd w:val="clear" w:color="auto" w:fill="FFFFFF"/>
        </w:rPr>
        <w:t>, </w:t>
      </w:r>
      <w:hyperlink r:id="rId14" w:anchor="timeouts" w:history="1">
        <w:r w:rsidRPr="00BB490D">
          <w:rPr>
            <w:rFonts w:ascii="Arial" w:hAnsi="Arial" w:cs="Arial"/>
            <w:color w:val="535F61"/>
            <w:shd w:val="clear" w:color="auto" w:fill="FFFFFF"/>
          </w:rPr>
          <w:t>timeout</w:t>
        </w:r>
      </w:hyperlink>
      <w:r w:rsidRPr="00BB490D">
        <w:rPr>
          <w:rFonts w:ascii="Arial" w:hAnsi="Arial" w:cs="Arial"/>
          <w:color w:val="535F61"/>
          <w:shd w:val="clear" w:color="auto" w:fill="FFFFFF"/>
        </w:rPr>
        <w:t>, and </w:t>
      </w:r>
      <w:hyperlink r:id="rId15" w:anchor="fault-injection" w:history="1">
        <w:r w:rsidRPr="00BB490D">
          <w:rPr>
            <w:rFonts w:ascii="Arial" w:hAnsi="Arial" w:cs="Arial"/>
            <w:color w:val="535F61"/>
            <w:shd w:val="clear" w:color="auto" w:fill="FFFFFF"/>
          </w:rPr>
          <w:t>fault injection</w:t>
        </w:r>
      </w:hyperlink>
      <w:r w:rsidRPr="00BB490D">
        <w:rPr>
          <w:rFonts w:ascii="Arial" w:hAnsi="Arial" w:cs="Arial"/>
          <w:color w:val="535F61"/>
          <w:shd w:val="clear" w:color="auto" w:fill="FFFFFF"/>
        </w:rPr>
        <w:t> policies for external destinations.</w:t>
      </w:r>
    </w:p>
    <w:p w:rsidR="00BB490D" w:rsidRPr="00BB490D" w:rsidRDefault="00BB490D" w:rsidP="00BB490D">
      <w:pPr>
        <w:pStyle w:val="ListParagraph"/>
        <w:numPr>
          <w:ilvl w:val="0"/>
          <w:numId w:val="5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Run a mesh service in a Virtual Machine (VM) by </w:t>
      </w:r>
      <w:hyperlink r:id="rId16" w:history="1">
        <w:r w:rsidRPr="00BB490D">
          <w:rPr>
            <w:rFonts w:ascii="Arial" w:hAnsi="Arial" w:cs="Arial"/>
            <w:color w:val="535F61"/>
            <w:shd w:val="clear" w:color="auto" w:fill="FFFFFF"/>
          </w:rPr>
          <w:t>adding VMs to your mesh</w:t>
        </w:r>
      </w:hyperlink>
      <w:r w:rsidRPr="00BB490D">
        <w:rPr>
          <w:rFonts w:ascii="Arial" w:hAnsi="Arial" w:cs="Arial"/>
          <w:color w:val="535F61"/>
          <w:shd w:val="clear" w:color="auto" w:fill="FFFFFF"/>
        </w:rPr>
        <w:t>.</w:t>
      </w:r>
    </w:p>
    <w:p w:rsidR="00BB490D" w:rsidRDefault="00BB490D" w:rsidP="00BB490D">
      <w:pPr>
        <w:pStyle w:val="ListParagraph"/>
        <w:numPr>
          <w:ilvl w:val="0"/>
          <w:numId w:val="5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Logically add services from a different cluster to the mesh to configure a </w:t>
      </w:r>
      <w:proofErr w:type="spellStart"/>
      <w:r w:rsidRPr="00BB490D">
        <w:rPr>
          <w:rFonts w:ascii="Arial" w:hAnsi="Arial" w:cs="Arial"/>
          <w:color w:val="535F61"/>
          <w:shd w:val="clear" w:color="auto" w:fill="FFFFFF"/>
        </w:rPr>
        <w:fldChar w:fldCharType="begin"/>
      </w:r>
      <w:r w:rsidRPr="00BB490D">
        <w:rPr>
          <w:rFonts w:ascii="Arial" w:hAnsi="Arial" w:cs="Arial"/>
          <w:color w:val="535F61"/>
          <w:shd w:val="clear" w:color="auto" w:fill="FFFFFF"/>
        </w:rPr>
        <w:instrText xml:space="preserve"> HYPERLINK "https://istio.io/docs/setup/install/multicluster/gateways/" \l "configure-the-example-services" </w:instrText>
      </w:r>
      <w:r w:rsidRPr="00BB490D">
        <w:rPr>
          <w:rFonts w:ascii="Arial" w:hAnsi="Arial" w:cs="Arial"/>
          <w:color w:val="535F61"/>
          <w:shd w:val="clear" w:color="auto" w:fill="FFFFFF"/>
        </w:rPr>
        <w:fldChar w:fldCharType="separate"/>
      </w:r>
      <w:r w:rsidRPr="00BB490D">
        <w:rPr>
          <w:rFonts w:ascii="Arial" w:hAnsi="Arial" w:cs="Arial"/>
          <w:color w:val="535F61"/>
          <w:shd w:val="clear" w:color="auto" w:fill="FFFFFF"/>
        </w:rPr>
        <w:t>multicluster</w:t>
      </w:r>
      <w:proofErr w:type="spellEnd"/>
      <w:r w:rsidRPr="00BB490D">
        <w:rPr>
          <w:rFonts w:ascii="Arial" w:hAnsi="Arial" w:cs="Arial"/>
          <w:color w:val="535F61"/>
          <w:shd w:val="clear" w:color="auto" w:fill="FFFFFF"/>
        </w:rPr>
        <w:t xml:space="preserve"> </w:t>
      </w:r>
      <w:proofErr w:type="spellStart"/>
      <w:r w:rsidRPr="00BB490D">
        <w:rPr>
          <w:rFonts w:ascii="Arial" w:hAnsi="Arial" w:cs="Arial"/>
          <w:color w:val="535F61"/>
          <w:shd w:val="clear" w:color="auto" w:fill="FFFFFF"/>
        </w:rPr>
        <w:t>Istio</w:t>
      </w:r>
      <w:proofErr w:type="spellEnd"/>
      <w:r w:rsidRPr="00BB490D">
        <w:rPr>
          <w:rFonts w:ascii="Arial" w:hAnsi="Arial" w:cs="Arial"/>
          <w:color w:val="535F61"/>
          <w:shd w:val="clear" w:color="auto" w:fill="FFFFFF"/>
        </w:rPr>
        <w:t xml:space="preserve"> mesh</w:t>
      </w:r>
      <w:r w:rsidRPr="00BB490D">
        <w:rPr>
          <w:rFonts w:ascii="Arial" w:hAnsi="Arial" w:cs="Arial"/>
          <w:color w:val="535F61"/>
          <w:shd w:val="clear" w:color="auto" w:fill="FFFFFF"/>
        </w:rPr>
        <w:fldChar w:fldCharType="end"/>
      </w:r>
      <w:r w:rsidRPr="00BB490D">
        <w:rPr>
          <w:rFonts w:ascii="Arial" w:hAnsi="Arial" w:cs="Arial"/>
          <w:color w:val="535F61"/>
          <w:shd w:val="clear" w:color="auto" w:fill="FFFFFF"/>
        </w:rPr>
        <w:t> on Kubernetes.</w:t>
      </w:r>
    </w:p>
    <w:p w:rsidR="00BB490D" w:rsidRDefault="00BB490D" w:rsidP="00BB490D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BB490D" w:rsidRDefault="00BB490D" w:rsidP="00BB490D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BB490D" w:rsidRDefault="00BB490D" w:rsidP="004441C9">
      <w:pPr>
        <w:pStyle w:val="Heading1"/>
      </w:pPr>
      <w:bookmarkStart w:id="6" w:name="_Toc40783485"/>
      <w:r>
        <w:t>Sidecars</w:t>
      </w:r>
      <w:bookmarkEnd w:id="6"/>
    </w:p>
    <w:p w:rsidR="00BB490D" w:rsidRPr="00BB490D" w:rsidRDefault="00BB490D" w:rsidP="00BB490D"/>
    <w:p w:rsidR="00BB490D" w:rsidRDefault="00BB490D" w:rsidP="00BB490D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 xml:space="preserve">By default, </w:t>
      </w:r>
      <w:proofErr w:type="spellStart"/>
      <w:r>
        <w:rPr>
          <w:rFonts w:ascii="Arial" w:hAnsi="Arial" w:cs="Arial"/>
          <w:color w:val="535F61"/>
          <w:shd w:val="clear" w:color="auto" w:fill="FFFFFF"/>
        </w:rPr>
        <w:t>Istio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 xml:space="preserve"> configures every Envoy proxy </w:t>
      </w:r>
    </w:p>
    <w:p w:rsidR="00BB490D" w:rsidRDefault="00BB490D" w:rsidP="00BB490D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lastRenderedPageBreak/>
        <w:t xml:space="preserve">Sidecars </w:t>
      </w:r>
      <w:proofErr w:type="spellStart"/>
      <w:r>
        <w:rPr>
          <w:rFonts w:ascii="Arial" w:hAnsi="Arial" w:cs="Arial"/>
          <w:color w:val="535F6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535F61"/>
          <w:shd w:val="clear" w:color="auto" w:fill="FFFFFF"/>
        </w:rPr>
        <w:t>:</w:t>
      </w:r>
    </w:p>
    <w:p w:rsidR="00BB490D" w:rsidRPr="00BB490D" w:rsidRDefault="00BB490D" w:rsidP="00BB490D">
      <w:pPr>
        <w:pStyle w:val="ListParagraph"/>
        <w:numPr>
          <w:ilvl w:val="0"/>
          <w:numId w:val="7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Fine-tune the set of ports and protocols that an Envoy proxy accepts.</w:t>
      </w:r>
    </w:p>
    <w:p w:rsidR="00BB490D" w:rsidRPr="00BB490D" w:rsidRDefault="00BB490D" w:rsidP="00BB490D">
      <w:pPr>
        <w:pStyle w:val="ListParagraph"/>
        <w:numPr>
          <w:ilvl w:val="0"/>
          <w:numId w:val="7"/>
        </w:num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  <w:r w:rsidRPr="00BB490D">
        <w:rPr>
          <w:rFonts w:ascii="Arial" w:hAnsi="Arial" w:cs="Arial"/>
          <w:color w:val="535F61"/>
          <w:shd w:val="clear" w:color="auto" w:fill="FFFFFF"/>
        </w:rPr>
        <w:t>Limit the set of services that the Envoy proxy can reach.</w:t>
      </w:r>
    </w:p>
    <w:p w:rsidR="00BB490D" w:rsidRDefault="00BB490D" w:rsidP="00BB490D">
      <w:pPr>
        <w:tabs>
          <w:tab w:val="left" w:pos="1065"/>
        </w:tabs>
        <w:jc w:val="center"/>
        <w:rPr>
          <w:rFonts w:ascii="Arial" w:hAnsi="Arial" w:cs="Arial"/>
          <w:color w:val="535F61"/>
          <w:shd w:val="clear" w:color="auto" w:fill="FFFFFF"/>
        </w:rPr>
      </w:pPr>
      <w:r>
        <w:rPr>
          <w:rFonts w:ascii="Arial" w:hAnsi="Arial" w:cs="Arial"/>
          <w:color w:val="535F61"/>
          <w:shd w:val="clear" w:color="auto" w:fill="FFFFFF"/>
        </w:rPr>
        <w:t>Demo</w:t>
      </w:r>
    </w:p>
    <w:p w:rsidR="00BB490D" w:rsidRDefault="00BB490D" w:rsidP="00BB490D">
      <w:pPr>
        <w:tabs>
          <w:tab w:val="left" w:pos="1065"/>
        </w:tabs>
        <w:rPr>
          <w:rFonts w:ascii="Arial" w:hAnsi="Arial" w:cs="Arial"/>
          <w:color w:val="535F61"/>
          <w:shd w:val="clear" w:color="auto" w:fill="FFFFFF"/>
        </w:rPr>
      </w:pPr>
    </w:p>
    <w:p w:rsidR="00BB490D" w:rsidRPr="00BB490D" w:rsidRDefault="00BB490D" w:rsidP="004441C9">
      <w:pPr>
        <w:pStyle w:val="Heading1"/>
        <w:rPr>
          <w:rFonts w:eastAsiaTheme="minorHAnsi"/>
          <w:shd w:val="clear" w:color="auto" w:fill="FFFFFF"/>
        </w:rPr>
      </w:pPr>
      <w:bookmarkStart w:id="7" w:name="_Toc40783486"/>
      <w:r>
        <w:rPr>
          <w:shd w:val="clear" w:color="auto" w:fill="FFFFFF"/>
        </w:rPr>
        <w:t xml:space="preserve">Install the </w:t>
      </w:r>
      <w:proofErr w:type="spellStart"/>
      <w:r>
        <w:rPr>
          <w:shd w:val="clear" w:color="auto" w:fill="FFFFFF"/>
        </w:rPr>
        <w:t>Istio</w:t>
      </w:r>
      <w:bookmarkEnd w:id="7"/>
      <w:proofErr w:type="spellEnd"/>
    </w:p>
    <w:p w:rsidR="00BB490D" w:rsidRDefault="00BB490D" w:rsidP="00BB490D">
      <w:pPr>
        <w:pStyle w:val="codde"/>
      </w:pPr>
    </w:p>
    <w:p w:rsidR="00BB490D" w:rsidRDefault="00BB490D" w:rsidP="00BB490D">
      <w:pPr>
        <w:pStyle w:val="codde"/>
      </w:pPr>
      <w:proofErr w:type="gramStart"/>
      <w:r w:rsidRPr="00BB490D">
        <w:t>export</w:t>
      </w:r>
      <w:proofErr w:type="gramEnd"/>
      <w:r w:rsidRPr="00BB490D">
        <w:t xml:space="preserve"> ISTIO_VERSION=1.2.2</w:t>
      </w:r>
    </w:p>
    <w:p w:rsidR="00BB490D" w:rsidRPr="00BB490D" w:rsidRDefault="00BB490D" w:rsidP="00BB490D">
      <w:pPr>
        <w:pStyle w:val="codde"/>
      </w:pPr>
    </w:p>
    <w:p w:rsidR="00BB490D" w:rsidRDefault="00BB490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  <w:r>
        <w:t>Download</w:t>
      </w:r>
    </w:p>
    <w:p w:rsidR="00BB490D" w:rsidRDefault="00BB490D" w:rsidP="00FC5B89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c</w:t>
      </w:r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url</w:t>
      </w:r>
      <w:proofErr w:type="gram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-L https://git.io/getLatestIstio | </w:t>
      </w:r>
      <w:proofErr w:type="spellStart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sh</w:t>
      </w:r>
      <w:proofErr w:type="spell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</w:t>
      </w:r>
    </w:p>
    <w:p w:rsidR="00BB490D" w:rsidRDefault="00F5478D" w:rsidP="00FC5B89">
      <w:pPr>
        <w:tabs>
          <w:tab w:val="left" w:pos="1065"/>
        </w:tabs>
      </w:pPr>
      <w:r>
        <w:rPr>
          <w:rFonts w:ascii="Arial" w:hAnsi="Arial" w:cs="Arial"/>
          <w:sz w:val="25"/>
          <w:szCs w:val="25"/>
          <w:shd w:val="clear" w:color="auto" w:fill="FFFFFF"/>
        </w:rPr>
        <w:t>Add </w:t>
      </w:r>
      <w:proofErr w:type="spellStart"/>
      <w:r>
        <w:rPr>
          <w:rStyle w:val="HTMLCode"/>
          <w:rFonts w:ascii="Consolas" w:eastAsiaTheme="minorHAnsi" w:hAnsi="Consolas"/>
          <w:color w:val="000000"/>
          <w:shd w:val="clear" w:color="auto" w:fill="F5F2F0"/>
        </w:rPr>
        <w:t>istioctl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 to your </w:t>
      </w:r>
      <w:r>
        <w:rPr>
          <w:rStyle w:val="HTMLCode"/>
          <w:rFonts w:ascii="Consolas" w:eastAsiaTheme="minorHAnsi" w:hAnsi="Consolas"/>
          <w:color w:val="000000"/>
          <w:shd w:val="clear" w:color="auto" w:fill="F5F2F0"/>
        </w:rPr>
        <w:t>PATH</w:t>
      </w:r>
      <w:r>
        <w:rPr>
          <w:rFonts w:ascii="Arial" w:hAnsi="Arial" w:cs="Arial"/>
          <w:sz w:val="25"/>
          <w:szCs w:val="25"/>
          <w:shd w:val="clear" w:color="auto" w:fill="FFFFFF"/>
        </w:rPr>
        <w:t>:</w:t>
      </w:r>
    </w:p>
    <w:p w:rsidR="00BB490D" w:rsidRDefault="00BB490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export</w:t>
      </w:r>
      <w:proofErr w:type="gram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PATH=$PWD/</w:t>
      </w:r>
      <w:proofErr w:type="spellStart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-$ISTIO_VERSION/bin/:$PATH</w:t>
      </w:r>
    </w:p>
    <w:p w:rsidR="00F5478D" w:rsidRDefault="00F5478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F5478D" w:rsidRPr="00F5478D" w:rsidRDefault="00F5478D" w:rsidP="00F5478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Create a namespace for </w:t>
      </w:r>
      <w:proofErr w:type="spellStart"/>
      <w:r>
        <w:rPr>
          <w:rFonts w:ascii="Arial" w:hAnsi="Arial" w:cs="Arial"/>
          <w:sz w:val="25"/>
          <w:szCs w:val="25"/>
        </w:rPr>
        <w:t>Istio's</w:t>
      </w:r>
      <w:proofErr w:type="spellEnd"/>
      <w:r>
        <w:rPr>
          <w:rFonts w:ascii="Arial" w:hAnsi="Arial" w:cs="Arial"/>
          <w:sz w:val="25"/>
          <w:szCs w:val="25"/>
        </w:rPr>
        <w:t xml:space="preserve"> system components:</w:t>
      </w:r>
    </w:p>
    <w:p w:rsidR="00BB490D" w:rsidRDefault="00BB490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</w:t>
      </w:r>
      <w:proofErr w:type="spellEnd"/>
      <w:proofErr w:type="gram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create namespace </w:t>
      </w:r>
      <w:proofErr w:type="spellStart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BB490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-system</w:t>
      </w:r>
    </w:p>
    <w:p w:rsidR="00F5478D" w:rsidRDefault="00F5478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Create the CRDs:</w:t>
      </w:r>
    </w:p>
    <w:p w:rsidR="00BB490D" w:rsidRPr="00F5478D" w:rsidRDefault="00BB490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helm</w:t>
      </w:r>
      <w:proofErr w:type="gram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template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-$ISTIO_VERSION/install/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kubernetes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/helm/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istio-init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--name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istio-init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--namespace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-system |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apply -f -</w:t>
      </w:r>
    </w:p>
    <w:p w:rsidR="00BB490D" w:rsidRDefault="00F5478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Ensure that there are 23 CRDs:</w:t>
      </w:r>
    </w:p>
    <w:p w:rsidR="00F5478D" w:rsidRPr="00F5478D" w:rsidRDefault="00F5478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</w:t>
      </w:r>
      <w:proofErr w:type="spellEnd"/>
      <w:proofErr w:type="gram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get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crds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|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grep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'istio.io\|certmanager.k8s.io' |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wc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-l</w:t>
      </w:r>
    </w:p>
    <w:p w:rsidR="00BB490D" w:rsidRDefault="00BB490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F5478D" w:rsidRDefault="00F07300" w:rsidP="00BB490D">
      <w:pPr>
        <w:tabs>
          <w:tab w:val="left" w:pos="1065"/>
        </w:tabs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Deploy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Istio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:</w:t>
      </w:r>
    </w:p>
    <w:p w:rsidR="00F07300" w:rsidRDefault="00F07300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will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install the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Istio's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pilot and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ingressgateway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which are the minimum components we need to manage traffic and expose endpoints.</w:t>
      </w:r>
    </w:p>
    <w:p w:rsidR="00F5478D" w:rsidRPr="00F5478D" w:rsidRDefault="00F5478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helm</w:t>
      </w:r>
      <w:proofErr w:type="gram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template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-$ISTIO_VERSION/install/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kubernetes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/helm/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--name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--namespace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-system \</w:t>
      </w:r>
    </w:p>
    <w:p w:rsidR="00F5478D" w:rsidRPr="00F5478D" w:rsidRDefault="00F5478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&gt;     --values istio-$ISTIO_VERSION/install/kubernetes/helm/istio/values-istio-minimal.yaml \</w:t>
      </w:r>
    </w:p>
    <w:p w:rsidR="00F5478D" w:rsidRPr="00F5478D" w:rsidRDefault="00F5478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&gt;     --set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gateways.enabled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=</w:t>
      </w:r>
      <w:proofErr w:type="gram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true  |</w:t>
      </w:r>
      <w:proofErr w:type="gram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apply -f -</w:t>
      </w:r>
    </w:p>
    <w:p w:rsidR="00F5478D" w:rsidRPr="00BB490D" w:rsidRDefault="00F5478D" w:rsidP="00BB490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BB490D" w:rsidRPr="00F5478D" w:rsidRDefault="00BB490D" w:rsidP="00FC5B89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F5478D" w:rsidRPr="00F5478D" w:rsidRDefault="00F5478D" w:rsidP="00F5478D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</w:t>
      </w:r>
      <w:proofErr w:type="spellEnd"/>
      <w:proofErr w:type="gram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-n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-system get </w:t>
      </w:r>
      <w:proofErr w:type="spellStart"/>
      <w:r w:rsidRPr="00F5478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po</w:t>
      </w:r>
      <w:proofErr w:type="spellEnd"/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F5478D" w:rsidRDefault="00F5478D" w:rsidP="00F5478D">
      <w:pPr>
        <w:pStyle w:val="HTMLPreformatted"/>
        <w:rPr>
          <w:color w:val="000000"/>
        </w:rPr>
      </w:pPr>
      <w:r>
        <w:rPr>
          <w:color w:val="000000"/>
        </w:rPr>
        <w:t>NAME                                   READY   STATUS      RESTARTS   AGE</w:t>
      </w:r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istio-</w:t>
      </w:r>
      <w:r w:rsidRPr="004441C9">
        <w:rPr>
          <w:color w:val="000000"/>
          <w:highlight w:val="yellow"/>
        </w:rPr>
        <w:t>ingressgateway</w:t>
      </w:r>
      <w:r>
        <w:rPr>
          <w:color w:val="000000"/>
        </w:rPr>
        <w:t>-8b858ff84-wvwgm</w:t>
      </w:r>
      <w:proofErr w:type="gramEnd"/>
      <w:r>
        <w:rPr>
          <w:color w:val="000000"/>
        </w:rPr>
        <w:t xml:space="preserve">   0/1     Running     0          41s</w:t>
      </w:r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istio-init-crd-10-p96gz</w:t>
      </w:r>
      <w:proofErr w:type="gramEnd"/>
      <w:r>
        <w:rPr>
          <w:color w:val="000000"/>
        </w:rPr>
        <w:t xml:space="preserve">                0/1     Completed   0          113s</w:t>
      </w:r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istio-init-crd-11-shh9p</w:t>
      </w:r>
      <w:proofErr w:type="gramEnd"/>
      <w:r>
        <w:rPr>
          <w:color w:val="000000"/>
        </w:rPr>
        <w:t xml:space="preserve">                0/1     Completed   0          113s</w:t>
      </w:r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istio-init-crd-12-8xf7x</w:t>
      </w:r>
      <w:proofErr w:type="gramEnd"/>
      <w:r>
        <w:rPr>
          <w:color w:val="000000"/>
        </w:rPr>
        <w:t xml:space="preserve">                0/1     Completed   0          113s</w:t>
      </w:r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istio-</w:t>
      </w:r>
      <w:r w:rsidRPr="004441C9">
        <w:rPr>
          <w:color w:val="000000"/>
          <w:highlight w:val="yellow"/>
        </w:rPr>
        <w:t>pilot</w:t>
      </w:r>
      <w:r>
        <w:rPr>
          <w:color w:val="000000"/>
        </w:rPr>
        <w:t>-56bc797997-hng6x</w:t>
      </w:r>
      <w:proofErr w:type="gramEnd"/>
      <w:r>
        <w:rPr>
          <w:color w:val="000000"/>
        </w:rPr>
        <w:t xml:space="preserve">           0/1     Pending     0          41s</w:t>
      </w:r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F5478D" w:rsidRDefault="00F5478D" w:rsidP="004441C9">
      <w:pPr>
        <w:pStyle w:val="Heading2"/>
      </w:pPr>
      <w:bookmarkStart w:id="8" w:name="_Toc40783487"/>
      <w:r>
        <w:t>Clone the project:</w:t>
      </w:r>
      <w:bookmarkEnd w:id="8"/>
    </w:p>
    <w:p w:rsidR="00F5478D" w:rsidRDefault="00F5478D" w:rsidP="00F547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git</w:t>
      </w:r>
      <w:proofErr w:type="gramEnd"/>
      <w:r>
        <w:rPr>
          <w:color w:val="000000"/>
        </w:rPr>
        <w:t xml:space="preserve"> clone https://github.com/boxboat/istio-blog-resources.git</w:t>
      </w:r>
    </w:p>
    <w:p w:rsidR="00F5478D" w:rsidRDefault="00F5478D" w:rsidP="00FC5B89">
      <w:pPr>
        <w:tabs>
          <w:tab w:val="left" w:pos="1065"/>
        </w:tabs>
      </w:pPr>
    </w:p>
    <w:p w:rsidR="00F07300" w:rsidRDefault="00F07300" w:rsidP="004441C9">
      <w:pPr>
        <w:pStyle w:val="Heading2"/>
      </w:pPr>
      <w:bookmarkStart w:id="9" w:name="_Toc40783488"/>
      <w:r w:rsidRPr="00F07300">
        <w:t>Change to the cloned directory:</w:t>
      </w:r>
      <w:bookmarkEnd w:id="9"/>
    </w:p>
    <w:p w:rsidR="00F5478D" w:rsidRDefault="00F5478D" w:rsidP="00FC5B89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cd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istio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-blog-resources</w:t>
      </w:r>
    </w:p>
    <w:p w:rsidR="00F5478D" w:rsidRDefault="00F5478D" w:rsidP="00FC5B89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F07300" w:rsidRDefault="00F07300" w:rsidP="00FC5B89">
      <w:pPr>
        <w:tabs>
          <w:tab w:val="left" w:pos="1065"/>
        </w:tabs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istioctl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>-inject -f ./traffic-weighting/</w:t>
      </w:r>
      <w:proofErr w:type="spellStart"/>
      <w:r>
        <w:rPr>
          <w:color w:val="000000"/>
        </w:rPr>
        <w:t>deployment.yaml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apply -f -</w:t>
      </w:r>
    </w:p>
    <w:p w:rsidR="00F5478D" w:rsidRDefault="00F5478D" w:rsidP="00FC5B89">
      <w:pPr>
        <w:tabs>
          <w:tab w:val="left" w:pos="1065"/>
        </w:tabs>
      </w:pPr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kubectl</w:t>
      </w:r>
      <w:proofErr w:type="spellEnd"/>
      <w:proofErr w:type="gramEnd"/>
      <w:r>
        <w:rPr>
          <w:color w:val="000000"/>
        </w:rPr>
        <w:t xml:space="preserve"> apply -f ./traffic-weighting/</w:t>
      </w:r>
      <w:proofErr w:type="spellStart"/>
      <w:r>
        <w:rPr>
          <w:color w:val="000000"/>
        </w:rPr>
        <w:t>services.yaml</w:t>
      </w:r>
      <w:proofErr w:type="spellEnd"/>
    </w:p>
    <w:p w:rsidR="00F5478D" w:rsidRDefault="00F5478D" w:rsidP="00FC5B89">
      <w:pPr>
        <w:tabs>
          <w:tab w:val="left" w:pos="1065"/>
        </w:tabs>
      </w:pPr>
    </w:p>
    <w:p w:rsidR="00F5478D" w:rsidRDefault="00F5478D" w:rsidP="004441C9">
      <w:pPr>
        <w:pStyle w:val="Heading2"/>
      </w:pPr>
      <w:bookmarkStart w:id="10" w:name="_Toc40783489"/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  <w:bookmarkEnd w:id="10"/>
    </w:p>
    <w:p w:rsidR="00F5478D" w:rsidRDefault="00F5478D" w:rsidP="00FC5B89">
      <w:pPr>
        <w:tabs>
          <w:tab w:val="left" w:pos="1065"/>
        </w:tabs>
      </w:pPr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kubectl</w:t>
      </w:r>
      <w:proofErr w:type="spellEnd"/>
      <w:proofErr w:type="gramEnd"/>
      <w:r>
        <w:rPr>
          <w:color w:val="000000"/>
        </w:rPr>
        <w:t xml:space="preserve"> apply -f ./traffic-weighting/</w:t>
      </w:r>
      <w:proofErr w:type="spellStart"/>
      <w:r>
        <w:rPr>
          <w:color w:val="000000"/>
        </w:rPr>
        <w:t>gateway.yaml</w:t>
      </w:r>
      <w:proofErr w:type="spellEnd"/>
    </w:p>
    <w:p w:rsidR="00F5478D" w:rsidRDefault="00F5478D" w:rsidP="00FC5B89">
      <w:pPr>
        <w:tabs>
          <w:tab w:val="left" w:pos="1065"/>
        </w:tabs>
      </w:pPr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kubectl</w:t>
      </w:r>
      <w:proofErr w:type="spellEnd"/>
      <w:proofErr w:type="gramEnd"/>
      <w:r>
        <w:rPr>
          <w:color w:val="000000"/>
        </w:rPr>
        <w:t xml:space="preserve"> apply -f ./traffic-weighting/</w:t>
      </w:r>
      <w:proofErr w:type="spellStart"/>
      <w:r>
        <w:rPr>
          <w:color w:val="000000"/>
        </w:rPr>
        <w:t>virtualservice.yaml</w:t>
      </w:r>
      <w:proofErr w:type="spellEnd"/>
    </w:p>
    <w:p w:rsidR="00F5478D" w:rsidRDefault="00F5478D" w:rsidP="00FC5B89">
      <w:pPr>
        <w:tabs>
          <w:tab w:val="left" w:pos="1065"/>
        </w:tabs>
      </w:pPr>
    </w:p>
    <w:p w:rsidR="00F5478D" w:rsidRDefault="00F5478D" w:rsidP="004441C9">
      <w:pPr>
        <w:pStyle w:val="Heading2"/>
      </w:pPr>
      <w:bookmarkStart w:id="11" w:name="_Toc40783490"/>
      <w:r>
        <w:t>To get the IP</w:t>
      </w:r>
      <w:bookmarkEnd w:id="11"/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kubectl</w:t>
      </w:r>
      <w:proofErr w:type="spellEnd"/>
      <w:proofErr w:type="gramEnd"/>
      <w:r>
        <w:rPr>
          <w:color w:val="000000"/>
        </w:rPr>
        <w:t xml:space="preserve"> get svc </w:t>
      </w:r>
      <w:proofErr w:type="spellStart"/>
      <w:r>
        <w:rPr>
          <w:color w:val="000000"/>
        </w:rPr>
        <w:t>istio-ingressgateway</w:t>
      </w:r>
      <w:proofErr w:type="spellEnd"/>
      <w:r>
        <w:rPr>
          <w:color w:val="000000"/>
        </w:rPr>
        <w:t xml:space="preserve"> -n </w:t>
      </w:r>
      <w:proofErr w:type="spellStart"/>
      <w:r>
        <w:rPr>
          <w:color w:val="000000"/>
        </w:rPr>
        <w:t>istio</w:t>
      </w:r>
      <w:proofErr w:type="spellEnd"/>
      <w:r>
        <w:rPr>
          <w:color w:val="000000"/>
        </w:rPr>
        <w:t>-system</w:t>
      </w:r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  <w:r>
        <w:t>Access application through IP/</w:t>
      </w:r>
      <w:proofErr w:type="spellStart"/>
      <w:r>
        <w:t>colors</w:t>
      </w:r>
      <w:proofErr w:type="spellEnd"/>
    </w:p>
    <w:p w:rsidR="00F5478D" w:rsidRDefault="00F5478D" w:rsidP="004441C9">
      <w:pPr>
        <w:pStyle w:val="Heading2"/>
      </w:pPr>
      <w:bookmarkStart w:id="12" w:name="_Toc40783491"/>
      <w:r>
        <w:t>Add Destination rule:</w:t>
      </w:r>
      <w:bookmarkEnd w:id="12"/>
    </w:p>
    <w:p w:rsidR="00F5478D" w:rsidRDefault="00F5478D" w:rsidP="00F547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kubectl</w:t>
      </w:r>
      <w:proofErr w:type="spellEnd"/>
      <w:proofErr w:type="gramEnd"/>
      <w:r>
        <w:rPr>
          <w:color w:val="000000"/>
        </w:rPr>
        <w:t xml:space="preserve"> apply -f ./traffic-weighting/</w:t>
      </w:r>
      <w:proofErr w:type="spellStart"/>
      <w:r>
        <w:rPr>
          <w:color w:val="000000"/>
        </w:rPr>
        <w:t>destinationrule.yaml</w:t>
      </w:r>
      <w:proofErr w:type="spellEnd"/>
    </w:p>
    <w:p w:rsidR="00F5478D" w:rsidRDefault="00F5478D" w:rsidP="00FC5B89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A00D9E" w:rsidRDefault="00A00D9E" w:rsidP="00A00D9E">
      <w:pPr>
        <w:tabs>
          <w:tab w:val="left" w:pos="1065"/>
        </w:tabs>
      </w:pPr>
      <w:r>
        <w:t>Access application through IP/</w:t>
      </w:r>
      <w:proofErr w:type="spellStart"/>
      <w:r>
        <w:t>colors</w:t>
      </w:r>
      <w:proofErr w:type="spellEnd"/>
    </w:p>
    <w:p w:rsidR="00A00D9E" w:rsidRDefault="00A00D9E" w:rsidP="00A00D9E">
      <w:pPr>
        <w:tabs>
          <w:tab w:val="left" w:pos="1065"/>
        </w:tabs>
      </w:pPr>
    </w:p>
    <w:p w:rsidR="00A00D9E" w:rsidRDefault="00A00D9E" w:rsidP="00A00D9E">
      <w:pPr>
        <w:tabs>
          <w:tab w:val="left" w:pos="1065"/>
        </w:tabs>
      </w:pPr>
    </w:p>
    <w:p w:rsidR="00A00D9E" w:rsidRDefault="00A00D9E" w:rsidP="00A00D9E">
      <w:pPr>
        <w:tabs>
          <w:tab w:val="left" w:pos="1065"/>
        </w:tabs>
      </w:pPr>
      <w:r>
        <w:t>Reference:</w:t>
      </w:r>
    </w:p>
    <w:p w:rsidR="00A00D9E" w:rsidRDefault="00A00D9E" w:rsidP="00A00D9E">
      <w:pPr>
        <w:tabs>
          <w:tab w:val="left" w:pos="1065"/>
        </w:tabs>
      </w:pPr>
      <w:r>
        <w:t xml:space="preserve">[1] </w:t>
      </w:r>
      <w:hyperlink r:id="rId17" w:history="1">
        <w:r>
          <w:rPr>
            <w:rStyle w:val="Hyperlink"/>
          </w:rPr>
          <w:t>https://istio.io/docs/concepts/traffic-management/</w:t>
        </w:r>
      </w:hyperlink>
    </w:p>
    <w:p w:rsidR="00A00D9E" w:rsidRDefault="00A00D9E" w:rsidP="00A00D9E">
      <w:pPr>
        <w:tabs>
          <w:tab w:val="left" w:pos="1065"/>
        </w:tabs>
      </w:pPr>
      <w:r>
        <w:t xml:space="preserve">[2] </w:t>
      </w:r>
      <w:hyperlink r:id="rId18" w:history="1">
        <w:r>
          <w:rPr>
            <w:rStyle w:val="Hyperlink"/>
          </w:rPr>
          <w:t>https://istio.io/docs/ops/deployment/architecture/</w:t>
        </w:r>
      </w:hyperlink>
    </w:p>
    <w:p w:rsidR="00A00D9E" w:rsidRDefault="00A00D9E" w:rsidP="00A00D9E">
      <w:pPr>
        <w:tabs>
          <w:tab w:val="left" w:pos="1065"/>
        </w:tabs>
      </w:pPr>
      <w:r>
        <w:t xml:space="preserve">[3] </w:t>
      </w:r>
      <w:hyperlink r:id="rId19" w:history="1">
        <w:r>
          <w:rPr>
            <w:rStyle w:val="Hyperlink"/>
          </w:rPr>
          <w:t>https://www.katacoda.com/boxboat/courses/kubernetes-basic/istio-traffic-management/</w:t>
        </w:r>
      </w:hyperlink>
    </w:p>
    <w:p w:rsidR="00A00D9E" w:rsidRDefault="00A00D9E" w:rsidP="00A00D9E">
      <w:pPr>
        <w:tabs>
          <w:tab w:val="left" w:pos="1065"/>
        </w:tabs>
      </w:pPr>
      <w:r>
        <w:t xml:space="preserve">[4] </w:t>
      </w:r>
      <w:hyperlink r:id="rId20" w:history="1">
        <w:r>
          <w:rPr>
            <w:rStyle w:val="Hyperlink"/>
          </w:rPr>
          <w:t>https://github.com/t2run/istio-blog-resources</w:t>
        </w:r>
      </w:hyperlink>
    </w:p>
    <w:p w:rsidR="00A00D9E" w:rsidRDefault="00A00D9E" w:rsidP="00A00D9E">
      <w:pPr>
        <w:tabs>
          <w:tab w:val="left" w:pos="1065"/>
        </w:tabs>
      </w:pPr>
    </w:p>
    <w:p w:rsidR="00A00D9E" w:rsidRDefault="00A00D9E" w:rsidP="00A00D9E">
      <w:pPr>
        <w:tabs>
          <w:tab w:val="left" w:pos="1065"/>
        </w:tabs>
      </w:pPr>
    </w:p>
    <w:p w:rsidR="00F5478D" w:rsidRDefault="00F5478D" w:rsidP="00FC5B89">
      <w:pPr>
        <w:tabs>
          <w:tab w:val="left" w:pos="1065"/>
        </w:tabs>
      </w:pPr>
    </w:p>
    <w:p w:rsidR="00F5478D" w:rsidRPr="00DC6212" w:rsidRDefault="00F5478D" w:rsidP="00FC5B89">
      <w:pPr>
        <w:tabs>
          <w:tab w:val="left" w:pos="1065"/>
        </w:tabs>
      </w:pPr>
      <w:bookmarkStart w:id="13" w:name="_GoBack"/>
      <w:bookmarkEnd w:id="13"/>
    </w:p>
    <w:sectPr w:rsidR="00F5478D" w:rsidRPr="00DC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DE4"/>
    <w:multiLevelType w:val="multilevel"/>
    <w:tmpl w:val="3C7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13788"/>
    <w:multiLevelType w:val="hybridMultilevel"/>
    <w:tmpl w:val="4F54C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67FA5"/>
    <w:multiLevelType w:val="hybridMultilevel"/>
    <w:tmpl w:val="5CEE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619F5"/>
    <w:multiLevelType w:val="hybridMultilevel"/>
    <w:tmpl w:val="23CC8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0658"/>
    <w:multiLevelType w:val="hybridMultilevel"/>
    <w:tmpl w:val="1E6A4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735AA"/>
    <w:multiLevelType w:val="multilevel"/>
    <w:tmpl w:val="E21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4B9C"/>
    <w:multiLevelType w:val="multilevel"/>
    <w:tmpl w:val="D6A8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12"/>
    <w:rsid w:val="004441C9"/>
    <w:rsid w:val="008171D2"/>
    <w:rsid w:val="00A00D0C"/>
    <w:rsid w:val="00A00D9E"/>
    <w:rsid w:val="00BB490D"/>
    <w:rsid w:val="00DC6212"/>
    <w:rsid w:val="00EB4ABA"/>
    <w:rsid w:val="00F07300"/>
    <w:rsid w:val="00F5478D"/>
    <w:rsid w:val="00F65F2E"/>
    <w:rsid w:val="00F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ED62F-2255-405E-8ED5-B458114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rm">
    <w:name w:val="term"/>
    <w:basedOn w:val="DefaultParagraphFont"/>
    <w:rsid w:val="00DC6212"/>
  </w:style>
  <w:style w:type="character" w:styleId="Strong">
    <w:name w:val="Strong"/>
    <w:basedOn w:val="DefaultParagraphFont"/>
    <w:uiPriority w:val="22"/>
    <w:qFormat/>
    <w:rsid w:val="00DC6212"/>
    <w:rPr>
      <w:b/>
      <w:bCs/>
    </w:rPr>
  </w:style>
  <w:style w:type="character" w:styleId="Hyperlink">
    <w:name w:val="Hyperlink"/>
    <w:basedOn w:val="DefaultParagraphFont"/>
    <w:uiPriority w:val="99"/>
    <w:unhideWhenUsed/>
    <w:rsid w:val="00DC62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5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F2E"/>
    <w:pPr>
      <w:ind w:left="720"/>
      <w:contextualSpacing/>
    </w:pPr>
  </w:style>
  <w:style w:type="character" w:customStyle="1" w:styleId="token">
    <w:name w:val="token"/>
    <w:basedOn w:val="DefaultParagraphFont"/>
    <w:rsid w:val="008171D2"/>
  </w:style>
  <w:style w:type="character" w:styleId="SubtleReference">
    <w:name w:val="Subtle Reference"/>
    <w:basedOn w:val="DefaultParagraphFont"/>
    <w:uiPriority w:val="31"/>
    <w:qFormat/>
    <w:rsid w:val="008171D2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817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0D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de">
    <w:name w:val="codde"/>
    <w:basedOn w:val="Normal"/>
    <w:link w:val="coddeChar"/>
    <w:qFormat/>
    <w:rsid w:val="00BB490D"/>
    <w:pPr>
      <w:shd w:val="clear" w:color="auto" w:fill="000000" w:themeFill="text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 w:themeColor="background1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478D"/>
    <w:rPr>
      <w:rFonts w:ascii="Courier New" w:eastAsia="Times New Roman" w:hAnsi="Courier New" w:cs="Courier New"/>
      <w:sz w:val="20"/>
      <w:szCs w:val="20"/>
    </w:rPr>
  </w:style>
  <w:style w:type="character" w:customStyle="1" w:styleId="coddeChar">
    <w:name w:val="codde Char"/>
    <w:basedOn w:val="DefaultParagraphFont"/>
    <w:link w:val="codde"/>
    <w:rsid w:val="00BB490D"/>
    <w:rPr>
      <w:rFonts w:ascii="Courier New" w:eastAsia="Times New Roman" w:hAnsi="Courier New" w:cs="Courier New"/>
      <w:color w:val="FFFFFF" w:themeColor="background1"/>
      <w:sz w:val="20"/>
      <w:szCs w:val="20"/>
      <w:shd w:val="clear" w:color="auto" w:fill="000000" w:themeFill="text1"/>
      <w:lang w:eastAsia="en-GB"/>
    </w:rPr>
  </w:style>
  <w:style w:type="paragraph" w:styleId="NormalWeb">
    <w:name w:val="Normal (Web)"/>
    <w:basedOn w:val="Normal"/>
    <w:uiPriority w:val="99"/>
    <w:unhideWhenUsed/>
    <w:rsid w:val="00F5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00D9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concepts/traffic-management/" TargetMode="External"/><Relationship Id="rId13" Type="http://schemas.openxmlformats.org/officeDocument/2006/relationships/hyperlink" Target="https://istio.io/docs/concepts/traffic-management/" TargetMode="External"/><Relationship Id="rId18" Type="http://schemas.openxmlformats.org/officeDocument/2006/relationships/hyperlink" Target="https://istio.io/docs/ops/deployment/architectur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stio.io/docs/concepts/traffic-management/" TargetMode="External"/><Relationship Id="rId12" Type="http://schemas.openxmlformats.org/officeDocument/2006/relationships/hyperlink" Target="https://istio.io/docs/concepts/traffic-management/" TargetMode="External"/><Relationship Id="rId17" Type="http://schemas.openxmlformats.org/officeDocument/2006/relationships/hyperlink" Target="https://istio.io/docs/concepts/traffic-manag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stio.io/docs/examples/virtual-machines/" TargetMode="External"/><Relationship Id="rId20" Type="http://schemas.openxmlformats.org/officeDocument/2006/relationships/hyperlink" Target="https://github.com/t2run/istio-blog-resour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voyproxy.io/" TargetMode="External"/><Relationship Id="rId11" Type="http://schemas.openxmlformats.org/officeDocument/2006/relationships/hyperlink" Target="https://istio.io/docs/concepts/traffic-manageme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stio.io/docs/concepts/traffic-management/" TargetMode="External"/><Relationship Id="rId10" Type="http://schemas.openxmlformats.org/officeDocument/2006/relationships/hyperlink" Target="https://istio.io/docs/concepts/traffic-management/" TargetMode="External"/><Relationship Id="rId19" Type="http://schemas.openxmlformats.org/officeDocument/2006/relationships/hyperlink" Target="https://www.katacoda.com/boxboat/courses/kubernetes-basic/istio-traffic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tio.io/docs/concepts/traffic-management/" TargetMode="External"/><Relationship Id="rId14" Type="http://schemas.openxmlformats.org/officeDocument/2006/relationships/hyperlink" Target="https://istio.io/docs/concepts/traffic-managemen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2020-05-18T16:18:00Z</dcterms:created>
  <dcterms:modified xsi:type="dcterms:W3CDTF">2020-05-19T06:54:00Z</dcterms:modified>
</cp:coreProperties>
</file>