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Kickstart file create: Tue Mar  6 07:32:48 MST 2018 for htcXXX.najah.edu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platform=x86, AMD64, or Intel EM64T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version=DEVEL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Install OS instead of upgrade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Keyboard layout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keyboard 'us'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Root password: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 openssl passwd -1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IMPORTANT: Encrypted password DOES NOT have quotes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rootpw --iscrypted You_Must_Put_Encrypted_Password_Here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Create the student account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IMPORTANT: Encrypted password DOES NOT have quotes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user --groups=wheel,student --name=student --password=You_Must_Put_Encrypted_Password_Here --iscrypted --gecos="Student"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System language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lang en_US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Firewall configuration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firewall --disabled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System authorization information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auth --enableshadow --passalgo=sha512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Use text mode install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firstboot --disable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SELinux configuration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selinux --disabled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Installation media: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This is a Cobbler specific directive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See: Creating Profiles at https://www.ibm.com/developerworks/library/l-cobbler/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 </w:t>
        <w:tab/>
        <w:t xml:space="preserve">Lots of details: http://cheetahtemplate.org/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The souce for Cobbler is a special directive that Cobbler will fill in from the definition for this host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url --url=$tree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Network information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 Replace the values in the line below with the ones for your client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network  --bootproto=static --gateway=GATEWAY --ip=IP_ADDRESS --nameserver=DNS_NAMESERVER --netmask=NETMASK --hostname=HOSTNAME --noipv6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Reboot after installation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System timezone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timezone Asia/Jerusalem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System bootloader configuration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bootloader --append=" crashkernel=auto" --location=mbr --boot-drive=sda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Partition clearing information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autopart --type=lvm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clearpart --all --initlabel --drives=sda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System services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services --enabled="chronyd"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This defines the installation packages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This is a minimum installation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%packages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@core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chrony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kexec-tools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Define password policies for the system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See: https://anaconda-installer.readthedocs.io/en/latest/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 </w:t>
        <w:tab/>
        <w:t xml:space="preserve">https://anaconda-installer.readthedocs.io/en/latest/kickstart.html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%anaconda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pwpolicy root --minlen=6 --minquality=50 --notstrict --nochanges --notempty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pwpolicy user --minlen=6 --minquality=50 --notstrict --nochanges --notempty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pwpolicy luks --minlen=6 --minquality=50 --notstrict --nochanges --notempty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#-----------------------------------------------------------------------------------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Post installation commands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After the installation completes, run these commands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This looks a lot like how we set up the first machine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%post --log=/root/ks-post.log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curl -o /etc/hosts http://172.16.9.180/software/AnNajah-Files/hosts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curl -o /root/bootstrap.tar.gz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http://htc180.najah.edu/software/bootstrape/bootstrap.tar.gz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curl -o /root/cobbler-files.tar.gz  http://htc180.najah.edu/software/bootstrap/cobbler-files.tar.gz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mkdir -p /root/install/startup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tar  -C /root/install -xzvf /root/bootstrap.tar.gz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tar  -C /root/install -xzvf /root/cobbler-files.tar.gz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/root/install/startup/InstallRepos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/root/install/startup/InstallPackages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yum clean all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yum y update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Make sure that the ssh port is open on the firewall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firewall-cmd --add-port=22/tcp --permanent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Turn off selinux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You did this by editing the file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This is how you can do it from the command line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/usr/bin/sed s/SELINUX=enforcing/SELINUX=disabled/ /etc/selinux/config  &gt; /tmp/config; mv /tmp/config /etc/selinux/config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Install lsb - Linux Standard Base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See: https://en.wikipedia.org/wiki/Linux_Standard_Base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yum -y install *lsb*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This is a Cobbler specific directive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See: Creating Profiles at https://www.ibm.com/developerworks/library/l-cobbler/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 </w:t>
        <w:tab/>
        <w:t xml:space="preserve">Lots of details: http://cheetahtemplate.org/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$SNIPPET('kickstart_done')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%end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tc180.najah.edu/software/bootstrape/bootstrap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