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4C69F60" w14:textId="3450C874" w:rsidR="00142C0E" w:rsidRDefault="00142C0E">
      <w:r>
        <w:t>Test with a Cobalt Strike Payload</w:t>
      </w:r>
    </w:p>
    <w:sectPr w:rsidR="00142C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2C0E"/>
    <w:rsid w:val="00142C0E"/>
    <w:rsid w:val="009667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5618919"/>
  <w15:chartTrackingRefBased/>
  <w15:docId w15:val="{D4A7F65A-67E9-3A41-B964-765585F621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5</Words>
  <Characters>29</Characters>
  <Application>Microsoft Office Word</Application>
  <DocSecurity>0</DocSecurity>
  <Lines>1</Lines>
  <Paragraphs>1</Paragraphs>
  <ScaleCrop>false</ScaleCrop>
  <Company/>
  <LinksUpToDate>false</LinksUpToDate>
  <CharactersWithSpaces>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 Stasiuk</dc:creator>
  <cp:keywords/>
  <dc:description/>
  <cp:lastModifiedBy>Paul Stasiuk</cp:lastModifiedBy>
  <cp:revision>2</cp:revision>
  <dcterms:created xsi:type="dcterms:W3CDTF">2021-06-04T19:23:00Z</dcterms:created>
  <dcterms:modified xsi:type="dcterms:W3CDTF">2021-06-04T19:23:00Z</dcterms:modified>
</cp:coreProperties>
</file>