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3.xml" ContentType="application/vnd.openxmlformats-officedocument.drawingml.chart+xml"/>
  <Override PartName="/word/charts/chart4.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60F1" w:rsidRPr="009C0375" w:rsidRDefault="00D760F1" w:rsidP="00103864">
      <w:pPr>
        <w:pStyle w:val="Heading1"/>
        <w:jc w:val="center"/>
        <w:rPr>
          <w:color w:val="auto"/>
        </w:rPr>
      </w:pPr>
      <w:r w:rsidRPr="009C0375">
        <w:rPr>
          <w:color w:val="auto"/>
        </w:rPr>
        <w:t>CSC 340</w:t>
      </w:r>
      <w:r w:rsidR="00103864" w:rsidRPr="009C0375">
        <w:rPr>
          <w:color w:val="auto"/>
        </w:rPr>
        <w:t xml:space="preserve"> </w:t>
      </w:r>
      <w:r w:rsidR="00CF7BFC">
        <w:rPr>
          <w:color w:val="auto"/>
        </w:rPr>
        <w:t>Projec</w:t>
      </w:r>
      <w:r w:rsidRPr="009C0375">
        <w:rPr>
          <w:color w:val="auto"/>
        </w:rPr>
        <w:t>t 2</w:t>
      </w:r>
    </w:p>
    <w:p w:rsidR="00D760F1" w:rsidRDefault="00D33117" w:rsidP="00103864">
      <w:pPr>
        <w:jc w:val="center"/>
      </w:pPr>
      <w:r>
        <w:t>14 February</w:t>
      </w:r>
      <w:r w:rsidR="00406768">
        <w:t xml:space="preserve"> 2</w:t>
      </w:r>
      <w:r w:rsidR="00D760F1">
        <w:t>0</w:t>
      </w:r>
      <w:r w:rsidR="00605D2F">
        <w:t>1</w:t>
      </w:r>
      <w:r>
        <w:t>8</w:t>
      </w:r>
    </w:p>
    <w:p w:rsidR="00D760F1" w:rsidRPr="009C0375" w:rsidRDefault="00D66E21" w:rsidP="009C0375">
      <w:pPr>
        <w:jc w:val="center"/>
        <w:rPr>
          <w:color w:val="FF0000"/>
        </w:rPr>
      </w:pPr>
      <w:r>
        <w:rPr>
          <w:color w:val="FF0000"/>
        </w:rPr>
        <w:t>Due: 11:59 PM, 1</w:t>
      </w:r>
      <w:r w:rsidR="00D33117">
        <w:rPr>
          <w:color w:val="FF0000"/>
        </w:rPr>
        <w:t>5</w:t>
      </w:r>
      <w:r>
        <w:rPr>
          <w:color w:val="FF0000"/>
        </w:rPr>
        <w:t xml:space="preserve"> </w:t>
      </w:r>
      <w:r w:rsidR="00D33117">
        <w:rPr>
          <w:color w:val="FF0000"/>
        </w:rPr>
        <w:t>March</w:t>
      </w:r>
      <w:r w:rsidR="00605D2F" w:rsidRPr="009C0375">
        <w:rPr>
          <w:color w:val="FF0000"/>
        </w:rPr>
        <w:t xml:space="preserve"> 201</w:t>
      </w:r>
      <w:r w:rsidR="00D33117">
        <w:rPr>
          <w:color w:val="FF0000"/>
        </w:rPr>
        <w:t>8</w:t>
      </w:r>
    </w:p>
    <w:p w:rsidR="00D760F1" w:rsidRDefault="00D760F1" w:rsidP="00103864">
      <w:pPr>
        <w:jc w:val="right"/>
      </w:pPr>
      <w:r>
        <w:t>Name ___</w:t>
      </w:r>
      <w:r w:rsidR="00465003">
        <w:t>Brenton Belanger</w:t>
      </w:r>
      <w:r>
        <w:t>_________</w:t>
      </w:r>
    </w:p>
    <w:p w:rsidR="009C0375" w:rsidRPr="004F54BF" w:rsidRDefault="004536E5" w:rsidP="004F54BF">
      <w:pPr>
        <w:pStyle w:val="Heading2"/>
      </w:pPr>
      <w:r>
        <w:t>P</w:t>
      </w:r>
      <w:r w:rsidR="009C0375" w:rsidRPr="004F54BF">
        <w:t xml:space="preserve">roblems: </w:t>
      </w:r>
    </w:p>
    <w:p w:rsidR="009C0375" w:rsidRDefault="009C0375" w:rsidP="00335429">
      <w:pPr>
        <w:spacing w:line="240" w:lineRule="auto"/>
      </w:pPr>
      <w:r>
        <w:t>Consider the data</w:t>
      </w:r>
      <w:r w:rsidR="004D0408">
        <w:t xml:space="preserve"> in the file “eigendata.txt” which is posted to the course Web site</w:t>
      </w:r>
      <w:r w:rsidR="00442615">
        <w:t xml:space="preserve">. </w:t>
      </w:r>
      <w:r w:rsidR="004D0408">
        <w:t>The data represent measurements</w:t>
      </w:r>
      <w:r>
        <w:t xml:space="preserve"> describing the </w:t>
      </w:r>
      <w:r w:rsidR="00442615">
        <w:t xml:space="preserve">locations of the </w:t>
      </w:r>
      <w:r>
        <w:t>obj</w:t>
      </w:r>
      <w:r w:rsidR="00335429">
        <w:t>ects in the class</w:t>
      </w:r>
      <w:r>
        <w:t xml:space="preserve"> illustrated in </w:t>
      </w:r>
      <w:r w:rsidR="004D0408">
        <w:t>Fig. 1</w:t>
      </w:r>
      <w:r>
        <w:t xml:space="preserve">. </w:t>
      </w:r>
    </w:p>
    <w:p w:rsidR="00A7646F" w:rsidRDefault="00A7646F" w:rsidP="00335429">
      <w:pPr>
        <w:spacing w:line="240" w:lineRule="auto"/>
      </w:pPr>
    </w:p>
    <w:p w:rsidR="00EC7613" w:rsidRDefault="00EC7613" w:rsidP="00335429">
      <w:pPr>
        <w:spacing w:line="240" w:lineRule="auto"/>
      </w:pPr>
      <w:r>
        <w:rPr>
          <w:noProof/>
        </w:rPr>
        <w:drawing>
          <wp:inline distT="0" distB="0" distL="0" distR="0" wp14:anchorId="7AFB80A1" wp14:editId="633F55C9">
            <wp:extent cx="4625340" cy="4762500"/>
            <wp:effectExtent l="0" t="0" r="381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4D0408" w:rsidRPr="009C0375" w:rsidRDefault="004D0408" w:rsidP="004D0408">
      <w:pPr>
        <w:spacing w:line="240" w:lineRule="auto"/>
        <w:jc w:val="center"/>
      </w:pPr>
      <w:r>
        <w:t>Fig. 1. A visualization of the measurements in the “eigendata.txt” file</w:t>
      </w:r>
    </w:p>
    <w:p w:rsidR="00D760F1" w:rsidRDefault="00D760F1" w:rsidP="00D760F1">
      <w:pPr>
        <w:numPr>
          <w:ilvl w:val="0"/>
          <w:numId w:val="1"/>
        </w:numPr>
      </w:pPr>
      <w:r>
        <w:t>Eigenvectors and eigenvalues</w:t>
      </w:r>
      <w:r w:rsidR="00154E04" w:rsidRPr="00154E04">
        <w:t xml:space="preserve"> </w:t>
      </w:r>
      <w:r w:rsidR="00D55590">
        <w:t>(</w:t>
      </w:r>
      <w:r w:rsidR="00AA1C33">
        <w:t>3</w:t>
      </w:r>
      <w:r w:rsidR="003A42F7">
        <w:t>0</w:t>
      </w:r>
      <w:r w:rsidR="00154E04">
        <w:t xml:space="preserve"> points)</w:t>
      </w:r>
    </w:p>
    <w:p w:rsidR="00BE6138" w:rsidRDefault="00C92CE6" w:rsidP="008C40D0">
      <w:pPr>
        <w:numPr>
          <w:ilvl w:val="1"/>
          <w:numId w:val="1"/>
        </w:numPr>
      </w:pPr>
      <w:r>
        <w:t>F</w:t>
      </w:r>
      <w:r w:rsidR="00BE6138">
        <w:t xml:space="preserve">or the class data given in the </w:t>
      </w:r>
      <w:r w:rsidR="004D0408">
        <w:t>“eigendata.txt” file</w:t>
      </w:r>
      <w:r w:rsidR="00BE6138">
        <w:t>, f</w:t>
      </w:r>
      <w:r>
        <w:t xml:space="preserve">ind </w:t>
      </w:r>
      <w:r w:rsidR="00BE6138">
        <w:t>and report:</w:t>
      </w:r>
    </w:p>
    <w:p w:rsidR="00C92CE6" w:rsidRDefault="00BE6138" w:rsidP="003A42F7">
      <w:pPr>
        <w:numPr>
          <w:ilvl w:val="2"/>
          <w:numId w:val="1"/>
        </w:numPr>
      </w:pPr>
      <w:r>
        <w:lastRenderedPageBreak/>
        <w:t>T</w:t>
      </w:r>
      <w:r w:rsidR="00C92CE6">
        <w:t xml:space="preserve">he </w:t>
      </w:r>
      <w:r w:rsidR="00C92CE6" w:rsidRPr="004D0408">
        <w:rPr>
          <w:b/>
          <w:i/>
          <w:u w:val="single"/>
        </w:rPr>
        <w:t>mean</w:t>
      </w:r>
      <w:r w:rsidR="00C92CE6">
        <w:t xml:space="preserve"> vector</w:t>
      </w:r>
      <w:r w:rsidR="00896FE8">
        <w:t xml:space="preserve"> and</w:t>
      </w:r>
      <w:r w:rsidR="003A42F7">
        <w:t xml:space="preserve"> t</w:t>
      </w:r>
      <w:r>
        <w:t xml:space="preserve">he </w:t>
      </w:r>
      <w:r w:rsidRPr="003A42F7">
        <w:rPr>
          <w:b/>
          <w:i/>
          <w:u w:val="single"/>
        </w:rPr>
        <w:t>covariance</w:t>
      </w:r>
      <w:r>
        <w:t xml:space="preserve"> matrix</w:t>
      </w:r>
      <w:r w:rsidR="00C92CE6">
        <w:t>.</w:t>
      </w:r>
      <w:r w:rsidR="009A4CD0" w:rsidRPr="009A4CD0">
        <w:t xml:space="preserve"> </w:t>
      </w:r>
      <w:r w:rsidR="009A4CD0">
        <w:t>(5 points)</w:t>
      </w:r>
    </w:p>
    <w:p w:rsidR="00EB7EC4" w:rsidRDefault="00EB7EC4" w:rsidP="00EB7EC4">
      <w:pPr>
        <w:ind w:left="2160"/>
        <w:rPr>
          <w:rFonts w:eastAsiaTheme="minorEastAsia"/>
        </w:rPr>
      </w:pPr>
      <w:r>
        <w:t xml:space="preserve">The mean vector is </w:t>
      </w:r>
      <m:oMath>
        <m:m>
          <m:mPr>
            <m:mcs>
              <m:mc>
                <m:mcPr>
                  <m:count m:val="2"/>
                  <m:mcJc m:val="center"/>
                </m:mcPr>
              </m:mc>
            </m:mcs>
            <m:ctrlPr>
              <w:rPr>
                <w:rFonts w:ascii="Cambria Math" w:hAnsi="Cambria Math"/>
                <w:i/>
              </w:rPr>
            </m:ctrlPr>
          </m:mPr>
          <m:mr>
            <m:e>
              <m:r>
                <w:rPr>
                  <w:rFonts w:ascii="Cambria Math" w:hAnsi="Cambria Math"/>
                </w:rPr>
                <m:t>1.65091052139109</m:t>
              </m:r>
            </m:e>
            <m:e>
              <m:r>
                <w:rPr>
                  <w:rFonts w:ascii="Cambria Math" w:hAnsi="Cambria Math"/>
                </w:rPr>
                <m:t>-2.62086814969802</m:t>
              </m:r>
            </m:e>
          </m:mr>
        </m:m>
      </m:oMath>
    </w:p>
    <w:p w:rsidR="00EB7EC4" w:rsidRDefault="00EB7EC4" w:rsidP="00EB7EC4">
      <w:pPr>
        <w:ind w:left="2160"/>
      </w:pPr>
      <w:r>
        <w:rPr>
          <w:rFonts w:eastAsiaTheme="minorEastAsia"/>
        </w:rPr>
        <w:t xml:space="preserve">The covariance matrix is </w:t>
      </w:r>
      <m:oMath>
        <m:m>
          <m:mPr>
            <m:mcs>
              <m:mc>
                <m:mcPr>
                  <m:count m:val="2"/>
                  <m:mcJc m:val="center"/>
                </m:mcPr>
              </m:mc>
            </m:mcs>
            <m:ctrlPr>
              <w:rPr>
                <w:rFonts w:ascii="Cambria Math" w:eastAsiaTheme="minorEastAsia" w:hAnsi="Cambria Math"/>
                <w:i/>
              </w:rPr>
            </m:ctrlPr>
          </m:mPr>
          <m:mr>
            <m:e>
              <m:r>
                <w:rPr>
                  <w:rFonts w:ascii="Cambria Math" w:eastAsiaTheme="minorEastAsia" w:hAnsi="Cambria Math"/>
                </w:rPr>
                <m:t>0.591808076158509</m:t>
              </m:r>
            </m:e>
            <m:e>
              <m:r>
                <w:rPr>
                  <w:rFonts w:ascii="Cambria Math" w:eastAsiaTheme="minorEastAsia" w:hAnsi="Cambria Math"/>
                </w:rPr>
                <m:t>0.287425321697015</m:t>
              </m:r>
            </m:e>
          </m:mr>
          <m:mr>
            <m:e>
              <m:r>
                <w:rPr>
                  <w:rFonts w:ascii="Cambria Math" w:eastAsiaTheme="minorEastAsia" w:hAnsi="Cambria Math"/>
                </w:rPr>
                <m:t>0.287425321697015</m:t>
              </m:r>
            </m:e>
            <m:e>
              <m:r>
                <w:rPr>
                  <w:rFonts w:ascii="Cambria Math" w:eastAsiaTheme="minorEastAsia" w:hAnsi="Cambria Math"/>
                </w:rPr>
                <m:t>0.189873576623799</m:t>
              </m:r>
            </m:e>
          </m:mr>
        </m:m>
      </m:oMath>
    </w:p>
    <w:p w:rsidR="009A4CD0" w:rsidRDefault="004D0408" w:rsidP="004D0408">
      <w:pPr>
        <w:numPr>
          <w:ilvl w:val="2"/>
          <w:numId w:val="1"/>
        </w:numPr>
      </w:pPr>
      <w:r>
        <w:t>T</w:t>
      </w:r>
      <w:r w:rsidR="00C92CE6">
        <w:t xml:space="preserve">he </w:t>
      </w:r>
      <w:r w:rsidR="00C92CE6" w:rsidRPr="004D0408">
        <w:rPr>
          <w:b/>
          <w:i/>
          <w:u w:val="single"/>
        </w:rPr>
        <w:t>trace</w:t>
      </w:r>
      <w:r w:rsidR="00C92CE6">
        <w:t xml:space="preserve"> of the covariance matrix.</w:t>
      </w:r>
      <w:r w:rsidR="009A4CD0" w:rsidRPr="009A4CD0">
        <w:t xml:space="preserve"> </w:t>
      </w:r>
      <w:r w:rsidR="009A4CD0">
        <w:t>(5 points)</w:t>
      </w:r>
    </w:p>
    <w:p w:rsidR="00EB7EC4" w:rsidRDefault="00EB7EC4" w:rsidP="00EB7EC4">
      <w:pPr>
        <w:ind w:left="2160"/>
      </w:pPr>
      <w:r>
        <w:t xml:space="preserve">The trace of the covariance matrix is </w:t>
      </w:r>
      <w:r w:rsidRPr="00EB7EC4">
        <w:t>0.781681652782308</w:t>
      </w:r>
      <w:r>
        <w:t>.</w:t>
      </w:r>
    </w:p>
    <w:p w:rsidR="00C92CE6" w:rsidRDefault="004D0408" w:rsidP="004D0408">
      <w:pPr>
        <w:numPr>
          <w:ilvl w:val="2"/>
          <w:numId w:val="1"/>
        </w:numPr>
      </w:pPr>
      <w:r>
        <w:t>T</w:t>
      </w:r>
      <w:r w:rsidR="00C92CE6">
        <w:t xml:space="preserve">he </w:t>
      </w:r>
      <w:r w:rsidR="00C92CE6" w:rsidRPr="004D0408">
        <w:rPr>
          <w:b/>
          <w:i/>
          <w:u w:val="single"/>
        </w:rPr>
        <w:t>determinant</w:t>
      </w:r>
      <w:r w:rsidR="00C92CE6">
        <w:t xml:space="preserve"> of the covariance matrix.</w:t>
      </w:r>
      <w:r w:rsidR="009A4CD0" w:rsidRPr="009A4CD0">
        <w:t xml:space="preserve"> </w:t>
      </w:r>
      <w:r w:rsidR="009A4CD0">
        <w:t>(5 points)</w:t>
      </w:r>
    </w:p>
    <w:p w:rsidR="00EB7EC4" w:rsidRDefault="00EB7EC4" w:rsidP="00EB7EC4">
      <w:pPr>
        <w:ind w:left="2160"/>
      </w:pPr>
      <w:r>
        <w:t xml:space="preserve">The determinant of the covariance matrix is </w:t>
      </w:r>
      <w:r w:rsidRPr="00EB7EC4">
        <w:t>0.0297554005424331</w:t>
      </w:r>
      <w:r>
        <w:t>.</w:t>
      </w:r>
    </w:p>
    <w:p w:rsidR="007356A0" w:rsidRDefault="004D0408" w:rsidP="004D0408">
      <w:pPr>
        <w:numPr>
          <w:ilvl w:val="2"/>
          <w:numId w:val="1"/>
        </w:numPr>
      </w:pPr>
      <w:r>
        <w:t>A</w:t>
      </w:r>
      <w:r w:rsidR="007356A0">
        <w:t>ll</w:t>
      </w:r>
      <w:r w:rsidR="008C40D0">
        <w:t xml:space="preserve"> </w:t>
      </w:r>
      <w:r w:rsidR="008C40D0" w:rsidRPr="004D0408">
        <w:rPr>
          <w:b/>
          <w:i/>
          <w:u w:val="single"/>
        </w:rPr>
        <w:t>eigenvalues</w:t>
      </w:r>
      <w:r w:rsidR="008C40D0">
        <w:t xml:space="preserve"> for </w:t>
      </w:r>
      <w:r w:rsidR="00904471">
        <w:t>the covariance matrix</w:t>
      </w:r>
      <w:r w:rsidR="007356A0">
        <w:t xml:space="preserve">. </w:t>
      </w:r>
      <w:r w:rsidR="009A4CD0">
        <w:t>(5 points)</w:t>
      </w:r>
    </w:p>
    <w:p w:rsidR="00EB7EC4" w:rsidRDefault="00EB7EC4" w:rsidP="00EB7EC4">
      <w:pPr>
        <w:ind w:left="2160"/>
      </w:pPr>
      <w:r>
        <w:t xml:space="preserve">Eigenvalue 1 </w:t>
      </w:r>
      <w:proofErr w:type="gramStart"/>
      <w:r>
        <w:t>is:</w:t>
      </w:r>
      <w:proofErr w:type="gramEnd"/>
      <w:r>
        <w:t xml:space="preserve"> 0.0401256270745474</w:t>
      </w:r>
    </w:p>
    <w:p w:rsidR="00EB7EC4" w:rsidRDefault="00EB7EC4" w:rsidP="00EB7EC4">
      <w:pPr>
        <w:ind w:left="2160"/>
      </w:pPr>
      <w:r>
        <w:t xml:space="preserve">Eigenvalue 2 </w:t>
      </w:r>
      <w:proofErr w:type="gramStart"/>
      <w:r>
        <w:t>is:</w:t>
      </w:r>
      <w:proofErr w:type="gramEnd"/>
      <w:r>
        <w:t xml:space="preserve"> 0.741556025707761</w:t>
      </w:r>
    </w:p>
    <w:p w:rsidR="00972710" w:rsidRDefault="00D66E21" w:rsidP="004D0408">
      <w:pPr>
        <w:numPr>
          <w:ilvl w:val="2"/>
          <w:numId w:val="1"/>
        </w:numPr>
      </w:pPr>
      <w:r>
        <w:t>A</w:t>
      </w:r>
      <w:r w:rsidR="00972710">
        <w:t xml:space="preserve"> </w:t>
      </w:r>
      <w:r w:rsidR="00BE6138" w:rsidRPr="00BE6138">
        <w:rPr>
          <w:b/>
          <w:i/>
          <w:u w:val="single"/>
        </w:rPr>
        <w:t>unit length</w:t>
      </w:r>
      <w:r w:rsidR="00BE6138">
        <w:t xml:space="preserve"> </w:t>
      </w:r>
      <w:r w:rsidR="004D0408">
        <w:t>eigenvector</w:t>
      </w:r>
      <w:r w:rsidR="00972710">
        <w:t xml:space="preserve"> for each of the eigenvalues.</w:t>
      </w:r>
      <w:r w:rsidR="009A4CD0" w:rsidRPr="009A4CD0">
        <w:t xml:space="preserve"> </w:t>
      </w:r>
      <w:r w:rsidR="009A4CD0">
        <w:t>(5 points)</w:t>
      </w:r>
    </w:p>
    <w:p w:rsidR="00EB7EC4" w:rsidRDefault="00EB7EC4" w:rsidP="00EB7EC4">
      <w:pPr>
        <w:ind w:left="2160"/>
        <w:rPr>
          <w:rFonts w:eastAsiaTheme="minorEastAsia"/>
        </w:rPr>
      </w:pPr>
      <w:r>
        <w:t xml:space="preserve">E1 eigenvector is: </w:t>
      </w:r>
      <m:oMath>
        <m:m>
          <m:mPr>
            <m:mcs>
              <m:mc>
                <m:mcPr>
                  <m:count m:val="2"/>
                  <m:mcJc m:val="center"/>
                </m:mcPr>
              </m:mc>
            </m:mcs>
            <m:ctrlPr>
              <w:rPr>
                <w:rFonts w:ascii="Cambria Math" w:hAnsi="Cambria Math"/>
                <w:i/>
              </w:rPr>
            </m:ctrlPr>
          </m:mPr>
          <m:mr>
            <m:e>
              <m:r>
                <w:rPr>
                  <w:rFonts w:ascii="Cambria Math" w:hAnsi="Cambria Math"/>
                </w:rPr>
                <m:t>-0.462049123260861</m:t>
              </m:r>
            </m:e>
            <m:e>
              <m:r>
                <w:rPr>
                  <w:rFonts w:ascii="Cambria Math" w:hAnsi="Cambria Math"/>
                </w:rPr>
                <m:t>-0.886854332849465</m:t>
              </m:r>
            </m:e>
          </m:mr>
        </m:m>
      </m:oMath>
    </w:p>
    <w:p w:rsidR="00EB7EC4" w:rsidRDefault="00EB7EC4" w:rsidP="00EB7EC4">
      <w:pPr>
        <w:ind w:left="2160"/>
      </w:pPr>
      <w:r>
        <w:t xml:space="preserve">E2 eigenvector is: </w:t>
      </w:r>
      <m:oMath>
        <m:m>
          <m:mPr>
            <m:mcs>
              <m:mc>
                <m:mcPr>
                  <m:count m:val="2"/>
                  <m:mcJc m:val="center"/>
                </m:mcPr>
              </m:mc>
            </m:mcs>
            <m:ctrlPr>
              <w:rPr>
                <w:rFonts w:ascii="Cambria Math" w:hAnsi="Cambria Math"/>
                <w:i/>
              </w:rPr>
            </m:ctrlPr>
          </m:mPr>
          <m:mr>
            <m:e>
              <m:r>
                <w:rPr>
                  <w:rFonts w:ascii="Cambria Math" w:hAnsi="Cambria Math"/>
                </w:rPr>
                <m:t>0.886854332849465</m:t>
              </m:r>
            </m:e>
            <m:e>
              <m:r>
                <w:rPr>
                  <w:rFonts w:ascii="Cambria Math" w:hAnsi="Cambria Math"/>
                </w:rPr>
                <m:t>-0.462049123260861</m:t>
              </m:r>
            </m:e>
          </m:mr>
        </m:m>
      </m:oMath>
    </w:p>
    <w:p w:rsidR="00C92CE6" w:rsidRDefault="004D0408" w:rsidP="00972710">
      <w:pPr>
        <w:numPr>
          <w:ilvl w:val="1"/>
          <w:numId w:val="1"/>
        </w:numPr>
      </w:pPr>
      <w:r>
        <w:rPr>
          <w:b/>
          <w:i/>
          <w:u w:val="single"/>
        </w:rPr>
        <w:t>One a single chart, p</w:t>
      </w:r>
      <w:r w:rsidR="00C92CE6" w:rsidRPr="00896FE8">
        <w:rPr>
          <w:b/>
          <w:i/>
          <w:u w:val="single"/>
        </w:rPr>
        <w:t xml:space="preserve">lot the </w:t>
      </w:r>
      <w:r w:rsidR="00C92CE6" w:rsidRPr="004D0408">
        <w:rPr>
          <w:b/>
          <w:i/>
          <w:color w:val="FF0000"/>
          <w:u w:val="single"/>
        </w:rPr>
        <w:t xml:space="preserve">data </w:t>
      </w:r>
      <w:r w:rsidR="00C92CE6" w:rsidRPr="00896FE8">
        <w:rPr>
          <w:b/>
          <w:i/>
          <w:u w:val="single"/>
        </w:rPr>
        <w:t xml:space="preserve">and the class </w:t>
      </w:r>
      <w:r w:rsidR="00C92CE6" w:rsidRPr="004D0408">
        <w:rPr>
          <w:b/>
          <w:i/>
          <w:color w:val="FF0000"/>
          <w:u w:val="single"/>
        </w:rPr>
        <w:t>mean</w:t>
      </w:r>
      <w:r w:rsidR="00C92CE6">
        <w:t xml:space="preserve"> for the class</w:t>
      </w:r>
      <w:r>
        <w:t>, as well as</w:t>
      </w:r>
      <w:r w:rsidR="00C92CE6" w:rsidRPr="00896FE8">
        <w:rPr>
          <w:b/>
          <w:i/>
          <w:u w:val="single"/>
        </w:rPr>
        <w:t xml:space="preserve"> the eigenvectors</w:t>
      </w:r>
      <w:r w:rsidR="00C92CE6">
        <w:t xml:space="preserve"> drawn emanating from (with their tails located at) the class mean</w:t>
      </w:r>
      <w:r w:rsidR="00D66E21">
        <w:t xml:space="preserve"> and their heads translated</w:t>
      </w:r>
      <w:r w:rsidR="006C3F59">
        <w:t xml:space="preserve"> (in the mathematical sense)</w:t>
      </w:r>
      <w:r w:rsidR="00D66E21">
        <w:t xml:space="preserve"> accordingly</w:t>
      </w:r>
      <w:r w:rsidR="00C92CE6">
        <w:t>.</w:t>
      </w:r>
      <w:r w:rsidR="00A775E9">
        <w:t xml:space="preserve"> You should rescale the eigenvectors to convenience lengths so that they </w:t>
      </w:r>
      <w:proofErr w:type="gramStart"/>
      <w:r w:rsidR="00A775E9">
        <w:t>can be seen</w:t>
      </w:r>
      <w:proofErr w:type="gramEnd"/>
      <w:r w:rsidR="00A775E9">
        <w:t xml:space="preserve"> easily in the plot.</w:t>
      </w:r>
      <w:r w:rsidR="00C92CE6">
        <w:t xml:space="preserve"> </w:t>
      </w:r>
      <w:r w:rsidR="009A4CD0">
        <w:t>(5 points)</w:t>
      </w:r>
    </w:p>
    <w:p w:rsidR="00ED7B6F" w:rsidRPr="00ED7B6F" w:rsidRDefault="00ED7B6F" w:rsidP="00ED7B6F"/>
    <w:p w:rsidR="00ED7B6F" w:rsidRPr="00ED7B6F" w:rsidRDefault="00ED7B6F" w:rsidP="00ED7B6F">
      <w:pPr>
        <w:ind w:left="1440"/>
      </w:pPr>
      <w:r>
        <w:rPr>
          <w:noProof/>
        </w:rPr>
        <w:lastRenderedPageBreak/>
        <w:drawing>
          <wp:inline distT="0" distB="0" distL="0" distR="0" wp14:anchorId="17954FC8" wp14:editId="14DF9C0B">
            <wp:extent cx="5753100" cy="3316605"/>
            <wp:effectExtent l="0" t="0" r="0" b="17145"/>
            <wp:docPr id="1" name="Chart 1">
              <a:extLst xmlns:a="http://schemas.openxmlformats.org/drawingml/2006/main">
                <a:ext uri="{FF2B5EF4-FFF2-40B4-BE49-F238E27FC236}">
                  <a16:creationId xmlns:a16="http://schemas.microsoft.com/office/drawing/2014/main" id="{54BDD339-9D5C-4F3C-B7D1-955ABEF1D2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E4A96" w:rsidRDefault="00FE4A96" w:rsidP="00FE4A96">
      <w:pPr>
        <w:ind w:left="1440"/>
      </w:pPr>
    </w:p>
    <w:p w:rsidR="00CC293E" w:rsidRDefault="00AA1C33" w:rsidP="00AA1C33">
      <w:pPr>
        <w:numPr>
          <w:ilvl w:val="0"/>
          <w:numId w:val="1"/>
        </w:numPr>
      </w:pPr>
      <w:r>
        <w:t>More on eigenvalues and eigenvectors</w:t>
      </w:r>
      <w:r w:rsidR="003A42F7">
        <w:t xml:space="preserve"> (20</w:t>
      </w:r>
      <w:r w:rsidR="00896FE8">
        <w:t xml:space="preserve"> points): </w:t>
      </w:r>
      <w:r w:rsidR="004D0408">
        <w:br/>
      </w:r>
      <w:r w:rsidR="00596486">
        <w:t>Estimate</w:t>
      </w:r>
      <w:r w:rsidR="00896FE8">
        <w:t xml:space="preserve"> the roots of the po</w:t>
      </w:r>
      <w:r w:rsidR="004D0408">
        <w:t>lynomial:</w:t>
      </w:r>
      <w:r w:rsidR="00435760">
        <w:br/>
      </w:r>
      <w:r w:rsidR="00896FE8">
        <w:t>p</w:t>
      </w:r>
      <w:r w:rsidR="00FB16B4">
        <w:t>*</w:t>
      </w:r>
      <w:r w:rsidR="00896FE8">
        <w:t>(x) =</w:t>
      </w:r>
      <w:r w:rsidR="005933D2">
        <w:t xml:space="preserve"> </w:t>
      </w:r>
      <w:r w:rsidR="00435760">
        <w:t xml:space="preserve"> </w:t>
      </w:r>
      <w:r w:rsidR="00596486">
        <w:t>30</w:t>
      </w:r>
      <w:r w:rsidR="00435760">
        <w:t>x</w:t>
      </w:r>
      <w:r w:rsidR="00435760" w:rsidRPr="00435760">
        <w:rPr>
          <w:vertAlign w:val="superscript"/>
        </w:rPr>
        <w:t>5</w:t>
      </w:r>
      <w:r w:rsidR="00516D12">
        <w:t xml:space="preserve"> </w:t>
      </w:r>
      <w:r w:rsidR="009773FC">
        <w:t>–</w:t>
      </w:r>
      <w:r w:rsidR="00596486">
        <w:t xml:space="preserve"> 139</w:t>
      </w:r>
      <w:r w:rsidR="00435760">
        <w:t xml:space="preserve"> x</w:t>
      </w:r>
      <w:r w:rsidR="00435760" w:rsidRPr="00435760">
        <w:rPr>
          <w:vertAlign w:val="superscript"/>
        </w:rPr>
        <w:t>4</w:t>
      </w:r>
      <w:r w:rsidR="00435760">
        <w:t xml:space="preserve"> </w:t>
      </w:r>
      <w:r w:rsidR="009773FC">
        <w:t>–</w:t>
      </w:r>
      <w:r w:rsidR="00B01BA8">
        <w:t xml:space="preserve"> </w:t>
      </w:r>
      <w:r w:rsidR="0005638C">
        <w:t>1689</w:t>
      </w:r>
      <w:r w:rsidR="00435760">
        <w:t xml:space="preserve"> x</w:t>
      </w:r>
      <w:r w:rsidR="00435760" w:rsidRPr="00435760">
        <w:rPr>
          <w:vertAlign w:val="superscript"/>
        </w:rPr>
        <w:t>3</w:t>
      </w:r>
      <w:r w:rsidR="00896FE8">
        <w:t xml:space="preserve"> </w:t>
      </w:r>
      <w:r w:rsidR="00516D12">
        <w:t xml:space="preserve">+ </w:t>
      </w:r>
      <w:r w:rsidR="0005638C">
        <w:t>4903</w:t>
      </w:r>
      <w:r w:rsidR="00435760">
        <w:t xml:space="preserve"> x</w:t>
      </w:r>
      <w:r w:rsidR="00435760" w:rsidRPr="00435760">
        <w:rPr>
          <w:vertAlign w:val="superscript"/>
        </w:rPr>
        <w:t>2</w:t>
      </w:r>
      <w:r w:rsidR="00435760">
        <w:t xml:space="preserve"> </w:t>
      </w:r>
      <w:r w:rsidR="0005638C">
        <w:t>- 273</w:t>
      </w:r>
      <w:r w:rsidR="00596486">
        <w:t>3</w:t>
      </w:r>
      <w:r w:rsidR="00531C96">
        <w:t xml:space="preserve"> x </w:t>
      </w:r>
      <w:r w:rsidR="009773FC">
        <w:t>–</w:t>
      </w:r>
      <w:r w:rsidR="00531C96">
        <w:t xml:space="preserve"> </w:t>
      </w:r>
      <w:r w:rsidR="0005638C">
        <w:t>7</w:t>
      </w:r>
      <w:r w:rsidR="00B01BA8">
        <w:t>5</w:t>
      </w:r>
      <w:r w:rsidR="009773FC">
        <w:t>6</w:t>
      </w:r>
      <w:r w:rsidR="00435760">
        <w:t>, i.e., find and report all values of r such that p</w:t>
      </w:r>
      <w:r w:rsidR="00FB16B4">
        <w:t>*</w:t>
      </w:r>
      <w:r w:rsidR="00435760">
        <w:t>(r) = 0.</w:t>
      </w:r>
      <w:r w:rsidR="005933D2">
        <w:t xml:space="preserve"> </w:t>
      </w:r>
      <w:r w:rsidR="00FB16B4">
        <w:t xml:space="preserve">Note that p*(x) is NOT a monic polynomial. </w:t>
      </w:r>
      <w:r w:rsidR="005933D2">
        <w:t>You must:</w:t>
      </w:r>
    </w:p>
    <w:p w:rsidR="00435760" w:rsidRDefault="00FB16B4" w:rsidP="004641FF">
      <w:pPr>
        <w:numPr>
          <w:ilvl w:val="2"/>
          <w:numId w:val="1"/>
        </w:numPr>
      </w:pPr>
      <w:r>
        <w:t>Find a monic polynomial p(x) that has the same roots as p*(x), and then w</w:t>
      </w:r>
      <w:r w:rsidR="00435760">
        <w:t xml:space="preserve">rite </w:t>
      </w:r>
      <w:proofErr w:type="gramStart"/>
      <w:r w:rsidR="00435760">
        <w:t>the</w:t>
      </w:r>
      <w:proofErr w:type="gramEnd"/>
      <w:r w:rsidR="00435760">
        <w:t xml:space="preserve"> companion matrix </w:t>
      </w:r>
      <w:r w:rsidR="00435760" w:rsidRPr="00FB16B4">
        <w:rPr>
          <w:b/>
        </w:rPr>
        <w:t>A</w:t>
      </w:r>
      <w:r w:rsidR="00435760">
        <w:t xml:space="preserve"> for </w:t>
      </w:r>
      <w:r w:rsidR="005933D2">
        <w:t>p(x)</w:t>
      </w:r>
      <w:r w:rsidR="00435760">
        <w:t>.</w:t>
      </w:r>
      <w:r w:rsidR="003A42F7">
        <w:t xml:space="preserve"> (5 points) (Hint: This is NOT a programming problem. Simply write down the</w:t>
      </w:r>
      <w:r>
        <w:t xml:space="preserve"> companion</w:t>
      </w:r>
      <w:r w:rsidR="003A42F7">
        <w:t xml:space="preserve"> matrix, appropriately labeled.)</w:t>
      </w:r>
    </w:p>
    <w:p w:rsidR="00FE4A96" w:rsidRDefault="00FE4A96" w:rsidP="00FE4A96">
      <w:pPr>
        <w:ind w:left="2160"/>
      </w:pPr>
    </w:p>
    <w:p w:rsidR="00CC293E" w:rsidRDefault="00CC293E" w:rsidP="00CD0E79">
      <w:pPr>
        <w:numPr>
          <w:ilvl w:val="2"/>
          <w:numId w:val="1"/>
        </w:numPr>
      </w:pPr>
      <w:r>
        <w:t>Use</w:t>
      </w:r>
      <w:r w:rsidRPr="00C92CE6">
        <w:t xml:space="preserve"> </w:t>
      </w:r>
      <w:r>
        <w:t xml:space="preserve">your implementation of </w:t>
      </w:r>
      <w:proofErr w:type="spellStart"/>
      <w:r w:rsidRPr="007C0A20">
        <w:rPr>
          <w:b/>
          <w:i/>
        </w:rPr>
        <w:t>Leverrier’s</w:t>
      </w:r>
      <w:proofErr w:type="spellEnd"/>
      <w:r w:rsidRPr="007C0A20">
        <w:rPr>
          <w:b/>
          <w:i/>
        </w:rPr>
        <w:t xml:space="preserve"> algorithm</w:t>
      </w:r>
      <w:r>
        <w:t xml:space="preserve"> to</w:t>
      </w:r>
      <w:r w:rsidRPr="00896FE8">
        <w:rPr>
          <w:b/>
          <w:i/>
          <w:u w:val="single"/>
        </w:rPr>
        <w:t xml:space="preserve"> find</w:t>
      </w:r>
      <w:r>
        <w:t xml:space="preserve"> the coefficients for</w:t>
      </w:r>
      <w:r w:rsidR="00C768E8">
        <w:t xml:space="preserve"> and </w:t>
      </w:r>
      <w:r w:rsidR="00C768E8" w:rsidRPr="00896FE8">
        <w:rPr>
          <w:b/>
          <w:i/>
        </w:rPr>
        <w:t>report</w:t>
      </w:r>
      <w:r>
        <w:t xml:space="preserve"> the characteristic equation</w:t>
      </w:r>
      <w:r w:rsidR="007C0A20">
        <w:t xml:space="preserve"> </w:t>
      </w:r>
      <w:r>
        <w:t xml:space="preserve">for the matrix </w:t>
      </w:r>
      <w:r w:rsidRPr="00CC293E">
        <w:rPr>
          <w:b/>
        </w:rPr>
        <w:t>A</w:t>
      </w:r>
      <w:r>
        <w:t>.</w:t>
      </w:r>
      <w:r w:rsidRPr="009A4CD0">
        <w:t xml:space="preserve"> </w:t>
      </w:r>
      <w:r>
        <w:t>(5 points)</w:t>
      </w:r>
    </w:p>
    <w:p w:rsidR="00CD0E79" w:rsidRDefault="009A4CD0" w:rsidP="00CD0E79">
      <w:pPr>
        <w:numPr>
          <w:ilvl w:val="2"/>
          <w:numId w:val="1"/>
        </w:numPr>
      </w:pPr>
      <w:r>
        <w:t>Use your implementation of the</w:t>
      </w:r>
      <w:r w:rsidRPr="007C0A20">
        <w:rPr>
          <w:b/>
          <w:i/>
        </w:rPr>
        <w:t xml:space="preserve"> </w:t>
      </w:r>
      <w:r w:rsidR="00FB16B4">
        <w:rPr>
          <w:b/>
          <w:i/>
        </w:rPr>
        <w:t xml:space="preserve">direct </w:t>
      </w:r>
      <w:r w:rsidRPr="007C0A20">
        <w:rPr>
          <w:b/>
          <w:i/>
        </w:rPr>
        <w:t>power method</w:t>
      </w:r>
      <w:r>
        <w:t xml:space="preserve"> to f</w:t>
      </w:r>
      <w:r w:rsidR="0051465F">
        <w:t>ind an estimate for the l</w:t>
      </w:r>
      <w:r w:rsidR="00CD0E79">
        <w:t>argest eigenvalue</w:t>
      </w:r>
      <w:r w:rsidR="0051465F">
        <w:t xml:space="preserve"> for </w:t>
      </w:r>
      <w:r w:rsidR="00C768E8">
        <w:t xml:space="preserve">the matrix </w:t>
      </w:r>
      <w:r w:rsidR="00C768E8" w:rsidRPr="00CC293E">
        <w:rPr>
          <w:b/>
        </w:rPr>
        <w:t>A</w:t>
      </w:r>
      <w:r w:rsidR="0051465F">
        <w:t>.</w:t>
      </w:r>
      <w:r w:rsidRPr="009A4CD0">
        <w:t xml:space="preserve"> </w:t>
      </w:r>
      <w:r>
        <w:t>(5 points)</w:t>
      </w:r>
    </w:p>
    <w:p w:rsidR="00CD0E79" w:rsidRDefault="00531C96" w:rsidP="00CD0E79">
      <w:pPr>
        <w:numPr>
          <w:ilvl w:val="2"/>
          <w:numId w:val="1"/>
        </w:numPr>
      </w:pPr>
      <w:proofErr w:type="gramStart"/>
      <w:r>
        <w:t xml:space="preserve">Repeat steps </w:t>
      </w:r>
      <w:proofErr w:type="spellStart"/>
      <w:r>
        <w:t>i</w:t>
      </w:r>
      <w:proofErr w:type="spellEnd"/>
      <w:r>
        <w:t>-iii with the deflated polynomials and corresponding companion matrices to f</w:t>
      </w:r>
      <w:r w:rsidR="00C92CE6">
        <w:t>ind estimates for</w:t>
      </w:r>
      <w:r w:rsidR="00896FE8">
        <w:t xml:space="preserve"> the other</w:t>
      </w:r>
      <w:r w:rsidR="00CD0E79">
        <w:t xml:space="preserve"> roots</w:t>
      </w:r>
      <w:r w:rsidR="0051465F">
        <w:t xml:space="preserve"> of </w:t>
      </w:r>
      <w:r w:rsidR="0051465F" w:rsidRPr="0051465F">
        <w:rPr>
          <w:i/>
        </w:rPr>
        <w:t>p</w:t>
      </w:r>
      <w:r w:rsidR="0051465F">
        <w:t>?</w:t>
      </w:r>
      <w:proofErr w:type="gramEnd"/>
      <w:r w:rsidR="009A4CD0" w:rsidRPr="009A4CD0">
        <w:t xml:space="preserve"> </w:t>
      </w:r>
      <w:r w:rsidR="009A4CD0">
        <w:t>(5 points)</w:t>
      </w:r>
    </w:p>
    <w:p w:rsidR="00004F64" w:rsidRDefault="00004F64" w:rsidP="00153FC5">
      <w:pPr>
        <w:ind w:left="720"/>
      </w:pPr>
    </w:p>
    <w:p w:rsidR="00D95E8A" w:rsidRDefault="00D55590" w:rsidP="00032418">
      <w:pPr>
        <w:keepNext/>
        <w:numPr>
          <w:ilvl w:val="0"/>
          <w:numId w:val="1"/>
        </w:numPr>
      </w:pPr>
      <w:r>
        <w:lastRenderedPageBreak/>
        <w:t>A</w:t>
      </w:r>
      <w:r w:rsidR="00904471">
        <w:t xml:space="preserve"> Traveling Salesperson</w:t>
      </w:r>
      <w:r>
        <w:t xml:space="preserve"> Problem (</w:t>
      </w:r>
      <w:r w:rsidR="009A4CD0">
        <w:t>5</w:t>
      </w:r>
      <w:r w:rsidR="00B103EA">
        <w:t>0</w:t>
      </w:r>
      <w:r>
        <w:t xml:space="preserve"> points</w:t>
      </w:r>
      <w:r w:rsidR="00154E04">
        <w:t>)</w:t>
      </w:r>
    </w:p>
    <w:p w:rsidR="004F0D29" w:rsidRDefault="007901D6" w:rsidP="00D95E8A">
      <w:pPr>
        <w:keepNext/>
        <w:ind w:left="720"/>
      </w:pPr>
      <w:r>
        <w:rPr>
          <w:noProof/>
        </w:rPr>
        <w:drawing>
          <wp:inline distT="0" distB="0" distL="0" distR="0" wp14:anchorId="180ED2A6" wp14:editId="0B0CB517">
            <wp:extent cx="4545330" cy="3627120"/>
            <wp:effectExtent l="0" t="0" r="7620" b="1143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4D0408">
        <w:br/>
      </w:r>
      <w:r w:rsidR="007C0A20">
        <w:t>Fig.</w:t>
      </w:r>
      <w:r w:rsidR="004F0D29">
        <w:t xml:space="preserve"> </w:t>
      </w:r>
      <w:r w:rsidR="003A42F7">
        <w:t>2, A TSP map</w:t>
      </w:r>
    </w:p>
    <w:p w:rsidR="004E4182" w:rsidRDefault="004F0D29" w:rsidP="00C92CE6">
      <w:pPr>
        <w:ind w:left="720"/>
      </w:pPr>
      <w:r>
        <w:t>Consider</w:t>
      </w:r>
      <w:r w:rsidR="000539B5">
        <w:t xml:space="preserve"> a collection</w:t>
      </w:r>
      <w:r>
        <w:t xml:space="preserve"> of</w:t>
      </w:r>
      <w:r w:rsidR="000539B5">
        <w:t xml:space="preserve"> </w:t>
      </w:r>
      <w:r w:rsidR="003A42F7">
        <w:t>cities</w:t>
      </w:r>
      <w:r w:rsidR="007901D6">
        <w:t>, labeled A through N,</w:t>
      </w:r>
      <w:r w:rsidR="003A42F7">
        <w:t xml:space="preserve"> as indicated in Fig. 2</w:t>
      </w:r>
      <w:r w:rsidR="007901D6">
        <w:t>,</w:t>
      </w:r>
      <w:r>
        <w:t xml:space="preserve"> with coordinates given</w:t>
      </w:r>
      <w:r w:rsidR="007D7914">
        <w:t xml:space="preserve"> below</w:t>
      </w:r>
      <w:r>
        <w:t xml:space="preserve"> in th</w:t>
      </w:r>
      <w:r w:rsidR="007D7914">
        <w:t>e</w:t>
      </w:r>
      <w:r w:rsidR="007901D6">
        <w:t xml:space="preserve"> TSP</w:t>
      </w:r>
      <w:r w:rsidR="007D7914">
        <w:t xml:space="preserve"> Data section of this project</w:t>
      </w:r>
      <w:r>
        <w:t>. Find an ordering (a permutation of the city labels) for taking a least cost, round trip that visits each of the cities</w:t>
      </w:r>
      <w:r w:rsidR="0092467E">
        <w:t>,</w:t>
      </w:r>
      <w:r>
        <w:t xml:space="preserve"> except the starting city</w:t>
      </w:r>
      <w:r w:rsidR="0092467E">
        <w:t>,</w:t>
      </w:r>
      <w:r>
        <w:t xml:space="preserve"> exactly once. </w:t>
      </w:r>
      <w:r w:rsidR="003A42F7">
        <w:t xml:space="preserve">The cost of the trip </w:t>
      </w:r>
      <w:proofErr w:type="gramStart"/>
      <w:r w:rsidR="003A42F7">
        <w:t>will be represented</w:t>
      </w:r>
      <w:proofErr w:type="gramEnd"/>
      <w:r w:rsidR="003A42F7">
        <w:t xml:space="preserve"> by the cumulative distance traveled and the trip cost must include the cost of returning to the starting city.</w:t>
      </w:r>
      <w:r w:rsidR="00C92CE6">
        <w:br/>
      </w:r>
      <w:r w:rsidR="004E4182">
        <w:br/>
      </w:r>
      <w:r w:rsidR="007D7914">
        <w:t>Y</w:t>
      </w:r>
      <w:r w:rsidR="00E20D7F">
        <w:t xml:space="preserve">ou are to compare </w:t>
      </w:r>
      <w:r w:rsidR="004B1B12">
        <w:t xml:space="preserve">the relative merits of </w:t>
      </w:r>
      <w:r w:rsidR="003A42F7">
        <w:t>four</w:t>
      </w:r>
      <w:r w:rsidR="00E20D7F">
        <w:t xml:space="preserve"> a</w:t>
      </w:r>
      <w:r w:rsidR="00B3393C">
        <w:t>lternative methods of finding</w:t>
      </w:r>
      <w:r w:rsidR="00E20D7F">
        <w:t xml:space="preserve"> </w:t>
      </w:r>
      <w:r w:rsidR="007D7914">
        <w:t>or estimating a least cost trip</w:t>
      </w:r>
      <w:r w:rsidR="00E20D7F">
        <w:t>.</w:t>
      </w:r>
      <w:r w:rsidR="006A58FD" w:rsidRPr="006A58FD">
        <w:t xml:space="preserve"> </w:t>
      </w:r>
      <w:r w:rsidR="006A58FD">
        <w:t xml:space="preserve">Recall that a </w:t>
      </w:r>
      <w:hyperlink r:id="rId11" w:history="1">
        <w:r w:rsidR="006A58FD" w:rsidRPr="00007DAA">
          <w:rPr>
            <w:rStyle w:val="Hyperlink"/>
          </w:rPr>
          <w:t>permutation</w:t>
        </w:r>
      </w:hyperlink>
      <w:r w:rsidR="006A58FD">
        <w:t xml:space="preserve"> is just a </w:t>
      </w:r>
      <w:r w:rsidR="006A58FD" w:rsidRPr="00480DE1">
        <w:rPr>
          <w:b/>
          <w:i/>
          <w:u w:val="single"/>
        </w:rPr>
        <w:t>one-to-one</w:t>
      </w:r>
      <w:r w:rsidR="006A58FD">
        <w:t xml:space="preserve"> </w:t>
      </w:r>
      <w:r w:rsidR="003C3C33">
        <w:t xml:space="preserve">function of a set S </w:t>
      </w:r>
      <w:r w:rsidR="006A58FD" w:rsidRPr="00480DE1">
        <w:rPr>
          <w:b/>
          <w:i/>
          <w:u w:val="single"/>
        </w:rPr>
        <w:t>onto</w:t>
      </w:r>
      <w:r w:rsidR="006A58FD" w:rsidRPr="00CD51A5">
        <w:t xml:space="preserve"> </w:t>
      </w:r>
      <w:r w:rsidR="007D7914">
        <w:t>itself;</w:t>
      </w:r>
      <w:r w:rsidR="003C3C33">
        <w:t xml:space="preserve"> for example,</w:t>
      </w:r>
      <w:r w:rsidR="003A42F7">
        <w:t xml:space="preserve"> if the cities were labeled 1,…,n, then</w:t>
      </w:r>
      <w:r w:rsidR="003C3C33">
        <w:t xml:space="preserve"> any bijective </w:t>
      </w:r>
      <w:r w:rsidR="006A58FD">
        <w:t xml:space="preserve">function, </w:t>
      </w:r>
      <w:r w:rsidR="007901D6">
        <w:rPr>
          <w:i/>
        </w:rPr>
        <w:t>p</w:t>
      </w:r>
      <w:r w:rsidR="00654F9C">
        <w:t>:</w:t>
      </w:r>
      <w:r w:rsidR="006A58FD" w:rsidRPr="004E4182">
        <w:t xml:space="preserve"> </w:t>
      </w:r>
      <w:r w:rsidR="006A58FD">
        <w:t>{1, 2, …, n} →{1, 2, …, n}</w:t>
      </w:r>
      <w:r w:rsidR="003A42F7">
        <w:t xml:space="preserve"> would permute the city labels</w:t>
      </w:r>
      <w:r w:rsidR="006A58FD">
        <w:t>.</w:t>
      </w:r>
    </w:p>
    <w:p w:rsidR="00E20D7F" w:rsidRDefault="00E20D7F" w:rsidP="00E20D7F">
      <w:pPr>
        <w:numPr>
          <w:ilvl w:val="1"/>
          <w:numId w:val="1"/>
        </w:numPr>
      </w:pPr>
      <w:r>
        <w:t>Exhaustive search</w:t>
      </w:r>
      <w:r w:rsidRPr="00E20D7F">
        <w:t xml:space="preserve"> </w:t>
      </w:r>
      <w:r w:rsidR="004B1B12">
        <w:t>(1</w:t>
      </w:r>
      <w:r w:rsidR="00892918">
        <w:t>0</w:t>
      </w:r>
      <w:r w:rsidR="004B1B12">
        <w:t xml:space="preserve"> points)</w:t>
      </w:r>
    </w:p>
    <w:p w:rsidR="00154E04" w:rsidRDefault="00B3393C" w:rsidP="00E20D7F">
      <w:pPr>
        <w:numPr>
          <w:ilvl w:val="2"/>
          <w:numId w:val="1"/>
        </w:numPr>
      </w:pPr>
      <w:r>
        <w:t>G</w:t>
      </w:r>
      <w:r w:rsidR="00D55590">
        <w:t>enerate</w:t>
      </w:r>
      <w:r>
        <w:t xml:space="preserve"> all</w:t>
      </w:r>
      <w:r w:rsidR="00E20D7F">
        <w:t xml:space="preserve"> solutions</w:t>
      </w:r>
      <w:r w:rsidR="00154E04">
        <w:t xml:space="preserve"> for the given problem instance.</w:t>
      </w:r>
      <w:r w:rsidR="007D7914">
        <w:t xml:space="preserve"> </w:t>
      </w:r>
    </w:p>
    <w:p w:rsidR="007442CD" w:rsidRDefault="002920DF" w:rsidP="007442CD">
      <w:pPr>
        <w:ind w:left="2160"/>
      </w:pPr>
      <w:r>
        <w:t xml:space="preserve">There are over 87 billion combinations for this particular set of cities and </w:t>
      </w:r>
      <w:proofErr w:type="gramStart"/>
      <w:r>
        <w:t>wouldn’t</w:t>
      </w:r>
      <w:proofErr w:type="gramEnd"/>
      <w:r>
        <w:t xml:space="preserve"> be feasible to write them all.</w:t>
      </w:r>
    </w:p>
    <w:p w:rsidR="00E20D7F" w:rsidRDefault="00154E04" w:rsidP="00E20D7F">
      <w:pPr>
        <w:numPr>
          <w:ilvl w:val="2"/>
          <w:numId w:val="1"/>
        </w:numPr>
      </w:pPr>
      <w:r>
        <w:t>F</w:t>
      </w:r>
      <w:r w:rsidR="00E20D7F">
        <w:t xml:space="preserve">ind </w:t>
      </w:r>
      <w:r w:rsidR="00B3393C">
        <w:t xml:space="preserve">and report </w:t>
      </w:r>
      <w:r w:rsidR="00E20D7F">
        <w:t>the mean and standard deviation of this distribution</w:t>
      </w:r>
      <w:r w:rsidR="007D7914">
        <w:t xml:space="preserve">, as well as the length and </w:t>
      </w:r>
      <w:r w:rsidR="007901D6">
        <w:t xml:space="preserve">trip </w:t>
      </w:r>
      <w:r w:rsidR="007D7914">
        <w:t>order for both the longest and the shortest trips</w:t>
      </w:r>
      <w:r w:rsidR="00E20D7F">
        <w:t xml:space="preserve">. </w:t>
      </w:r>
    </w:p>
    <w:p w:rsidR="002920DF" w:rsidRDefault="002920DF" w:rsidP="002920DF">
      <w:pPr>
        <w:ind w:left="2160"/>
      </w:pPr>
      <w:r>
        <w:lastRenderedPageBreak/>
        <w:t>The mean is 8.29687631888996</w:t>
      </w:r>
    </w:p>
    <w:p w:rsidR="002920DF" w:rsidRDefault="002920DF" w:rsidP="002920DF">
      <w:pPr>
        <w:ind w:left="2160"/>
      </w:pPr>
      <w:r>
        <w:t>The standard deviation is 0.844459936872625</w:t>
      </w:r>
    </w:p>
    <w:p w:rsidR="002920DF" w:rsidRDefault="002920DF" w:rsidP="002920DF">
      <w:pPr>
        <w:ind w:left="2160"/>
      </w:pPr>
      <w:r>
        <w:t>The longest trip: A K F I E M H G B J D C N L A with a length of 11.5038271479076</w:t>
      </w:r>
    </w:p>
    <w:p w:rsidR="002920DF" w:rsidRDefault="002920DF" w:rsidP="002920DF">
      <w:pPr>
        <w:ind w:left="2160"/>
      </w:pPr>
      <w:r>
        <w:t xml:space="preserve">The shortest trip: </w:t>
      </w:r>
      <w:proofErr w:type="gramStart"/>
      <w:r>
        <w:t>A</w:t>
      </w:r>
      <w:proofErr w:type="gramEnd"/>
      <w:r>
        <w:t xml:space="preserve"> F E N D B H K I L M C J G A with a length of 3.68940712234167</w:t>
      </w:r>
    </w:p>
    <w:p w:rsidR="00E20D7F" w:rsidRDefault="00E20D7F" w:rsidP="00E20D7F">
      <w:pPr>
        <w:numPr>
          <w:ilvl w:val="2"/>
          <w:numId w:val="1"/>
        </w:numPr>
      </w:pPr>
      <w:r>
        <w:t xml:space="preserve">Collect data for a histogram of this distribution of solutions using at least </w:t>
      </w:r>
      <w:r w:rsidR="002F6689">
        <w:t>100</w:t>
      </w:r>
      <w:r>
        <w:t xml:space="preserve"> </w:t>
      </w:r>
      <w:r w:rsidR="0092467E">
        <w:t xml:space="preserve">trip length </w:t>
      </w:r>
      <w:r>
        <w:t>bins and use some tool</w:t>
      </w:r>
      <w:r w:rsidR="007D7914">
        <w:t>, such as Excel®,</w:t>
      </w:r>
      <w:r>
        <w:t xml:space="preserve"> to </w:t>
      </w:r>
      <w:r w:rsidRPr="00B3393C">
        <w:rPr>
          <w:b/>
          <w:bCs/>
          <w:i/>
          <w:iCs/>
        </w:rPr>
        <w:t>plot the histogram of the distribution</w:t>
      </w:r>
      <w:r>
        <w:t>.</w:t>
      </w:r>
      <w:r w:rsidR="003A42F7">
        <w:t xml:space="preserve"> (</w:t>
      </w:r>
      <w:r w:rsidR="003A42F7" w:rsidRPr="007901D6">
        <w:rPr>
          <w:color w:val="FF0000"/>
        </w:rPr>
        <w:t>You may actually wait to do this until part “e” of the question.</w:t>
      </w:r>
      <w:r w:rsidR="003A42F7">
        <w:t>)</w:t>
      </w:r>
    </w:p>
    <w:p w:rsidR="000F3667" w:rsidRDefault="000F3667" w:rsidP="000F3667">
      <w:pPr>
        <w:pStyle w:val="ListParagraph"/>
        <w:ind w:left="1440" w:firstLine="720"/>
      </w:pPr>
      <w:r>
        <w:t>PART E</w:t>
      </w:r>
    </w:p>
    <w:p w:rsidR="00531AEC" w:rsidRDefault="00531AEC" w:rsidP="00E20D7F">
      <w:pPr>
        <w:numPr>
          <w:ilvl w:val="2"/>
          <w:numId w:val="1"/>
        </w:numPr>
      </w:pPr>
      <w:r>
        <w:t>How long did the exhaustive search take?</w:t>
      </w:r>
    </w:p>
    <w:p w:rsidR="000839F8" w:rsidRDefault="000839F8" w:rsidP="000839F8">
      <w:pPr>
        <w:ind w:left="2160"/>
      </w:pPr>
      <w:r>
        <w:t>My particular run took a brisk 85.6 hours.</w:t>
      </w:r>
    </w:p>
    <w:p w:rsidR="00531AEC" w:rsidRDefault="00531AEC" w:rsidP="00E20D7F">
      <w:pPr>
        <w:numPr>
          <w:ilvl w:val="2"/>
          <w:numId w:val="1"/>
        </w:numPr>
      </w:pPr>
      <w:r>
        <w:t xml:space="preserve">How long would you expect the algorithm to take if </w:t>
      </w:r>
      <w:r w:rsidR="007D7914">
        <w:t xml:space="preserve">the number of cities, </w:t>
      </w:r>
      <w:r w:rsidRPr="007D7914">
        <w:rPr>
          <w:i/>
        </w:rPr>
        <w:t>n</w:t>
      </w:r>
      <w:r w:rsidR="007D7914">
        <w:t>,</w:t>
      </w:r>
      <w:r>
        <w:t xml:space="preserve"> were to increase by one?</w:t>
      </w:r>
    </w:p>
    <w:p w:rsidR="000839F8" w:rsidRDefault="000839F8" w:rsidP="000839F8">
      <w:pPr>
        <w:ind w:left="2160"/>
      </w:pPr>
      <w:r>
        <w:t>In this set, n equals 14, so if n were to equal 15, the results would take approximately 1300 hours, given that 87 billion (14!) took 85.6 hours.</w:t>
      </w:r>
    </w:p>
    <w:p w:rsidR="0092467E" w:rsidRDefault="0092467E" w:rsidP="00E20D7F">
      <w:pPr>
        <w:numPr>
          <w:ilvl w:val="2"/>
          <w:numId w:val="1"/>
        </w:numPr>
      </w:pPr>
      <w:r>
        <w:t xml:space="preserve">What is the </w:t>
      </w:r>
      <w:r w:rsidR="003C3C33">
        <w:t xml:space="preserve">time </w:t>
      </w:r>
      <w:r>
        <w:t>complexity of the exhaustive search algorithm</w:t>
      </w:r>
      <w:r w:rsidR="00A775E9">
        <w:t xml:space="preserve"> used</w:t>
      </w:r>
      <w:r>
        <w:t>?</w:t>
      </w:r>
    </w:p>
    <w:p w:rsidR="000839F8" w:rsidRDefault="000839F8" w:rsidP="000839F8">
      <w:pPr>
        <w:ind w:left="2160"/>
      </w:pPr>
      <w:r>
        <w:t xml:space="preserve">The time complexity of exhaustive search is an abysmal </w:t>
      </w:r>
      <w:proofErr w:type="gramStart"/>
      <w:r>
        <w:t>O(</w:t>
      </w:r>
      <w:proofErr w:type="gramEnd"/>
      <w:r>
        <w:t>n!)</w:t>
      </w:r>
    </w:p>
    <w:p w:rsidR="00E20D7F" w:rsidRDefault="00E20D7F" w:rsidP="00E20D7F">
      <w:pPr>
        <w:numPr>
          <w:ilvl w:val="1"/>
          <w:numId w:val="1"/>
        </w:numPr>
      </w:pPr>
      <w:r>
        <w:t>Random search</w:t>
      </w:r>
      <w:r w:rsidR="004B1B12" w:rsidRPr="00E20D7F">
        <w:t xml:space="preserve"> </w:t>
      </w:r>
      <w:r w:rsidR="00892918">
        <w:t>(10</w:t>
      </w:r>
      <w:r w:rsidR="004B1B12">
        <w:t xml:space="preserve"> points)</w:t>
      </w:r>
    </w:p>
    <w:p w:rsidR="00E20D7F" w:rsidRDefault="00A775E9" w:rsidP="00E20D7F">
      <w:pPr>
        <w:numPr>
          <w:ilvl w:val="2"/>
          <w:numId w:val="1"/>
        </w:numPr>
      </w:pPr>
      <w:r>
        <w:t>Gener</w:t>
      </w:r>
      <w:r w:rsidR="00E20D7F">
        <w:t>ate data for a histogram of the costs of 1</w:t>
      </w:r>
      <w:r w:rsidR="002F6689">
        <w:t>,0</w:t>
      </w:r>
      <w:r w:rsidR="00E20D7F">
        <w:t xml:space="preserve">00,000 </w:t>
      </w:r>
      <w:r w:rsidR="00E20D7F" w:rsidRPr="00B3393C">
        <w:rPr>
          <w:b/>
          <w:i/>
        </w:rPr>
        <w:t>randomly</w:t>
      </w:r>
      <w:r w:rsidR="00E20D7F">
        <w:t xml:space="preserve"> generated solutions</w:t>
      </w:r>
      <w:r w:rsidR="007901D6">
        <w:t xml:space="preserve"> for the given TSP problem</w:t>
      </w:r>
      <w:r w:rsidR="00E20D7F">
        <w:t>.</w:t>
      </w:r>
    </w:p>
    <w:p w:rsidR="00E20D7F" w:rsidRDefault="00E20D7F" w:rsidP="00E20D7F">
      <w:pPr>
        <w:numPr>
          <w:ilvl w:val="2"/>
          <w:numId w:val="1"/>
        </w:numPr>
      </w:pPr>
      <w:r>
        <w:t xml:space="preserve">Find </w:t>
      </w:r>
      <w:r w:rsidR="007D7914">
        <w:t xml:space="preserve">and report </w:t>
      </w:r>
      <w:r>
        <w:t>the mean</w:t>
      </w:r>
      <w:r w:rsidR="00E5334F">
        <w:t>, extreme values (the maximum and minimum)</w:t>
      </w:r>
      <w:r w:rsidR="007901D6">
        <w:t xml:space="preserve"> and trip orders</w:t>
      </w:r>
      <w:r w:rsidR="00E5334F">
        <w:t>,</w:t>
      </w:r>
      <w:r>
        <w:t xml:space="preserve"> and standard deviation of this distribution of solutions. </w:t>
      </w:r>
    </w:p>
    <w:p w:rsidR="00CD006D" w:rsidRDefault="00CD006D" w:rsidP="00CD006D">
      <w:pPr>
        <w:ind w:left="2160"/>
      </w:pPr>
      <w:r>
        <w:t>The mean of the random search is 8.31481393796611</w:t>
      </w:r>
    </w:p>
    <w:p w:rsidR="00E32F4D" w:rsidRDefault="00E32F4D" w:rsidP="00CD006D">
      <w:pPr>
        <w:ind w:left="2160"/>
      </w:pPr>
      <w:r>
        <w:t xml:space="preserve">The standard deviation </w:t>
      </w:r>
      <w:proofErr w:type="gramStart"/>
      <w:r>
        <w:t>is:</w:t>
      </w:r>
      <w:proofErr w:type="gramEnd"/>
      <w:r>
        <w:t xml:space="preserve"> </w:t>
      </w:r>
      <w:r w:rsidRPr="00E32F4D">
        <w:t>0.834804125558046</w:t>
      </w:r>
    </w:p>
    <w:p w:rsidR="00CD006D" w:rsidRDefault="00CD006D" w:rsidP="00CD006D">
      <w:pPr>
        <w:ind w:left="2160"/>
      </w:pPr>
      <w:r>
        <w:t xml:space="preserve">The longest </w:t>
      </w:r>
      <w:proofErr w:type="gramStart"/>
      <w:r>
        <w:t>trip(</w:t>
      </w:r>
      <w:proofErr w:type="gramEnd"/>
      <w:r>
        <w:t xml:space="preserve">max): N K B M E L F I A C D J H G N with length </w:t>
      </w:r>
      <w:r w:rsidRPr="00CD006D">
        <w:t>10.4567448861656</w:t>
      </w:r>
    </w:p>
    <w:p w:rsidR="00CD006D" w:rsidRDefault="00CD006D" w:rsidP="00CD006D">
      <w:pPr>
        <w:ind w:left="2160"/>
      </w:pPr>
      <w:r>
        <w:t xml:space="preserve">The shortest </w:t>
      </w:r>
      <w:proofErr w:type="gramStart"/>
      <w:r>
        <w:t>trip(</w:t>
      </w:r>
      <w:proofErr w:type="gramEnd"/>
      <w:r>
        <w:t xml:space="preserve">min): A N F E J G C B H L M I K D A with length </w:t>
      </w:r>
      <w:r w:rsidRPr="00CD006D">
        <w:t>5.52557106469907</w:t>
      </w:r>
    </w:p>
    <w:p w:rsidR="00E20D7F" w:rsidRDefault="00E20D7F" w:rsidP="00E20D7F">
      <w:pPr>
        <w:numPr>
          <w:ilvl w:val="2"/>
          <w:numId w:val="1"/>
        </w:numPr>
      </w:pPr>
      <w:r>
        <w:lastRenderedPageBreak/>
        <w:t xml:space="preserve">Organize data for a histogram of this distribution of solutions using at </w:t>
      </w:r>
      <w:r w:rsidR="00154E04">
        <w:t>the same</w:t>
      </w:r>
      <w:r w:rsidR="002F6689">
        <w:t xml:space="preserve"> 10</w:t>
      </w:r>
      <w:r>
        <w:t xml:space="preserve">0 bins </w:t>
      </w:r>
      <w:r w:rsidR="00E5334F">
        <w:t xml:space="preserve">as in part “a” </w:t>
      </w:r>
      <w:r>
        <w:t xml:space="preserve">and use some tool to </w:t>
      </w:r>
      <w:r w:rsidRPr="00B3393C">
        <w:rPr>
          <w:b/>
          <w:bCs/>
          <w:i/>
          <w:iCs/>
        </w:rPr>
        <w:t>plot the histogram of the distribution</w:t>
      </w:r>
      <w:r>
        <w:t xml:space="preserve">. </w:t>
      </w:r>
      <w:r w:rsidR="003A42F7">
        <w:t>(</w:t>
      </w:r>
      <w:r w:rsidR="003A42F7" w:rsidRPr="007901D6">
        <w:rPr>
          <w:color w:val="FF0000"/>
        </w:rPr>
        <w:t>You may actually wait to do this until part “e” of the question.</w:t>
      </w:r>
      <w:r w:rsidR="003A42F7">
        <w:t>)</w:t>
      </w:r>
    </w:p>
    <w:p w:rsidR="000F3667" w:rsidRDefault="000F3667" w:rsidP="000F3667">
      <w:pPr>
        <w:ind w:left="2160"/>
      </w:pPr>
      <w:r>
        <w:t>PART E</w:t>
      </w:r>
    </w:p>
    <w:p w:rsidR="0092467E" w:rsidRDefault="0092467E" w:rsidP="00E20D7F">
      <w:pPr>
        <w:numPr>
          <w:ilvl w:val="2"/>
          <w:numId w:val="1"/>
        </w:numPr>
      </w:pPr>
      <w:r>
        <w:t xml:space="preserve">What is the </w:t>
      </w:r>
      <w:r w:rsidR="003C3C33">
        <w:t xml:space="preserve">time </w:t>
      </w:r>
      <w:r>
        <w:t>complexity of the random search algorithm?</w:t>
      </w:r>
    </w:p>
    <w:p w:rsidR="00CD006D" w:rsidRDefault="00CD006D" w:rsidP="00CD006D">
      <w:pPr>
        <w:ind w:left="2160"/>
      </w:pPr>
      <w:r>
        <w:t>The way</w:t>
      </w:r>
      <w:r w:rsidR="00E32F4D">
        <w:t xml:space="preserve"> C# runs, the complexity of the random search is a </w:t>
      </w:r>
      <w:proofErr w:type="gramStart"/>
      <w:r w:rsidR="00E32F4D">
        <w:t>O(</w:t>
      </w:r>
      <w:proofErr w:type="gramEnd"/>
      <w:r w:rsidR="00E32F4D">
        <w:t>2n) with n being the number of desired solutions.</w:t>
      </w:r>
    </w:p>
    <w:p w:rsidR="007A1CED" w:rsidRDefault="00B3393C" w:rsidP="007A1CED">
      <w:pPr>
        <w:numPr>
          <w:ilvl w:val="1"/>
          <w:numId w:val="1"/>
        </w:numPr>
      </w:pPr>
      <w:r>
        <w:t>Genetic algorithm</w:t>
      </w:r>
      <w:r w:rsidR="004B1B12" w:rsidRPr="00E20D7F">
        <w:t xml:space="preserve"> </w:t>
      </w:r>
      <w:r w:rsidR="00892918">
        <w:t>(10</w:t>
      </w:r>
      <w:r w:rsidR="004B1B12">
        <w:t xml:space="preserve"> points)</w:t>
      </w:r>
    </w:p>
    <w:p w:rsidR="007A1CED" w:rsidRDefault="001A3C8D" w:rsidP="00B3393C">
      <w:pPr>
        <w:numPr>
          <w:ilvl w:val="2"/>
          <w:numId w:val="1"/>
        </w:numPr>
      </w:pPr>
      <w:r>
        <w:t>Crea</w:t>
      </w:r>
      <w:r w:rsidR="003A42F7">
        <w:t>te a genetic algorithm to find</w:t>
      </w:r>
      <w:r>
        <w:t xml:space="preserve"> good solution</w:t>
      </w:r>
      <w:r w:rsidR="003A42F7">
        <w:t>s</w:t>
      </w:r>
      <w:r>
        <w:t xml:space="preserve"> for the problem </w:t>
      </w:r>
      <w:r w:rsidR="00B3393C">
        <w:t>instance</w:t>
      </w:r>
      <w:r>
        <w:t>.</w:t>
      </w:r>
      <w:r w:rsidR="0044173D">
        <w:t xml:space="preserve"> </w:t>
      </w:r>
    </w:p>
    <w:p w:rsidR="00E5334F" w:rsidRDefault="00E5334F" w:rsidP="00B3393C">
      <w:pPr>
        <w:numPr>
          <w:ilvl w:val="2"/>
          <w:numId w:val="1"/>
        </w:numPr>
      </w:pPr>
      <w:r>
        <w:t>Find and report the mean, extreme values (the maximum and minimum)</w:t>
      </w:r>
      <w:r w:rsidR="007901D6">
        <w:t xml:space="preserve"> and trip orders</w:t>
      </w:r>
      <w:r>
        <w:t>, and standard deviation of this distribution of solutions.</w:t>
      </w:r>
    </w:p>
    <w:p w:rsidR="00E32F4D" w:rsidRDefault="00E32F4D" w:rsidP="00E32F4D">
      <w:pPr>
        <w:ind w:left="2160"/>
      </w:pPr>
      <w:r>
        <w:t xml:space="preserve">The mean </w:t>
      </w:r>
      <w:proofErr w:type="gramStart"/>
      <w:r>
        <w:t>is:</w:t>
      </w:r>
      <w:proofErr w:type="gramEnd"/>
      <w:r>
        <w:t xml:space="preserve"> </w:t>
      </w:r>
      <w:r w:rsidRPr="00E32F4D">
        <w:t>5.82543521099815</w:t>
      </w:r>
    </w:p>
    <w:p w:rsidR="00E32F4D" w:rsidRDefault="00E32F4D" w:rsidP="00E32F4D">
      <w:pPr>
        <w:ind w:left="2160"/>
      </w:pPr>
      <w:r>
        <w:t xml:space="preserve">The standard deviation </w:t>
      </w:r>
      <w:proofErr w:type="gramStart"/>
      <w:r>
        <w:t>is:</w:t>
      </w:r>
      <w:proofErr w:type="gramEnd"/>
      <w:r>
        <w:t xml:space="preserve"> </w:t>
      </w:r>
      <w:r w:rsidRPr="00E32F4D">
        <w:t>1.46667362809607</w:t>
      </w:r>
    </w:p>
    <w:p w:rsidR="00E32F4D" w:rsidRDefault="00E32F4D" w:rsidP="00E32F4D">
      <w:pPr>
        <w:ind w:left="2160"/>
      </w:pPr>
      <w:r>
        <w:t xml:space="preserve">The least </w:t>
      </w:r>
      <w:proofErr w:type="gramStart"/>
      <w:r>
        <w:t>fit(</w:t>
      </w:r>
      <w:proofErr w:type="gramEnd"/>
      <w:r>
        <w:t xml:space="preserve">longest): </w:t>
      </w:r>
      <w:r w:rsidR="009B2EC3">
        <w:t xml:space="preserve">L I E F A N J G B D K H C M L with a length of </w:t>
      </w:r>
      <w:r w:rsidR="009B2EC3" w:rsidRPr="009B2EC3">
        <w:t>4.19455160575869</w:t>
      </w:r>
    </w:p>
    <w:p w:rsidR="009B2EC3" w:rsidRDefault="009B2EC3" w:rsidP="00E32F4D">
      <w:pPr>
        <w:ind w:left="2160"/>
      </w:pPr>
      <w:r>
        <w:t xml:space="preserve">The most </w:t>
      </w:r>
      <w:proofErr w:type="gramStart"/>
      <w:r>
        <w:t>fit(</w:t>
      </w:r>
      <w:proofErr w:type="gramEnd"/>
      <w:r>
        <w:t xml:space="preserve">shortest): I M C A F N J E D B L G K H I with a length of </w:t>
      </w:r>
      <w:r w:rsidRPr="009B2EC3">
        <w:t>2.86079780930672</w:t>
      </w:r>
    </w:p>
    <w:p w:rsidR="00B3393C" w:rsidRDefault="00B3393C" w:rsidP="00B3393C">
      <w:pPr>
        <w:numPr>
          <w:ilvl w:val="2"/>
          <w:numId w:val="1"/>
        </w:numPr>
      </w:pPr>
      <w:r>
        <w:t xml:space="preserve">Use your genetic algorithm to find </w:t>
      </w:r>
      <w:r w:rsidR="00154E04">
        <w:t xml:space="preserve">and report </w:t>
      </w:r>
      <w:r w:rsidR="00654F9C">
        <w:t>a histogram for at least 5</w:t>
      </w:r>
      <w:r>
        <w:t>0 solutions for the problem</w:t>
      </w:r>
      <w:r w:rsidR="00D55590" w:rsidRPr="00D55590">
        <w:t xml:space="preserve"> </w:t>
      </w:r>
      <w:r w:rsidR="00D55590">
        <w:t>using the same bins as before.</w:t>
      </w:r>
      <w:r w:rsidR="003A42F7">
        <w:t xml:space="preserve"> (</w:t>
      </w:r>
      <w:r w:rsidR="003A42F7" w:rsidRPr="007901D6">
        <w:rPr>
          <w:color w:val="FF0000"/>
        </w:rPr>
        <w:t>You may actually wait to do this until part “e” of the question.</w:t>
      </w:r>
      <w:r w:rsidR="003A42F7">
        <w:t>)</w:t>
      </w:r>
    </w:p>
    <w:p w:rsidR="000F3667" w:rsidRDefault="000F3667" w:rsidP="000F3667">
      <w:pPr>
        <w:ind w:left="2160"/>
      </w:pPr>
      <w:r>
        <w:t>PART E</w:t>
      </w:r>
    </w:p>
    <w:p w:rsidR="007901D6" w:rsidRDefault="007901D6" w:rsidP="00B3393C">
      <w:pPr>
        <w:numPr>
          <w:ilvl w:val="2"/>
          <w:numId w:val="1"/>
        </w:numPr>
      </w:pPr>
      <w:r>
        <w:t xml:space="preserve">What is the time complexity of the genetic algorithm? </w:t>
      </w:r>
    </w:p>
    <w:p w:rsidR="006F682F" w:rsidRDefault="006F682F" w:rsidP="006F682F">
      <w:pPr>
        <w:ind w:left="2160"/>
      </w:pPr>
      <w:r>
        <w:t xml:space="preserve">The complexity of this algorithm is </w:t>
      </w:r>
      <w:proofErr w:type="gramStart"/>
      <w:r>
        <w:t>O(</w:t>
      </w:r>
      <w:proofErr w:type="spellStart"/>
      <w:proofErr w:type="gramEnd"/>
      <w:r>
        <w:t>gnm</w:t>
      </w:r>
      <w:proofErr w:type="spellEnd"/>
      <w:r>
        <w:t>) where g is the number of generations, n is the population size, and m is the number of is the size of the individuals in the population.</w:t>
      </w:r>
    </w:p>
    <w:p w:rsidR="008270EB" w:rsidRDefault="00297587" w:rsidP="008270EB">
      <w:pPr>
        <w:numPr>
          <w:ilvl w:val="1"/>
          <w:numId w:val="1"/>
        </w:numPr>
      </w:pPr>
      <w:r>
        <w:t>Simulated annealing</w:t>
      </w:r>
      <w:r w:rsidR="00892918" w:rsidRPr="00E20D7F">
        <w:t xml:space="preserve"> </w:t>
      </w:r>
      <w:r w:rsidR="00892918">
        <w:t>(10 points)</w:t>
      </w:r>
      <w:r w:rsidR="008270EB" w:rsidRPr="008270EB">
        <w:t xml:space="preserve"> </w:t>
      </w:r>
    </w:p>
    <w:p w:rsidR="002920DF" w:rsidRDefault="008270EB" w:rsidP="00E26C19">
      <w:pPr>
        <w:numPr>
          <w:ilvl w:val="2"/>
          <w:numId w:val="1"/>
        </w:numPr>
      </w:pPr>
      <w:r>
        <w:t xml:space="preserve">Create a </w:t>
      </w:r>
      <w:r w:rsidR="003C3C33">
        <w:t>simulated annealing</w:t>
      </w:r>
      <w:r>
        <w:t xml:space="preserve"> algorithm to find a good solution for the problem instance. </w:t>
      </w:r>
    </w:p>
    <w:p w:rsidR="008270EB" w:rsidRDefault="005132DE" w:rsidP="008270EB">
      <w:pPr>
        <w:numPr>
          <w:ilvl w:val="2"/>
          <w:numId w:val="1"/>
        </w:numPr>
      </w:pPr>
      <w:r>
        <w:t>Find and report the mean, extreme values (the maximum and minimum), and standard deviation of this distribution of solutions.</w:t>
      </w:r>
    </w:p>
    <w:p w:rsidR="006F682F" w:rsidRDefault="006F682F" w:rsidP="006F682F">
      <w:pPr>
        <w:ind w:left="2160"/>
      </w:pPr>
    </w:p>
    <w:p w:rsidR="006F682F" w:rsidRDefault="006F682F" w:rsidP="006F682F">
      <w:pPr>
        <w:ind w:left="2160"/>
      </w:pPr>
    </w:p>
    <w:p w:rsidR="006F682F" w:rsidRDefault="006E02F3" w:rsidP="006F682F">
      <w:pPr>
        <w:ind w:left="2160"/>
      </w:pPr>
      <w:r>
        <w:t xml:space="preserve">The mean trip distance was </w:t>
      </w:r>
      <w:r w:rsidRPr="006E02F3">
        <w:t>3.9072121066501446</w:t>
      </w:r>
    </w:p>
    <w:p w:rsidR="006E02F3" w:rsidRDefault="006E02F3" w:rsidP="006F682F">
      <w:pPr>
        <w:ind w:left="2160"/>
      </w:pPr>
      <w:r>
        <w:t xml:space="preserve">The standard deviation was </w:t>
      </w:r>
      <w:r w:rsidRPr="006E02F3">
        <w:t>0.1301804726261405</w:t>
      </w:r>
    </w:p>
    <w:p w:rsidR="006E02F3" w:rsidRDefault="006E02F3" w:rsidP="006F682F">
      <w:pPr>
        <w:ind w:left="2160"/>
      </w:pPr>
      <w:r>
        <w:t xml:space="preserve">The shortest trip distance was </w:t>
      </w:r>
      <w:r w:rsidRPr="006E02F3">
        <w:t>3.6928831438984497</w:t>
      </w:r>
    </w:p>
    <w:p w:rsidR="006E02F3" w:rsidRDefault="006E02F3" w:rsidP="006F682F">
      <w:pPr>
        <w:ind w:left="2160"/>
      </w:pPr>
      <w:r>
        <w:t xml:space="preserve">The longest trip distance was </w:t>
      </w:r>
      <w:r w:rsidRPr="006E02F3">
        <w:t>4.077287329387475</w:t>
      </w:r>
    </w:p>
    <w:p w:rsidR="00297587" w:rsidRDefault="008270EB" w:rsidP="008270EB">
      <w:pPr>
        <w:numPr>
          <w:ilvl w:val="2"/>
          <w:numId w:val="1"/>
        </w:numPr>
      </w:pPr>
      <w:r>
        <w:t xml:space="preserve">Use your </w:t>
      </w:r>
      <w:r w:rsidR="003C3C33">
        <w:t>simulated annealing algorithm</w:t>
      </w:r>
      <w:r>
        <w:t xml:space="preserve"> to find and report a histogram for at least 50 solutions for the problem</w:t>
      </w:r>
      <w:r w:rsidRPr="00D55590">
        <w:t xml:space="preserve"> </w:t>
      </w:r>
      <w:r>
        <w:t>using the same bins as before.</w:t>
      </w:r>
      <w:r w:rsidR="003A42F7" w:rsidRPr="003A42F7">
        <w:t xml:space="preserve"> </w:t>
      </w:r>
      <w:r w:rsidR="003A42F7">
        <w:t>(</w:t>
      </w:r>
      <w:r w:rsidR="003A42F7" w:rsidRPr="007901D6">
        <w:rPr>
          <w:color w:val="FF0000"/>
        </w:rPr>
        <w:t>You may actually wait to do this until part “e” of the question.</w:t>
      </w:r>
      <w:r w:rsidR="003A42F7">
        <w:t>)</w:t>
      </w:r>
    </w:p>
    <w:p w:rsidR="00623333" w:rsidRDefault="00623333" w:rsidP="00623333">
      <w:pPr>
        <w:ind w:left="2160"/>
      </w:pPr>
      <w:r>
        <w:t>PART E</w:t>
      </w:r>
    </w:p>
    <w:p w:rsidR="007901D6" w:rsidRDefault="007901D6" w:rsidP="008270EB">
      <w:pPr>
        <w:numPr>
          <w:ilvl w:val="2"/>
          <w:numId w:val="1"/>
        </w:numPr>
      </w:pPr>
      <w:r>
        <w:t>What is the time complexity of the simulated annealing algorithm?</w:t>
      </w:r>
    </w:p>
    <w:p w:rsidR="005753F8" w:rsidRDefault="005753F8" w:rsidP="005753F8">
      <w:pPr>
        <w:ind w:left="2160"/>
      </w:pPr>
      <w:r>
        <w:t xml:space="preserve">The complexity of this algorithm is </w:t>
      </w:r>
      <w:proofErr w:type="gramStart"/>
      <w:r>
        <w:t>O(</w:t>
      </w:r>
      <w:proofErr w:type="gramEnd"/>
      <w:r>
        <w:t>n log n)</w:t>
      </w:r>
    </w:p>
    <w:p w:rsidR="007A1CED" w:rsidRDefault="00B3393C" w:rsidP="007A1CED">
      <w:pPr>
        <w:numPr>
          <w:ilvl w:val="1"/>
          <w:numId w:val="1"/>
        </w:numPr>
      </w:pPr>
      <w:r>
        <w:rPr>
          <w:b/>
          <w:bCs/>
          <w:i/>
          <w:iCs/>
          <w:u w:val="single"/>
        </w:rPr>
        <w:t>Compare</w:t>
      </w:r>
      <w:r w:rsidR="001A3C8D">
        <w:t xml:space="preserve"> </w:t>
      </w:r>
      <w:r w:rsidR="004B1B12" w:rsidRPr="00E20D7F">
        <w:t xml:space="preserve"> </w:t>
      </w:r>
      <w:r w:rsidR="00AA1C33">
        <w:t>(10</w:t>
      </w:r>
      <w:r w:rsidR="004B1B12">
        <w:t xml:space="preserve"> points)</w:t>
      </w:r>
    </w:p>
    <w:p w:rsidR="00531AEC" w:rsidRDefault="00BE6138" w:rsidP="00B3393C">
      <w:pPr>
        <w:numPr>
          <w:ilvl w:val="2"/>
          <w:numId w:val="1"/>
        </w:numPr>
      </w:pPr>
      <w:r>
        <w:t>Scal</w:t>
      </w:r>
      <w:r w:rsidR="00531AEC">
        <w:t>e</w:t>
      </w:r>
      <w:r w:rsidR="007C0A20">
        <w:t xml:space="preserve"> each of the</w:t>
      </w:r>
      <w:r w:rsidR="00D55590">
        <w:t xml:space="preserve"> his</w:t>
      </w:r>
      <w:r w:rsidR="00531AEC">
        <w:t xml:space="preserve">tograms by dividing each count in </w:t>
      </w:r>
      <w:r w:rsidR="007901D6">
        <w:t>e</w:t>
      </w:r>
      <w:r w:rsidR="00531AEC">
        <w:t>a</w:t>
      </w:r>
      <w:r w:rsidR="007901D6">
        <w:t>ch</w:t>
      </w:r>
      <w:r w:rsidR="00531AEC">
        <w:t xml:space="preserve"> bin by the maximum frequency </w:t>
      </w:r>
      <w:r w:rsidR="007901D6">
        <w:t xml:space="preserve">count </w:t>
      </w:r>
      <w:r w:rsidR="00531AEC">
        <w:t>for that</w:t>
      </w:r>
      <w:r w:rsidR="00D55590">
        <w:t xml:space="preserve"> histogram</w:t>
      </w:r>
      <w:r w:rsidR="00531AEC">
        <w:t xml:space="preserve">. </w:t>
      </w:r>
    </w:p>
    <w:p w:rsidR="00531AEC" w:rsidRDefault="00531AEC" w:rsidP="00B3393C">
      <w:pPr>
        <w:numPr>
          <w:ilvl w:val="2"/>
          <w:numId w:val="1"/>
        </w:numPr>
      </w:pPr>
      <w:r w:rsidRPr="00BE6138">
        <w:rPr>
          <w:b/>
          <w:i/>
          <w:u w:val="single"/>
        </w:rPr>
        <w:t>On a single chart</w:t>
      </w:r>
      <w:r>
        <w:t xml:space="preserve">, plot all </w:t>
      </w:r>
      <w:r w:rsidR="007901D6">
        <w:t xml:space="preserve">four </w:t>
      </w:r>
      <w:r w:rsidR="007C0A20">
        <w:t>of the</w:t>
      </w:r>
      <w:r>
        <w:t xml:space="preserve"> </w:t>
      </w:r>
      <w:r w:rsidR="00A775E9">
        <w:t>scal</w:t>
      </w:r>
      <w:r>
        <w:t>ed histograms.</w:t>
      </w:r>
    </w:p>
    <w:p w:rsidR="002758FC" w:rsidRDefault="002758FC" w:rsidP="002758FC">
      <w:r>
        <w:rPr>
          <w:noProof/>
        </w:rPr>
        <w:drawing>
          <wp:inline distT="0" distB="0" distL="0" distR="0" wp14:anchorId="1B5E10D8" wp14:editId="547762BF">
            <wp:extent cx="5943600" cy="3179445"/>
            <wp:effectExtent l="0" t="0" r="0" b="1905"/>
            <wp:docPr id="5" name="Chart 5">
              <a:extLst xmlns:a="http://schemas.openxmlformats.org/drawingml/2006/main">
                <a:ext uri="{FF2B5EF4-FFF2-40B4-BE49-F238E27FC236}">
                  <a16:creationId xmlns:a16="http://schemas.microsoft.com/office/drawing/2014/main" id="{D3136C0B-5187-4A55-A849-14BCDC65C7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31AEC" w:rsidRDefault="00531AEC" w:rsidP="00B3393C">
      <w:pPr>
        <w:numPr>
          <w:ilvl w:val="2"/>
          <w:numId w:val="1"/>
        </w:numPr>
      </w:pPr>
      <w:r>
        <w:lastRenderedPageBreak/>
        <w:t>What fraction of the distribution of possible solutions is better than your best solution by random searching?</w:t>
      </w:r>
      <w:r w:rsidRPr="00531AEC">
        <w:t xml:space="preserve"> </w:t>
      </w:r>
    </w:p>
    <w:p w:rsidR="002758FC" w:rsidRDefault="00B85C61" w:rsidP="002758FC">
      <w:pPr>
        <w:ind w:left="2160"/>
      </w:pPr>
      <w:r>
        <w:rPr>
          <w:b/>
        </w:rPr>
        <w:t xml:space="preserve">Since </w:t>
      </w:r>
      <w:r w:rsidR="002758FC">
        <w:rPr>
          <w:b/>
        </w:rPr>
        <w:t>random searching produces minimum so</w:t>
      </w:r>
      <w:r>
        <w:rPr>
          <w:b/>
        </w:rPr>
        <w:t xml:space="preserve">lutions close enough to optimal, </w:t>
      </w:r>
      <w:r w:rsidR="002758FC">
        <w:rPr>
          <w:b/>
        </w:rPr>
        <w:t>the percentage of better solutions than the one found is negligible.</w:t>
      </w:r>
    </w:p>
    <w:p w:rsidR="003C3C33" w:rsidRDefault="003C3C33" w:rsidP="003C3C33">
      <w:pPr>
        <w:numPr>
          <w:ilvl w:val="2"/>
          <w:numId w:val="1"/>
        </w:numPr>
      </w:pPr>
      <w:r>
        <w:t>What fraction of the distribution of possible solutions is better than your best solution by using the genetic algorithm?</w:t>
      </w:r>
    </w:p>
    <w:p w:rsidR="002758FC" w:rsidRDefault="002758FC" w:rsidP="002758FC">
      <w:pPr>
        <w:ind w:left="2160"/>
      </w:pPr>
      <w:proofErr w:type="gramStart"/>
      <w:r>
        <w:rPr>
          <w:b/>
        </w:rPr>
        <w:t>1/110</w:t>
      </w:r>
      <w:r>
        <w:rPr>
          <w:b/>
        </w:rPr>
        <w:t>0</w:t>
      </w:r>
      <w:proofErr w:type="gramEnd"/>
      <w:r>
        <w:rPr>
          <w:b/>
        </w:rPr>
        <w:t xml:space="preserve"> of the solutions from the total distribution are better than </w:t>
      </w:r>
      <w:r>
        <w:rPr>
          <w:b/>
        </w:rPr>
        <w:t>the</w:t>
      </w:r>
      <w:r>
        <w:rPr>
          <w:b/>
        </w:rPr>
        <w:t xml:space="preserve"> best solution found using a genetic algorithm.</w:t>
      </w:r>
    </w:p>
    <w:p w:rsidR="003C3C33" w:rsidRDefault="003C3C33" w:rsidP="003C3C33">
      <w:pPr>
        <w:numPr>
          <w:ilvl w:val="2"/>
          <w:numId w:val="1"/>
        </w:numPr>
      </w:pPr>
      <w:r>
        <w:t>What fraction of the distribution of possible solutions is better than your best solution by using the simulated annealing algorithm?</w:t>
      </w:r>
    </w:p>
    <w:p w:rsidR="002758FC" w:rsidRDefault="002758FC" w:rsidP="002758FC">
      <w:pPr>
        <w:ind w:left="2160"/>
      </w:pPr>
      <w:proofErr w:type="gramStart"/>
      <w:r>
        <w:rPr>
          <w:b/>
        </w:rPr>
        <w:t>1/20</w:t>
      </w:r>
      <w:r>
        <w:rPr>
          <w:b/>
        </w:rPr>
        <w:t>00</w:t>
      </w:r>
      <w:proofErr w:type="gramEnd"/>
      <w:r>
        <w:rPr>
          <w:b/>
        </w:rPr>
        <w:t xml:space="preserve"> of the solutions from the total distribution are better than </w:t>
      </w:r>
      <w:r>
        <w:rPr>
          <w:b/>
        </w:rPr>
        <w:t>the</w:t>
      </w:r>
      <w:r>
        <w:rPr>
          <w:b/>
        </w:rPr>
        <w:t xml:space="preserve"> best solution </w:t>
      </w:r>
      <w:r>
        <w:rPr>
          <w:b/>
        </w:rPr>
        <w:t>found using a simulated annealing algorithm</w:t>
      </w:r>
      <w:r>
        <w:rPr>
          <w:b/>
        </w:rPr>
        <w:t>.</w:t>
      </w:r>
    </w:p>
    <w:p w:rsidR="00896A76" w:rsidRPr="00896A76" w:rsidRDefault="00531AEC" w:rsidP="00896A76">
      <w:pPr>
        <w:numPr>
          <w:ilvl w:val="2"/>
          <w:numId w:val="1"/>
        </w:numPr>
      </w:pPr>
      <w:r>
        <w:t>What are the relative merits of each of the approaches?</w:t>
      </w:r>
      <w:r w:rsidR="00896A76" w:rsidRPr="00896A76">
        <w:rPr>
          <w:b/>
        </w:rPr>
        <w:t xml:space="preserve"> </w:t>
      </w:r>
    </w:p>
    <w:p w:rsidR="00896A76" w:rsidRPr="00D25295" w:rsidRDefault="00896A76" w:rsidP="00896A76">
      <w:pPr>
        <w:numPr>
          <w:ilvl w:val="3"/>
          <w:numId w:val="1"/>
        </w:numPr>
      </w:pPr>
      <w:r>
        <w:rPr>
          <w:b/>
        </w:rPr>
        <w:t>Exhaustive Search:</w:t>
      </w:r>
    </w:p>
    <w:p w:rsidR="00896A76" w:rsidRDefault="00896A76" w:rsidP="00896A76">
      <w:pPr>
        <w:numPr>
          <w:ilvl w:val="4"/>
          <w:numId w:val="1"/>
        </w:numPr>
        <w:tabs>
          <w:tab w:val="clear" w:pos="3600"/>
        </w:tabs>
        <w:spacing w:line="240" w:lineRule="auto"/>
      </w:pPr>
      <w:r>
        <w:t>The only merit of the Exhaustive Search algorithm would be the possibility of producing all trip solutions for the given set of cities. This would take increasingly longer amounts of time as the nu</w:t>
      </w:r>
      <w:r>
        <w:t>mber of cities increases</w:t>
      </w:r>
      <w:r>
        <w:t xml:space="preserve">. </w:t>
      </w:r>
    </w:p>
    <w:p w:rsidR="00896A76" w:rsidRDefault="00896A76" w:rsidP="00896A76">
      <w:pPr>
        <w:numPr>
          <w:ilvl w:val="4"/>
          <w:numId w:val="1"/>
        </w:numPr>
        <w:tabs>
          <w:tab w:val="clear" w:pos="3600"/>
        </w:tabs>
        <w:spacing w:line="240" w:lineRule="auto"/>
      </w:pPr>
      <w:proofErr w:type="gramStart"/>
      <w:r>
        <w:t>All solutions for very large search spaces or sets of cities are not</w:t>
      </w:r>
      <w:proofErr w:type="gramEnd"/>
      <w:r>
        <w:t xml:space="preserve"> feasible to compute with consumer-grade machines within a reasonable amount of time.</w:t>
      </w:r>
      <w:r>
        <w:t xml:space="preserve">  Even with 14 cities, it took upwards of four days to complete.</w:t>
      </w:r>
    </w:p>
    <w:p w:rsidR="00896A76" w:rsidRPr="00D25295" w:rsidRDefault="00896A76" w:rsidP="00896A76">
      <w:pPr>
        <w:pStyle w:val="ListParagraph"/>
        <w:numPr>
          <w:ilvl w:val="3"/>
          <w:numId w:val="1"/>
        </w:numPr>
      </w:pPr>
      <w:r>
        <w:rPr>
          <w:b/>
        </w:rPr>
        <w:t>Random Search:</w:t>
      </w:r>
    </w:p>
    <w:p w:rsidR="00896A76" w:rsidRDefault="00896A76" w:rsidP="00896A76">
      <w:pPr>
        <w:pStyle w:val="ListParagraph"/>
        <w:numPr>
          <w:ilvl w:val="4"/>
          <w:numId w:val="1"/>
        </w:numPr>
        <w:tabs>
          <w:tab w:val="clear" w:pos="3600"/>
        </w:tabs>
      </w:pPr>
      <w:r>
        <w:t>Random searching samples the population and returns solutions that are indicative of the population of all solutions for the permutations of the cities in the Travelling Salesman Problem.</w:t>
      </w:r>
    </w:p>
    <w:p w:rsidR="00896A76" w:rsidRDefault="00896A76" w:rsidP="00896A76">
      <w:pPr>
        <w:pStyle w:val="ListParagraph"/>
        <w:numPr>
          <w:ilvl w:val="4"/>
          <w:numId w:val="1"/>
        </w:numPr>
        <w:tabs>
          <w:tab w:val="clear" w:pos="3600"/>
        </w:tabs>
      </w:pPr>
      <w:r>
        <w:t>Much quicker, in terms of runtime, and resourceful, in terms of memory, than exhaustive searching.</w:t>
      </w:r>
    </w:p>
    <w:p w:rsidR="00896A76" w:rsidRPr="00D25295" w:rsidRDefault="00896A76" w:rsidP="00896A76">
      <w:pPr>
        <w:pStyle w:val="ListParagraph"/>
        <w:numPr>
          <w:ilvl w:val="4"/>
          <w:numId w:val="1"/>
        </w:numPr>
        <w:tabs>
          <w:tab w:val="clear" w:pos="3600"/>
        </w:tabs>
      </w:pPr>
      <w:r>
        <w:t>Gives a good representation of the overall population of solutions, as shown in Figure 1.</w:t>
      </w:r>
    </w:p>
    <w:p w:rsidR="00896A76" w:rsidRPr="00D25295" w:rsidRDefault="00896A76" w:rsidP="00896A76">
      <w:pPr>
        <w:pStyle w:val="ListParagraph"/>
        <w:numPr>
          <w:ilvl w:val="3"/>
          <w:numId w:val="1"/>
        </w:numPr>
      </w:pPr>
      <w:r>
        <w:rPr>
          <w:b/>
        </w:rPr>
        <w:t xml:space="preserve">Genetic Algorithm: </w:t>
      </w:r>
    </w:p>
    <w:p w:rsidR="00896A76" w:rsidRDefault="00896A76" w:rsidP="00896A76">
      <w:pPr>
        <w:pStyle w:val="ListParagraph"/>
        <w:numPr>
          <w:ilvl w:val="4"/>
          <w:numId w:val="1"/>
        </w:numPr>
        <w:tabs>
          <w:tab w:val="clear" w:pos="3600"/>
        </w:tabs>
      </w:pPr>
      <w:r>
        <w:t xml:space="preserve">Always finds a “good” </w:t>
      </w:r>
      <w:proofErr w:type="gramStart"/>
      <w:r>
        <w:t>solution</w:t>
      </w:r>
      <w:r>
        <w:t>,</w:t>
      </w:r>
      <w:proofErr w:type="gramEnd"/>
      <w:r>
        <w:t xml:space="preserve"> or set of “good” solutions, but not always optimal.</w:t>
      </w:r>
    </w:p>
    <w:p w:rsidR="00896A76" w:rsidRDefault="00896A76" w:rsidP="00896A76">
      <w:pPr>
        <w:pStyle w:val="ListParagraph"/>
        <w:numPr>
          <w:ilvl w:val="4"/>
          <w:numId w:val="1"/>
        </w:numPr>
        <w:tabs>
          <w:tab w:val="clear" w:pos="3600"/>
        </w:tabs>
      </w:pPr>
      <w:r>
        <w:t>Allows for control over population selection, although variability is encouraged.</w:t>
      </w:r>
    </w:p>
    <w:p w:rsidR="00896A76" w:rsidRPr="00D25295" w:rsidRDefault="00896A76" w:rsidP="00896A76">
      <w:pPr>
        <w:pStyle w:val="ListParagraph"/>
        <w:numPr>
          <w:ilvl w:val="4"/>
          <w:numId w:val="1"/>
        </w:numPr>
        <w:tabs>
          <w:tab w:val="clear" w:pos="3600"/>
        </w:tabs>
      </w:pPr>
      <w:r>
        <w:lastRenderedPageBreak/>
        <w:t>Simulates genetic evolutionary processes by allowing “fit” solutions to survive.</w:t>
      </w:r>
    </w:p>
    <w:p w:rsidR="00896A76" w:rsidRPr="00D25295" w:rsidRDefault="00896A76" w:rsidP="00896A76">
      <w:pPr>
        <w:pStyle w:val="ListParagraph"/>
        <w:numPr>
          <w:ilvl w:val="3"/>
          <w:numId w:val="1"/>
        </w:numPr>
      </w:pPr>
      <w:r>
        <w:rPr>
          <w:b/>
        </w:rPr>
        <w:t>Simulated Annealing:</w:t>
      </w:r>
    </w:p>
    <w:p w:rsidR="00896A76" w:rsidRDefault="00896A76" w:rsidP="00896A76">
      <w:pPr>
        <w:pStyle w:val="ListParagraph"/>
        <w:numPr>
          <w:ilvl w:val="4"/>
          <w:numId w:val="1"/>
        </w:numPr>
        <w:tabs>
          <w:tab w:val="clear" w:pos="3600"/>
        </w:tabs>
      </w:pPr>
      <w:r>
        <w:t xml:space="preserve">Similar to </w:t>
      </w:r>
      <w:proofErr w:type="gramStart"/>
      <w:r>
        <w:t>hill-climbing</w:t>
      </w:r>
      <w:proofErr w:type="gramEnd"/>
      <w:r>
        <w:t>, but allows for solutions to escaped local optimal solutions, possibly finding better solutions with variability in the population.</w:t>
      </w:r>
    </w:p>
    <w:p w:rsidR="00896A76" w:rsidRDefault="00896A76" w:rsidP="00896A76">
      <w:pPr>
        <w:pStyle w:val="ListParagraph"/>
        <w:numPr>
          <w:ilvl w:val="4"/>
          <w:numId w:val="1"/>
        </w:numPr>
        <w:tabs>
          <w:tab w:val="clear" w:pos="3600"/>
        </w:tabs>
      </w:pPr>
      <w:r>
        <w:t>Requires little runtime for reasonably small population sizes and produces “good” results, although not optimal, similar to a genetic algorithm.</w:t>
      </w:r>
    </w:p>
    <w:p w:rsidR="00896A76" w:rsidRPr="00037CDE" w:rsidRDefault="00896A76" w:rsidP="00187A99">
      <w:pPr>
        <w:pStyle w:val="ListParagraph"/>
        <w:numPr>
          <w:ilvl w:val="4"/>
          <w:numId w:val="1"/>
        </w:numPr>
        <w:tabs>
          <w:tab w:val="clear" w:pos="3600"/>
        </w:tabs>
      </w:pPr>
      <w:r>
        <w:t>The simulated annealing</w:t>
      </w:r>
      <w:r>
        <w:t xml:space="preserve"> found better solutions than the genetic algorithm but had a higher runtime and memory usage.</w:t>
      </w:r>
      <w:bookmarkStart w:id="0" w:name="_GoBack"/>
      <w:bookmarkEnd w:id="0"/>
    </w:p>
    <w:sectPr w:rsidR="00896A76" w:rsidRPr="00037CDE" w:rsidSect="006B3A07">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6FE7" w:rsidRDefault="00AF6FE7" w:rsidP="00465003">
      <w:pPr>
        <w:spacing w:after="0" w:line="240" w:lineRule="auto"/>
      </w:pPr>
      <w:r>
        <w:separator/>
      </w:r>
    </w:p>
  </w:endnote>
  <w:endnote w:type="continuationSeparator" w:id="0">
    <w:p w:rsidR="00AF6FE7" w:rsidRDefault="00AF6FE7" w:rsidP="00465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003" w:rsidRDefault="004650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003" w:rsidRDefault="004650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003" w:rsidRDefault="004650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6FE7" w:rsidRDefault="00AF6FE7" w:rsidP="00465003">
      <w:pPr>
        <w:spacing w:after="0" w:line="240" w:lineRule="auto"/>
      </w:pPr>
      <w:r>
        <w:separator/>
      </w:r>
    </w:p>
  </w:footnote>
  <w:footnote w:type="continuationSeparator" w:id="0">
    <w:p w:rsidR="00AF6FE7" w:rsidRDefault="00AF6FE7" w:rsidP="004650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003" w:rsidRDefault="004650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003" w:rsidRDefault="004650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003" w:rsidRDefault="004650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8F14FD"/>
    <w:multiLevelType w:val="hybridMultilevel"/>
    <w:tmpl w:val="D834BD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3F23DC9"/>
    <w:multiLevelType w:val="hybridMultilevel"/>
    <w:tmpl w:val="26001F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91D3D7C"/>
    <w:multiLevelType w:val="hybridMultilevel"/>
    <w:tmpl w:val="DECA98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D9B6AEE"/>
    <w:multiLevelType w:val="hybridMultilevel"/>
    <w:tmpl w:val="B12ECFCE"/>
    <w:lvl w:ilvl="0" w:tplc="A302FA06">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4172"/>
    <w:rsid w:val="00004F64"/>
    <w:rsid w:val="00007DAA"/>
    <w:rsid w:val="00031055"/>
    <w:rsid w:val="00032418"/>
    <w:rsid w:val="00037CDE"/>
    <w:rsid w:val="000539B5"/>
    <w:rsid w:val="0005638C"/>
    <w:rsid w:val="000839F8"/>
    <w:rsid w:val="000A0619"/>
    <w:rsid w:val="000C4CDC"/>
    <w:rsid w:val="000D7937"/>
    <w:rsid w:val="000F3667"/>
    <w:rsid w:val="00103864"/>
    <w:rsid w:val="00114514"/>
    <w:rsid w:val="00150647"/>
    <w:rsid w:val="00153FC5"/>
    <w:rsid w:val="00154E04"/>
    <w:rsid w:val="00183E74"/>
    <w:rsid w:val="001A0AEF"/>
    <w:rsid w:val="001A3C8D"/>
    <w:rsid w:val="001C4728"/>
    <w:rsid w:val="001D6EF0"/>
    <w:rsid w:val="00206A3F"/>
    <w:rsid w:val="00213F8E"/>
    <w:rsid w:val="0021603F"/>
    <w:rsid w:val="00246170"/>
    <w:rsid w:val="00252981"/>
    <w:rsid w:val="002751DB"/>
    <w:rsid w:val="002758FC"/>
    <w:rsid w:val="002920DF"/>
    <w:rsid w:val="00297587"/>
    <w:rsid w:val="002F6689"/>
    <w:rsid w:val="003311DF"/>
    <w:rsid w:val="00335429"/>
    <w:rsid w:val="00340AAC"/>
    <w:rsid w:val="003A42F7"/>
    <w:rsid w:val="003C3C33"/>
    <w:rsid w:val="00406768"/>
    <w:rsid w:val="0043115B"/>
    <w:rsid w:val="00435760"/>
    <w:rsid w:val="0044173D"/>
    <w:rsid w:val="00442615"/>
    <w:rsid w:val="004536E5"/>
    <w:rsid w:val="00465003"/>
    <w:rsid w:val="00466D54"/>
    <w:rsid w:val="00480DE1"/>
    <w:rsid w:val="00495F7B"/>
    <w:rsid w:val="004960DE"/>
    <w:rsid w:val="004B1B12"/>
    <w:rsid w:val="004D0408"/>
    <w:rsid w:val="004E4182"/>
    <w:rsid w:val="004E483A"/>
    <w:rsid w:val="004F0D29"/>
    <w:rsid w:val="004F268B"/>
    <w:rsid w:val="004F54BF"/>
    <w:rsid w:val="00512690"/>
    <w:rsid w:val="005132DE"/>
    <w:rsid w:val="0051465F"/>
    <w:rsid w:val="00516D12"/>
    <w:rsid w:val="00531AEC"/>
    <w:rsid w:val="00531C96"/>
    <w:rsid w:val="00535D21"/>
    <w:rsid w:val="00542D7B"/>
    <w:rsid w:val="005556EF"/>
    <w:rsid w:val="005753F8"/>
    <w:rsid w:val="00586BA5"/>
    <w:rsid w:val="005933D2"/>
    <w:rsid w:val="00596486"/>
    <w:rsid w:val="005B7A9A"/>
    <w:rsid w:val="005D4A1A"/>
    <w:rsid w:val="00605D2F"/>
    <w:rsid w:val="00623333"/>
    <w:rsid w:val="00654F9C"/>
    <w:rsid w:val="006A58FD"/>
    <w:rsid w:val="006B3A07"/>
    <w:rsid w:val="006C3F59"/>
    <w:rsid w:val="006E02F3"/>
    <w:rsid w:val="006E5D0F"/>
    <w:rsid w:val="006F682F"/>
    <w:rsid w:val="00707B72"/>
    <w:rsid w:val="007356A0"/>
    <w:rsid w:val="007442CD"/>
    <w:rsid w:val="00773A71"/>
    <w:rsid w:val="007901D6"/>
    <w:rsid w:val="007A1CED"/>
    <w:rsid w:val="007C0A20"/>
    <w:rsid w:val="007C67E9"/>
    <w:rsid w:val="007D4DD1"/>
    <w:rsid w:val="007D7914"/>
    <w:rsid w:val="007F00E6"/>
    <w:rsid w:val="00825A09"/>
    <w:rsid w:val="008270EB"/>
    <w:rsid w:val="008830A3"/>
    <w:rsid w:val="0088785B"/>
    <w:rsid w:val="00892918"/>
    <w:rsid w:val="00896A76"/>
    <w:rsid w:val="00896FE8"/>
    <w:rsid w:val="008B606A"/>
    <w:rsid w:val="008B6F5E"/>
    <w:rsid w:val="008B723B"/>
    <w:rsid w:val="008C40D0"/>
    <w:rsid w:val="008C5189"/>
    <w:rsid w:val="008D246D"/>
    <w:rsid w:val="00904471"/>
    <w:rsid w:val="0092467E"/>
    <w:rsid w:val="00951C10"/>
    <w:rsid w:val="00972710"/>
    <w:rsid w:val="009773FC"/>
    <w:rsid w:val="00992692"/>
    <w:rsid w:val="00997CFE"/>
    <w:rsid w:val="009A4CD0"/>
    <w:rsid w:val="009B2EC3"/>
    <w:rsid w:val="009B50B4"/>
    <w:rsid w:val="009C0375"/>
    <w:rsid w:val="009E6F18"/>
    <w:rsid w:val="00A3350A"/>
    <w:rsid w:val="00A7646F"/>
    <w:rsid w:val="00A775E9"/>
    <w:rsid w:val="00A85DFE"/>
    <w:rsid w:val="00AA1C33"/>
    <w:rsid w:val="00AA1F61"/>
    <w:rsid w:val="00AC4A9A"/>
    <w:rsid w:val="00AC709B"/>
    <w:rsid w:val="00AD4172"/>
    <w:rsid w:val="00AF6FE7"/>
    <w:rsid w:val="00B01BA8"/>
    <w:rsid w:val="00B02862"/>
    <w:rsid w:val="00B103EA"/>
    <w:rsid w:val="00B2119A"/>
    <w:rsid w:val="00B3393C"/>
    <w:rsid w:val="00B526F3"/>
    <w:rsid w:val="00B85C61"/>
    <w:rsid w:val="00BE6138"/>
    <w:rsid w:val="00BE7A8B"/>
    <w:rsid w:val="00C110F3"/>
    <w:rsid w:val="00C20F70"/>
    <w:rsid w:val="00C25547"/>
    <w:rsid w:val="00C53D84"/>
    <w:rsid w:val="00C67097"/>
    <w:rsid w:val="00C768E8"/>
    <w:rsid w:val="00C92CE6"/>
    <w:rsid w:val="00CC1C7E"/>
    <w:rsid w:val="00CC293E"/>
    <w:rsid w:val="00CD006D"/>
    <w:rsid w:val="00CD0E79"/>
    <w:rsid w:val="00CD51A5"/>
    <w:rsid w:val="00CF7BFC"/>
    <w:rsid w:val="00D01F7C"/>
    <w:rsid w:val="00D20E8F"/>
    <w:rsid w:val="00D33117"/>
    <w:rsid w:val="00D55590"/>
    <w:rsid w:val="00D60EE4"/>
    <w:rsid w:val="00D66E21"/>
    <w:rsid w:val="00D7410F"/>
    <w:rsid w:val="00D760F1"/>
    <w:rsid w:val="00D94C1C"/>
    <w:rsid w:val="00D95E8A"/>
    <w:rsid w:val="00E07808"/>
    <w:rsid w:val="00E20D7F"/>
    <w:rsid w:val="00E32F4D"/>
    <w:rsid w:val="00E5334F"/>
    <w:rsid w:val="00EB7EC4"/>
    <w:rsid w:val="00EC7613"/>
    <w:rsid w:val="00ED7B6F"/>
    <w:rsid w:val="00F739E2"/>
    <w:rsid w:val="00FA6F64"/>
    <w:rsid w:val="00FB16B4"/>
    <w:rsid w:val="00FE2721"/>
    <w:rsid w:val="00FE4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2F53C5"/>
  <w15:docId w15:val="{A3B2D5C8-1FD4-4685-80B5-57E24D673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0375"/>
  </w:style>
  <w:style w:type="paragraph" w:styleId="Heading1">
    <w:name w:val="heading 1"/>
    <w:basedOn w:val="Normal"/>
    <w:next w:val="Normal"/>
    <w:link w:val="Heading1Char"/>
    <w:uiPriority w:val="9"/>
    <w:qFormat/>
    <w:rsid w:val="009C03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03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C037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C037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C037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C037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C037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C0375"/>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C037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rsid w:val="00D760F1"/>
  </w:style>
  <w:style w:type="paragraph" w:styleId="BalloonText">
    <w:name w:val="Balloon Text"/>
    <w:basedOn w:val="Normal"/>
    <w:semiHidden/>
    <w:rsid w:val="00542D7B"/>
    <w:rPr>
      <w:rFonts w:ascii="Tahoma" w:hAnsi="Tahoma" w:cs="Tahoma"/>
      <w:sz w:val="16"/>
      <w:szCs w:val="16"/>
    </w:rPr>
  </w:style>
  <w:style w:type="character" w:styleId="PlaceholderText">
    <w:name w:val="Placeholder Text"/>
    <w:basedOn w:val="DefaultParagraphFont"/>
    <w:uiPriority w:val="99"/>
    <w:semiHidden/>
    <w:rsid w:val="004E4182"/>
    <w:rPr>
      <w:color w:val="808080"/>
    </w:rPr>
  </w:style>
  <w:style w:type="paragraph" w:styleId="Caption">
    <w:name w:val="caption"/>
    <w:basedOn w:val="Normal"/>
    <w:next w:val="Normal"/>
    <w:uiPriority w:val="35"/>
    <w:semiHidden/>
    <w:unhideWhenUsed/>
    <w:qFormat/>
    <w:rsid w:val="009C0375"/>
    <w:pPr>
      <w:spacing w:line="240" w:lineRule="auto"/>
    </w:pPr>
    <w:rPr>
      <w:b/>
      <w:bCs/>
      <w:color w:val="4F81BD" w:themeColor="accent1"/>
      <w:sz w:val="18"/>
      <w:szCs w:val="18"/>
    </w:rPr>
  </w:style>
  <w:style w:type="character" w:styleId="Emphasis">
    <w:name w:val="Emphasis"/>
    <w:uiPriority w:val="20"/>
    <w:qFormat/>
    <w:rsid w:val="009C0375"/>
    <w:rPr>
      <w:i/>
      <w:iCs/>
    </w:rPr>
  </w:style>
  <w:style w:type="character" w:customStyle="1" w:styleId="Heading1Char">
    <w:name w:val="Heading 1 Char"/>
    <w:link w:val="Heading1"/>
    <w:uiPriority w:val="9"/>
    <w:rsid w:val="009C037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link w:val="Heading2"/>
    <w:uiPriority w:val="9"/>
    <w:rsid w:val="009C0375"/>
    <w:rPr>
      <w:rFonts w:asciiTheme="majorHAnsi" w:eastAsiaTheme="majorEastAsia" w:hAnsiTheme="majorHAnsi" w:cstheme="majorBidi"/>
      <w:b/>
      <w:bCs/>
      <w:color w:val="4F81BD" w:themeColor="accent1"/>
      <w:sz w:val="26"/>
      <w:szCs w:val="26"/>
    </w:rPr>
  </w:style>
  <w:style w:type="character" w:customStyle="1" w:styleId="Heading3Char">
    <w:name w:val="Heading 3 Char"/>
    <w:link w:val="Heading3"/>
    <w:uiPriority w:val="9"/>
    <w:semiHidden/>
    <w:rsid w:val="009C0375"/>
    <w:rPr>
      <w:rFonts w:asciiTheme="majorHAnsi" w:eastAsiaTheme="majorEastAsia" w:hAnsiTheme="majorHAnsi" w:cstheme="majorBidi"/>
      <w:b/>
      <w:bCs/>
      <w:color w:val="4F81BD" w:themeColor="accent1"/>
    </w:rPr>
  </w:style>
  <w:style w:type="character" w:customStyle="1" w:styleId="Heading4Char">
    <w:name w:val="Heading 4 Char"/>
    <w:link w:val="Heading4"/>
    <w:uiPriority w:val="9"/>
    <w:semiHidden/>
    <w:rsid w:val="009C0375"/>
    <w:rPr>
      <w:rFonts w:asciiTheme="majorHAnsi" w:eastAsiaTheme="majorEastAsia" w:hAnsiTheme="majorHAnsi" w:cstheme="majorBidi"/>
      <w:b/>
      <w:bCs/>
      <w:i/>
      <w:iCs/>
      <w:color w:val="4F81BD" w:themeColor="accent1"/>
    </w:rPr>
  </w:style>
  <w:style w:type="character" w:customStyle="1" w:styleId="Heading5Char">
    <w:name w:val="Heading 5 Char"/>
    <w:link w:val="Heading5"/>
    <w:uiPriority w:val="9"/>
    <w:semiHidden/>
    <w:rsid w:val="009C0375"/>
    <w:rPr>
      <w:rFonts w:asciiTheme="majorHAnsi" w:eastAsiaTheme="majorEastAsia" w:hAnsiTheme="majorHAnsi" w:cstheme="majorBidi"/>
      <w:color w:val="243F60" w:themeColor="accent1" w:themeShade="7F"/>
    </w:rPr>
  </w:style>
  <w:style w:type="character" w:customStyle="1" w:styleId="Heading6Char">
    <w:name w:val="Heading 6 Char"/>
    <w:link w:val="Heading6"/>
    <w:uiPriority w:val="9"/>
    <w:semiHidden/>
    <w:rsid w:val="009C0375"/>
    <w:rPr>
      <w:rFonts w:asciiTheme="majorHAnsi" w:eastAsiaTheme="majorEastAsia" w:hAnsiTheme="majorHAnsi" w:cstheme="majorBidi"/>
      <w:i/>
      <w:iCs/>
      <w:color w:val="243F60" w:themeColor="accent1" w:themeShade="7F"/>
    </w:rPr>
  </w:style>
  <w:style w:type="character" w:customStyle="1" w:styleId="Heading7Char">
    <w:name w:val="Heading 7 Char"/>
    <w:link w:val="Heading7"/>
    <w:uiPriority w:val="9"/>
    <w:semiHidden/>
    <w:rsid w:val="009C0375"/>
    <w:rPr>
      <w:rFonts w:asciiTheme="majorHAnsi" w:eastAsiaTheme="majorEastAsia" w:hAnsiTheme="majorHAnsi" w:cstheme="majorBidi"/>
      <w:i/>
      <w:iCs/>
      <w:color w:val="404040" w:themeColor="text1" w:themeTint="BF"/>
    </w:rPr>
  </w:style>
  <w:style w:type="character" w:customStyle="1" w:styleId="Heading8Char">
    <w:name w:val="Heading 8 Char"/>
    <w:link w:val="Heading8"/>
    <w:uiPriority w:val="9"/>
    <w:semiHidden/>
    <w:rsid w:val="009C0375"/>
    <w:rPr>
      <w:rFonts w:asciiTheme="majorHAnsi" w:eastAsiaTheme="majorEastAsia" w:hAnsiTheme="majorHAnsi" w:cstheme="majorBidi"/>
      <w:color w:val="404040" w:themeColor="text1" w:themeTint="BF"/>
      <w:sz w:val="20"/>
      <w:szCs w:val="20"/>
    </w:rPr>
  </w:style>
  <w:style w:type="character" w:customStyle="1" w:styleId="Heading9Char">
    <w:name w:val="Heading 9 Char"/>
    <w:link w:val="Heading9"/>
    <w:uiPriority w:val="9"/>
    <w:semiHidden/>
    <w:rsid w:val="009C0375"/>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9C03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link w:val="Title"/>
    <w:uiPriority w:val="10"/>
    <w:rsid w:val="009C037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C037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link w:val="Subtitle"/>
    <w:uiPriority w:val="11"/>
    <w:rsid w:val="009C0375"/>
    <w:rPr>
      <w:rFonts w:asciiTheme="majorHAnsi" w:eastAsiaTheme="majorEastAsia" w:hAnsiTheme="majorHAnsi" w:cstheme="majorBidi"/>
      <w:i/>
      <w:iCs/>
      <w:color w:val="4F81BD" w:themeColor="accent1"/>
      <w:spacing w:val="15"/>
      <w:sz w:val="24"/>
      <w:szCs w:val="24"/>
    </w:rPr>
  </w:style>
  <w:style w:type="character" w:styleId="Strong">
    <w:name w:val="Strong"/>
    <w:uiPriority w:val="22"/>
    <w:qFormat/>
    <w:rsid w:val="009C0375"/>
    <w:rPr>
      <w:b/>
      <w:bCs/>
    </w:rPr>
  </w:style>
  <w:style w:type="paragraph" w:styleId="NoSpacing">
    <w:name w:val="No Spacing"/>
    <w:uiPriority w:val="1"/>
    <w:qFormat/>
    <w:rsid w:val="009C0375"/>
    <w:pPr>
      <w:spacing w:after="0" w:line="240" w:lineRule="auto"/>
    </w:pPr>
  </w:style>
  <w:style w:type="paragraph" w:styleId="ListParagraph">
    <w:name w:val="List Paragraph"/>
    <w:basedOn w:val="Normal"/>
    <w:uiPriority w:val="34"/>
    <w:qFormat/>
    <w:rsid w:val="009C0375"/>
    <w:pPr>
      <w:ind w:left="720"/>
      <w:contextualSpacing/>
    </w:pPr>
  </w:style>
  <w:style w:type="paragraph" w:styleId="Quote">
    <w:name w:val="Quote"/>
    <w:basedOn w:val="Normal"/>
    <w:next w:val="Normal"/>
    <w:link w:val="QuoteChar"/>
    <w:uiPriority w:val="29"/>
    <w:qFormat/>
    <w:rsid w:val="009C0375"/>
    <w:rPr>
      <w:i/>
      <w:iCs/>
      <w:color w:val="000000" w:themeColor="text1"/>
    </w:rPr>
  </w:style>
  <w:style w:type="character" w:customStyle="1" w:styleId="QuoteChar">
    <w:name w:val="Quote Char"/>
    <w:link w:val="Quote"/>
    <w:uiPriority w:val="29"/>
    <w:rsid w:val="009C0375"/>
    <w:rPr>
      <w:i/>
      <w:iCs/>
      <w:color w:val="000000" w:themeColor="text1"/>
    </w:rPr>
  </w:style>
  <w:style w:type="paragraph" w:styleId="IntenseQuote">
    <w:name w:val="Intense Quote"/>
    <w:basedOn w:val="Normal"/>
    <w:next w:val="Normal"/>
    <w:link w:val="IntenseQuoteChar"/>
    <w:uiPriority w:val="30"/>
    <w:qFormat/>
    <w:rsid w:val="009C037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link w:val="IntenseQuote"/>
    <w:uiPriority w:val="30"/>
    <w:rsid w:val="009C0375"/>
    <w:rPr>
      <w:b/>
      <w:bCs/>
      <w:i/>
      <w:iCs/>
      <w:color w:val="4F81BD" w:themeColor="accent1"/>
    </w:rPr>
  </w:style>
  <w:style w:type="character" w:styleId="SubtleEmphasis">
    <w:name w:val="Subtle Emphasis"/>
    <w:uiPriority w:val="19"/>
    <w:qFormat/>
    <w:rsid w:val="009C0375"/>
    <w:rPr>
      <w:i/>
      <w:iCs/>
      <w:color w:val="808080" w:themeColor="text1" w:themeTint="7F"/>
    </w:rPr>
  </w:style>
  <w:style w:type="character" w:styleId="IntenseEmphasis">
    <w:name w:val="Intense Emphasis"/>
    <w:uiPriority w:val="21"/>
    <w:qFormat/>
    <w:rsid w:val="009C0375"/>
    <w:rPr>
      <w:b/>
      <w:bCs/>
      <w:i/>
      <w:iCs/>
      <w:color w:val="4F81BD" w:themeColor="accent1"/>
    </w:rPr>
  </w:style>
  <w:style w:type="character" w:styleId="SubtleReference">
    <w:name w:val="Subtle Reference"/>
    <w:uiPriority w:val="31"/>
    <w:qFormat/>
    <w:rsid w:val="009C0375"/>
    <w:rPr>
      <w:smallCaps/>
      <w:color w:val="C0504D" w:themeColor="accent2"/>
      <w:u w:val="single"/>
    </w:rPr>
  </w:style>
  <w:style w:type="character" w:styleId="IntenseReference">
    <w:name w:val="Intense Reference"/>
    <w:uiPriority w:val="32"/>
    <w:qFormat/>
    <w:rsid w:val="009C0375"/>
    <w:rPr>
      <w:b/>
      <w:bCs/>
      <w:smallCaps/>
      <w:color w:val="C0504D" w:themeColor="accent2"/>
      <w:spacing w:val="5"/>
      <w:u w:val="single"/>
    </w:rPr>
  </w:style>
  <w:style w:type="character" w:styleId="BookTitle">
    <w:name w:val="Book Title"/>
    <w:uiPriority w:val="33"/>
    <w:qFormat/>
    <w:rsid w:val="009C0375"/>
    <w:rPr>
      <w:b/>
      <w:bCs/>
      <w:smallCaps/>
      <w:spacing w:val="5"/>
    </w:rPr>
  </w:style>
  <w:style w:type="paragraph" w:styleId="TOCHeading">
    <w:name w:val="TOC Heading"/>
    <w:basedOn w:val="Heading1"/>
    <w:next w:val="Normal"/>
    <w:uiPriority w:val="39"/>
    <w:semiHidden/>
    <w:unhideWhenUsed/>
    <w:qFormat/>
    <w:rsid w:val="009C0375"/>
    <w:pPr>
      <w:outlineLvl w:val="9"/>
    </w:pPr>
  </w:style>
  <w:style w:type="character" w:styleId="Hyperlink">
    <w:name w:val="Hyperlink"/>
    <w:basedOn w:val="DefaultParagraphFont"/>
    <w:rsid w:val="00007DAA"/>
    <w:rPr>
      <w:color w:val="0000FF" w:themeColor="hyperlink"/>
      <w:u w:val="single"/>
    </w:rPr>
  </w:style>
  <w:style w:type="paragraph" w:styleId="Header">
    <w:name w:val="header"/>
    <w:basedOn w:val="Normal"/>
    <w:link w:val="HeaderChar"/>
    <w:unhideWhenUsed/>
    <w:rsid w:val="00465003"/>
    <w:pPr>
      <w:tabs>
        <w:tab w:val="center" w:pos="4680"/>
        <w:tab w:val="right" w:pos="9360"/>
      </w:tabs>
      <w:spacing w:after="0" w:line="240" w:lineRule="auto"/>
    </w:pPr>
  </w:style>
  <w:style w:type="character" w:customStyle="1" w:styleId="HeaderChar">
    <w:name w:val="Header Char"/>
    <w:basedOn w:val="DefaultParagraphFont"/>
    <w:link w:val="Header"/>
    <w:rsid w:val="00465003"/>
  </w:style>
  <w:style w:type="paragraph" w:styleId="Footer">
    <w:name w:val="footer"/>
    <w:basedOn w:val="Normal"/>
    <w:link w:val="FooterChar"/>
    <w:unhideWhenUsed/>
    <w:rsid w:val="00465003"/>
    <w:pPr>
      <w:tabs>
        <w:tab w:val="center" w:pos="4680"/>
        <w:tab w:val="right" w:pos="9360"/>
      </w:tabs>
      <w:spacing w:after="0" w:line="240" w:lineRule="auto"/>
    </w:pPr>
  </w:style>
  <w:style w:type="character" w:customStyle="1" w:styleId="FooterChar">
    <w:name w:val="Footer Char"/>
    <w:basedOn w:val="DefaultParagraphFont"/>
    <w:link w:val="Footer"/>
    <w:rsid w:val="00465003"/>
  </w:style>
  <w:style w:type="character" w:styleId="CommentReference">
    <w:name w:val="annotation reference"/>
    <w:basedOn w:val="DefaultParagraphFont"/>
    <w:semiHidden/>
    <w:unhideWhenUsed/>
    <w:rsid w:val="000839F8"/>
    <w:rPr>
      <w:sz w:val="16"/>
      <w:szCs w:val="16"/>
    </w:rPr>
  </w:style>
  <w:style w:type="paragraph" w:styleId="CommentText">
    <w:name w:val="annotation text"/>
    <w:basedOn w:val="Normal"/>
    <w:link w:val="CommentTextChar"/>
    <w:semiHidden/>
    <w:unhideWhenUsed/>
    <w:rsid w:val="000839F8"/>
    <w:pPr>
      <w:spacing w:line="240" w:lineRule="auto"/>
    </w:pPr>
    <w:rPr>
      <w:sz w:val="20"/>
      <w:szCs w:val="20"/>
    </w:rPr>
  </w:style>
  <w:style w:type="character" w:customStyle="1" w:styleId="CommentTextChar">
    <w:name w:val="Comment Text Char"/>
    <w:basedOn w:val="DefaultParagraphFont"/>
    <w:link w:val="CommentText"/>
    <w:semiHidden/>
    <w:rsid w:val="000839F8"/>
    <w:rPr>
      <w:sz w:val="20"/>
      <w:szCs w:val="20"/>
    </w:rPr>
  </w:style>
  <w:style w:type="paragraph" w:styleId="CommentSubject">
    <w:name w:val="annotation subject"/>
    <w:basedOn w:val="CommentText"/>
    <w:next w:val="CommentText"/>
    <w:link w:val="CommentSubjectChar"/>
    <w:semiHidden/>
    <w:unhideWhenUsed/>
    <w:rsid w:val="000839F8"/>
    <w:rPr>
      <w:b/>
      <w:bCs/>
    </w:rPr>
  </w:style>
  <w:style w:type="character" w:customStyle="1" w:styleId="CommentSubjectChar">
    <w:name w:val="Comment Subject Char"/>
    <w:basedOn w:val="CommentTextChar"/>
    <w:link w:val="CommentSubject"/>
    <w:semiHidden/>
    <w:rsid w:val="000839F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22583">
      <w:bodyDiv w:val="1"/>
      <w:marLeft w:val="0"/>
      <w:marRight w:val="0"/>
      <w:marTop w:val="0"/>
      <w:marBottom w:val="0"/>
      <w:divBdr>
        <w:top w:val="none" w:sz="0" w:space="0" w:color="auto"/>
        <w:left w:val="none" w:sz="0" w:space="0" w:color="auto"/>
        <w:bottom w:val="none" w:sz="0" w:space="0" w:color="auto"/>
        <w:right w:val="none" w:sz="0" w:space="0" w:color="auto"/>
      </w:divBdr>
    </w:div>
    <w:div w:id="213737159">
      <w:bodyDiv w:val="1"/>
      <w:marLeft w:val="0"/>
      <w:marRight w:val="0"/>
      <w:marTop w:val="0"/>
      <w:marBottom w:val="0"/>
      <w:divBdr>
        <w:top w:val="none" w:sz="0" w:space="0" w:color="auto"/>
        <w:left w:val="none" w:sz="0" w:space="0" w:color="auto"/>
        <w:bottom w:val="none" w:sz="0" w:space="0" w:color="auto"/>
        <w:right w:val="none" w:sz="0" w:space="0" w:color="auto"/>
      </w:divBdr>
    </w:div>
    <w:div w:id="265621155">
      <w:bodyDiv w:val="1"/>
      <w:marLeft w:val="0"/>
      <w:marRight w:val="0"/>
      <w:marTop w:val="0"/>
      <w:marBottom w:val="0"/>
      <w:divBdr>
        <w:top w:val="none" w:sz="0" w:space="0" w:color="auto"/>
        <w:left w:val="none" w:sz="0" w:space="0" w:color="auto"/>
        <w:bottom w:val="none" w:sz="0" w:space="0" w:color="auto"/>
        <w:right w:val="none" w:sz="0" w:space="0" w:color="auto"/>
      </w:divBdr>
    </w:div>
    <w:div w:id="268201688">
      <w:bodyDiv w:val="1"/>
      <w:marLeft w:val="0"/>
      <w:marRight w:val="0"/>
      <w:marTop w:val="0"/>
      <w:marBottom w:val="0"/>
      <w:divBdr>
        <w:top w:val="none" w:sz="0" w:space="0" w:color="auto"/>
        <w:left w:val="none" w:sz="0" w:space="0" w:color="auto"/>
        <w:bottom w:val="none" w:sz="0" w:space="0" w:color="auto"/>
        <w:right w:val="none" w:sz="0" w:space="0" w:color="auto"/>
      </w:divBdr>
    </w:div>
    <w:div w:id="360857570">
      <w:bodyDiv w:val="1"/>
      <w:marLeft w:val="0"/>
      <w:marRight w:val="0"/>
      <w:marTop w:val="0"/>
      <w:marBottom w:val="0"/>
      <w:divBdr>
        <w:top w:val="none" w:sz="0" w:space="0" w:color="auto"/>
        <w:left w:val="none" w:sz="0" w:space="0" w:color="auto"/>
        <w:bottom w:val="none" w:sz="0" w:space="0" w:color="auto"/>
        <w:right w:val="none" w:sz="0" w:space="0" w:color="auto"/>
      </w:divBdr>
    </w:div>
    <w:div w:id="565722700">
      <w:bodyDiv w:val="1"/>
      <w:marLeft w:val="0"/>
      <w:marRight w:val="0"/>
      <w:marTop w:val="0"/>
      <w:marBottom w:val="0"/>
      <w:divBdr>
        <w:top w:val="none" w:sz="0" w:space="0" w:color="auto"/>
        <w:left w:val="none" w:sz="0" w:space="0" w:color="auto"/>
        <w:bottom w:val="none" w:sz="0" w:space="0" w:color="auto"/>
        <w:right w:val="none" w:sz="0" w:space="0" w:color="auto"/>
      </w:divBdr>
    </w:div>
    <w:div w:id="829446887">
      <w:bodyDiv w:val="1"/>
      <w:marLeft w:val="0"/>
      <w:marRight w:val="0"/>
      <w:marTop w:val="0"/>
      <w:marBottom w:val="0"/>
      <w:divBdr>
        <w:top w:val="none" w:sz="0" w:space="0" w:color="auto"/>
        <w:left w:val="none" w:sz="0" w:space="0" w:color="auto"/>
        <w:bottom w:val="none" w:sz="0" w:space="0" w:color="auto"/>
        <w:right w:val="none" w:sz="0" w:space="0" w:color="auto"/>
      </w:divBdr>
    </w:div>
    <w:div w:id="1164007337">
      <w:bodyDiv w:val="1"/>
      <w:marLeft w:val="0"/>
      <w:marRight w:val="0"/>
      <w:marTop w:val="0"/>
      <w:marBottom w:val="0"/>
      <w:divBdr>
        <w:top w:val="none" w:sz="0" w:space="0" w:color="auto"/>
        <w:left w:val="none" w:sz="0" w:space="0" w:color="auto"/>
        <w:bottom w:val="none" w:sz="0" w:space="0" w:color="auto"/>
        <w:right w:val="none" w:sz="0" w:space="0" w:color="auto"/>
      </w:divBdr>
    </w:div>
    <w:div w:id="1362433157">
      <w:bodyDiv w:val="1"/>
      <w:marLeft w:val="0"/>
      <w:marRight w:val="0"/>
      <w:marTop w:val="0"/>
      <w:marBottom w:val="0"/>
      <w:divBdr>
        <w:top w:val="none" w:sz="0" w:space="0" w:color="auto"/>
        <w:left w:val="none" w:sz="0" w:space="0" w:color="auto"/>
        <w:bottom w:val="none" w:sz="0" w:space="0" w:color="auto"/>
        <w:right w:val="none" w:sz="0" w:space="0" w:color="auto"/>
      </w:divBdr>
    </w:div>
    <w:div w:id="1394817694">
      <w:bodyDiv w:val="1"/>
      <w:marLeft w:val="0"/>
      <w:marRight w:val="0"/>
      <w:marTop w:val="0"/>
      <w:marBottom w:val="0"/>
      <w:divBdr>
        <w:top w:val="none" w:sz="0" w:space="0" w:color="auto"/>
        <w:left w:val="none" w:sz="0" w:space="0" w:color="auto"/>
        <w:bottom w:val="none" w:sz="0" w:space="0" w:color="auto"/>
        <w:right w:val="none" w:sz="0" w:space="0" w:color="auto"/>
      </w:divBdr>
    </w:div>
    <w:div w:id="1446776077">
      <w:bodyDiv w:val="1"/>
      <w:marLeft w:val="0"/>
      <w:marRight w:val="0"/>
      <w:marTop w:val="0"/>
      <w:marBottom w:val="0"/>
      <w:divBdr>
        <w:top w:val="none" w:sz="0" w:space="0" w:color="auto"/>
        <w:left w:val="none" w:sz="0" w:space="0" w:color="auto"/>
        <w:bottom w:val="none" w:sz="0" w:space="0" w:color="auto"/>
        <w:right w:val="none" w:sz="0" w:space="0" w:color="auto"/>
      </w:divBdr>
    </w:div>
    <w:div w:id="1508056164">
      <w:bodyDiv w:val="1"/>
      <w:marLeft w:val="0"/>
      <w:marRight w:val="0"/>
      <w:marTop w:val="0"/>
      <w:marBottom w:val="0"/>
      <w:divBdr>
        <w:top w:val="none" w:sz="0" w:space="0" w:color="auto"/>
        <w:left w:val="none" w:sz="0" w:space="0" w:color="auto"/>
        <w:bottom w:val="none" w:sz="0" w:space="0" w:color="auto"/>
        <w:right w:val="none" w:sz="0" w:space="0" w:color="auto"/>
      </w:divBdr>
    </w:div>
    <w:div w:id="1520199102">
      <w:bodyDiv w:val="1"/>
      <w:marLeft w:val="0"/>
      <w:marRight w:val="0"/>
      <w:marTop w:val="0"/>
      <w:marBottom w:val="0"/>
      <w:divBdr>
        <w:top w:val="none" w:sz="0" w:space="0" w:color="auto"/>
        <w:left w:val="none" w:sz="0" w:space="0" w:color="auto"/>
        <w:bottom w:val="none" w:sz="0" w:space="0" w:color="auto"/>
        <w:right w:val="none" w:sz="0" w:space="0" w:color="auto"/>
      </w:divBdr>
    </w:div>
    <w:div w:id="1694653670">
      <w:bodyDiv w:val="1"/>
      <w:marLeft w:val="0"/>
      <w:marRight w:val="0"/>
      <w:marTop w:val="0"/>
      <w:marBottom w:val="0"/>
      <w:divBdr>
        <w:top w:val="none" w:sz="0" w:space="0" w:color="auto"/>
        <w:left w:val="none" w:sz="0" w:space="0" w:color="auto"/>
        <w:bottom w:val="none" w:sz="0" w:space="0" w:color="auto"/>
        <w:right w:val="none" w:sz="0" w:space="0" w:color="auto"/>
      </w:divBdr>
    </w:div>
    <w:div w:id="1890142464">
      <w:bodyDiv w:val="1"/>
      <w:marLeft w:val="0"/>
      <w:marRight w:val="0"/>
      <w:marTop w:val="0"/>
      <w:marBottom w:val="0"/>
      <w:divBdr>
        <w:top w:val="none" w:sz="0" w:space="0" w:color="auto"/>
        <w:left w:val="none" w:sz="0" w:space="0" w:color="auto"/>
        <w:bottom w:val="none" w:sz="0" w:space="0" w:color="auto"/>
        <w:right w:val="none" w:sz="0" w:space="0" w:color="auto"/>
      </w:divBdr>
    </w:div>
    <w:div w:id="1921911729">
      <w:bodyDiv w:val="1"/>
      <w:marLeft w:val="0"/>
      <w:marRight w:val="0"/>
      <w:marTop w:val="0"/>
      <w:marBottom w:val="0"/>
      <w:divBdr>
        <w:top w:val="none" w:sz="0" w:space="0" w:color="auto"/>
        <w:left w:val="none" w:sz="0" w:space="0" w:color="auto"/>
        <w:bottom w:val="none" w:sz="0" w:space="0" w:color="auto"/>
        <w:right w:val="none" w:sz="0" w:space="0" w:color="auto"/>
      </w:divBdr>
    </w:div>
    <w:div w:id="2090033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tagliarinig\Desktop\fromE\MyStuff\CSC\Courses\340\532\PermutationTester.java"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hart" Target="charts/chart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eader" Target="header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tagliarinig\Desktop\fromE\MyStuff\CSC\Courses\340\Spring%202018\Project-Tests\Project-Test2\340Spring2018P2source.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E:\csc340\csc-340\Project%201\Eigen_Charts.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3.xml.rels><?xml version="1.0" encoding="UTF-8" standalone="yes"?>
<Relationships xmlns="http://schemas.openxmlformats.org/package/2006/relationships"><Relationship Id="rId1" Type="http://schemas.openxmlformats.org/officeDocument/2006/relationships/oleObject" Target="file:///C:\Users\tagliarinig\Desktop\fromE\MyStuff\CSC\Courses\340\Spring%202018\Project-Tests\Project-Test2\340Spring2018P2source.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Drive\CSC340\CSC340_P2-master\TSP_HIS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Data</a:t>
            </a:r>
          </a:p>
        </c:rich>
      </c:tx>
      <c:overlay val="0"/>
      <c:spPr>
        <a:noFill/>
        <a:ln>
          <a:noFill/>
        </a:ln>
        <a:effectLst/>
      </c:spPr>
    </c:title>
    <c:autoTitleDeleted val="0"/>
    <c:plotArea>
      <c:layout/>
      <c:scatterChart>
        <c:scatterStyle val="lineMarker"/>
        <c:varyColors val="0"/>
        <c:ser>
          <c:idx val="4"/>
          <c:order val="0"/>
          <c:tx>
            <c:strRef>
              <c:f>GenerateData!$K$1</c:f>
              <c:strCache>
                <c:ptCount val="1"/>
                <c:pt idx="0">
                  <c:v>Translated Rotated Data</c:v>
                </c:pt>
              </c:strCache>
            </c:strRef>
          </c:tx>
          <c:spPr>
            <a:ln w="25400" cap="rnd">
              <a:noFill/>
              <a:round/>
            </a:ln>
            <a:effectLst>
              <a:outerShdw blurRad="40000" dist="23000" dir="5400000" rotWithShape="0">
                <a:srgbClr val="000000">
                  <a:alpha val="35000"/>
                </a:srgbClr>
              </a:outerShdw>
            </a:effectLst>
          </c:spPr>
          <c:marker>
            <c:symbol val="circle"/>
            <c:size val="5"/>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w="9525">
                <a:solidFill>
                  <a:schemeClr val="accent5"/>
                </a:solidFill>
                <a:round/>
              </a:ln>
              <a:effectLst>
                <a:outerShdw blurRad="40000" dist="23000" dir="5400000" rotWithShape="0">
                  <a:srgbClr val="000000">
                    <a:alpha val="35000"/>
                  </a:srgbClr>
                </a:outerShdw>
              </a:effectLst>
            </c:spPr>
          </c:marker>
          <c:xVal>
            <c:numRef>
              <c:f>GenerateData!$K$11:$K$212</c:f>
              <c:numCache>
                <c:formatCode>General</c:formatCode>
                <c:ptCount val="202"/>
                <c:pt idx="0">
                  <c:v>1.8039671427092079</c:v>
                </c:pt>
                <c:pt idx="1">
                  <c:v>2.2270185119274055</c:v>
                </c:pt>
                <c:pt idx="2">
                  <c:v>0.3749078635289016</c:v>
                </c:pt>
                <c:pt idx="3">
                  <c:v>2.8045163210276582</c:v>
                </c:pt>
                <c:pt idx="4">
                  <c:v>2.4795817744812858</c:v>
                </c:pt>
                <c:pt idx="5">
                  <c:v>2.2312297984297889</c:v>
                </c:pt>
                <c:pt idx="6">
                  <c:v>0.74698724806634598</c:v>
                </c:pt>
                <c:pt idx="7">
                  <c:v>2.4952077623143731</c:v>
                </c:pt>
                <c:pt idx="8">
                  <c:v>1.832091391315837</c:v>
                </c:pt>
                <c:pt idx="9">
                  <c:v>1.9888383132779057</c:v>
                </c:pt>
                <c:pt idx="10">
                  <c:v>2.6519497567077228</c:v>
                </c:pt>
                <c:pt idx="11">
                  <c:v>1.5339378092286784</c:v>
                </c:pt>
                <c:pt idx="12">
                  <c:v>2.1263581949589963</c:v>
                </c:pt>
                <c:pt idx="13">
                  <c:v>3.1258978223799589</c:v>
                </c:pt>
                <c:pt idx="14">
                  <c:v>1.5940056462431811</c:v>
                </c:pt>
                <c:pt idx="15">
                  <c:v>1.1310918734261266</c:v>
                </c:pt>
                <c:pt idx="16">
                  <c:v>2.0758926590544675</c:v>
                </c:pt>
                <c:pt idx="17">
                  <c:v>1.0218766520415072</c:v>
                </c:pt>
                <c:pt idx="18">
                  <c:v>1.2695277258026643</c:v>
                </c:pt>
                <c:pt idx="19">
                  <c:v>2.0507905164521638</c:v>
                </c:pt>
                <c:pt idx="20">
                  <c:v>1.4506475627122442</c:v>
                </c:pt>
                <c:pt idx="21">
                  <c:v>0.66140106563383827</c:v>
                </c:pt>
                <c:pt idx="22">
                  <c:v>1.1940561928523836</c:v>
                </c:pt>
                <c:pt idx="23">
                  <c:v>2.7668600145640765</c:v>
                </c:pt>
                <c:pt idx="24">
                  <c:v>2.3608190080694147</c:v>
                </c:pt>
                <c:pt idx="25">
                  <c:v>2.4138163994635846</c:v>
                </c:pt>
                <c:pt idx="26">
                  <c:v>2.4306160352948432</c:v>
                </c:pt>
                <c:pt idx="27">
                  <c:v>1.3462159141401189</c:v>
                </c:pt>
                <c:pt idx="28">
                  <c:v>1.3231056484091555</c:v>
                </c:pt>
                <c:pt idx="29">
                  <c:v>2.6580295218363954</c:v>
                </c:pt>
                <c:pt idx="30">
                  <c:v>2.0709781915029728</c:v>
                </c:pt>
                <c:pt idx="31">
                  <c:v>1.3564402281301875</c:v>
                </c:pt>
                <c:pt idx="32">
                  <c:v>1.6505341846729438</c:v>
                </c:pt>
                <c:pt idx="33">
                  <c:v>1.6598946438783699</c:v>
                </c:pt>
                <c:pt idx="34">
                  <c:v>1.6778113107296599</c:v>
                </c:pt>
                <c:pt idx="35">
                  <c:v>1.0648944312156308</c:v>
                </c:pt>
                <c:pt idx="36">
                  <c:v>1.1826160911431534</c:v>
                </c:pt>
                <c:pt idx="37">
                  <c:v>1.9183519942334706</c:v>
                </c:pt>
                <c:pt idx="38">
                  <c:v>1.3325517840870533</c:v>
                </c:pt>
                <c:pt idx="39">
                  <c:v>2.6531396323208161</c:v>
                </c:pt>
                <c:pt idx="40">
                  <c:v>1.6916825690375445</c:v>
                </c:pt>
                <c:pt idx="41">
                  <c:v>1.2435628118308164</c:v>
                </c:pt>
                <c:pt idx="42">
                  <c:v>0.60669637721269565</c:v>
                </c:pt>
                <c:pt idx="43">
                  <c:v>1.9084672562951628</c:v>
                </c:pt>
                <c:pt idx="44">
                  <c:v>0.76007771900161503</c:v>
                </c:pt>
                <c:pt idx="45">
                  <c:v>0.75756266618712642</c:v>
                </c:pt>
                <c:pt idx="46">
                  <c:v>1.6088086289529508</c:v>
                </c:pt>
                <c:pt idx="47">
                  <c:v>2.1776607215339907</c:v>
                </c:pt>
                <c:pt idx="48">
                  <c:v>2.1300330382556281</c:v>
                </c:pt>
                <c:pt idx="49">
                  <c:v>1.9975661857118669</c:v>
                </c:pt>
                <c:pt idx="50">
                  <c:v>1.2697896350500173</c:v>
                </c:pt>
                <c:pt idx="51">
                  <c:v>0.60376935992285241</c:v>
                </c:pt>
                <c:pt idx="52">
                  <c:v>3.2027363851641395</c:v>
                </c:pt>
                <c:pt idx="53">
                  <c:v>1.7548026389707312</c:v>
                </c:pt>
                <c:pt idx="54">
                  <c:v>0.1093936392432957</c:v>
                </c:pt>
                <c:pt idx="55">
                  <c:v>2.65390143174336</c:v>
                </c:pt>
                <c:pt idx="56">
                  <c:v>2.2530512337753223</c:v>
                </c:pt>
                <c:pt idx="57">
                  <c:v>2.0568671184048588</c:v>
                </c:pt>
                <c:pt idx="58">
                  <c:v>1.6479798218182538</c:v>
                </c:pt>
                <c:pt idx="59">
                  <c:v>1.75130900931542</c:v>
                </c:pt>
                <c:pt idx="60">
                  <c:v>2.1445525927783864</c:v>
                </c:pt>
                <c:pt idx="61">
                  <c:v>0.8445472789228059</c:v>
                </c:pt>
                <c:pt idx="62">
                  <c:v>1.2480669404578018</c:v>
                </c:pt>
                <c:pt idx="63">
                  <c:v>1.6523806214275354</c:v>
                </c:pt>
                <c:pt idx="64">
                  <c:v>0.94821494238241688</c:v>
                </c:pt>
                <c:pt idx="65">
                  <c:v>0.86656321214065091</c:v>
                </c:pt>
                <c:pt idx="66">
                  <c:v>1.626930974353904</c:v>
                </c:pt>
                <c:pt idx="67">
                  <c:v>2.292310249427941</c:v>
                </c:pt>
                <c:pt idx="68">
                  <c:v>1.885007065598717</c:v>
                </c:pt>
                <c:pt idx="69">
                  <c:v>2.693333892469632</c:v>
                </c:pt>
                <c:pt idx="70">
                  <c:v>1.7349520379847059</c:v>
                </c:pt>
                <c:pt idx="71">
                  <c:v>0.92820473448067875</c:v>
                </c:pt>
                <c:pt idx="72">
                  <c:v>1.6930112818820531</c:v>
                </c:pt>
                <c:pt idx="73">
                  <c:v>9.7993282236890966E-2</c:v>
                </c:pt>
                <c:pt idx="74">
                  <c:v>0.81389668124753001</c:v>
                </c:pt>
                <c:pt idx="75">
                  <c:v>1.943254368919155</c:v>
                </c:pt>
                <c:pt idx="76">
                  <c:v>1.0052199757245299</c:v>
                </c:pt>
                <c:pt idx="77">
                  <c:v>0.84086995649505658</c:v>
                </c:pt>
                <c:pt idx="78">
                  <c:v>1.3950672139223592</c:v>
                </c:pt>
                <c:pt idx="79">
                  <c:v>0.44814478176605332</c:v>
                </c:pt>
                <c:pt idx="80">
                  <c:v>0.84180627809743125</c:v>
                </c:pt>
                <c:pt idx="81">
                  <c:v>0.73005886190814118</c:v>
                </c:pt>
                <c:pt idx="82">
                  <c:v>1.3210086266913419</c:v>
                </c:pt>
                <c:pt idx="83">
                  <c:v>1.7863122143096566</c:v>
                </c:pt>
                <c:pt idx="84">
                  <c:v>-0.76198472107464643</c:v>
                </c:pt>
                <c:pt idx="85">
                  <c:v>2.6082806829012677</c:v>
                </c:pt>
                <c:pt idx="86">
                  <c:v>1.8061411268319514</c:v>
                </c:pt>
                <c:pt idx="87">
                  <c:v>3.3399404873504377</c:v>
                </c:pt>
                <c:pt idx="88">
                  <c:v>2.0840950315272728</c:v>
                </c:pt>
                <c:pt idx="89">
                  <c:v>0.55107079572179307</c:v>
                </c:pt>
                <c:pt idx="90">
                  <c:v>1.5253929395905956</c:v>
                </c:pt>
                <c:pt idx="91">
                  <c:v>2.7029748933405919</c:v>
                </c:pt>
                <c:pt idx="92">
                  <c:v>1.337745035725395</c:v>
                </c:pt>
                <c:pt idx="93">
                  <c:v>3.6129824152329126E-2</c:v>
                </c:pt>
                <c:pt idx="94">
                  <c:v>1.849993462313019</c:v>
                </c:pt>
                <c:pt idx="95">
                  <c:v>1.5205350309390229</c:v>
                </c:pt>
                <c:pt idx="96">
                  <c:v>1.3676921020262018</c:v>
                </c:pt>
                <c:pt idx="97">
                  <c:v>1.1875206602733792</c:v>
                </c:pt>
                <c:pt idx="98">
                  <c:v>2.3674676988831207</c:v>
                </c:pt>
                <c:pt idx="99">
                  <c:v>0.81867807534386594</c:v>
                </c:pt>
                <c:pt idx="100">
                  <c:v>2.3317021466642007</c:v>
                </c:pt>
                <c:pt idx="101">
                  <c:v>1.4677820195831488</c:v>
                </c:pt>
                <c:pt idx="102">
                  <c:v>2.4657472634158015</c:v>
                </c:pt>
                <c:pt idx="103">
                  <c:v>1.5723281632517219</c:v>
                </c:pt>
                <c:pt idx="104">
                  <c:v>2.2414074539898894</c:v>
                </c:pt>
                <c:pt idx="105">
                  <c:v>1.7978306630530481</c:v>
                </c:pt>
                <c:pt idx="106">
                  <c:v>1.8808668677644724</c:v>
                </c:pt>
                <c:pt idx="107">
                  <c:v>0.63563448274887224</c:v>
                </c:pt>
                <c:pt idx="108">
                  <c:v>0.99347329331919321</c:v>
                </c:pt>
                <c:pt idx="109">
                  <c:v>1.5141060342332053</c:v>
                </c:pt>
                <c:pt idx="110">
                  <c:v>1.4695391549195216</c:v>
                </c:pt>
                <c:pt idx="111">
                  <c:v>1.0477253263915669</c:v>
                </c:pt>
                <c:pt idx="112">
                  <c:v>1.8325719533476224</c:v>
                </c:pt>
                <c:pt idx="113">
                  <c:v>0.60012614284490495</c:v>
                </c:pt>
                <c:pt idx="114">
                  <c:v>2.2539469991589143</c:v>
                </c:pt>
                <c:pt idx="115">
                  <c:v>1.4816257407548323</c:v>
                </c:pt>
                <c:pt idx="116">
                  <c:v>1.6470897319395774</c:v>
                </c:pt>
                <c:pt idx="117">
                  <c:v>3.1212980897610518</c:v>
                </c:pt>
                <c:pt idx="118">
                  <c:v>1.9110642709375429</c:v>
                </c:pt>
                <c:pt idx="119">
                  <c:v>0.60242840267835462</c:v>
                </c:pt>
                <c:pt idx="120">
                  <c:v>1.0001407761570389</c:v>
                </c:pt>
                <c:pt idx="121">
                  <c:v>2.7102346101302714</c:v>
                </c:pt>
                <c:pt idx="122">
                  <c:v>1.6465668027466023</c:v>
                </c:pt>
                <c:pt idx="123">
                  <c:v>1.956085586654619</c:v>
                </c:pt>
                <c:pt idx="124">
                  <c:v>0.35177223183055673</c:v>
                </c:pt>
                <c:pt idx="125">
                  <c:v>1.3621953086544958</c:v>
                </c:pt>
                <c:pt idx="126">
                  <c:v>1.9969265236380436</c:v>
                </c:pt>
                <c:pt idx="127">
                  <c:v>1.3356158400857179</c:v>
                </c:pt>
                <c:pt idx="128">
                  <c:v>0.3229927354079396</c:v>
                </c:pt>
                <c:pt idx="129">
                  <c:v>1.7578926059764701</c:v>
                </c:pt>
                <c:pt idx="130">
                  <c:v>2.450209367080685</c:v>
                </c:pt>
                <c:pt idx="131">
                  <c:v>2.3261679640907857</c:v>
                </c:pt>
                <c:pt idx="132">
                  <c:v>1.1882337852295632</c:v>
                </c:pt>
                <c:pt idx="133">
                  <c:v>3.4598665286813812</c:v>
                </c:pt>
                <c:pt idx="134">
                  <c:v>0.76463425879409452</c:v>
                </c:pt>
                <c:pt idx="135">
                  <c:v>3.1420254127965039</c:v>
                </c:pt>
                <c:pt idx="136">
                  <c:v>1.4749792348699671</c:v>
                </c:pt>
                <c:pt idx="137">
                  <c:v>1.2463483202145567</c:v>
                </c:pt>
                <c:pt idx="138">
                  <c:v>0.90983004667115219</c:v>
                </c:pt>
                <c:pt idx="139">
                  <c:v>1.6830950958209907</c:v>
                </c:pt>
                <c:pt idx="140">
                  <c:v>1.149286515680767</c:v>
                </c:pt>
                <c:pt idx="141">
                  <c:v>2.015651068721656</c:v>
                </c:pt>
                <c:pt idx="142">
                  <c:v>2.0679692793292097</c:v>
                </c:pt>
                <c:pt idx="143">
                  <c:v>1.7108266266358478</c:v>
                </c:pt>
                <c:pt idx="144">
                  <c:v>2.5115041394907429</c:v>
                </c:pt>
                <c:pt idx="145">
                  <c:v>1.1005692475921474</c:v>
                </c:pt>
                <c:pt idx="146">
                  <c:v>-0.20559869473006986</c:v>
                </c:pt>
                <c:pt idx="147">
                  <c:v>1.4360827790748152</c:v>
                </c:pt>
                <c:pt idx="148">
                  <c:v>1.5898810010088018</c:v>
                </c:pt>
                <c:pt idx="149">
                  <c:v>1.1079340751668434</c:v>
                </c:pt>
                <c:pt idx="150">
                  <c:v>2.0365195077996141</c:v>
                </c:pt>
                <c:pt idx="151">
                  <c:v>1.3771593757782548</c:v>
                </c:pt>
                <c:pt idx="152">
                  <c:v>1.7632713391751667</c:v>
                </c:pt>
                <c:pt idx="153">
                  <c:v>1.4908235960845997</c:v>
                </c:pt>
                <c:pt idx="154">
                  <c:v>1.5474310462865433</c:v>
                </c:pt>
                <c:pt idx="155">
                  <c:v>2.169064202248554</c:v>
                </c:pt>
                <c:pt idx="156">
                  <c:v>0.76249671421333498</c:v>
                </c:pt>
                <c:pt idx="157">
                  <c:v>2.1561288299591728</c:v>
                </c:pt>
                <c:pt idx="158">
                  <c:v>0.91368671858677342</c:v>
                </c:pt>
                <c:pt idx="159">
                  <c:v>2.714054398546438</c:v>
                </c:pt>
                <c:pt idx="160">
                  <c:v>1.471980879183854</c:v>
                </c:pt>
                <c:pt idx="161">
                  <c:v>2.2583032414874187</c:v>
                </c:pt>
                <c:pt idx="162">
                  <c:v>1.2501647455095817</c:v>
                </c:pt>
                <c:pt idx="163">
                  <c:v>1.8385733098504269</c:v>
                </c:pt>
                <c:pt idx="164">
                  <c:v>1.553603727734844</c:v>
                </c:pt>
                <c:pt idx="165">
                  <c:v>3.5586310790476681</c:v>
                </c:pt>
                <c:pt idx="166">
                  <c:v>1.6717968731677217</c:v>
                </c:pt>
                <c:pt idx="167">
                  <c:v>1.3488262956130206</c:v>
                </c:pt>
                <c:pt idx="168">
                  <c:v>2.3415149016126651</c:v>
                </c:pt>
                <c:pt idx="169">
                  <c:v>2.4879713412423534</c:v>
                </c:pt>
                <c:pt idx="170">
                  <c:v>2.311637097804049</c:v>
                </c:pt>
                <c:pt idx="171">
                  <c:v>-2.857586830508585E-2</c:v>
                </c:pt>
                <c:pt idx="172">
                  <c:v>3.4015720713573003</c:v>
                </c:pt>
                <c:pt idx="173">
                  <c:v>1.9892960830350945</c:v>
                </c:pt>
                <c:pt idx="174">
                  <c:v>1.83629890662655</c:v>
                </c:pt>
                <c:pt idx="175">
                  <c:v>2.2922920718675495</c:v>
                </c:pt>
                <c:pt idx="176">
                  <c:v>1.4216385971039145</c:v>
                </c:pt>
                <c:pt idx="177">
                  <c:v>1.2483647040046089</c:v>
                </c:pt>
                <c:pt idx="178">
                  <c:v>1.5405603922671327</c:v>
                </c:pt>
                <c:pt idx="179">
                  <c:v>2.2477076108599441</c:v>
                </c:pt>
                <c:pt idx="180">
                  <c:v>2.0793926401875638</c:v>
                </c:pt>
                <c:pt idx="181">
                  <c:v>2.1383430565442096</c:v>
                </c:pt>
                <c:pt idx="182">
                  <c:v>4.7044752728804262E-3</c:v>
                </c:pt>
                <c:pt idx="183">
                  <c:v>0.43246517115824856</c:v>
                </c:pt>
                <c:pt idx="184">
                  <c:v>2.3182260553528038</c:v>
                </c:pt>
                <c:pt idx="185">
                  <c:v>3.1891356831343547</c:v>
                </c:pt>
                <c:pt idx="186">
                  <c:v>2.6189562230670846</c:v>
                </c:pt>
                <c:pt idx="187">
                  <c:v>1.4374557953518892</c:v>
                </c:pt>
                <c:pt idx="188">
                  <c:v>1.0924075176443919</c:v>
                </c:pt>
                <c:pt idx="189">
                  <c:v>1.7772778979332933</c:v>
                </c:pt>
                <c:pt idx="190">
                  <c:v>1.7706812884927718</c:v>
                </c:pt>
                <c:pt idx="191">
                  <c:v>1.7704868861967842</c:v>
                </c:pt>
                <c:pt idx="192">
                  <c:v>0.28725153993176389</c:v>
                </c:pt>
                <c:pt idx="193">
                  <c:v>2.0034709007881659</c:v>
                </c:pt>
                <c:pt idx="194">
                  <c:v>2.0371886438732569</c:v>
                </c:pt>
                <c:pt idx="195">
                  <c:v>2.8284198811552992</c:v>
                </c:pt>
                <c:pt idx="196">
                  <c:v>-0.22216530631915821</c:v>
                </c:pt>
                <c:pt idx="197">
                  <c:v>1.7888732555250204</c:v>
                </c:pt>
                <c:pt idx="198">
                  <c:v>0.74281462327250714</c:v>
                </c:pt>
                <c:pt idx="199">
                  <c:v>2.5702419011245246</c:v>
                </c:pt>
                <c:pt idx="200">
                  <c:v>2.7456498174220849</c:v>
                </c:pt>
                <c:pt idx="201">
                  <c:v>1.6140862360177639</c:v>
                </c:pt>
              </c:numCache>
            </c:numRef>
          </c:xVal>
          <c:yVal>
            <c:numRef>
              <c:f>GenerateData!$L$11:$L$212</c:f>
              <c:numCache>
                <c:formatCode>General</c:formatCode>
                <c:ptCount val="202"/>
                <c:pt idx="0">
                  <c:v>-2.3963088531497783</c:v>
                </c:pt>
                <c:pt idx="1">
                  <c:v>-1.9734112457423256</c:v>
                </c:pt>
                <c:pt idx="2">
                  <c:v>-3.5059729737890124</c:v>
                </c:pt>
                <c:pt idx="3">
                  <c:v>-2.4448613350635076</c:v>
                </c:pt>
                <c:pt idx="4">
                  <c:v>-2.2124631232695546</c:v>
                </c:pt>
                <c:pt idx="5">
                  <c:v>-2.6378608015579745</c:v>
                </c:pt>
                <c:pt idx="6">
                  <c:v>-2.8285881667739483</c:v>
                </c:pt>
                <c:pt idx="7">
                  <c:v>-2.4744430754688733</c:v>
                </c:pt>
                <c:pt idx="8">
                  <c:v>-2.8072736338574305</c:v>
                </c:pt>
                <c:pt idx="9">
                  <c:v>-2.6861113643050363</c:v>
                </c:pt>
                <c:pt idx="10">
                  <c:v>-1.8619423641006863</c:v>
                </c:pt>
                <c:pt idx="11">
                  <c:v>-2.6546810989622518</c:v>
                </c:pt>
                <c:pt idx="12">
                  <c:v>-2.394395322501496</c:v>
                </c:pt>
                <c:pt idx="13">
                  <c:v>-1.526312167407021</c:v>
                </c:pt>
                <c:pt idx="14">
                  <c:v>-2.7253720307736047</c:v>
                </c:pt>
                <c:pt idx="15">
                  <c:v>-2.5337037139360286</c:v>
                </c:pt>
                <c:pt idx="16">
                  <c:v>-2.2555720638513197</c:v>
                </c:pt>
                <c:pt idx="17">
                  <c:v>-3.0064712695295439</c:v>
                </c:pt>
                <c:pt idx="18">
                  <c:v>-2.7433258171701094</c:v>
                </c:pt>
                <c:pt idx="19">
                  <c:v>-2.5594327292283605</c:v>
                </c:pt>
                <c:pt idx="20">
                  <c:v>-2.5116018209276874</c:v>
                </c:pt>
                <c:pt idx="21">
                  <c:v>-2.9825975537651601</c:v>
                </c:pt>
                <c:pt idx="22">
                  <c:v>-3.0004144552084555</c:v>
                </c:pt>
                <c:pt idx="23">
                  <c:v>-1.9970518833823725</c:v>
                </c:pt>
                <c:pt idx="24">
                  <c:v>-2.4172683003908069</c:v>
                </c:pt>
                <c:pt idx="25">
                  <c:v>-2.4033938696334096</c:v>
                </c:pt>
                <c:pt idx="26">
                  <c:v>-2.661670850184009</c:v>
                </c:pt>
                <c:pt idx="27">
                  <c:v>-2.8734703920864475</c:v>
                </c:pt>
                <c:pt idx="28">
                  <c:v>-2.3574608095824452</c:v>
                </c:pt>
                <c:pt idx="29">
                  <c:v>-2.332614047760488</c:v>
                </c:pt>
                <c:pt idx="30">
                  <c:v>-2.4270109354421781</c:v>
                </c:pt>
                <c:pt idx="31">
                  <c:v>-2.8579850860238203</c:v>
                </c:pt>
                <c:pt idx="32">
                  <c:v>-2.1336095001624096</c:v>
                </c:pt>
                <c:pt idx="33">
                  <c:v>-2.9171254613116409</c:v>
                </c:pt>
                <c:pt idx="34">
                  <c:v>-2.3160239287640483</c:v>
                </c:pt>
                <c:pt idx="35">
                  <c:v>-3.0224041286480525</c:v>
                </c:pt>
                <c:pt idx="36">
                  <c:v>-2.9565135205330644</c:v>
                </c:pt>
                <c:pt idx="37">
                  <c:v>-2.4061023099126033</c:v>
                </c:pt>
                <c:pt idx="38">
                  <c:v>-2.8999699452669798</c:v>
                </c:pt>
                <c:pt idx="39">
                  <c:v>-2.120694901461178</c:v>
                </c:pt>
                <c:pt idx="40">
                  <c:v>-2.7680071029158233</c:v>
                </c:pt>
                <c:pt idx="41">
                  <c:v>-2.8088744446309946</c:v>
                </c:pt>
                <c:pt idx="42">
                  <c:v>-3.4229226083764956</c:v>
                </c:pt>
                <c:pt idx="43">
                  <c:v>-2.2544012787577246</c:v>
                </c:pt>
                <c:pt idx="44">
                  <c:v>-3.0556427812437108</c:v>
                </c:pt>
                <c:pt idx="45">
                  <c:v>-3.2432818047985315</c:v>
                </c:pt>
                <c:pt idx="46">
                  <c:v>-2.3116277074892499</c:v>
                </c:pt>
                <c:pt idx="47">
                  <c:v>-2.6652704850883087</c:v>
                </c:pt>
                <c:pt idx="48">
                  <c:v>-2.8884546865088896</c:v>
                </c:pt>
                <c:pt idx="49">
                  <c:v>-2.6804986080206934</c:v>
                </c:pt>
                <c:pt idx="50">
                  <c:v>-2.7969541867346197</c:v>
                </c:pt>
                <c:pt idx="51">
                  <c:v>-2.8844711941645476</c:v>
                </c:pt>
                <c:pt idx="52">
                  <c:v>-1.5154761460561825</c:v>
                </c:pt>
                <c:pt idx="53">
                  <c:v>-2.8983757552584573</c:v>
                </c:pt>
                <c:pt idx="54">
                  <c:v>-2.9274904631661607</c:v>
                </c:pt>
                <c:pt idx="55">
                  <c:v>-1.9635643487711891</c:v>
                </c:pt>
                <c:pt idx="56">
                  <c:v>-2.8715639239838784</c:v>
                </c:pt>
                <c:pt idx="57">
                  <c:v>-2.7337720728642942</c:v>
                </c:pt>
                <c:pt idx="58">
                  <c:v>-2.460833185409955</c:v>
                </c:pt>
                <c:pt idx="59">
                  <c:v>-2.799865354320521</c:v>
                </c:pt>
                <c:pt idx="60">
                  <c:v>-2.3830078812695032</c:v>
                </c:pt>
                <c:pt idx="61">
                  <c:v>-3.1870874929013056</c:v>
                </c:pt>
                <c:pt idx="62">
                  <c:v>-2.8378588206014288</c:v>
                </c:pt>
                <c:pt idx="63">
                  <c:v>-2.9417060300867868</c:v>
                </c:pt>
                <c:pt idx="64">
                  <c:v>-3.1307041244750495</c:v>
                </c:pt>
                <c:pt idx="65">
                  <c:v>-2.9891433084046692</c:v>
                </c:pt>
                <c:pt idx="66">
                  <c:v>-2.4841722679975025</c:v>
                </c:pt>
                <c:pt idx="67">
                  <c:v>-2.385283077822721</c:v>
                </c:pt>
                <c:pt idx="68">
                  <c:v>-2.5531590205977683</c:v>
                </c:pt>
                <c:pt idx="69">
                  <c:v>-2.0464407020135948</c:v>
                </c:pt>
                <c:pt idx="70">
                  <c:v>-2.5471784221782339</c:v>
                </c:pt>
                <c:pt idx="71">
                  <c:v>-3.1666427163577127</c:v>
                </c:pt>
                <c:pt idx="72">
                  <c:v>-2.5769312532958986</c:v>
                </c:pt>
                <c:pt idx="73">
                  <c:v>-3.1863954639438443</c:v>
                </c:pt>
                <c:pt idx="74">
                  <c:v>-3.0617130036025109</c:v>
                </c:pt>
                <c:pt idx="75">
                  <c:v>-2.7793836307686446</c:v>
                </c:pt>
                <c:pt idx="76">
                  <c:v>-3.1277526271342673</c:v>
                </c:pt>
                <c:pt idx="77">
                  <c:v>-2.8311412179637307</c:v>
                </c:pt>
                <c:pt idx="78">
                  <c:v>-2.4801504431237835</c:v>
                </c:pt>
                <c:pt idx="79">
                  <c:v>-3.4837629823357039</c:v>
                </c:pt>
                <c:pt idx="80">
                  <c:v>-2.5320148897235581</c:v>
                </c:pt>
                <c:pt idx="81">
                  <c:v>-3.0872339450877542</c:v>
                </c:pt>
                <c:pt idx="82">
                  <c:v>-2.8732880308971618</c:v>
                </c:pt>
                <c:pt idx="83">
                  <c:v>-2.6757792528053774</c:v>
                </c:pt>
                <c:pt idx="84">
                  <c:v>-3.9717238643944905</c:v>
                </c:pt>
                <c:pt idx="85">
                  <c:v>-2.452346933774654</c:v>
                </c:pt>
                <c:pt idx="86">
                  <c:v>-2.3274061938204555</c:v>
                </c:pt>
                <c:pt idx="87">
                  <c:v>-1.6468608107892559</c:v>
                </c:pt>
                <c:pt idx="88">
                  <c:v>-2.2010113317446685</c:v>
                </c:pt>
                <c:pt idx="89">
                  <c:v>-3.0921951975710176</c:v>
                </c:pt>
                <c:pt idx="90">
                  <c:v>-2.4675950949175034</c:v>
                </c:pt>
                <c:pt idx="91">
                  <c:v>-2.0822923396315733</c:v>
                </c:pt>
                <c:pt idx="92">
                  <c:v>-2.69063332842103</c:v>
                </c:pt>
                <c:pt idx="93">
                  <c:v>-3.2255166450193409</c:v>
                </c:pt>
                <c:pt idx="94">
                  <c:v>-2.1369856519843826</c:v>
                </c:pt>
                <c:pt idx="95">
                  <c:v>-2.4484572542154988</c:v>
                </c:pt>
                <c:pt idx="96">
                  <c:v>-3.1007870174069745</c:v>
                </c:pt>
                <c:pt idx="97">
                  <c:v>-2.900655151949969</c:v>
                </c:pt>
                <c:pt idx="98">
                  <c:v>-2.2110856198883964</c:v>
                </c:pt>
                <c:pt idx="99">
                  <c:v>-2.7497744619883226</c:v>
                </c:pt>
                <c:pt idx="100">
                  <c:v>-2.2799006371151211</c:v>
                </c:pt>
                <c:pt idx="101">
                  <c:v>-2.7200369954108021</c:v>
                </c:pt>
                <c:pt idx="102">
                  <c:v>-2.2514915551673127</c:v>
                </c:pt>
                <c:pt idx="103">
                  <c:v>-2.6083428213398459</c:v>
                </c:pt>
                <c:pt idx="104">
                  <c:v>-2.1217799275066205</c:v>
                </c:pt>
                <c:pt idx="105">
                  <c:v>-2.2837635753091803</c:v>
                </c:pt>
                <c:pt idx="106">
                  <c:v>-2.6444720560105099</c:v>
                </c:pt>
                <c:pt idx="107">
                  <c:v>-2.9569559558036813</c:v>
                </c:pt>
                <c:pt idx="108">
                  <c:v>-3.3379732031325045</c:v>
                </c:pt>
                <c:pt idx="109">
                  <c:v>-2.7311103920920763</c:v>
                </c:pt>
                <c:pt idx="110">
                  <c:v>-2.8352990112851755</c:v>
                </c:pt>
                <c:pt idx="111">
                  <c:v>-2.7237425682334271</c:v>
                </c:pt>
                <c:pt idx="112">
                  <c:v>-2.4395744998394853</c:v>
                </c:pt>
                <c:pt idx="113">
                  <c:v>-3.2920733076922124</c:v>
                </c:pt>
                <c:pt idx="114">
                  <c:v>-2.2963136968745528</c:v>
                </c:pt>
                <c:pt idx="115">
                  <c:v>-2.6288063225846776</c:v>
                </c:pt>
                <c:pt idx="116">
                  <c:v>-3.0484114358624748</c:v>
                </c:pt>
                <c:pt idx="117">
                  <c:v>-1.8752514890461374</c:v>
                </c:pt>
                <c:pt idx="118">
                  <c:v>-2.5626417867517386</c:v>
                </c:pt>
                <c:pt idx="119">
                  <c:v>-3.0539372270414713</c:v>
                </c:pt>
                <c:pt idx="120">
                  <c:v>-2.8269354640216977</c:v>
                </c:pt>
                <c:pt idx="121">
                  <c:v>-2.0012913888927768</c:v>
                </c:pt>
                <c:pt idx="122">
                  <c:v>-2.470320826221533</c:v>
                </c:pt>
                <c:pt idx="123">
                  <c:v>-2.7323713965749064</c:v>
                </c:pt>
                <c:pt idx="124">
                  <c:v>-3.3040112844885812</c:v>
                </c:pt>
                <c:pt idx="125">
                  <c:v>-2.7170888673647693</c:v>
                </c:pt>
                <c:pt idx="126">
                  <c:v>-2.5442831903932857</c:v>
                </c:pt>
                <c:pt idx="127">
                  <c:v>-2.71842268326998</c:v>
                </c:pt>
                <c:pt idx="128">
                  <c:v>-3.4132937952991327</c:v>
                </c:pt>
                <c:pt idx="129">
                  <c:v>-2.4850683641063012</c:v>
                </c:pt>
                <c:pt idx="130">
                  <c:v>-2.2673212026779934</c:v>
                </c:pt>
                <c:pt idx="131">
                  <c:v>-2.2742151369105326</c:v>
                </c:pt>
                <c:pt idx="132">
                  <c:v>-3.1926482045382447</c:v>
                </c:pt>
                <c:pt idx="133">
                  <c:v>-1.764465813645097</c:v>
                </c:pt>
                <c:pt idx="134">
                  <c:v>-3.1259705455364948</c:v>
                </c:pt>
                <c:pt idx="135">
                  <c:v>-1.593715268875586</c:v>
                </c:pt>
                <c:pt idx="136">
                  <c:v>-2.1945722364614477</c:v>
                </c:pt>
                <c:pt idx="137">
                  <c:v>-3.2309908996680701</c:v>
                </c:pt>
                <c:pt idx="138">
                  <c:v>-3.2420835296697179</c:v>
                </c:pt>
                <c:pt idx="139">
                  <c:v>-2.3796119785454457</c:v>
                </c:pt>
                <c:pt idx="140">
                  <c:v>-3.0240246939617839</c:v>
                </c:pt>
                <c:pt idx="141">
                  <c:v>-2.3375185013696056</c:v>
                </c:pt>
                <c:pt idx="142">
                  <c:v>-2.4165044545950418</c:v>
                </c:pt>
                <c:pt idx="143">
                  <c:v>-2.4973153564418022</c:v>
                </c:pt>
                <c:pt idx="144">
                  <c:v>-2.2629169412472088</c:v>
                </c:pt>
                <c:pt idx="145">
                  <c:v>-2.8379727571601649</c:v>
                </c:pt>
                <c:pt idx="146">
                  <c:v>-3.8810089978402154</c:v>
                </c:pt>
                <c:pt idx="147">
                  <c:v>-2.7557160679645492</c:v>
                </c:pt>
                <c:pt idx="148">
                  <c:v>-2.3835327677033584</c:v>
                </c:pt>
                <c:pt idx="149">
                  <c:v>-3.1091681105466549</c:v>
                </c:pt>
                <c:pt idx="150">
                  <c:v>-2.2123050582451542</c:v>
                </c:pt>
                <c:pt idx="151">
                  <c:v>-2.8907344507413648</c:v>
                </c:pt>
                <c:pt idx="152">
                  <c:v>-3.0686062769586968</c:v>
                </c:pt>
                <c:pt idx="153">
                  <c:v>-2.8254960675731922</c:v>
                </c:pt>
                <c:pt idx="154">
                  <c:v>-2.5591142436029153</c:v>
                </c:pt>
                <c:pt idx="155">
                  <c:v>-2.5209422903309351</c:v>
                </c:pt>
                <c:pt idx="156">
                  <c:v>-3.0193245948187339</c:v>
                </c:pt>
                <c:pt idx="157">
                  <c:v>-2.0830271145023227</c:v>
                </c:pt>
                <c:pt idx="158">
                  <c:v>-3.2976878185679288</c:v>
                </c:pt>
                <c:pt idx="159">
                  <c:v>-2.1902604413565299</c:v>
                </c:pt>
                <c:pt idx="160">
                  <c:v>-2.9292545800447529</c:v>
                </c:pt>
                <c:pt idx="161">
                  <c:v>-2.298691344091381</c:v>
                </c:pt>
                <c:pt idx="162">
                  <c:v>-3.0487031595885452</c:v>
                </c:pt>
                <c:pt idx="163">
                  <c:v>-2.9150332753366515</c:v>
                </c:pt>
                <c:pt idx="164">
                  <c:v>-2.2231165287148924</c:v>
                </c:pt>
                <c:pt idx="165">
                  <c:v>-1.7499446554136999</c:v>
                </c:pt>
                <c:pt idx="166">
                  <c:v>-2.6761988191489974</c:v>
                </c:pt>
                <c:pt idx="167">
                  <c:v>-3.1992904735847203</c:v>
                </c:pt>
                <c:pt idx="168">
                  <c:v>-2.4610437272416252</c:v>
                </c:pt>
                <c:pt idx="169">
                  <c:v>-1.7483156415519818</c:v>
                </c:pt>
                <c:pt idx="170">
                  <c:v>-2.5077421496687444</c:v>
                </c:pt>
                <c:pt idx="171">
                  <c:v>-3.3289595740092119</c:v>
                </c:pt>
                <c:pt idx="172">
                  <c:v>-1.7184375704787622</c:v>
                </c:pt>
                <c:pt idx="173">
                  <c:v>-2.54791003656082</c:v>
                </c:pt>
                <c:pt idx="174">
                  <c:v>-2.2688888195220493</c:v>
                </c:pt>
                <c:pt idx="175">
                  <c:v>-2.8362494496533817</c:v>
                </c:pt>
                <c:pt idx="176">
                  <c:v>-2.7489637241560656</c:v>
                </c:pt>
                <c:pt idx="177">
                  <c:v>-2.5486105054158434</c:v>
                </c:pt>
                <c:pt idx="178">
                  <c:v>-2.786804232250466</c:v>
                </c:pt>
                <c:pt idx="179">
                  <c:v>-2.3722476971071131</c:v>
                </c:pt>
                <c:pt idx="180">
                  <c:v>-1.9843925898478376</c:v>
                </c:pt>
                <c:pt idx="181">
                  <c:v>-2.2588378530932252</c:v>
                </c:pt>
                <c:pt idx="182">
                  <c:v>-3.2691207850041164</c:v>
                </c:pt>
                <c:pt idx="183">
                  <c:v>-2.8049913380976355</c:v>
                </c:pt>
                <c:pt idx="184">
                  <c:v>-2.0867166704644227</c:v>
                </c:pt>
                <c:pt idx="185">
                  <c:v>-1.5678848230490448</c:v>
                </c:pt>
                <c:pt idx="186">
                  <c:v>-2.2873435637456403</c:v>
                </c:pt>
                <c:pt idx="187">
                  <c:v>-2.6733147030361839</c:v>
                </c:pt>
                <c:pt idx="188">
                  <c:v>-2.7969608961477563</c:v>
                </c:pt>
                <c:pt idx="189">
                  <c:v>-2.57218125867522</c:v>
                </c:pt>
                <c:pt idx="190">
                  <c:v>-2.4386673454047108</c:v>
                </c:pt>
                <c:pt idx="191">
                  <c:v>-2.4931766520525431</c:v>
                </c:pt>
                <c:pt idx="192">
                  <c:v>-2.96648937016124</c:v>
                </c:pt>
                <c:pt idx="193">
                  <c:v>-2.5466855529995041</c:v>
                </c:pt>
                <c:pt idx="194">
                  <c:v>-2.1449054348218217</c:v>
                </c:pt>
                <c:pt idx="195">
                  <c:v>-1.8416140706781281</c:v>
                </c:pt>
                <c:pt idx="196">
                  <c:v>-3.2448921671179356</c:v>
                </c:pt>
                <c:pt idx="197">
                  <c:v>-2.5931305310542108</c:v>
                </c:pt>
                <c:pt idx="198">
                  <c:v>-2.9717137937458884</c:v>
                </c:pt>
                <c:pt idx="199">
                  <c:v>-2.2408925013033554</c:v>
                </c:pt>
                <c:pt idx="200">
                  <c:v>-2.1591459128684622</c:v>
                </c:pt>
                <c:pt idx="201">
                  <c:v>-2.3860724213111872</c:v>
                </c:pt>
              </c:numCache>
            </c:numRef>
          </c:yVal>
          <c:smooth val="0"/>
          <c:extLst>
            <c:ext xmlns:c16="http://schemas.microsoft.com/office/drawing/2014/chart" uri="{C3380CC4-5D6E-409C-BE32-E72D297353CC}">
              <c16:uniqueId val="{00000000-3D29-4666-B3CB-6536EC6B7A9F}"/>
            </c:ext>
          </c:extLst>
        </c:ser>
        <c:dLbls>
          <c:showLegendKey val="0"/>
          <c:showVal val="0"/>
          <c:showCatName val="0"/>
          <c:showSerName val="0"/>
          <c:showPercent val="0"/>
          <c:showBubbleSize val="0"/>
        </c:dLbls>
        <c:axId val="346679552"/>
        <c:axId val="346800512"/>
      </c:scatterChart>
      <c:valAx>
        <c:axId val="346679552"/>
        <c:scaling>
          <c:orientation val="minMax"/>
        </c:scaling>
        <c:delete val="0"/>
        <c:axPos val="b"/>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346800512"/>
        <c:crosses val="autoZero"/>
        <c:crossBetween val="midCat"/>
      </c:valAx>
      <c:valAx>
        <c:axId val="346800512"/>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3466795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EigenData with Eigenvectors and</a:t>
            </a:r>
            <a:r>
              <a:rPr lang="en-US" baseline="0"/>
              <a:t> Class Mean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Eigen Data (given)</c:v>
          </c:tx>
          <c:spPr>
            <a:ln w="19050" cap="rnd">
              <a:noFill/>
              <a:round/>
            </a:ln>
            <a:effectLst/>
          </c:spPr>
          <c:marker>
            <c:symbol val="circle"/>
            <c:size val="5"/>
            <c:spPr>
              <a:solidFill>
                <a:schemeClr val="accent1"/>
              </a:solidFill>
              <a:ln w="9525">
                <a:solidFill>
                  <a:schemeClr val="accent1"/>
                </a:solidFill>
              </a:ln>
              <a:effectLst/>
            </c:spPr>
          </c:marker>
          <c:xVal>
            <c:numRef>
              <c:f>Sheet1!$A$2:$A$202</c:f>
              <c:numCache>
                <c:formatCode>General</c:formatCode>
                <c:ptCount val="201"/>
                <c:pt idx="0">
                  <c:v>1.8039671429999999</c:v>
                </c:pt>
                <c:pt idx="1">
                  <c:v>2.2270185119999999</c:v>
                </c:pt>
                <c:pt idx="2">
                  <c:v>0.37490786399999998</c:v>
                </c:pt>
                <c:pt idx="3">
                  <c:v>2.8045163209999999</c:v>
                </c:pt>
                <c:pt idx="4">
                  <c:v>2.4795817740000001</c:v>
                </c:pt>
                <c:pt idx="5">
                  <c:v>2.2312297980000002</c:v>
                </c:pt>
                <c:pt idx="6">
                  <c:v>0.74698724800000005</c:v>
                </c:pt>
                <c:pt idx="7">
                  <c:v>2.4952077620000002</c:v>
                </c:pt>
                <c:pt idx="8">
                  <c:v>1.8320913910000001</c:v>
                </c:pt>
                <c:pt idx="9">
                  <c:v>1.988838313</c:v>
                </c:pt>
                <c:pt idx="10">
                  <c:v>2.6519497570000001</c:v>
                </c:pt>
                <c:pt idx="11">
                  <c:v>1.533937809</c:v>
                </c:pt>
                <c:pt idx="12">
                  <c:v>2.1263581949999999</c:v>
                </c:pt>
                <c:pt idx="13">
                  <c:v>3.1258978220000002</c:v>
                </c:pt>
                <c:pt idx="14">
                  <c:v>1.5940056460000001</c:v>
                </c:pt>
                <c:pt idx="15">
                  <c:v>1.1310918729999999</c:v>
                </c:pt>
                <c:pt idx="16">
                  <c:v>2.075892659</c:v>
                </c:pt>
                <c:pt idx="17">
                  <c:v>1.021876652</c:v>
                </c:pt>
                <c:pt idx="18">
                  <c:v>1.269527726</c:v>
                </c:pt>
                <c:pt idx="19">
                  <c:v>2.0507905160000002</c:v>
                </c:pt>
                <c:pt idx="20">
                  <c:v>1.450647563</c:v>
                </c:pt>
                <c:pt idx="21">
                  <c:v>0.66140106600000004</c:v>
                </c:pt>
                <c:pt idx="22">
                  <c:v>1.194056193</c:v>
                </c:pt>
                <c:pt idx="23">
                  <c:v>2.7668600149999998</c:v>
                </c:pt>
                <c:pt idx="24">
                  <c:v>2.360819008</c:v>
                </c:pt>
                <c:pt idx="25">
                  <c:v>2.4138163989999999</c:v>
                </c:pt>
                <c:pt idx="26">
                  <c:v>2.4306160349999999</c:v>
                </c:pt>
                <c:pt idx="27">
                  <c:v>1.3462159140000001</c:v>
                </c:pt>
                <c:pt idx="28">
                  <c:v>1.3231056480000001</c:v>
                </c:pt>
                <c:pt idx="29">
                  <c:v>2.6580295220000001</c:v>
                </c:pt>
                <c:pt idx="30">
                  <c:v>2.0709781920000001</c:v>
                </c:pt>
                <c:pt idx="31">
                  <c:v>1.3564402280000001</c:v>
                </c:pt>
                <c:pt idx="32">
                  <c:v>1.6505341849999999</c:v>
                </c:pt>
                <c:pt idx="33">
                  <c:v>1.659894644</c:v>
                </c:pt>
                <c:pt idx="34">
                  <c:v>1.6778113109999999</c:v>
                </c:pt>
                <c:pt idx="35">
                  <c:v>1.0648944309999999</c:v>
                </c:pt>
                <c:pt idx="36">
                  <c:v>1.1826160910000001</c:v>
                </c:pt>
                <c:pt idx="37">
                  <c:v>1.918351994</c:v>
                </c:pt>
                <c:pt idx="38">
                  <c:v>1.3325517840000001</c:v>
                </c:pt>
                <c:pt idx="39">
                  <c:v>2.6531396319999998</c:v>
                </c:pt>
                <c:pt idx="40">
                  <c:v>1.6916825689999999</c:v>
                </c:pt>
                <c:pt idx="41">
                  <c:v>1.243562812</c:v>
                </c:pt>
                <c:pt idx="42">
                  <c:v>0.60669637700000001</c:v>
                </c:pt>
                <c:pt idx="43">
                  <c:v>1.908467256</c:v>
                </c:pt>
                <c:pt idx="44">
                  <c:v>0.76007771899999998</c:v>
                </c:pt>
                <c:pt idx="45">
                  <c:v>0.757562666</c:v>
                </c:pt>
                <c:pt idx="46">
                  <c:v>1.6088086290000001</c:v>
                </c:pt>
                <c:pt idx="47">
                  <c:v>2.1776607220000002</c:v>
                </c:pt>
                <c:pt idx="48">
                  <c:v>2.1300330380000001</c:v>
                </c:pt>
                <c:pt idx="49">
                  <c:v>1.997566186</c:v>
                </c:pt>
                <c:pt idx="50">
                  <c:v>1.269789635</c:v>
                </c:pt>
                <c:pt idx="51">
                  <c:v>0.60376936000000003</c:v>
                </c:pt>
                <c:pt idx="52">
                  <c:v>3.2027363850000001</c:v>
                </c:pt>
                <c:pt idx="53">
                  <c:v>1.754802639</c:v>
                </c:pt>
                <c:pt idx="54">
                  <c:v>0.109393639</c:v>
                </c:pt>
                <c:pt idx="55">
                  <c:v>2.6539014320000001</c:v>
                </c:pt>
                <c:pt idx="56">
                  <c:v>2.253051234</c:v>
                </c:pt>
                <c:pt idx="57">
                  <c:v>2.056867118</c:v>
                </c:pt>
                <c:pt idx="58">
                  <c:v>1.6479798219999999</c:v>
                </c:pt>
                <c:pt idx="59">
                  <c:v>1.7513090090000001</c:v>
                </c:pt>
                <c:pt idx="60">
                  <c:v>2.1445525929999998</c:v>
                </c:pt>
                <c:pt idx="61">
                  <c:v>0.84454727900000004</c:v>
                </c:pt>
                <c:pt idx="62">
                  <c:v>1.24806694</c:v>
                </c:pt>
                <c:pt idx="63">
                  <c:v>1.652380621</c:v>
                </c:pt>
                <c:pt idx="64">
                  <c:v>0.94821494200000001</c:v>
                </c:pt>
                <c:pt idx="65">
                  <c:v>0.86656321199999997</c:v>
                </c:pt>
                <c:pt idx="66">
                  <c:v>1.626930974</c:v>
                </c:pt>
                <c:pt idx="67">
                  <c:v>2.2923102489999998</c:v>
                </c:pt>
                <c:pt idx="68">
                  <c:v>1.885007066</c:v>
                </c:pt>
                <c:pt idx="69">
                  <c:v>2.6933338920000001</c:v>
                </c:pt>
                <c:pt idx="70">
                  <c:v>1.7349520380000001</c:v>
                </c:pt>
                <c:pt idx="71">
                  <c:v>0.92820473400000003</c:v>
                </c:pt>
                <c:pt idx="72">
                  <c:v>1.6930112820000001</c:v>
                </c:pt>
                <c:pt idx="73">
                  <c:v>9.7993282000000001E-2</c:v>
                </c:pt>
                <c:pt idx="74">
                  <c:v>0.81389668100000001</c:v>
                </c:pt>
                <c:pt idx="75">
                  <c:v>1.9432543689999999</c:v>
                </c:pt>
                <c:pt idx="76">
                  <c:v>1.005219976</c:v>
                </c:pt>
                <c:pt idx="77">
                  <c:v>0.84086995600000003</c:v>
                </c:pt>
                <c:pt idx="78">
                  <c:v>1.395067214</c:v>
                </c:pt>
                <c:pt idx="79">
                  <c:v>0.44814478200000002</c:v>
                </c:pt>
                <c:pt idx="80">
                  <c:v>0.84180627799999996</c:v>
                </c:pt>
                <c:pt idx="81">
                  <c:v>0.73005886200000003</c:v>
                </c:pt>
                <c:pt idx="82">
                  <c:v>1.3210086270000001</c:v>
                </c:pt>
                <c:pt idx="83">
                  <c:v>1.7863122140000001</c:v>
                </c:pt>
                <c:pt idx="84">
                  <c:v>-0.76198472100000003</c:v>
                </c:pt>
                <c:pt idx="85">
                  <c:v>2.6082806829999998</c:v>
                </c:pt>
                <c:pt idx="86">
                  <c:v>1.8061411270000001</c:v>
                </c:pt>
                <c:pt idx="87">
                  <c:v>3.3399404869999998</c:v>
                </c:pt>
                <c:pt idx="88">
                  <c:v>2.084095032</c:v>
                </c:pt>
                <c:pt idx="89">
                  <c:v>0.55107079599999997</c:v>
                </c:pt>
                <c:pt idx="90">
                  <c:v>1.5253929399999999</c:v>
                </c:pt>
                <c:pt idx="91">
                  <c:v>2.7029748929999999</c:v>
                </c:pt>
                <c:pt idx="92">
                  <c:v>1.3377450360000001</c:v>
                </c:pt>
                <c:pt idx="93">
                  <c:v>3.6129823999999998E-2</c:v>
                </c:pt>
                <c:pt idx="94">
                  <c:v>1.849993462</c:v>
                </c:pt>
                <c:pt idx="95">
                  <c:v>1.5205350310000001</c:v>
                </c:pt>
                <c:pt idx="96">
                  <c:v>1.3676921019999999</c:v>
                </c:pt>
                <c:pt idx="97">
                  <c:v>1.1875206599999999</c:v>
                </c:pt>
                <c:pt idx="98">
                  <c:v>2.3674676990000001</c:v>
                </c:pt>
                <c:pt idx="99">
                  <c:v>0.81867807500000001</c:v>
                </c:pt>
                <c:pt idx="100">
                  <c:v>2.3317021470000001</c:v>
                </c:pt>
                <c:pt idx="101">
                  <c:v>1.46778202</c:v>
                </c:pt>
                <c:pt idx="102">
                  <c:v>2.4657472629999999</c:v>
                </c:pt>
                <c:pt idx="103">
                  <c:v>1.5723281629999999</c:v>
                </c:pt>
                <c:pt idx="104">
                  <c:v>2.241407454</c:v>
                </c:pt>
                <c:pt idx="105">
                  <c:v>1.7978306630000001</c:v>
                </c:pt>
                <c:pt idx="106">
                  <c:v>1.880866868</c:v>
                </c:pt>
                <c:pt idx="107">
                  <c:v>0.63563448300000003</c:v>
                </c:pt>
                <c:pt idx="108">
                  <c:v>0.99347329299999998</c:v>
                </c:pt>
                <c:pt idx="109">
                  <c:v>1.5141060340000001</c:v>
                </c:pt>
                <c:pt idx="110">
                  <c:v>1.4695391550000001</c:v>
                </c:pt>
                <c:pt idx="111">
                  <c:v>1.0477253259999999</c:v>
                </c:pt>
                <c:pt idx="112">
                  <c:v>1.832571953</c:v>
                </c:pt>
                <c:pt idx="113">
                  <c:v>0.600126143</c:v>
                </c:pt>
                <c:pt idx="114">
                  <c:v>2.2539469990000001</c:v>
                </c:pt>
                <c:pt idx="115">
                  <c:v>1.481625741</c:v>
                </c:pt>
                <c:pt idx="116">
                  <c:v>1.647089732</c:v>
                </c:pt>
                <c:pt idx="117">
                  <c:v>3.1212980899999998</c:v>
                </c:pt>
                <c:pt idx="118">
                  <c:v>1.9110642710000001</c:v>
                </c:pt>
                <c:pt idx="119">
                  <c:v>0.602428403</c:v>
                </c:pt>
                <c:pt idx="120">
                  <c:v>1.0001407760000001</c:v>
                </c:pt>
                <c:pt idx="121">
                  <c:v>2.7102346100000001</c:v>
                </c:pt>
                <c:pt idx="122">
                  <c:v>1.646566803</c:v>
                </c:pt>
                <c:pt idx="123">
                  <c:v>1.956085587</c:v>
                </c:pt>
                <c:pt idx="124">
                  <c:v>0.35177223200000002</c:v>
                </c:pt>
                <c:pt idx="125">
                  <c:v>1.3621953090000001</c:v>
                </c:pt>
                <c:pt idx="126">
                  <c:v>1.996926524</c:v>
                </c:pt>
                <c:pt idx="127">
                  <c:v>1.33561584</c:v>
                </c:pt>
                <c:pt idx="128">
                  <c:v>0.32299273499999998</c:v>
                </c:pt>
                <c:pt idx="129">
                  <c:v>1.757892606</c:v>
                </c:pt>
                <c:pt idx="130">
                  <c:v>2.4502093669999998</c:v>
                </c:pt>
                <c:pt idx="131">
                  <c:v>2.3261679640000001</c:v>
                </c:pt>
                <c:pt idx="132">
                  <c:v>1.188233785</c:v>
                </c:pt>
                <c:pt idx="133">
                  <c:v>3.4598665290000001</c:v>
                </c:pt>
                <c:pt idx="134">
                  <c:v>0.76463425900000004</c:v>
                </c:pt>
                <c:pt idx="135">
                  <c:v>3.1420254129999998</c:v>
                </c:pt>
                <c:pt idx="136">
                  <c:v>1.4749792349999999</c:v>
                </c:pt>
                <c:pt idx="137">
                  <c:v>1.2463483200000001</c:v>
                </c:pt>
                <c:pt idx="138">
                  <c:v>0.90983004700000003</c:v>
                </c:pt>
                <c:pt idx="139">
                  <c:v>1.683095096</c:v>
                </c:pt>
                <c:pt idx="140">
                  <c:v>1.1492865160000001</c:v>
                </c:pt>
                <c:pt idx="141">
                  <c:v>2.015651069</c:v>
                </c:pt>
                <c:pt idx="142">
                  <c:v>2.0679692790000002</c:v>
                </c:pt>
                <c:pt idx="143">
                  <c:v>1.7108266270000001</c:v>
                </c:pt>
                <c:pt idx="144">
                  <c:v>2.5115041389999999</c:v>
                </c:pt>
                <c:pt idx="145">
                  <c:v>1.100569248</c:v>
                </c:pt>
                <c:pt idx="146">
                  <c:v>-0.205598695</c:v>
                </c:pt>
                <c:pt idx="147">
                  <c:v>1.4360827789999999</c:v>
                </c:pt>
                <c:pt idx="148">
                  <c:v>1.589881001</c:v>
                </c:pt>
                <c:pt idx="149">
                  <c:v>1.107934075</c:v>
                </c:pt>
                <c:pt idx="150">
                  <c:v>2.036519508</c:v>
                </c:pt>
                <c:pt idx="151">
                  <c:v>1.377159376</c:v>
                </c:pt>
                <c:pt idx="152">
                  <c:v>1.7632713390000001</c:v>
                </c:pt>
                <c:pt idx="153">
                  <c:v>1.490823596</c:v>
                </c:pt>
                <c:pt idx="154">
                  <c:v>1.547431046</c:v>
                </c:pt>
                <c:pt idx="155">
                  <c:v>2.1690642019999999</c:v>
                </c:pt>
                <c:pt idx="156">
                  <c:v>0.76249671399999996</c:v>
                </c:pt>
                <c:pt idx="157">
                  <c:v>2.1561288300000001</c:v>
                </c:pt>
                <c:pt idx="158">
                  <c:v>0.91368671899999998</c:v>
                </c:pt>
                <c:pt idx="159">
                  <c:v>2.7140543990000001</c:v>
                </c:pt>
                <c:pt idx="160">
                  <c:v>1.471980879</c:v>
                </c:pt>
                <c:pt idx="161">
                  <c:v>2.2583032410000001</c:v>
                </c:pt>
                <c:pt idx="162">
                  <c:v>1.250164746</c:v>
                </c:pt>
                <c:pt idx="163">
                  <c:v>1.8385733099999999</c:v>
                </c:pt>
                <c:pt idx="164">
                  <c:v>1.5536037279999999</c:v>
                </c:pt>
                <c:pt idx="165">
                  <c:v>3.558631079</c:v>
                </c:pt>
                <c:pt idx="166">
                  <c:v>1.6717968729999999</c:v>
                </c:pt>
                <c:pt idx="167">
                  <c:v>1.3488262959999999</c:v>
                </c:pt>
                <c:pt idx="168">
                  <c:v>2.3415149020000001</c:v>
                </c:pt>
                <c:pt idx="169">
                  <c:v>2.4879713410000002</c:v>
                </c:pt>
                <c:pt idx="170">
                  <c:v>2.3116370979999998</c:v>
                </c:pt>
                <c:pt idx="171">
                  <c:v>-2.8575868000000001E-2</c:v>
                </c:pt>
                <c:pt idx="172">
                  <c:v>3.4015720709999999</c:v>
                </c:pt>
                <c:pt idx="173">
                  <c:v>1.9892960829999999</c:v>
                </c:pt>
                <c:pt idx="174">
                  <c:v>1.836298907</c:v>
                </c:pt>
                <c:pt idx="175">
                  <c:v>2.292292072</c:v>
                </c:pt>
                <c:pt idx="176">
                  <c:v>1.4216385970000001</c:v>
                </c:pt>
                <c:pt idx="177">
                  <c:v>1.2483647040000001</c:v>
                </c:pt>
                <c:pt idx="178">
                  <c:v>1.5405603919999999</c:v>
                </c:pt>
                <c:pt idx="179">
                  <c:v>2.247707611</c:v>
                </c:pt>
                <c:pt idx="180">
                  <c:v>2.07939264</c:v>
                </c:pt>
                <c:pt idx="181">
                  <c:v>2.1383430570000002</c:v>
                </c:pt>
                <c:pt idx="182">
                  <c:v>4.7044749999999996E-3</c:v>
                </c:pt>
                <c:pt idx="183">
                  <c:v>0.43246517099999998</c:v>
                </c:pt>
                <c:pt idx="184">
                  <c:v>2.3182260549999998</c:v>
                </c:pt>
                <c:pt idx="185">
                  <c:v>3.1891356829999999</c:v>
                </c:pt>
                <c:pt idx="186">
                  <c:v>2.6189562230000001</c:v>
                </c:pt>
                <c:pt idx="187">
                  <c:v>1.437455795</c:v>
                </c:pt>
                <c:pt idx="188">
                  <c:v>1.0924075179999999</c:v>
                </c:pt>
                <c:pt idx="189">
                  <c:v>1.7772778979999999</c:v>
                </c:pt>
                <c:pt idx="190">
                  <c:v>1.770681288</c:v>
                </c:pt>
                <c:pt idx="191">
                  <c:v>1.770486886</c:v>
                </c:pt>
                <c:pt idx="192">
                  <c:v>0.28725154000000003</c:v>
                </c:pt>
                <c:pt idx="193">
                  <c:v>2.003470901</c:v>
                </c:pt>
                <c:pt idx="194">
                  <c:v>2.037188644</c:v>
                </c:pt>
                <c:pt idx="195">
                  <c:v>2.8284198809999999</c:v>
                </c:pt>
                <c:pt idx="196">
                  <c:v>-0.22216530600000001</c:v>
                </c:pt>
                <c:pt idx="197">
                  <c:v>1.788873256</c:v>
                </c:pt>
                <c:pt idx="198">
                  <c:v>0.74281462300000001</c:v>
                </c:pt>
                <c:pt idx="199">
                  <c:v>2.5702419010000002</c:v>
                </c:pt>
                <c:pt idx="200">
                  <c:v>2.7456498169999999</c:v>
                </c:pt>
              </c:numCache>
            </c:numRef>
          </c:xVal>
          <c:yVal>
            <c:numRef>
              <c:f>Sheet1!$B$2:$B$202</c:f>
              <c:numCache>
                <c:formatCode>General</c:formatCode>
                <c:ptCount val="201"/>
                <c:pt idx="0">
                  <c:v>-2.3963088529999998</c:v>
                </c:pt>
                <c:pt idx="1">
                  <c:v>-1.973411246</c:v>
                </c:pt>
                <c:pt idx="2">
                  <c:v>-3.5059729740000001</c:v>
                </c:pt>
                <c:pt idx="3">
                  <c:v>-2.4448613350000001</c:v>
                </c:pt>
                <c:pt idx="4">
                  <c:v>-2.212463123</c:v>
                </c:pt>
                <c:pt idx="5">
                  <c:v>-2.6378608020000001</c:v>
                </c:pt>
                <c:pt idx="6">
                  <c:v>-2.8285881669999999</c:v>
                </c:pt>
                <c:pt idx="7">
                  <c:v>-2.4744430749999999</c:v>
                </c:pt>
                <c:pt idx="8">
                  <c:v>-2.807273634</c:v>
                </c:pt>
                <c:pt idx="9">
                  <c:v>-2.6861113639999998</c:v>
                </c:pt>
                <c:pt idx="10">
                  <c:v>-1.8619423639999999</c:v>
                </c:pt>
                <c:pt idx="11">
                  <c:v>-2.6546810989999998</c:v>
                </c:pt>
                <c:pt idx="12">
                  <c:v>-2.3943953229999999</c:v>
                </c:pt>
                <c:pt idx="13">
                  <c:v>-1.5263121669999999</c:v>
                </c:pt>
                <c:pt idx="14">
                  <c:v>-2.725372031</c:v>
                </c:pt>
                <c:pt idx="15">
                  <c:v>-2.5337037140000001</c:v>
                </c:pt>
                <c:pt idx="16">
                  <c:v>-2.2555720639999999</c:v>
                </c:pt>
                <c:pt idx="17">
                  <c:v>-3.00647127</c:v>
                </c:pt>
                <c:pt idx="18">
                  <c:v>-2.7433258170000001</c:v>
                </c:pt>
                <c:pt idx="19">
                  <c:v>-2.5594327290000001</c:v>
                </c:pt>
                <c:pt idx="20">
                  <c:v>-2.5116018210000002</c:v>
                </c:pt>
                <c:pt idx="21">
                  <c:v>-2.9825975539999998</c:v>
                </c:pt>
                <c:pt idx="22">
                  <c:v>-3.000414455</c:v>
                </c:pt>
                <c:pt idx="23">
                  <c:v>-1.9970518829999999</c:v>
                </c:pt>
                <c:pt idx="24">
                  <c:v>-2.4172682999999999</c:v>
                </c:pt>
                <c:pt idx="25">
                  <c:v>-2.4033938699999999</c:v>
                </c:pt>
                <c:pt idx="26">
                  <c:v>-2.6616708500000001</c:v>
                </c:pt>
                <c:pt idx="27">
                  <c:v>-2.8734703920000002</c:v>
                </c:pt>
                <c:pt idx="28">
                  <c:v>-2.3574608100000001</c:v>
                </c:pt>
                <c:pt idx="29">
                  <c:v>-2.3326140479999999</c:v>
                </c:pt>
                <c:pt idx="30">
                  <c:v>-2.4270109350000002</c:v>
                </c:pt>
                <c:pt idx="31">
                  <c:v>-2.8579850859999998</c:v>
                </c:pt>
                <c:pt idx="32">
                  <c:v>-2.1336094999999999</c:v>
                </c:pt>
                <c:pt idx="33">
                  <c:v>-2.9171254609999999</c:v>
                </c:pt>
                <c:pt idx="34">
                  <c:v>-2.316023929</c:v>
                </c:pt>
                <c:pt idx="35">
                  <c:v>-3.0224041289999999</c:v>
                </c:pt>
                <c:pt idx="36">
                  <c:v>-2.9565135210000002</c:v>
                </c:pt>
                <c:pt idx="37">
                  <c:v>-2.4061023100000001</c:v>
                </c:pt>
                <c:pt idx="38">
                  <c:v>-2.899969945</c:v>
                </c:pt>
                <c:pt idx="39">
                  <c:v>-2.1206949009999998</c:v>
                </c:pt>
                <c:pt idx="40">
                  <c:v>-2.768007103</c:v>
                </c:pt>
                <c:pt idx="41">
                  <c:v>-2.8088744449999998</c:v>
                </c:pt>
                <c:pt idx="42">
                  <c:v>-3.4229226079999999</c:v>
                </c:pt>
                <c:pt idx="43">
                  <c:v>-2.2544012790000001</c:v>
                </c:pt>
                <c:pt idx="44">
                  <c:v>-3.055642781</c:v>
                </c:pt>
                <c:pt idx="45">
                  <c:v>-3.2432818050000001</c:v>
                </c:pt>
                <c:pt idx="46">
                  <c:v>-2.311627707</c:v>
                </c:pt>
                <c:pt idx="47">
                  <c:v>-2.6652704850000002</c:v>
                </c:pt>
                <c:pt idx="48">
                  <c:v>-2.8884546869999999</c:v>
                </c:pt>
                <c:pt idx="49">
                  <c:v>-2.6804986080000002</c:v>
                </c:pt>
                <c:pt idx="50">
                  <c:v>-2.7969541869999999</c:v>
                </c:pt>
                <c:pt idx="51">
                  <c:v>-2.8844711940000001</c:v>
                </c:pt>
                <c:pt idx="52">
                  <c:v>-1.5154761459999999</c:v>
                </c:pt>
                <c:pt idx="53">
                  <c:v>-2.898375755</c:v>
                </c:pt>
                <c:pt idx="54">
                  <c:v>-2.9274904629999998</c:v>
                </c:pt>
                <c:pt idx="55">
                  <c:v>-1.9635643490000001</c:v>
                </c:pt>
                <c:pt idx="56">
                  <c:v>-2.8715639240000002</c:v>
                </c:pt>
                <c:pt idx="57">
                  <c:v>-2.7337720729999999</c:v>
                </c:pt>
                <c:pt idx="58">
                  <c:v>-2.4608331849999998</c:v>
                </c:pt>
                <c:pt idx="59">
                  <c:v>-2.799865354</c:v>
                </c:pt>
                <c:pt idx="60">
                  <c:v>-2.3830078810000002</c:v>
                </c:pt>
                <c:pt idx="61">
                  <c:v>-3.1870874929999999</c:v>
                </c:pt>
                <c:pt idx="62">
                  <c:v>-2.8378588210000002</c:v>
                </c:pt>
                <c:pt idx="63">
                  <c:v>-2.9417060300000002</c:v>
                </c:pt>
                <c:pt idx="64">
                  <c:v>-3.1307041240000002</c:v>
                </c:pt>
                <c:pt idx="65">
                  <c:v>-2.9891433080000001</c:v>
                </c:pt>
                <c:pt idx="66">
                  <c:v>-2.484172268</c:v>
                </c:pt>
                <c:pt idx="67">
                  <c:v>-2.3852830780000001</c:v>
                </c:pt>
                <c:pt idx="68">
                  <c:v>-2.5531590209999999</c:v>
                </c:pt>
                <c:pt idx="69">
                  <c:v>-2.0464407019999999</c:v>
                </c:pt>
                <c:pt idx="70">
                  <c:v>-2.547178422</c:v>
                </c:pt>
                <c:pt idx="71">
                  <c:v>-3.1666427160000001</c:v>
                </c:pt>
                <c:pt idx="72">
                  <c:v>-2.5769312530000001</c:v>
                </c:pt>
                <c:pt idx="73">
                  <c:v>-3.1863954639999998</c:v>
                </c:pt>
                <c:pt idx="74">
                  <c:v>-3.061713004</c:v>
                </c:pt>
                <c:pt idx="75">
                  <c:v>-2.779383631</c:v>
                </c:pt>
                <c:pt idx="76">
                  <c:v>-3.127752627</c:v>
                </c:pt>
                <c:pt idx="77">
                  <c:v>-2.831141218</c:v>
                </c:pt>
                <c:pt idx="78">
                  <c:v>-2.4801504429999999</c:v>
                </c:pt>
                <c:pt idx="79">
                  <c:v>-3.483762982</c:v>
                </c:pt>
                <c:pt idx="80">
                  <c:v>-2.5320148900000001</c:v>
                </c:pt>
                <c:pt idx="81">
                  <c:v>-3.0872339449999999</c:v>
                </c:pt>
                <c:pt idx="82">
                  <c:v>-2.873288031</c:v>
                </c:pt>
                <c:pt idx="83">
                  <c:v>-2.675779253</c:v>
                </c:pt>
                <c:pt idx="84">
                  <c:v>-3.9717238639999999</c:v>
                </c:pt>
                <c:pt idx="85">
                  <c:v>-2.4523469339999999</c:v>
                </c:pt>
                <c:pt idx="86">
                  <c:v>-2.3274061939999999</c:v>
                </c:pt>
                <c:pt idx="87">
                  <c:v>-1.646860811</c:v>
                </c:pt>
                <c:pt idx="88">
                  <c:v>-2.2010113320000002</c:v>
                </c:pt>
                <c:pt idx="89">
                  <c:v>-3.0921951980000002</c:v>
                </c:pt>
                <c:pt idx="90">
                  <c:v>-2.4675950950000001</c:v>
                </c:pt>
                <c:pt idx="91">
                  <c:v>-2.08229234</c:v>
                </c:pt>
                <c:pt idx="92">
                  <c:v>-2.6906333280000001</c:v>
                </c:pt>
                <c:pt idx="93">
                  <c:v>-3.2255166449999999</c:v>
                </c:pt>
                <c:pt idx="94">
                  <c:v>-2.1369856519999999</c:v>
                </c:pt>
                <c:pt idx="95">
                  <c:v>-2.448457254</c:v>
                </c:pt>
                <c:pt idx="96">
                  <c:v>-3.100787017</c:v>
                </c:pt>
                <c:pt idx="97">
                  <c:v>-2.9006551520000001</c:v>
                </c:pt>
                <c:pt idx="98">
                  <c:v>-2.21108562</c:v>
                </c:pt>
                <c:pt idx="99">
                  <c:v>-2.749774462</c:v>
                </c:pt>
                <c:pt idx="100">
                  <c:v>-2.2799006369999999</c:v>
                </c:pt>
                <c:pt idx="101">
                  <c:v>-2.7200369950000001</c:v>
                </c:pt>
                <c:pt idx="102">
                  <c:v>-2.2514915549999999</c:v>
                </c:pt>
                <c:pt idx="103">
                  <c:v>-2.6083428209999999</c:v>
                </c:pt>
                <c:pt idx="104">
                  <c:v>-2.121779928</c:v>
                </c:pt>
                <c:pt idx="105">
                  <c:v>-2.283763575</c:v>
                </c:pt>
                <c:pt idx="106">
                  <c:v>-2.6444720560000001</c:v>
                </c:pt>
                <c:pt idx="107">
                  <c:v>-2.9569559559999998</c:v>
                </c:pt>
                <c:pt idx="108">
                  <c:v>-3.3379732030000002</c:v>
                </c:pt>
                <c:pt idx="109">
                  <c:v>-2.7311103920000002</c:v>
                </c:pt>
                <c:pt idx="110">
                  <c:v>-2.835299011</c:v>
                </c:pt>
                <c:pt idx="111">
                  <c:v>-2.723742568</c:v>
                </c:pt>
                <c:pt idx="112">
                  <c:v>-2.4395745</c:v>
                </c:pt>
                <c:pt idx="113">
                  <c:v>-3.292073308</c:v>
                </c:pt>
                <c:pt idx="114">
                  <c:v>-2.296313697</c:v>
                </c:pt>
                <c:pt idx="115">
                  <c:v>-2.6288063230000001</c:v>
                </c:pt>
                <c:pt idx="116">
                  <c:v>-3.0484114359999999</c:v>
                </c:pt>
                <c:pt idx="117">
                  <c:v>-1.875251489</c:v>
                </c:pt>
                <c:pt idx="118">
                  <c:v>-2.562641787</c:v>
                </c:pt>
                <c:pt idx="119">
                  <c:v>-3.053937227</c:v>
                </c:pt>
                <c:pt idx="120">
                  <c:v>-2.826935464</c:v>
                </c:pt>
                <c:pt idx="121">
                  <c:v>-2.0012913889999999</c:v>
                </c:pt>
                <c:pt idx="122">
                  <c:v>-2.470320826</c:v>
                </c:pt>
                <c:pt idx="123">
                  <c:v>-2.7323713970000001</c:v>
                </c:pt>
                <c:pt idx="124">
                  <c:v>-3.304011284</c:v>
                </c:pt>
                <c:pt idx="125">
                  <c:v>-2.7170888670000002</c:v>
                </c:pt>
                <c:pt idx="126">
                  <c:v>-2.5442831899999998</c:v>
                </c:pt>
                <c:pt idx="127">
                  <c:v>-2.718422683</c:v>
                </c:pt>
                <c:pt idx="128">
                  <c:v>-3.413293795</c:v>
                </c:pt>
                <c:pt idx="129">
                  <c:v>-2.485068364</c:v>
                </c:pt>
                <c:pt idx="130">
                  <c:v>-2.2673212029999998</c:v>
                </c:pt>
                <c:pt idx="131">
                  <c:v>-2.2742151370000001</c:v>
                </c:pt>
                <c:pt idx="132">
                  <c:v>-3.1926482049999998</c:v>
                </c:pt>
                <c:pt idx="133">
                  <c:v>-1.764465814</c:v>
                </c:pt>
                <c:pt idx="134">
                  <c:v>-3.125970546</c:v>
                </c:pt>
                <c:pt idx="135">
                  <c:v>-1.593715269</c:v>
                </c:pt>
                <c:pt idx="136">
                  <c:v>-2.194572236</c:v>
                </c:pt>
                <c:pt idx="137">
                  <c:v>-3.2309909000000001</c:v>
                </c:pt>
                <c:pt idx="138">
                  <c:v>-3.2420835299999999</c:v>
                </c:pt>
                <c:pt idx="139">
                  <c:v>-2.3796119789999999</c:v>
                </c:pt>
                <c:pt idx="140">
                  <c:v>-3.024024694</c:v>
                </c:pt>
                <c:pt idx="141">
                  <c:v>-2.3375185009999999</c:v>
                </c:pt>
                <c:pt idx="142">
                  <c:v>-2.4165044550000001</c:v>
                </c:pt>
                <c:pt idx="143">
                  <c:v>-2.4973153560000001</c:v>
                </c:pt>
                <c:pt idx="144">
                  <c:v>-2.2629169409999998</c:v>
                </c:pt>
                <c:pt idx="145">
                  <c:v>-2.8379727570000002</c:v>
                </c:pt>
                <c:pt idx="146">
                  <c:v>-3.881008998</c:v>
                </c:pt>
                <c:pt idx="147">
                  <c:v>-2.7557160679999999</c:v>
                </c:pt>
                <c:pt idx="148">
                  <c:v>-2.3835327679999998</c:v>
                </c:pt>
                <c:pt idx="149">
                  <c:v>-3.1091681109999998</c:v>
                </c:pt>
                <c:pt idx="150">
                  <c:v>-2.2123050580000001</c:v>
                </c:pt>
                <c:pt idx="151">
                  <c:v>-2.8907344510000001</c:v>
                </c:pt>
                <c:pt idx="152">
                  <c:v>-3.0686062770000002</c:v>
                </c:pt>
                <c:pt idx="153">
                  <c:v>-2.8254960680000001</c:v>
                </c:pt>
                <c:pt idx="154">
                  <c:v>-2.5591142439999999</c:v>
                </c:pt>
                <c:pt idx="155">
                  <c:v>-2.5209422899999998</c:v>
                </c:pt>
                <c:pt idx="156">
                  <c:v>-3.0193245950000001</c:v>
                </c:pt>
                <c:pt idx="157">
                  <c:v>-2.0830271150000002</c:v>
                </c:pt>
                <c:pt idx="158">
                  <c:v>-3.2976878190000001</c:v>
                </c:pt>
                <c:pt idx="159">
                  <c:v>-2.1902604409999999</c:v>
                </c:pt>
                <c:pt idx="160">
                  <c:v>-2.9292545799999998</c:v>
                </c:pt>
                <c:pt idx="161">
                  <c:v>-2.2986913439999999</c:v>
                </c:pt>
                <c:pt idx="162">
                  <c:v>-3.0487031600000001</c:v>
                </c:pt>
                <c:pt idx="163">
                  <c:v>-2.9150332749999999</c:v>
                </c:pt>
                <c:pt idx="164">
                  <c:v>-2.2231165289999999</c:v>
                </c:pt>
                <c:pt idx="165">
                  <c:v>-1.749944655</c:v>
                </c:pt>
                <c:pt idx="166">
                  <c:v>-2.6761988190000001</c:v>
                </c:pt>
                <c:pt idx="167">
                  <c:v>-3.1992904740000001</c:v>
                </c:pt>
                <c:pt idx="168">
                  <c:v>-2.4610437269999998</c:v>
                </c:pt>
                <c:pt idx="169">
                  <c:v>-1.7483156419999999</c:v>
                </c:pt>
                <c:pt idx="170">
                  <c:v>-2.5077421499999999</c:v>
                </c:pt>
                <c:pt idx="171">
                  <c:v>-3.3289595740000002</c:v>
                </c:pt>
                <c:pt idx="172">
                  <c:v>-1.7184375700000001</c:v>
                </c:pt>
                <c:pt idx="173">
                  <c:v>-2.5479100369999998</c:v>
                </c:pt>
                <c:pt idx="174">
                  <c:v>-2.2688888199999999</c:v>
                </c:pt>
                <c:pt idx="175">
                  <c:v>-2.8362494499999999</c:v>
                </c:pt>
                <c:pt idx="176">
                  <c:v>-2.7489637240000002</c:v>
                </c:pt>
                <c:pt idx="177">
                  <c:v>-2.5486105050000001</c:v>
                </c:pt>
                <c:pt idx="178">
                  <c:v>-2.7868042320000002</c:v>
                </c:pt>
                <c:pt idx="179">
                  <c:v>-2.3722476970000002</c:v>
                </c:pt>
                <c:pt idx="180">
                  <c:v>-1.9843925899999999</c:v>
                </c:pt>
                <c:pt idx="181">
                  <c:v>-2.2588378530000002</c:v>
                </c:pt>
                <c:pt idx="182">
                  <c:v>-3.2691207850000001</c:v>
                </c:pt>
                <c:pt idx="183">
                  <c:v>-2.8049913379999998</c:v>
                </c:pt>
                <c:pt idx="184">
                  <c:v>-2.0867166699999999</c:v>
                </c:pt>
                <c:pt idx="185">
                  <c:v>-1.567884823</c:v>
                </c:pt>
                <c:pt idx="186">
                  <c:v>-2.2873435639999999</c:v>
                </c:pt>
                <c:pt idx="187">
                  <c:v>-2.673314703</c:v>
                </c:pt>
                <c:pt idx="188">
                  <c:v>-2.7969608959999999</c:v>
                </c:pt>
                <c:pt idx="189">
                  <c:v>-2.5721812590000002</c:v>
                </c:pt>
                <c:pt idx="190">
                  <c:v>-2.4386673449999998</c:v>
                </c:pt>
                <c:pt idx="191">
                  <c:v>-2.4931766519999998</c:v>
                </c:pt>
                <c:pt idx="192">
                  <c:v>-2.9664893700000001</c:v>
                </c:pt>
                <c:pt idx="193">
                  <c:v>-2.5466855530000001</c:v>
                </c:pt>
                <c:pt idx="194">
                  <c:v>-2.1449054350000001</c:v>
                </c:pt>
                <c:pt idx="195">
                  <c:v>-1.841614071</c:v>
                </c:pt>
                <c:pt idx="196">
                  <c:v>-3.2448921670000002</c:v>
                </c:pt>
                <c:pt idx="197">
                  <c:v>-2.5931305309999999</c:v>
                </c:pt>
                <c:pt idx="198">
                  <c:v>-2.9717137939999998</c:v>
                </c:pt>
                <c:pt idx="199">
                  <c:v>-2.2408925009999998</c:v>
                </c:pt>
                <c:pt idx="200">
                  <c:v>-2.1591459130000001</c:v>
                </c:pt>
              </c:numCache>
            </c:numRef>
          </c:yVal>
          <c:smooth val="0"/>
          <c:extLst>
            <c:ext xmlns:c16="http://schemas.microsoft.com/office/drawing/2014/chart" uri="{C3380CC4-5D6E-409C-BE32-E72D297353CC}">
              <c16:uniqueId val="{00000000-5613-42D5-AF24-19F158847552}"/>
            </c:ext>
          </c:extLst>
        </c:ser>
        <c:ser>
          <c:idx val="1"/>
          <c:order val="1"/>
          <c:tx>
            <c:v>Mean</c:v>
          </c:tx>
          <c:spPr>
            <a:ln w="25400" cap="rnd">
              <a:noFill/>
              <a:round/>
            </a:ln>
            <a:effectLst/>
          </c:spPr>
          <c:marker>
            <c:symbol val="circle"/>
            <c:size val="5"/>
            <c:spPr>
              <a:solidFill>
                <a:schemeClr val="accent2"/>
              </a:solidFill>
              <a:ln w="9525">
                <a:solidFill>
                  <a:schemeClr val="accent2"/>
                </a:solidFill>
              </a:ln>
              <a:effectLst/>
            </c:spPr>
          </c:marker>
          <c:xVal>
            <c:numRef>
              <c:f>Sheet1!$D$2</c:f>
              <c:numCache>
                <c:formatCode>General</c:formatCode>
                <c:ptCount val="1"/>
                <c:pt idx="0">
                  <c:v>1.65091052139109</c:v>
                </c:pt>
              </c:numCache>
            </c:numRef>
          </c:xVal>
          <c:yVal>
            <c:numRef>
              <c:f>Sheet1!$E$2</c:f>
              <c:numCache>
                <c:formatCode>General</c:formatCode>
                <c:ptCount val="1"/>
                <c:pt idx="0">
                  <c:v>-2.62086814969802</c:v>
                </c:pt>
              </c:numCache>
            </c:numRef>
          </c:yVal>
          <c:smooth val="0"/>
          <c:extLst>
            <c:ext xmlns:c16="http://schemas.microsoft.com/office/drawing/2014/chart" uri="{C3380CC4-5D6E-409C-BE32-E72D297353CC}">
              <c16:uniqueId val="{00000001-5613-42D5-AF24-19F158847552}"/>
            </c:ext>
          </c:extLst>
        </c:ser>
        <c:ser>
          <c:idx val="2"/>
          <c:order val="2"/>
          <c:tx>
            <c:v>EigenVector1</c:v>
          </c:tx>
          <c:spPr>
            <a:ln w="25400" cap="rnd">
              <a:noFill/>
              <a:round/>
            </a:ln>
            <a:effectLst/>
          </c:spPr>
          <c:marker>
            <c:symbol val="circle"/>
            <c:size val="5"/>
            <c:spPr>
              <a:solidFill>
                <a:schemeClr val="accent3"/>
              </a:solidFill>
              <a:ln w="9525">
                <a:solidFill>
                  <a:schemeClr val="accent3"/>
                </a:solidFill>
              </a:ln>
              <a:effectLst/>
            </c:spPr>
          </c:marker>
          <c:xVal>
            <c:numRef>
              <c:f>Sheet1!$D$5</c:f>
              <c:numCache>
                <c:formatCode>General</c:formatCode>
                <c:ptCount val="1"/>
                <c:pt idx="0">
                  <c:v>-0.46204912326086101</c:v>
                </c:pt>
              </c:numCache>
            </c:numRef>
          </c:xVal>
          <c:yVal>
            <c:numRef>
              <c:f>Sheet1!$E$5</c:f>
              <c:numCache>
                <c:formatCode>General</c:formatCode>
                <c:ptCount val="1"/>
                <c:pt idx="0">
                  <c:v>-0.88685433284946502</c:v>
                </c:pt>
              </c:numCache>
            </c:numRef>
          </c:yVal>
          <c:smooth val="0"/>
          <c:extLst>
            <c:ext xmlns:c16="http://schemas.microsoft.com/office/drawing/2014/chart" uri="{C3380CC4-5D6E-409C-BE32-E72D297353CC}">
              <c16:uniqueId val="{00000002-5613-42D5-AF24-19F158847552}"/>
            </c:ext>
          </c:extLst>
        </c:ser>
        <c:ser>
          <c:idx val="3"/>
          <c:order val="3"/>
          <c:tx>
            <c:v>EigenVector2</c:v>
          </c:tx>
          <c:spPr>
            <a:ln w="25400" cap="rnd">
              <a:noFill/>
              <a:round/>
            </a:ln>
            <a:effectLst/>
          </c:spPr>
          <c:marker>
            <c:symbol val="circle"/>
            <c:size val="5"/>
            <c:spPr>
              <a:solidFill>
                <a:schemeClr val="accent4"/>
              </a:solidFill>
              <a:ln w="9525">
                <a:solidFill>
                  <a:schemeClr val="accent4"/>
                </a:solidFill>
              </a:ln>
              <a:effectLst/>
            </c:spPr>
          </c:marker>
          <c:dPt>
            <c:idx val="0"/>
            <c:marker>
              <c:symbol val="circle"/>
              <c:size val="5"/>
              <c:spPr>
                <a:solidFill>
                  <a:schemeClr val="accent4"/>
                </a:solidFill>
                <a:ln w="9525">
                  <a:solidFill>
                    <a:schemeClr val="accent4"/>
                  </a:solidFill>
                </a:ln>
                <a:effectLst/>
              </c:spPr>
            </c:marker>
            <c:bubble3D val="0"/>
            <c:spPr>
              <a:ln w="19050" cap="rnd">
                <a:noFill/>
                <a:round/>
              </a:ln>
              <a:effectLst/>
            </c:spPr>
            <c:extLst>
              <c:ext xmlns:c16="http://schemas.microsoft.com/office/drawing/2014/chart" uri="{C3380CC4-5D6E-409C-BE32-E72D297353CC}">
                <c16:uniqueId val="{00000004-5613-42D5-AF24-19F158847552}"/>
              </c:ext>
            </c:extLst>
          </c:dPt>
          <c:xVal>
            <c:numRef>
              <c:f>Sheet1!$D$8</c:f>
              <c:numCache>
                <c:formatCode>General</c:formatCode>
                <c:ptCount val="1"/>
                <c:pt idx="0">
                  <c:v>0.88685433284946502</c:v>
                </c:pt>
              </c:numCache>
            </c:numRef>
          </c:xVal>
          <c:yVal>
            <c:numRef>
              <c:f>Sheet1!$E$8</c:f>
              <c:numCache>
                <c:formatCode>General</c:formatCode>
                <c:ptCount val="1"/>
                <c:pt idx="0">
                  <c:v>-0.46204912326086101</c:v>
                </c:pt>
              </c:numCache>
            </c:numRef>
          </c:yVal>
          <c:smooth val="0"/>
          <c:extLst>
            <c:ext xmlns:c16="http://schemas.microsoft.com/office/drawing/2014/chart" uri="{C3380CC4-5D6E-409C-BE32-E72D297353CC}">
              <c16:uniqueId val="{00000005-5613-42D5-AF24-19F158847552}"/>
            </c:ext>
          </c:extLst>
        </c:ser>
        <c:dLbls>
          <c:showLegendKey val="0"/>
          <c:showVal val="0"/>
          <c:showCatName val="0"/>
          <c:showSerName val="0"/>
          <c:showPercent val="0"/>
          <c:showBubbleSize val="0"/>
        </c:dLbls>
        <c:axId val="467393920"/>
        <c:axId val="467396096"/>
      </c:scatterChart>
      <c:valAx>
        <c:axId val="4673939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x</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7396096"/>
        <c:crosses val="autoZero"/>
        <c:crossBetween val="midCat"/>
      </c:valAx>
      <c:valAx>
        <c:axId val="4673960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739392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TSP!$P$3</c:f>
              <c:strCache>
                <c:ptCount val="1"/>
                <c:pt idx="0">
                  <c:v>A</c:v>
                </c:pt>
              </c:strCache>
            </c:strRef>
          </c:tx>
          <c:spPr>
            <a:ln w="28575">
              <a:noFill/>
            </a:ln>
          </c:spPr>
          <c:xVal>
            <c:numRef>
              <c:f>TSP!$N$3</c:f>
              <c:numCache>
                <c:formatCode>General</c:formatCode>
                <c:ptCount val="1"/>
                <c:pt idx="0">
                  <c:v>0.72522883133233507</c:v>
                </c:pt>
              </c:numCache>
            </c:numRef>
          </c:xVal>
          <c:yVal>
            <c:numRef>
              <c:f>TSP!$O$3</c:f>
              <c:numCache>
                <c:formatCode>General</c:formatCode>
                <c:ptCount val="1"/>
                <c:pt idx="0">
                  <c:v>2.8301616015546482E-2</c:v>
                </c:pt>
              </c:numCache>
            </c:numRef>
          </c:yVal>
          <c:smooth val="0"/>
          <c:extLst>
            <c:ext xmlns:c16="http://schemas.microsoft.com/office/drawing/2014/chart" uri="{C3380CC4-5D6E-409C-BE32-E72D297353CC}">
              <c16:uniqueId val="{00000000-15A9-4BB2-84FD-C533CB1151B0}"/>
            </c:ext>
          </c:extLst>
        </c:ser>
        <c:ser>
          <c:idx val="1"/>
          <c:order val="1"/>
          <c:tx>
            <c:strRef>
              <c:f>TSP!$P$4</c:f>
              <c:strCache>
                <c:ptCount val="1"/>
                <c:pt idx="0">
                  <c:v>B</c:v>
                </c:pt>
              </c:strCache>
            </c:strRef>
          </c:tx>
          <c:spPr>
            <a:ln w="28575">
              <a:noFill/>
            </a:ln>
          </c:spPr>
          <c:xVal>
            <c:numRef>
              <c:f>TSP!$N$4</c:f>
              <c:numCache>
                <c:formatCode>General</c:formatCode>
                <c:ptCount val="1"/>
                <c:pt idx="0">
                  <c:v>0.63261333059862879</c:v>
                </c:pt>
              </c:numCache>
            </c:numRef>
          </c:xVal>
          <c:yVal>
            <c:numRef>
              <c:f>TSP!$O$4</c:f>
              <c:numCache>
                <c:formatCode>General</c:formatCode>
                <c:ptCount val="1"/>
                <c:pt idx="0">
                  <c:v>0.87901226052142678</c:v>
                </c:pt>
              </c:numCache>
            </c:numRef>
          </c:yVal>
          <c:smooth val="0"/>
          <c:extLst>
            <c:ext xmlns:c16="http://schemas.microsoft.com/office/drawing/2014/chart" uri="{C3380CC4-5D6E-409C-BE32-E72D297353CC}">
              <c16:uniqueId val="{00000001-15A9-4BB2-84FD-C533CB1151B0}"/>
            </c:ext>
          </c:extLst>
        </c:ser>
        <c:ser>
          <c:idx val="2"/>
          <c:order val="2"/>
          <c:tx>
            <c:strRef>
              <c:f>TSP!$P$5</c:f>
              <c:strCache>
                <c:ptCount val="1"/>
                <c:pt idx="0">
                  <c:v>C</c:v>
                </c:pt>
              </c:strCache>
            </c:strRef>
          </c:tx>
          <c:spPr>
            <a:ln w="28575">
              <a:noFill/>
            </a:ln>
          </c:spPr>
          <c:xVal>
            <c:numRef>
              <c:f>TSP!$N$5</c:f>
              <c:numCache>
                <c:formatCode>General</c:formatCode>
                <c:ptCount val="1"/>
                <c:pt idx="0">
                  <c:v>8.5878084004797461E-2</c:v>
                </c:pt>
              </c:numCache>
            </c:numRef>
          </c:xVal>
          <c:yVal>
            <c:numRef>
              <c:f>TSP!$O$5</c:f>
              <c:numCache>
                <c:formatCode>General</c:formatCode>
                <c:ptCount val="1"/>
                <c:pt idx="0">
                  <c:v>0.35275449905214318</c:v>
                </c:pt>
              </c:numCache>
            </c:numRef>
          </c:yVal>
          <c:smooth val="0"/>
          <c:extLst>
            <c:ext xmlns:c16="http://schemas.microsoft.com/office/drawing/2014/chart" uri="{C3380CC4-5D6E-409C-BE32-E72D297353CC}">
              <c16:uniqueId val="{00000002-15A9-4BB2-84FD-C533CB1151B0}"/>
            </c:ext>
          </c:extLst>
        </c:ser>
        <c:ser>
          <c:idx val="3"/>
          <c:order val="3"/>
          <c:tx>
            <c:strRef>
              <c:f>TSP!$P$6</c:f>
              <c:strCache>
                <c:ptCount val="1"/>
                <c:pt idx="0">
                  <c:v>D</c:v>
                </c:pt>
              </c:strCache>
            </c:strRef>
          </c:tx>
          <c:spPr>
            <a:ln w="28575">
              <a:noFill/>
            </a:ln>
          </c:spPr>
          <c:xVal>
            <c:numRef>
              <c:f>TSP!$N$6</c:f>
              <c:numCache>
                <c:formatCode>General</c:formatCode>
                <c:ptCount val="1"/>
                <c:pt idx="0">
                  <c:v>0.8804378530987228</c:v>
                </c:pt>
              </c:numCache>
            </c:numRef>
          </c:xVal>
          <c:yVal>
            <c:numRef>
              <c:f>TSP!$O$6</c:f>
              <c:numCache>
                <c:formatCode>General</c:formatCode>
                <c:ptCount val="1"/>
                <c:pt idx="0">
                  <c:v>0.8524140052959357</c:v>
                </c:pt>
              </c:numCache>
            </c:numRef>
          </c:yVal>
          <c:smooth val="0"/>
          <c:extLst>
            <c:ext xmlns:c16="http://schemas.microsoft.com/office/drawing/2014/chart" uri="{C3380CC4-5D6E-409C-BE32-E72D297353CC}">
              <c16:uniqueId val="{00000003-15A9-4BB2-84FD-C533CB1151B0}"/>
            </c:ext>
          </c:extLst>
        </c:ser>
        <c:ser>
          <c:idx val="4"/>
          <c:order val="4"/>
          <c:tx>
            <c:strRef>
              <c:f>TSP!$P$7</c:f>
              <c:strCache>
                <c:ptCount val="1"/>
                <c:pt idx="0">
                  <c:v>E</c:v>
                </c:pt>
              </c:strCache>
            </c:strRef>
          </c:tx>
          <c:spPr>
            <a:ln w="28575">
              <a:noFill/>
            </a:ln>
          </c:spPr>
          <c:xVal>
            <c:numRef>
              <c:f>TSP!$N$7</c:f>
              <c:numCache>
                <c:formatCode>General</c:formatCode>
                <c:ptCount val="1"/>
                <c:pt idx="0">
                  <c:v>0.72523138788599306</c:v>
                </c:pt>
              </c:numCache>
            </c:numRef>
          </c:xVal>
          <c:yVal>
            <c:numRef>
              <c:f>TSP!$O$7</c:f>
              <c:numCache>
                <c:formatCode>General</c:formatCode>
                <c:ptCount val="1"/>
                <c:pt idx="0">
                  <c:v>0.38203112131760242</c:v>
                </c:pt>
              </c:numCache>
            </c:numRef>
          </c:yVal>
          <c:smooth val="0"/>
          <c:extLst>
            <c:ext xmlns:c16="http://schemas.microsoft.com/office/drawing/2014/chart" uri="{C3380CC4-5D6E-409C-BE32-E72D297353CC}">
              <c16:uniqueId val="{00000004-15A9-4BB2-84FD-C533CB1151B0}"/>
            </c:ext>
          </c:extLst>
        </c:ser>
        <c:ser>
          <c:idx val="5"/>
          <c:order val="5"/>
          <c:tx>
            <c:strRef>
              <c:f>TSP!$P$8</c:f>
              <c:strCache>
                <c:ptCount val="1"/>
                <c:pt idx="0">
                  <c:v>F</c:v>
                </c:pt>
              </c:strCache>
            </c:strRef>
          </c:tx>
          <c:spPr>
            <a:ln w="28575">
              <a:noFill/>
            </a:ln>
          </c:spPr>
          <c:xVal>
            <c:numRef>
              <c:f>TSP!$N$8</c:f>
              <c:numCache>
                <c:formatCode>General</c:formatCode>
                <c:ptCount val="1"/>
                <c:pt idx="0">
                  <c:v>0.74550795989969743</c:v>
                </c:pt>
              </c:numCache>
            </c:numRef>
          </c:xVal>
          <c:yVal>
            <c:numRef>
              <c:f>TSP!$O$8</c:f>
              <c:numCache>
                <c:formatCode>General</c:formatCode>
                <c:ptCount val="1"/>
                <c:pt idx="0">
                  <c:v>0.32391050976536728</c:v>
                </c:pt>
              </c:numCache>
            </c:numRef>
          </c:yVal>
          <c:smooth val="0"/>
          <c:extLst>
            <c:ext xmlns:c16="http://schemas.microsoft.com/office/drawing/2014/chart" uri="{C3380CC4-5D6E-409C-BE32-E72D297353CC}">
              <c16:uniqueId val="{00000005-15A9-4BB2-84FD-C533CB1151B0}"/>
            </c:ext>
          </c:extLst>
        </c:ser>
        <c:ser>
          <c:idx val="6"/>
          <c:order val="6"/>
          <c:tx>
            <c:strRef>
              <c:f>TSP!$P$9</c:f>
              <c:strCache>
                <c:ptCount val="1"/>
                <c:pt idx="0">
                  <c:v>G</c:v>
                </c:pt>
              </c:strCache>
            </c:strRef>
          </c:tx>
          <c:spPr>
            <a:ln w="28575">
              <a:noFill/>
            </a:ln>
          </c:spPr>
          <c:xVal>
            <c:numRef>
              <c:f>TSP!$N$9</c:f>
              <c:numCache>
                <c:formatCode>General</c:formatCode>
                <c:ptCount val="1"/>
                <c:pt idx="0">
                  <c:v>0.16661203379212941</c:v>
                </c:pt>
              </c:numCache>
            </c:numRef>
          </c:xVal>
          <c:yVal>
            <c:numRef>
              <c:f>TSP!$O$9</c:f>
              <c:numCache>
                <c:formatCode>General</c:formatCode>
                <c:ptCount val="1"/>
                <c:pt idx="0">
                  <c:v>0.10383117048002799</c:v>
                </c:pt>
              </c:numCache>
            </c:numRef>
          </c:yVal>
          <c:smooth val="0"/>
          <c:extLst>
            <c:ext xmlns:c16="http://schemas.microsoft.com/office/drawing/2014/chart" uri="{C3380CC4-5D6E-409C-BE32-E72D297353CC}">
              <c16:uniqueId val="{00000006-15A9-4BB2-84FD-C533CB1151B0}"/>
            </c:ext>
          </c:extLst>
        </c:ser>
        <c:ser>
          <c:idx val="7"/>
          <c:order val="7"/>
          <c:tx>
            <c:strRef>
              <c:f>TSP!$P$10</c:f>
              <c:strCache>
                <c:ptCount val="1"/>
                <c:pt idx="0">
                  <c:v>H</c:v>
                </c:pt>
              </c:strCache>
            </c:strRef>
          </c:tx>
          <c:spPr>
            <a:ln w="28575">
              <a:noFill/>
            </a:ln>
          </c:spPr>
          <c:xVal>
            <c:numRef>
              <c:f>TSP!$N$10</c:f>
              <c:numCache>
                <c:formatCode>General</c:formatCode>
                <c:ptCount val="1"/>
                <c:pt idx="0">
                  <c:v>0.6373645793076993</c:v>
                </c:pt>
              </c:numCache>
            </c:numRef>
          </c:xVal>
          <c:yVal>
            <c:numRef>
              <c:f>TSP!$O$10</c:f>
              <c:numCache>
                <c:formatCode>General</c:formatCode>
                <c:ptCount val="1"/>
                <c:pt idx="0">
                  <c:v>0.96284809160009888</c:v>
                </c:pt>
              </c:numCache>
            </c:numRef>
          </c:yVal>
          <c:smooth val="0"/>
          <c:extLst>
            <c:ext xmlns:c16="http://schemas.microsoft.com/office/drawing/2014/chart" uri="{C3380CC4-5D6E-409C-BE32-E72D297353CC}">
              <c16:uniqueId val="{00000007-15A9-4BB2-84FD-C533CB1151B0}"/>
            </c:ext>
          </c:extLst>
        </c:ser>
        <c:ser>
          <c:idx val="8"/>
          <c:order val="8"/>
          <c:tx>
            <c:strRef>
              <c:f>TSP!$P$11</c:f>
              <c:strCache>
                <c:ptCount val="1"/>
                <c:pt idx="0">
                  <c:v>I</c:v>
                </c:pt>
              </c:strCache>
            </c:strRef>
          </c:tx>
          <c:spPr>
            <a:ln w="28575">
              <a:noFill/>
            </a:ln>
          </c:spPr>
          <c:xVal>
            <c:numRef>
              <c:f>TSP!$N$11</c:f>
              <c:numCache>
                <c:formatCode>General</c:formatCode>
                <c:ptCount val="1"/>
                <c:pt idx="0">
                  <c:v>0.13622277771020608</c:v>
                </c:pt>
              </c:numCache>
            </c:numRef>
          </c:xVal>
          <c:yVal>
            <c:numRef>
              <c:f>TSP!$O$11</c:f>
              <c:numCache>
                <c:formatCode>General</c:formatCode>
                <c:ptCount val="1"/>
                <c:pt idx="0">
                  <c:v>0.90873055785420331</c:v>
                </c:pt>
              </c:numCache>
            </c:numRef>
          </c:yVal>
          <c:smooth val="0"/>
          <c:extLst>
            <c:ext xmlns:c16="http://schemas.microsoft.com/office/drawing/2014/chart" uri="{C3380CC4-5D6E-409C-BE32-E72D297353CC}">
              <c16:uniqueId val="{00000008-15A9-4BB2-84FD-C533CB1151B0}"/>
            </c:ext>
          </c:extLst>
        </c:ser>
        <c:ser>
          <c:idx val="9"/>
          <c:order val="9"/>
          <c:tx>
            <c:strRef>
              <c:f>TSP!$P$12</c:f>
              <c:strCache>
                <c:ptCount val="1"/>
                <c:pt idx="0">
                  <c:v>J</c:v>
                </c:pt>
              </c:strCache>
            </c:strRef>
          </c:tx>
          <c:spPr>
            <a:ln w="28575">
              <a:noFill/>
            </a:ln>
          </c:spPr>
          <c:xVal>
            <c:numRef>
              <c:f>TSP!$N$12</c:f>
              <c:numCache>
                <c:formatCode>General</c:formatCode>
                <c:ptCount val="1"/>
                <c:pt idx="0">
                  <c:v>7.8296452657483528E-2</c:v>
                </c:pt>
              </c:numCache>
            </c:numRef>
          </c:xVal>
          <c:yVal>
            <c:numRef>
              <c:f>TSP!$O$12</c:f>
              <c:numCache>
                <c:formatCode>General</c:formatCode>
                <c:ptCount val="1"/>
                <c:pt idx="0">
                  <c:v>0.24821834595396131</c:v>
                </c:pt>
              </c:numCache>
            </c:numRef>
          </c:yVal>
          <c:smooth val="0"/>
          <c:extLst>
            <c:ext xmlns:c16="http://schemas.microsoft.com/office/drawing/2014/chart" uri="{C3380CC4-5D6E-409C-BE32-E72D297353CC}">
              <c16:uniqueId val="{00000009-15A9-4BB2-84FD-C533CB1151B0}"/>
            </c:ext>
          </c:extLst>
        </c:ser>
        <c:ser>
          <c:idx val="10"/>
          <c:order val="10"/>
          <c:tx>
            <c:strRef>
              <c:f>TSP!$P$13</c:f>
              <c:strCache>
                <c:ptCount val="1"/>
                <c:pt idx="0">
                  <c:v>K</c:v>
                </c:pt>
              </c:strCache>
            </c:strRef>
          </c:tx>
          <c:spPr>
            <a:ln w="28575">
              <a:noFill/>
            </a:ln>
          </c:spPr>
          <c:xVal>
            <c:numRef>
              <c:f>TSP!$N$13</c:f>
              <c:numCache>
                <c:formatCode>General</c:formatCode>
                <c:ptCount val="1"/>
                <c:pt idx="0">
                  <c:v>0.39685357224736506</c:v>
                </c:pt>
              </c:numCache>
            </c:numRef>
          </c:xVal>
          <c:yVal>
            <c:numRef>
              <c:f>TSP!$O$13</c:f>
              <c:numCache>
                <c:formatCode>General</c:formatCode>
                <c:ptCount val="1"/>
                <c:pt idx="0">
                  <c:v>0.96264438652513751</c:v>
                </c:pt>
              </c:numCache>
            </c:numRef>
          </c:yVal>
          <c:smooth val="0"/>
          <c:extLst>
            <c:ext xmlns:c16="http://schemas.microsoft.com/office/drawing/2014/chart" uri="{C3380CC4-5D6E-409C-BE32-E72D297353CC}">
              <c16:uniqueId val="{0000000A-15A9-4BB2-84FD-C533CB1151B0}"/>
            </c:ext>
          </c:extLst>
        </c:ser>
        <c:ser>
          <c:idx val="11"/>
          <c:order val="11"/>
          <c:tx>
            <c:strRef>
              <c:f>TSP!$P$14</c:f>
              <c:strCache>
                <c:ptCount val="1"/>
                <c:pt idx="0">
                  <c:v>L</c:v>
                </c:pt>
              </c:strCache>
            </c:strRef>
          </c:tx>
          <c:spPr>
            <a:ln w="28575">
              <a:noFill/>
            </a:ln>
          </c:spPr>
          <c:xVal>
            <c:numRef>
              <c:f>TSP!$N$14</c:f>
              <c:numCache>
                <c:formatCode>General</c:formatCode>
                <c:ptCount val="1"/>
                <c:pt idx="0">
                  <c:v>0.39072877158369024</c:v>
                </c:pt>
              </c:numCache>
            </c:numRef>
          </c:xVal>
          <c:yVal>
            <c:numRef>
              <c:f>TSP!$O$14</c:f>
              <c:numCache>
                <c:formatCode>General</c:formatCode>
                <c:ptCount val="1"/>
                <c:pt idx="0">
                  <c:v>0.70388669387017555</c:v>
                </c:pt>
              </c:numCache>
            </c:numRef>
          </c:yVal>
          <c:smooth val="0"/>
          <c:extLst>
            <c:ext xmlns:c16="http://schemas.microsoft.com/office/drawing/2014/chart" uri="{C3380CC4-5D6E-409C-BE32-E72D297353CC}">
              <c16:uniqueId val="{0000000B-15A9-4BB2-84FD-C533CB1151B0}"/>
            </c:ext>
          </c:extLst>
        </c:ser>
        <c:ser>
          <c:idx val="12"/>
          <c:order val="12"/>
          <c:tx>
            <c:strRef>
              <c:f>TSP!$P$15</c:f>
              <c:strCache>
                <c:ptCount val="1"/>
                <c:pt idx="0">
                  <c:v>M</c:v>
                </c:pt>
              </c:strCache>
            </c:strRef>
          </c:tx>
          <c:spPr>
            <a:ln w="28575">
              <a:noFill/>
            </a:ln>
          </c:spPr>
          <c:xVal>
            <c:numRef>
              <c:f>TSP!$N$15</c:f>
              <c:numCache>
                <c:formatCode>General</c:formatCode>
                <c:ptCount val="1"/>
                <c:pt idx="0">
                  <c:v>0.27688751595148497</c:v>
                </c:pt>
              </c:numCache>
            </c:numRef>
          </c:xVal>
          <c:yVal>
            <c:numRef>
              <c:f>TSP!$O$15</c:f>
              <c:numCache>
                <c:formatCode>General</c:formatCode>
                <c:ptCount val="1"/>
                <c:pt idx="0">
                  <c:v>0.35485961162987412</c:v>
                </c:pt>
              </c:numCache>
            </c:numRef>
          </c:yVal>
          <c:smooth val="0"/>
          <c:extLst>
            <c:ext xmlns:c16="http://schemas.microsoft.com/office/drawing/2014/chart" uri="{C3380CC4-5D6E-409C-BE32-E72D297353CC}">
              <c16:uniqueId val="{0000000C-15A9-4BB2-84FD-C533CB1151B0}"/>
            </c:ext>
          </c:extLst>
        </c:ser>
        <c:ser>
          <c:idx val="13"/>
          <c:order val="13"/>
          <c:tx>
            <c:strRef>
              <c:f>TSP!$P$16</c:f>
              <c:strCache>
                <c:ptCount val="1"/>
                <c:pt idx="0">
                  <c:v>N</c:v>
                </c:pt>
              </c:strCache>
            </c:strRef>
          </c:tx>
          <c:spPr>
            <a:ln w="28575">
              <a:noFill/>
            </a:ln>
          </c:spPr>
          <c:xVal>
            <c:numRef>
              <c:f>TSP!$N$16</c:f>
              <c:numCache>
                <c:formatCode>General</c:formatCode>
                <c:ptCount val="1"/>
                <c:pt idx="0">
                  <c:v>0.97468157569588709</c:v>
                </c:pt>
              </c:numCache>
            </c:numRef>
          </c:xVal>
          <c:yVal>
            <c:numRef>
              <c:f>TSP!$O$16</c:f>
              <c:numCache>
                <c:formatCode>General</c:formatCode>
                <c:ptCount val="1"/>
                <c:pt idx="0">
                  <c:v>0.34430941103176804</c:v>
                </c:pt>
              </c:numCache>
            </c:numRef>
          </c:yVal>
          <c:smooth val="0"/>
          <c:extLst>
            <c:ext xmlns:c16="http://schemas.microsoft.com/office/drawing/2014/chart" uri="{C3380CC4-5D6E-409C-BE32-E72D297353CC}">
              <c16:uniqueId val="{0000000D-15A9-4BB2-84FD-C533CB1151B0}"/>
            </c:ext>
          </c:extLst>
        </c:ser>
        <c:dLbls>
          <c:showLegendKey val="0"/>
          <c:showVal val="0"/>
          <c:showCatName val="0"/>
          <c:showSerName val="0"/>
          <c:showPercent val="0"/>
          <c:showBubbleSize val="0"/>
        </c:dLbls>
        <c:axId val="347856896"/>
        <c:axId val="347858432"/>
      </c:scatterChart>
      <c:valAx>
        <c:axId val="347856896"/>
        <c:scaling>
          <c:orientation val="minMax"/>
        </c:scaling>
        <c:delete val="0"/>
        <c:axPos val="b"/>
        <c:numFmt formatCode="General" sourceLinked="1"/>
        <c:majorTickMark val="out"/>
        <c:minorTickMark val="none"/>
        <c:tickLblPos val="nextTo"/>
        <c:crossAx val="347858432"/>
        <c:crosses val="autoZero"/>
        <c:crossBetween val="midCat"/>
      </c:valAx>
      <c:valAx>
        <c:axId val="347858432"/>
        <c:scaling>
          <c:orientation val="minMax"/>
        </c:scaling>
        <c:delete val="0"/>
        <c:axPos val="l"/>
        <c:majorGridlines/>
        <c:numFmt formatCode="General" sourceLinked="1"/>
        <c:majorTickMark val="out"/>
        <c:minorTickMark val="none"/>
        <c:tickLblPos val="nextTo"/>
        <c:crossAx val="347856896"/>
        <c:crosses val="autoZero"/>
        <c:crossBetween val="midCat"/>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600" baseline="0"/>
              <a:t>Histogram of Solutions For Various Algorithms (normalized)</a:t>
            </a:r>
            <a:r>
              <a:rPr lang="en-US" sz="1600"/>
              <a:t> </a:t>
            </a:r>
          </a:p>
        </c:rich>
      </c:tx>
      <c:overlay val="0"/>
    </c:title>
    <c:autoTitleDeleted val="0"/>
    <c:plotArea>
      <c:layout/>
      <c:barChart>
        <c:barDir val="col"/>
        <c:grouping val="clustered"/>
        <c:varyColors val="0"/>
        <c:ser>
          <c:idx val="0"/>
          <c:order val="0"/>
          <c:tx>
            <c:strRef>
              <c:f>ALL_DATA!$B$1</c:f>
              <c:strCache>
                <c:ptCount val="1"/>
                <c:pt idx="0">
                  <c:v>Genetic</c:v>
                </c:pt>
              </c:strCache>
            </c:strRef>
          </c:tx>
          <c:invertIfNegative val="0"/>
          <c:cat>
            <c:numRef>
              <c:f>ALL_DATA!$A$2:$A$102</c:f>
              <c:numCache>
                <c:formatCode>General</c:formatCode>
                <c:ptCount val="101"/>
                <c:pt idx="0">
                  <c:v>3.1203551759170001</c:v>
                </c:pt>
                <c:pt idx="1">
                  <c:v>3.1983627479170003</c:v>
                </c:pt>
                <c:pt idx="2">
                  <c:v>3.2763703199170005</c:v>
                </c:pt>
                <c:pt idx="3">
                  <c:v>3.3543778919170006</c:v>
                </c:pt>
                <c:pt idx="4">
                  <c:v>3.4323854639170008</c:v>
                </c:pt>
                <c:pt idx="5">
                  <c:v>3.510393035917001</c:v>
                </c:pt>
                <c:pt idx="6">
                  <c:v>3.5884006079170012</c:v>
                </c:pt>
                <c:pt idx="7">
                  <c:v>3.6664081799170014</c:v>
                </c:pt>
                <c:pt idx="8">
                  <c:v>3.7444157519170016</c:v>
                </c:pt>
                <c:pt idx="9">
                  <c:v>3.8224233239170018</c:v>
                </c:pt>
                <c:pt idx="10">
                  <c:v>3.900430895917002</c:v>
                </c:pt>
                <c:pt idx="11">
                  <c:v>3.9784384679170022</c:v>
                </c:pt>
                <c:pt idx="12">
                  <c:v>4.0564460399170024</c:v>
                </c:pt>
                <c:pt idx="13">
                  <c:v>4.1344536119170021</c:v>
                </c:pt>
                <c:pt idx="14">
                  <c:v>4.2124611839170019</c:v>
                </c:pt>
                <c:pt idx="15">
                  <c:v>4.2904687559170016</c:v>
                </c:pt>
                <c:pt idx="16">
                  <c:v>4.3684763279170014</c:v>
                </c:pt>
                <c:pt idx="17">
                  <c:v>4.4464838999170011</c:v>
                </c:pt>
                <c:pt idx="18">
                  <c:v>4.5244914719170009</c:v>
                </c:pt>
                <c:pt idx="19">
                  <c:v>4.6024990439170006</c:v>
                </c:pt>
                <c:pt idx="20">
                  <c:v>4.6805066159170003</c:v>
                </c:pt>
                <c:pt idx="21">
                  <c:v>4.7585141879170001</c:v>
                </c:pt>
                <c:pt idx="22">
                  <c:v>4.8365217599169998</c:v>
                </c:pt>
                <c:pt idx="23">
                  <c:v>4.9145293319169996</c:v>
                </c:pt>
                <c:pt idx="24">
                  <c:v>4.9925369039169993</c:v>
                </c:pt>
                <c:pt idx="25">
                  <c:v>5.0705444759169991</c:v>
                </c:pt>
                <c:pt idx="26">
                  <c:v>5.1485520479169988</c:v>
                </c:pt>
                <c:pt idx="27">
                  <c:v>5.2265596199169986</c:v>
                </c:pt>
                <c:pt idx="28">
                  <c:v>5.3045671919169983</c:v>
                </c:pt>
                <c:pt idx="29">
                  <c:v>5.3825747639169981</c:v>
                </c:pt>
                <c:pt idx="30">
                  <c:v>5.4605823359169978</c:v>
                </c:pt>
                <c:pt idx="31">
                  <c:v>5.5385899079169976</c:v>
                </c:pt>
                <c:pt idx="32">
                  <c:v>5.6165974799169973</c:v>
                </c:pt>
                <c:pt idx="33">
                  <c:v>5.6946050519169971</c:v>
                </c:pt>
                <c:pt idx="34">
                  <c:v>5.7726126239169968</c:v>
                </c:pt>
                <c:pt idx="35">
                  <c:v>5.8506201959169966</c:v>
                </c:pt>
                <c:pt idx="36">
                  <c:v>5.9286277679169963</c:v>
                </c:pt>
                <c:pt idx="37">
                  <c:v>6.0066353399169961</c:v>
                </c:pt>
                <c:pt idx="38">
                  <c:v>6.0846429119169958</c:v>
                </c:pt>
                <c:pt idx="39">
                  <c:v>6.1626504839169955</c:v>
                </c:pt>
                <c:pt idx="40">
                  <c:v>6.2406580559169953</c:v>
                </c:pt>
                <c:pt idx="41">
                  <c:v>6.318665627916995</c:v>
                </c:pt>
                <c:pt idx="42">
                  <c:v>6.3966731999169948</c:v>
                </c:pt>
                <c:pt idx="43">
                  <c:v>6.4746807719169945</c:v>
                </c:pt>
                <c:pt idx="44">
                  <c:v>6.5526883439169943</c:v>
                </c:pt>
                <c:pt idx="45">
                  <c:v>6.630695915916994</c:v>
                </c:pt>
                <c:pt idx="46">
                  <c:v>6.7087034879169938</c:v>
                </c:pt>
                <c:pt idx="47">
                  <c:v>6.7867110599169935</c:v>
                </c:pt>
                <c:pt idx="48">
                  <c:v>6.8647186319169933</c:v>
                </c:pt>
                <c:pt idx="49">
                  <c:v>6.942726203916993</c:v>
                </c:pt>
                <c:pt idx="50">
                  <c:v>7.0207337759169928</c:v>
                </c:pt>
                <c:pt idx="51">
                  <c:v>7.0987413479169925</c:v>
                </c:pt>
                <c:pt idx="52">
                  <c:v>7.1767489199169923</c:v>
                </c:pt>
                <c:pt idx="53">
                  <c:v>7.254756491916992</c:v>
                </c:pt>
                <c:pt idx="54">
                  <c:v>7.3327640639169918</c:v>
                </c:pt>
                <c:pt idx="55">
                  <c:v>7.4107716359169915</c:v>
                </c:pt>
                <c:pt idx="56">
                  <c:v>7.4887792079169913</c:v>
                </c:pt>
                <c:pt idx="57">
                  <c:v>7.566786779916991</c:v>
                </c:pt>
                <c:pt idx="58">
                  <c:v>7.6447943519169907</c:v>
                </c:pt>
                <c:pt idx="59">
                  <c:v>7.7228019239169905</c:v>
                </c:pt>
                <c:pt idx="60">
                  <c:v>7.8008094959169902</c:v>
                </c:pt>
                <c:pt idx="61">
                  <c:v>7.87881706791699</c:v>
                </c:pt>
                <c:pt idx="62">
                  <c:v>7.9568246399169897</c:v>
                </c:pt>
                <c:pt idx="63">
                  <c:v>8.0348322119169904</c:v>
                </c:pt>
                <c:pt idx="64">
                  <c:v>8.112839783916991</c:v>
                </c:pt>
                <c:pt idx="65">
                  <c:v>8.1908473559169916</c:v>
                </c:pt>
                <c:pt idx="66">
                  <c:v>8.2688549279169923</c:v>
                </c:pt>
                <c:pt idx="67">
                  <c:v>8.3468624999169929</c:v>
                </c:pt>
                <c:pt idx="68">
                  <c:v>8.4248700719169936</c:v>
                </c:pt>
                <c:pt idx="69">
                  <c:v>8.5028776439169942</c:v>
                </c:pt>
                <c:pt idx="70">
                  <c:v>8.5808852159169948</c:v>
                </c:pt>
                <c:pt idx="71">
                  <c:v>8.6588927879169955</c:v>
                </c:pt>
                <c:pt idx="72">
                  <c:v>8.7369003599169961</c:v>
                </c:pt>
                <c:pt idx="73">
                  <c:v>8.8149079319169967</c:v>
                </c:pt>
                <c:pt idx="74">
                  <c:v>8.8929155039169974</c:v>
                </c:pt>
                <c:pt idx="75">
                  <c:v>8.970923075916998</c:v>
                </c:pt>
                <c:pt idx="76">
                  <c:v>9.0489306479169986</c:v>
                </c:pt>
                <c:pt idx="77">
                  <c:v>9.1269382199169993</c:v>
                </c:pt>
                <c:pt idx="78">
                  <c:v>9.2049457919169999</c:v>
                </c:pt>
                <c:pt idx="79">
                  <c:v>9.2829533639170005</c:v>
                </c:pt>
                <c:pt idx="80">
                  <c:v>9.3609609359170012</c:v>
                </c:pt>
                <c:pt idx="81">
                  <c:v>9.4389685079170018</c:v>
                </c:pt>
                <c:pt idx="82">
                  <c:v>9.5169760799170025</c:v>
                </c:pt>
                <c:pt idx="83">
                  <c:v>9.5949836519170031</c:v>
                </c:pt>
                <c:pt idx="84">
                  <c:v>9.6729912239170037</c:v>
                </c:pt>
                <c:pt idx="85">
                  <c:v>9.7509987959170044</c:v>
                </c:pt>
                <c:pt idx="86">
                  <c:v>9.829006367917005</c:v>
                </c:pt>
                <c:pt idx="87">
                  <c:v>9.9070139399170056</c:v>
                </c:pt>
                <c:pt idx="88">
                  <c:v>9.9850215119170063</c:v>
                </c:pt>
                <c:pt idx="89">
                  <c:v>10.063029083917007</c:v>
                </c:pt>
                <c:pt idx="90">
                  <c:v>10.141036655917008</c:v>
                </c:pt>
                <c:pt idx="91">
                  <c:v>10.219044227917008</c:v>
                </c:pt>
                <c:pt idx="92">
                  <c:v>10.297051799917009</c:v>
                </c:pt>
                <c:pt idx="93">
                  <c:v>10.375059371917009</c:v>
                </c:pt>
                <c:pt idx="94">
                  <c:v>10.45306694391701</c:v>
                </c:pt>
                <c:pt idx="95">
                  <c:v>10.531074515917011</c:v>
                </c:pt>
                <c:pt idx="96">
                  <c:v>10.609082087917011</c:v>
                </c:pt>
                <c:pt idx="97">
                  <c:v>10.687089659917012</c:v>
                </c:pt>
                <c:pt idx="98">
                  <c:v>10.765097231917013</c:v>
                </c:pt>
                <c:pt idx="99">
                  <c:v>10.843104803917013</c:v>
                </c:pt>
              </c:numCache>
            </c:numRef>
          </c:cat>
          <c:val>
            <c:numRef>
              <c:f>ALL_DATA!$C$2:$C$102</c:f>
              <c:numCache>
                <c:formatCode>General</c:formatCode>
                <c:ptCount val="1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7.1428571428571425E-2</c:v>
                </c:pt>
                <c:pt idx="16">
                  <c:v>0</c:v>
                </c:pt>
                <c:pt idx="17">
                  <c:v>0</c:v>
                </c:pt>
                <c:pt idx="18">
                  <c:v>0</c:v>
                </c:pt>
                <c:pt idx="19">
                  <c:v>0.14285714285714285</c:v>
                </c:pt>
                <c:pt idx="20">
                  <c:v>7.1428571428571425E-2</c:v>
                </c:pt>
                <c:pt idx="21">
                  <c:v>0</c:v>
                </c:pt>
                <c:pt idx="22">
                  <c:v>0.35714285714285715</c:v>
                </c:pt>
                <c:pt idx="23">
                  <c:v>0.21428571428571427</c:v>
                </c:pt>
                <c:pt idx="24">
                  <c:v>0.5714285714285714</c:v>
                </c:pt>
                <c:pt idx="25">
                  <c:v>0.5</c:v>
                </c:pt>
                <c:pt idx="26">
                  <c:v>1</c:v>
                </c:pt>
                <c:pt idx="27">
                  <c:v>0.5714285714285714</c:v>
                </c:pt>
                <c:pt idx="28">
                  <c:v>0.5</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extLst>
            <c:ext xmlns:c16="http://schemas.microsoft.com/office/drawing/2014/chart" uri="{C3380CC4-5D6E-409C-BE32-E72D297353CC}">
              <c16:uniqueId val="{00000000-B05F-48E4-99D4-8C0A05E2CF7C}"/>
            </c:ext>
          </c:extLst>
        </c:ser>
        <c:ser>
          <c:idx val="1"/>
          <c:order val="1"/>
          <c:tx>
            <c:v>Annealing</c:v>
          </c:tx>
          <c:spPr>
            <a:solidFill>
              <a:schemeClr val="accent6">
                <a:lumMod val="60000"/>
                <a:lumOff val="40000"/>
              </a:schemeClr>
            </a:solidFill>
          </c:spPr>
          <c:invertIfNegative val="0"/>
          <c:val>
            <c:numRef>
              <c:f>Anneal_HIST!$C$2:$C$102</c:f>
              <c:numCache>
                <c:formatCode>General</c:formatCode>
                <c:ptCount val="101"/>
                <c:pt idx="0">
                  <c:v>0</c:v>
                </c:pt>
                <c:pt idx="1">
                  <c:v>0</c:v>
                </c:pt>
                <c:pt idx="2">
                  <c:v>0</c:v>
                </c:pt>
                <c:pt idx="3">
                  <c:v>0</c:v>
                </c:pt>
                <c:pt idx="4">
                  <c:v>7.6923076923076927E-2</c:v>
                </c:pt>
                <c:pt idx="5">
                  <c:v>0</c:v>
                </c:pt>
                <c:pt idx="6">
                  <c:v>0</c:v>
                </c:pt>
                <c:pt idx="7">
                  <c:v>0.30769230769230771</c:v>
                </c:pt>
                <c:pt idx="8">
                  <c:v>7.6923076923076927E-2</c:v>
                </c:pt>
                <c:pt idx="9">
                  <c:v>0.38461538461538464</c:v>
                </c:pt>
                <c:pt idx="10">
                  <c:v>0.53846153846153844</c:v>
                </c:pt>
                <c:pt idx="11">
                  <c:v>1</c:v>
                </c:pt>
                <c:pt idx="12">
                  <c:v>0.69230769230769229</c:v>
                </c:pt>
                <c:pt idx="13">
                  <c:v>0.76923076923076927</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extLst>
            <c:ext xmlns:c16="http://schemas.microsoft.com/office/drawing/2014/chart" uri="{C3380CC4-5D6E-409C-BE32-E72D297353CC}">
              <c16:uniqueId val="{00000001-B05F-48E4-99D4-8C0A05E2CF7C}"/>
            </c:ext>
          </c:extLst>
        </c:ser>
        <c:ser>
          <c:idx val="2"/>
          <c:order val="2"/>
          <c:tx>
            <c:strRef>
              <c:f>ALL_DATA!$D$1</c:f>
              <c:strCache>
                <c:ptCount val="1"/>
                <c:pt idx="0">
                  <c:v>Exhaustive</c:v>
                </c:pt>
              </c:strCache>
            </c:strRef>
          </c:tx>
          <c:invertIfNegative val="0"/>
          <c:val>
            <c:numRef>
              <c:f>ALL_DATA!$E$2:$E$101</c:f>
              <c:numCache>
                <c:formatCode>General</c:formatCode>
                <c:ptCount val="100"/>
                <c:pt idx="0">
                  <c:v>3.1030729110423471E-7</c:v>
                </c:pt>
                <c:pt idx="1">
                  <c:v>3.1030729110423471E-7</c:v>
                </c:pt>
                <c:pt idx="2">
                  <c:v>0</c:v>
                </c:pt>
                <c:pt idx="3">
                  <c:v>6.2061458220846941E-7</c:v>
                </c:pt>
                <c:pt idx="4">
                  <c:v>6.5164531131889289E-6</c:v>
                </c:pt>
                <c:pt idx="5">
                  <c:v>9.6195260242312759E-6</c:v>
                </c:pt>
                <c:pt idx="6">
                  <c:v>1.4894749973003266E-5</c:v>
                </c:pt>
                <c:pt idx="7">
                  <c:v>4.9959473867781786E-5</c:v>
                </c:pt>
                <c:pt idx="8">
                  <c:v>4.1891484299071687E-5</c:v>
                </c:pt>
                <c:pt idx="9">
                  <c:v>1.1512400499967108E-4</c:v>
                </c:pt>
                <c:pt idx="10">
                  <c:v>6.5785145714097751E-5</c:v>
                </c:pt>
                <c:pt idx="11">
                  <c:v>1.3032906226377857E-4</c:v>
                </c:pt>
                <c:pt idx="12">
                  <c:v>2.1414306159103238E-3</c:v>
                </c:pt>
                <c:pt idx="13">
                  <c:v>2.4498760632679331E-3</c:v>
                </c:pt>
                <c:pt idx="14">
                  <c:v>3.4850611863916597E-3</c:v>
                </c:pt>
                <c:pt idx="15">
                  <c:v>5.0635943762389023E-3</c:v>
                </c:pt>
                <c:pt idx="16">
                  <c:v>4.2571057266589957E-3</c:v>
                </c:pt>
                <c:pt idx="17">
                  <c:v>8.7295647133443302E-3</c:v>
                </c:pt>
                <c:pt idx="18">
                  <c:v>1.0278308403245565E-2</c:v>
                </c:pt>
                <c:pt idx="19">
                  <c:v>1.3726132714704718E-2</c:v>
                </c:pt>
                <c:pt idx="20">
                  <c:v>1.6826102552836023E-2</c:v>
                </c:pt>
                <c:pt idx="21">
                  <c:v>2.2387429824006117E-2</c:v>
                </c:pt>
                <c:pt idx="22">
                  <c:v>2.744016344505637E-2</c:v>
                </c:pt>
                <c:pt idx="23">
                  <c:v>3.141116584931726E-2</c:v>
                </c:pt>
                <c:pt idx="24">
                  <c:v>3.8937358887759371E-2</c:v>
                </c:pt>
                <c:pt idx="25">
                  <c:v>4.6932115935768876E-2</c:v>
                </c:pt>
                <c:pt idx="26">
                  <c:v>5.6604394199487866E-2</c:v>
                </c:pt>
                <c:pt idx="27">
                  <c:v>6.9276723353602604E-2</c:v>
                </c:pt>
                <c:pt idx="28">
                  <c:v>8.2649726371030699E-2</c:v>
                </c:pt>
                <c:pt idx="29">
                  <c:v>0.10005269017802949</c:v>
                </c:pt>
                <c:pt idx="30">
                  <c:v>0.1164521202055972</c:v>
                </c:pt>
                <c:pt idx="31">
                  <c:v>0.14024275959997667</c:v>
                </c:pt>
                <c:pt idx="32">
                  <c:v>0.16394154803618927</c:v>
                </c:pt>
                <c:pt idx="33">
                  <c:v>0.20801635443547037</c:v>
                </c:pt>
                <c:pt idx="34">
                  <c:v>0.21828783607831162</c:v>
                </c:pt>
                <c:pt idx="35">
                  <c:v>0.24994631683863897</c:v>
                </c:pt>
                <c:pt idx="36">
                  <c:v>0.28256364712847837</c:v>
                </c:pt>
                <c:pt idx="37">
                  <c:v>0.31649792156176421</c:v>
                </c:pt>
                <c:pt idx="38">
                  <c:v>0.37617684040151284</c:v>
                </c:pt>
                <c:pt idx="39">
                  <c:v>0.39618266176629391</c:v>
                </c:pt>
                <c:pt idx="40">
                  <c:v>0.44234149193263106</c:v>
                </c:pt>
                <c:pt idx="41">
                  <c:v>0.38651814118485256</c:v>
                </c:pt>
                <c:pt idx="42">
                  <c:v>0.50452024630951542</c:v>
                </c:pt>
                <c:pt idx="43">
                  <c:v>0.56936888461906054</c:v>
                </c:pt>
                <c:pt idx="44">
                  <c:v>0.5911341483244027</c:v>
                </c:pt>
                <c:pt idx="45">
                  <c:v>0.65824709893713551</c:v>
                </c:pt>
                <c:pt idx="46">
                  <c:v>0.71054163517047664</c:v>
                </c:pt>
                <c:pt idx="47">
                  <c:v>0.65289553939475187</c:v>
                </c:pt>
                <c:pt idx="48">
                  <c:v>0.77874934990622513</c:v>
                </c:pt>
                <c:pt idx="49">
                  <c:v>0.83086514913989029</c:v>
                </c:pt>
                <c:pt idx="50">
                  <c:v>0.86826865908772144</c:v>
                </c:pt>
                <c:pt idx="51">
                  <c:v>0.87624883169304901</c:v>
                </c:pt>
                <c:pt idx="52">
                  <c:v>0.9286615950043009</c:v>
                </c:pt>
                <c:pt idx="53">
                  <c:v>1</c:v>
                </c:pt>
                <c:pt idx="54">
                  <c:v>0.96330771436337981</c:v>
                </c:pt>
                <c:pt idx="55">
                  <c:v>0.96894785968649033</c:v>
                </c:pt>
                <c:pt idx="56">
                  <c:v>0.99752560966073478</c:v>
                </c:pt>
                <c:pt idx="57">
                  <c:v>0.97037589384015199</c:v>
                </c:pt>
                <c:pt idx="58">
                  <c:v>0.98139149236706125</c:v>
                </c:pt>
                <c:pt idx="59">
                  <c:v>0.96900092223326917</c:v>
                </c:pt>
                <c:pt idx="60">
                  <c:v>0.94899416994661479</c:v>
                </c:pt>
                <c:pt idx="61">
                  <c:v>0.92152918191827005</c:v>
                </c:pt>
                <c:pt idx="62">
                  <c:v>0.92868828143133586</c:v>
                </c:pt>
                <c:pt idx="63">
                  <c:v>0.83971356154572752</c:v>
                </c:pt>
                <c:pt idx="64">
                  <c:v>0.82304261263844358</c:v>
                </c:pt>
                <c:pt idx="65">
                  <c:v>0.69987823541897065</c:v>
                </c:pt>
                <c:pt idx="66">
                  <c:v>0.76348192087660571</c:v>
                </c:pt>
                <c:pt idx="67">
                  <c:v>0.69677888619542161</c:v>
                </c:pt>
                <c:pt idx="68">
                  <c:v>0.65484830317767073</c:v>
                </c:pt>
                <c:pt idx="69">
                  <c:v>0.60592804842779713</c:v>
                </c:pt>
                <c:pt idx="70">
                  <c:v>0.39554839366327688</c:v>
                </c:pt>
                <c:pt idx="71">
                  <c:v>0.51253082902937119</c:v>
                </c:pt>
                <c:pt idx="72">
                  <c:v>0.45161285317624339</c:v>
                </c:pt>
                <c:pt idx="73">
                  <c:v>0.42224754329717634</c:v>
                </c:pt>
                <c:pt idx="74">
                  <c:v>0.36218508464562288</c:v>
                </c:pt>
                <c:pt idx="75">
                  <c:v>0.32645692376246349</c:v>
                </c:pt>
                <c:pt idx="76">
                  <c:v>0.27694118932096073</c:v>
                </c:pt>
                <c:pt idx="77">
                  <c:v>0.24165552663491602</c:v>
                </c:pt>
                <c:pt idx="78">
                  <c:v>0.20922810440723238</c:v>
                </c:pt>
                <c:pt idx="79">
                  <c:v>0.17509213023472886</c:v>
                </c:pt>
                <c:pt idx="80">
                  <c:v>0.13263278359293643</c:v>
                </c:pt>
                <c:pt idx="81">
                  <c:v>0.12320285532356982</c:v>
                </c:pt>
                <c:pt idx="82">
                  <c:v>0.10232724262182354</c:v>
                </c:pt>
                <c:pt idx="83">
                  <c:v>8.3547135056904157E-2</c:v>
                </c:pt>
                <c:pt idx="84">
                  <c:v>6.6236022208072204E-2</c:v>
                </c:pt>
                <c:pt idx="85">
                  <c:v>5.3619548366356233E-2</c:v>
                </c:pt>
                <c:pt idx="86">
                  <c:v>4.1097407941135949E-2</c:v>
                </c:pt>
                <c:pt idx="87">
                  <c:v>3.0961840891798331E-2</c:v>
                </c:pt>
                <c:pt idx="88">
                  <c:v>2.251000120399229E-2</c:v>
                </c:pt>
                <c:pt idx="89">
                  <c:v>1.7274496588481642E-2</c:v>
                </c:pt>
                <c:pt idx="90">
                  <c:v>1.115865018810828E-2</c:v>
                </c:pt>
                <c:pt idx="91">
                  <c:v>8.9033367963627028E-3</c:v>
                </c:pt>
                <c:pt idx="92">
                  <c:v>5.4697866202943453E-3</c:v>
                </c:pt>
                <c:pt idx="93">
                  <c:v>4.4693559137742927E-3</c:v>
                </c:pt>
                <c:pt idx="94">
                  <c:v>3.0059467289267217E-3</c:v>
                </c:pt>
                <c:pt idx="95">
                  <c:v>1.8503623768545516E-3</c:v>
                </c:pt>
                <c:pt idx="96">
                  <c:v>1.2567445289721505E-4</c:v>
                </c:pt>
                <c:pt idx="97">
                  <c:v>7.9128359231579845E-5</c:v>
                </c:pt>
                <c:pt idx="98">
                  <c:v>3.7236874932508165E-5</c:v>
                </c:pt>
                <c:pt idx="99">
                  <c:v>5.8958385309804594E-6</c:v>
                </c:pt>
              </c:numCache>
            </c:numRef>
          </c:val>
          <c:extLst>
            <c:ext xmlns:c16="http://schemas.microsoft.com/office/drawing/2014/chart" uri="{C3380CC4-5D6E-409C-BE32-E72D297353CC}">
              <c16:uniqueId val="{00000002-B05F-48E4-99D4-8C0A05E2CF7C}"/>
            </c:ext>
          </c:extLst>
        </c:ser>
        <c:ser>
          <c:idx val="3"/>
          <c:order val="3"/>
          <c:tx>
            <c:strRef>
              <c:f>ALL_DATA!$F$1</c:f>
              <c:strCache>
                <c:ptCount val="1"/>
                <c:pt idx="0">
                  <c:v>Random</c:v>
                </c:pt>
              </c:strCache>
            </c:strRef>
          </c:tx>
          <c:spPr>
            <a:solidFill>
              <a:srgbClr val="FF0000"/>
            </a:solidFill>
          </c:spPr>
          <c:invertIfNegative val="0"/>
          <c:val>
            <c:numRef>
              <c:f>ALL_DATA!$G$2:$G$101</c:f>
              <c:numCache>
                <c:formatCode>General</c:formatCode>
                <c:ptCount val="100"/>
                <c:pt idx="0">
                  <c:v>3.1530821377896896E-5</c:v>
                </c:pt>
                <c:pt idx="1">
                  <c:v>3.1530821377896896E-5</c:v>
                </c:pt>
                <c:pt idx="2">
                  <c:v>0</c:v>
                </c:pt>
                <c:pt idx="3">
                  <c:v>0</c:v>
                </c:pt>
                <c:pt idx="4">
                  <c:v>6.3061642755793791E-5</c:v>
                </c:pt>
                <c:pt idx="5">
                  <c:v>9.4592464133690687E-5</c:v>
                </c:pt>
                <c:pt idx="6">
                  <c:v>1.2612328551158758E-4</c:v>
                </c:pt>
                <c:pt idx="7">
                  <c:v>5.0449314204635033E-4</c:v>
                </c:pt>
                <c:pt idx="8">
                  <c:v>4.0990067791265964E-4</c:v>
                </c:pt>
                <c:pt idx="9">
                  <c:v>1.166640390982185E-3</c:v>
                </c:pt>
                <c:pt idx="10">
                  <c:v>6.6214724893583481E-4</c:v>
                </c:pt>
                <c:pt idx="11">
                  <c:v>1.3242944978716696E-3</c:v>
                </c:pt>
                <c:pt idx="12">
                  <c:v>1.9233801040517105E-3</c:v>
                </c:pt>
                <c:pt idx="13">
                  <c:v>2.3648116033422669E-3</c:v>
                </c:pt>
                <c:pt idx="14">
                  <c:v>3.5314519943244523E-3</c:v>
                </c:pt>
                <c:pt idx="15">
                  <c:v>5.2971779914866785E-3</c:v>
                </c:pt>
                <c:pt idx="16">
                  <c:v>5.6440170266435444E-3</c:v>
                </c:pt>
                <c:pt idx="17">
                  <c:v>8.8916916285669244E-3</c:v>
                </c:pt>
                <c:pt idx="18">
                  <c:v>1.0499763518839666E-2</c:v>
                </c:pt>
                <c:pt idx="19">
                  <c:v>1.3684376478007252E-2</c:v>
                </c:pt>
                <c:pt idx="20">
                  <c:v>1.6522150402017974E-2</c:v>
                </c:pt>
                <c:pt idx="21">
                  <c:v>2.2576068106574178E-2</c:v>
                </c:pt>
                <c:pt idx="22">
                  <c:v>2.6769667349834464E-2</c:v>
                </c:pt>
                <c:pt idx="23">
                  <c:v>3.2035314519943243E-2</c:v>
                </c:pt>
                <c:pt idx="24">
                  <c:v>4.0359451363708027E-2</c:v>
                </c:pt>
                <c:pt idx="25">
                  <c:v>4.8683588207472803E-2</c:v>
                </c:pt>
                <c:pt idx="26">
                  <c:v>5.7196909979504967E-2</c:v>
                </c:pt>
                <c:pt idx="27">
                  <c:v>7.1007409743023803E-2</c:v>
                </c:pt>
                <c:pt idx="28">
                  <c:v>8.3178306794892007E-2</c:v>
                </c:pt>
                <c:pt idx="29">
                  <c:v>0.10187608387198487</c:v>
                </c:pt>
                <c:pt idx="30">
                  <c:v>0.11918650480845026</c:v>
                </c:pt>
                <c:pt idx="31">
                  <c:v>0.14497871669556991</c:v>
                </c:pt>
                <c:pt idx="32">
                  <c:v>0.16490619580640076</c:v>
                </c:pt>
                <c:pt idx="33">
                  <c:v>0.19032003783698564</c:v>
                </c:pt>
                <c:pt idx="34">
                  <c:v>0.2234589311051553</c:v>
                </c:pt>
                <c:pt idx="35">
                  <c:v>0.25350780387829103</c:v>
                </c:pt>
                <c:pt idx="36">
                  <c:v>0.2870250670029954</c:v>
                </c:pt>
                <c:pt idx="37">
                  <c:v>0.32129906984076934</c:v>
                </c:pt>
                <c:pt idx="38">
                  <c:v>0.35541541857165382</c:v>
                </c:pt>
                <c:pt idx="39">
                  <c:v>0.40179725681854012</c:v>
                </c:pt>
                <c:pt idx="40">
                  <c:v>0.45073309159703612</c:v>
                </c:pt>
                <c:pt idx="41">
                  <c:v>0.49181775185243576</c:v>
                </c:pt>
                <c:pt idx="42">
                  <c:v>0.53201954910925431</c:v>
                </c:pt>
                <c:pt idx="43">
                  <c:v>0.57843291817751852</c:v>
                </c:pt>
                <c:pt idx="44">
                  <c:v>0.63049030427242625</c:v>
                </c:pt>
                <c:pt idx="45">
                  <c:v>0.67081822481475639</c:v>
                </c:pt>
                <c:pt idx="46">
                  <c:v>0.71890272741604921</c:v>
                </c:pt>
                <c:pt idx="47">
                  <c:v>0.75765410688948442</c:v>
                </c:pt>
                <c:pt idx="48">
                  <c:v>0.80740974302380575</c:v>
                </c:pt>
                <c:pt idx="49">
                  <c:v>0.84426927321456724</c:v>
                </c:pt>
                <c:pt idx="50">
                  <c:v>0.88232697461768883</c:v>
                </c:pt>
                <c:pt idx="51">
                  <c:v>0.90840296389720954</c:v>
                </c:pt>
                <c:pt idx="52">
                  <c:v>0.94359136055494242</c:v>
                </c:pt>
                <c:pt idx="53">
                  <c:v>0.9652215040201797</c:v>
                </c:pt>
                <c:pt idx="54">
                  <c:v>0.98902727416049185</c:v>
                </c:pt>
                <c:pt idx="55">
                  <c:v>0.98448683588207475</c:v>
                </c:pt>
                <c:pt idx="56">
                  <c:v>0.99757212675390194</c:v>
                </c:pt>
                <c:pt idx="57">
                  <c:v>1</c:v>
                </c:pt>
                <c:pt idx="58">
                  <c:v>0.99839192810972721</c:v>
                </c:pt>
                <c:pt idx="59">
                  <c:v>0.98600031530821375</c:v>
                </c:pt>
                <c:pt idx="60">
                  <c:v>0.96421251773608707</c:v>
                </c:pt>
                <c:pt idx="61">
                  <c:v>0.94374901466183192</c:v>
                </c:pt>
                <c:pt idx="62">
                  <c:v>0.92076304587734514</c:v>
                </c:pt>
                <c:pt idx="63">
                  <c:v>0.87248935834778496</c:v>
                </c:pt>
                <c:pt idx="64">
                  <c:v>0.83673340690524989</c:v>
                </c:pt>
                <c:pt idx="65">
                  <c:v>0.80517105470597505</c:v>
                </c:pt>
                <c:pt idx="66">
                  <c:v>0.75800094592464129</c:v>
                </c:pt>
                <c:pt idx="67">
                  <c:v>0.71095696042881917</c:v>
                </c:pt>
                <c:pt idx="68">
                  <c:v>0.66284092700614849</c:v>
                </c:pt>
                <c:pt idx="69">
                  <c:v>0.60763045877345101</c:v>
                </c:pt>
                <c:pt idx="70">
                  <c:v>0.55806400756739716</c:v>
                </c:pt>
                <c:pt idx="71">
                  <c:v>0.51042093646539488</c:v>
                </c:pt>
                <c:pt idx="72">
                  <c:v>0.45836355037048715</c:v>
                </c:pt>
                <c:pt idx="73">
                  <c:v>0.41116191076777547</c:v>
                </c:pt>
                <c:pt idx="74">
                  <c:v>0.36613589784013872</c:v>
                </c:pt>
                <c:pt idx="75">
                  <c:v>0.33119974775342897</c:v>
                </c:pt>
                <c:pt idx="76">
                  <c:v>0.2829575910452467</c:v>
                </c:pt>
                <c:pt idx="77">
                  <c:v>0.24474223553523569</c:v>
                </c:pt>
                <c:pt idx="78">
                  <c:v>0.21191865048084502</c:v>
                </c:pt>
                <c:pt idx="79">
                  <c:v>0.17799148667822798</c:v>
                </c:pt>
                <c:pt idx="80">
                  <c:v>0.14895160018918494</c:v>
                </c:pt>
                <c:pt idx="81">
                  <c:v>0.12533501497714014</c:v>
                </c:pt>
                <c:pt idx="82">
                  <c:v>0.10376793315465868</c:v>
                </c:pt>
                <c:pt idx="83">
                  <c:v>8.4817909506542652E-2</c:v>
                </c:pt>
                <c:pt idx="84">
                  <c:v>6.7255241999054069E-2</c:v>
                </c:pt>
                <c:pt idx="85">
                  <c:v>5.6093331231278576E-2</c:v>
                </c:pt>
                <c:pt idx="86">
                  <c:v>4.2282831467759734E-2</c:v>
                </c:pt>
                <c:pt idx="87">
                  <c:v>3.1467759735141099E-2</c:v>
                </c:pt>
                <c:pt idx="88">
                  <c:v>2.3679646854800569E-2</c:v>
                </c:pt>
                <c:pt idx="89">
                  <c:v>1.7846444899889641E-2</c:v>
                </c:pt>
                <c:pt idx="90">
                  <c:v>1.229702033737979E-2</c:v>
                </c:pt>
                <c:pt idx="91">
                  <c:v>8.2610752010089869E-3</c:v>
                </c:pt>
                <c:pt idx="92">
                  <c:v>5.4233012769982656E-3</c:v>
                </c:pt>
                <c:pt idx="93">
                  <c:v>4.414314992905565E-3</c:v>
                </c:pt>
                <c:pt idx="94">
                  <c:v>3.0900204950338956E-3</c:v>
                </c:pt>
                <c:pt idx="95">
                  <c:v>1.8603184612959167E-3</c:v>
                </c:pt>
                <c:pt idx="96">
                  <c:v>1.2612328551158758E-3</c:v>
                </c:pt>
                <c:pt idx="97">
                  <c:v>7.8827053444742239E-4</c:v>
                </c:pt>
                <c:pt idx="98">
                  <c:v>3.1530821377896896E-4</c:v>
                </c:pt>
                <c:pt idx="99">
                  <c:v>1.8918492826738137E-4</c:v>
                </c:pt>
              </c:numCache>
            </c:numRef>
          </c:val>
          <c:extLst>
            <c:ext xmlns:c16="http://schemas.microsoft.com/office/drawing/2014/chart" uri="{C3380CC4-5D6E-409C-BE32-E72D297353CC}">
              <c16:uniqueId val="{00000003-B05F-48E4-99D4-8C0A05E2CF7C}"/>
            </c:ext>
          </c:extLst>
        </c:ser>
        <c:dLbls>
          <c:showLegendKey val="0"/>
          <c:showVal val="0"/>
          <c:showCatName val="0"/>
          <c:showSerName val="0"/>
          <c:showPercent val="0"/>
          <c:showBubbleSize val="0"/>
        </c:dLbls>
        <c:gapWidth val="150"/>
        <c:axId val="609105096"/>
        <c:axId val="609111984"/>
      </c:barChart>
      <c:catAx>
        <c:axId val="609105096"/>
        <c:scaling>
          <c:orientation val="minMax"/>
        </c:scaling>
        <c:delete val="0"/>
        <c:axPos val="b"/>
        <c:title>
          <c:tx>
            <c:rich>
              <a:bodyPr/>
              <a:lstStyle/>
              <a:p>
                <a:pPr>
                  <a:defRPr/>
                </a:pPr>
                <a:r>
                  <a:rPr lang="en-US"/>
                  <a:t>Bins (length of trip along path)</a:t>
                </a:r>
              </a:p>
            </c:rich>
          </c:tx>
          <c:overlay val="0"/>
        </c:title>
        <c:numFmt formatCode="General" sourceLinked="1"/>
        <c:majorTickMark val="out"/>
        <c:minorTickMark val="none"/>
        <c:tickLblPos val="nextTo"/>
        <c:crossAx val="609111984"/>
        <c:crosses val="autoZero"/>
        <c:auto val="1"/>
        <c:lblAlgn val="ctr"/>
        <c:lblOffset val="100"/>
        <c:noMultiLvlLbl val="0"/>
      </c:catAx>
      <c:valAx>
        <c:axId val="609111984"/>
        <c:scaling>
          <c:orientation val="minMax"/>
        </c:scaling>
        <c:delete val="0"/>
        <c:axPos val="l"/>
        <c:title>
          <c:tx>
            <c:rich>
              <a:bodyPr/>
              <a:lstStyle/>
              <a:p>
                <a:pPr>
                  <a:defRPr/>
                </a:pPr>
                <a:r>
                  <a:rPr lang="en-US"/>
                  <a:t>Frequency (normalized</a:t>
                </a:r>
                <a:r>
                  <a:rPr lang="en-US" baseline="0"/>
                  <a:t>)</a:t>
                </a:r>
                <a:endParaRPr lang="en-US"/>
              </a:p>
            </c:rich>
          </c:tx>
          <c:overlay val="0"/>
        </c:title>
        <c:numFmt formatCode="General" sourceLinked="1"/>
        <c:majorTickMark val="out"/>
        <c:minorTickMark val="none"/>
        <c:tickLblPos val="nextTo"/>
        <c:crossAx val="609105096"/>
        <c:crosses val="autoZero"/>
        <c:crossBetween val="between"/>
      </c:valAx>
    </c:plotArea>
    <c:legend>
      <c:legendPos val="r"/>
      <c:overlay val="0"/>
    </c:legend>
    <c:plotVisOnly val="1"/>
    <c:dispBlanksAs val="gap"/>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0.32947</cdr:x>
      <cdr:y>0.21827</cdr:y>
    </cdr:from>
    <cdr:to>
      <cdr:x>0.4404</cdr:x>
      <cdr:y>0.58013</cdr:y>
    </cdr:to>
    <cdr:cxnSp macro="">
      <cdr:nvCxnSpPr>
        <cdr:cNvPr id="3" name="Straight Arrow Connector 2"/>
        <cdr:cNvCxnSpPr/>
      </cdr:nvCxnSpPr>
      <cdr:spPr>
        <a:xfrm xmlns:a="http://schemas.openxmlformats.org/drawingml/2006/main" flipH="1" flipV="1">
          <a:off x="1895475" y="723900"/>
          <a:ext cx="638175" cy="1200150"/>
        </a:xfrm>
        <a:prstGeom xmlns:a="http://schemas.openxmlformats.org/drawingml/2006/main" prst="straightConnector1">
          <a:avLst/>
        </a:prstGeom>
        <a:ln xmlns:a="http://schemas.openxmlformats.org/drawingml/2006/main">
          <a:tailEnd type="triangle"/>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0.13576</cdr:x>
      <cdr:y>0.29006</cdr:y>
    </cdr:from>
    <cdr:to>
      <cdr:x>0.43874</cdr:x>
      <cdr:y>0.58587</cdr:y>
    </cdr:to>
    <cdr:cxnSp macro="">
      <cdr:nvCxnSpPr>
        <cdr:cNvPr id="5" name="Straight Arrow Connector 4"/>
        <cdr:cNvCxnSpPr/>
      </cdr:nvCxnSpPr>
      <cdr:spPr>
        <a:xfrm xmlns:a="http://schemas.openxmlformats.org/drawingml/2006/main" flipH="1" flipV="1">
          <a:off x="781050" y="962025"/>
          <a:ext cx="1743075" cy="981075"/>
        </a:xfrm>
        <a:prstGeom xmlns:a="http://schemas.openxmlformats.org/drawingml/2006/main" prst="straightConnector1">
          <a:avLst/>
        </a:prstGeom>
        <a:ln xmlns:a="http://schemas.openxmlformats.org/drawingml/2006/main">
          <a:tailEnd type="triangle"/>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F1F391-B2BC-4CEB-BAFB-1AE4A7734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9</Pages>
  <Words>1492</Words>
  <Characters>8508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CSC 340</vt:lpstr>
    </vt:vector>
  </TitlesOfParts>
  <Company>UNC Wilmington</Company>
  <LinksUpToDate>false</LinksUpToDate>
  <CharactersWithSpaces>9981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340</dc:title>
  <dc:subject/>
  <dc:creator>Dept of Computer Science</dc:creator>
  <cp:keywords>Corning Non-Corning</cp:keywords>
  <dc:description/>
  <cp:lastModifiedBy>B B</cp:lastModifiedBy>
  <cp:revision>23</cp:revision>
  <cp:lastPrinted>2013-02-27T14:37:00Z</cp:lastPrinted>
  <dcterms:created xsi:type="dcterms:W3CDTF">2018-02-15T00:17:00Z</dcterms:created>
  <dcterms:modified xsi:type="dcterms:W3CDTF">2018-03-07T21:43:00Z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5573eaa4-f1ff-45c8-9047-0c2ffe8d1aad</vt:lpwstr>
  </property>
  <property fmtid="{D5CDD505-2E9C-101B-9397-08002B2CF9AE}" pid="3" name="CorningConfigurationVersion">
    <vt:lpwstr>3.0.11.5.5.2EN</vt:lpwstr>
  </property>
  <property fmtid="{D5CDD505-2E9C-101B-9397-08002B2CF9AE}" pid="4" name="CorningFullClassification">
    <vt:lpwstr>Non-Corning</vt:lpwstr>
  </property>
  <property fmtid="{D5CDD505-2E9C-101B-9397-08002B2CF9AE}" pid="5" name="CCTCode">
    <vt:lpwstr>NC</vt:lpwstr>
  </property>
  <property fmtid="{D5CDD505-2E9C-101B-9397-08002B2CF9AE}" pid="6" name="CRCCode">
    <vt:lpwstr/>
  </property>
  <property fmtid="{D5CDD505-2E9C-101B-9397-08002B2CF9AE}" pid="7" name="CORNINGClassification">
    <vt:lpwstr>Non-Corning</vt:lpwstr>
  </property>
  <property fmtid="{D5CDD505-2E9C-101B-9397-08002B2CF9AE}" pid="8" name="CORNINGLabelExtension">
    <vt:lpwstr>None</vt:lpwstr>
  </property>
  <property fmtid="{D5CDD505-2E9C-101B-9397-08002B2CF9AE}" pid="9" name="CORNINGDisplayOptionalMarkingLanguage">
    <vt:lpwstr>None</vt:lpwstr>
  </property>
  <property fmtid="{D5CDD505-2E9C-101B-9397-08002B2CF9AE}" pid="10" name="CORNINGMarkingOption">
    <vt:lpwstr>Automatic</vt:lpwstr>
  </property>
</Properties>
</file>