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33EF9" w14:textId="77777777" w:rsidR="001C7D0C" w:rsidRPr="001C7D0C" w:rsidRDefault="001C7D0C">
      <w:r w:rsidRPr="001C7D0C">
        <w:t>Second Year Project</w:t>
      </w:r>
    </w:p>
    <w:p w14:paraId="41B3BDB5" w14:textId="77777777" w:rsidR="001C7D0C" w:rsidRDefault="001C7D0C">
      <w:pPr>
        <w:rPr>
          <w:u w:val="single"/>
        </w:rPr>
      </w:pPr>
    </w:p>
    <w:p w14:paraId="2781AE49" w14:textId="77777777" w:rsidR="0092647C" w:rsidRPr="0092647C" w:rsidRDefault="0092647C">
      <w:pPr>
        <w:rPr>
          <w:u w:val="single"/>
        </w:rPr>
      </w:pPr>
      <w:r w:rsidRPr="0092647C">
        <w:rPr>
          <w:u w:val="single"/>
        </w:rPr>
        <w:t>Intro</w:t>
      </w:r>
    </w:p>
    <w:p w14:paraId="7DE75F80" w14:textId="59FCB92D" w:rsidR="00484ECC" w:rsidRDefault="00484ECC" w:rsidP="0092647C">
      <w:pPr>
        <w:pStyle w:val="ListParagraph"/>
        <w:numPr>
          <w:ilvl w:val="0"/>
          <w:numId w:val="1"/>
        </w:numPr>
      </w:pPr>
      <w:r>
        <w:t>Variation informs mental representation</w:t>
      </w:r>
    </w:p>
    <w:p w14:paraId="7E7B446B" w14:textId="663DE139" w:rsidR="00484ECC" w:rsidRDefault="00484ECC" w:rsidP="00484ECC">
      <w:pPr>
        <w:pStyle w:val="ListParagraph"/>
        <w:numPr>
          <w:ilvl w:val="1"/>
          <w:numId w:val="1"/>
        </w:numPr>
      </w:pPr>
      <w:r>
        <w:t>Importance of lexical selection</w:t>
      </w:r>
    </w:p>
    <w:p w14:paraId="3507DEB7" w14:textId="77777777" w:rsidR="00E30700" w:rsidRDefault="00E30700" w:rsidP="0092647C">
      <w:pPr>
        <w:pStyle w:val="ListParagraph"/>
        <w:numPr>
          <w:ilvl w:val="0"/>
          <w:numId w:val="1"/>
        </w:numPr>
      </w:pPr>
      <w:r>
        <w:t>Possible frames:</w:t>
      </w:r>
    </w:p>
    <w:p w14:paraId="09F7F52A" w14:textId="77777777" w:rsidR="0092647C" w:rsidRDefault="0092647C" w:rsidP="00E30700">
      <w:pPr>
        <w:pStyle w:val="ListParagraph"/>
        <w:numPr>
          <w:ilvl w:val="1"/>
          <w:numId w:val="1"/>
        </w:numPr>
      </w:pPr>
      <w:proofErr w:type="spellStart"/>
      <w:proofErr w:type="gramStart"/>
      <w:r>
        <w:t>givenness</w:t>
      </w:r>
      <w:proofErr w:type="spellEnd"/>
      <w:proofErr w:type="gramEnd"/>
      <w:r>
        <w:t>, reference.</w:t>
      </w:r>
    </w:p>
    <w:p w14:paraId="08850834" w14:textId="77777777" w:rsidR="00E30700" w:rsidRDefault="00E30700" w:rsidP="00E30700">
      <w:pPr>
        <w:pStyle w:val="ListParagraph"/>
        <w:numPr>
          <w:ilvl w:val="1"/>
          <w:numId w:val="1"/>
        </w:numPr>
      </w:pPr>
      <w:r>
        <w:t>Information theory</w:t>
      </w:r>
    </w:p>
    <w:p w14:paraId="7298725A" w14:textId="77777777" w:rsidR="00E30700" w:rsidRDefault="00E30700" w:rsidP="00E30700">
      <w:pPr>
        <w:pStyle w:val="ListParagraph"/>
        <w:numPr>
          <w:ilvl w:val="2"/>
          <w:numId w:val="1"/>
        </w:numPr>
      </w:pPr>
      <w:r>
        <w:t xml:space="preserve">Less (no new) information leads to faster production. </w:t>
      </w:r>
    </w:p>
    <w:p w14:paraId="5D67E120" w14:textId="77777777" w:rsidR="00E30700" w:rsidRDefault="00E30700" w:rsidP="00E30700">
      <w:pPr>
        <w:pStyle w:val="ListParagraph"/>
        <w:numPr>
          <w:ilvl w:val="3"/>
          <w:numId w:val="1"/>
        </w:numPr>
      </w:pPr>
      <w:r>
        <w:t>Reduction of established info.</w:t>
      </w:r>
    </w:p>
    <w:p w14:paraId="0A6A2D45" w14:textId="0421FFB0" w:rsidR="00F5762E" w:rsidRDefault="00F5762E" w:rsidP="00E30700">
      <w:pPr>
        <w:pStyle w:val="ListParagraph"/>
        <w:numPr>
          <w:ilvl w:val="0"/>
          <w:numId w:val="1"/>
        </w:numPr>
      </w:pPr>
      <w:r>
        <w:t>Lexical selection</w:t>
      </w:r>
    </w:p>
    <w:p w14:paraId="265774A1" w14:textId="77777777" w:rsidR="00F5762E" w:rsidRDefault="00F5762E" w:rsidP="00F5762E">
      <w:pPr>
        <w:pStyle w:val="ListParagraph"/>
        <w:numPr>
          <w:ilvl w:val="1"/>
          <w:numId w:val="1"/>
        </w:numPr>
      </w:pPr>
      <w:bookmarkStart w:id="0" w:name="_GoBack"/>
      <w:bookmarkEnd w:id="0"/>
    </w:p>
    <w:p w14:paraId="75348155" w14:textId="77777777" w:rsidR="0092647C" w:rsidRDefault="0092647C" w:rsidP="00E30700">
      <w:pPr>
        <w:pStyle w:val="ListParagraph"/>
        <w:numPr>
          <w:ilvl w:val="0"/>
          <w:numId w:val="1"/>
        </w:numPr>
      </w:pPr>
      <w:r>
        <w:t>Arnold et al. (2013)</w:t>
      </w:r>
    </w:p>
    <w:p w14:paraId="7A528B9E" w14:textId="77777777" w:rsidR="0092647C" w:rsidRDefault="0092647C" w:rsidP="0092647C">
      <w:pPr>
        <w:pStyle w:val="ListParagraph"/>
        <w:numPr>
          <w:ilvl w:val="2"/>
          <w:numId w:val="1"/>
        </w:numPr>
      </w:pPr>
      <w:r>
        <w:t>Given discourse information is acoustically reduced when later mentioned.</w:t>
      </w:r>
    </w:p>
    <w:p w14:paraId="4BC32269" w14:textId="77777777" w:rsidR="0092647C" w:rsidRDefault="0092647C" w:rsidP="0092647C">
      <w:pPr>
        <w:pStyle w:val="ListParagraph"/>
        <w:numPr>
          <w:ilvl w:val="1"/>
          <w:numId w:val="1"/>
        </w:numPr>
      </w:pPr>
      <w:r>
        <w:t xml:space="preserve">Reduction can be interpreted in a information-theoretic perspective </w:t>
      </w:r>
    </w:p>
    <w:p w14:paraId="180BF348" w14:textId="77777777" w:rsidR="00E30700" w:rsidRDefault="0092647C" w:rsidP="00E30700">
      <w:pPr>
        <w:pStyle w:val="ListParagraph"/>
        <w:numPr>
          <w:ilvl w:val="1"/>
          <w:numId w:val="1"/>
        </w:numPr>
      </w:pPr>
      <w:r>
        <w:t xml:space="preserve">Reduction is a reflection of speaker’s ease of information access. </w:t>
      </w:r>
      <w:proofErr w:type="gramStart"/>
      <w:r>
        <w:t>cf</w:t>
      </w:r>
      <w:proofErr w:type="gramEnd"/>
      <w:r>
        <w:t xml:space="preserve">. </w:t>
      </w:r>
      <w:proofErr w:type="spellStart"/>
      <w:r>
        <w:t>relativizer</w:t>
      </w:r>
      <w:proofErr w:type="spellEnd"/>
      <w:r>
        <w:t xml:space="preserve"> work on ‘that’ omission.</w:t>
      </w:r>
    </w:p>
    <w:p w14:paraId="1D80E288" w14:textId="77777777" w:rsidR="0092647C" w:rsidRDefault="0092647C" w:rsidP="0092647C">
      <w:pPr>
        <w:pStyle w:val="ListParagraph"/>
        <w:numPr>
          <w:ilvl w:val="0"/>
          <w:numId w:val="1"/>
        </w:numPr>
      </w:pPr>
      <w:proofErr w:type="spellStart"/>
      <w:r>
        <w:t>Levelt’s</w:t>
      </w:r>
      <w:proofErr w:type="spellEnd"/>
      <w:r>
        <w:t xml:space="preserve"> model of lexical access</w:t>
      </w:r>
    </w:p>
    <w:p w14:paraId="747F38EB" w14:textId="77777777" w:rsidR="0092647C" w:rsidRDefault="0092647C" w:rsidP="0092647C">
      <w:pPr>
        <w:pStyle w:val="ListParagraph"/>
        <w:numPr>
          <w:ilvl w:val="1"/>
          <w:numId w:val="1"/>
        </w:numPr>
      </w:pPr>
      <w:r>
        <w:t>Word naming skips the stages of conceptualization to morphological encoding phonological access</w:t>
      </w:r>
    </w:p>
    <w:p w14:paraId="4FB79471" w14:textId="77777777" w:rsidR="00217964" w:rsidRDefault="005D5B57" w:rsidP="00217964">
      <w:pPr>
        <w:pStyle w:val="ListParagraph"/>
        <w:numPr>
          <w:ilvl w:val="0"/>
          <w:numId w:val="1"/>
        </w:numPr>
      </w:pPr>
      <w:proofErr w:type="spellStart"/>
      <w:r>
        <w:t>Roelofs</w:t>
      </w:r>
      <w:proofErr w:type="spellEnd"/>
      <w:r>
        <w:t xml:space="preserve"> and </w:t>
      </w:r>
      <w:proofErr w:type="spellStart"/>
      <w:r>
        <w:t>Baayen</w:t>
      </w:r>
      <w:proofErr w:type="spellEnd"/>
      <w:r>
        <w:t xml:space="preserve"> (2002) – Morphology by itself</w:t>
      </w:r>
    </w:p>
    <w:p w14:paraId="50C6A3AB" w14:textId="77777777" w:rsidR="005D5B57" w:rsidRDefault="005D5B57" w:rsidP="005D5B57">
      <w:pPr>
        <w:pStyle w:val="ListParagraph"/>
        <w:numPr>
          <w:ilvl w:val="1"/>
          <w:numId w:val="1"/>
        </w:numPr>
      </w:pPr>
      <w:r>
        <w:t>Use of implicit semantic priming</w:t>
      </w:r>
    </w:p>
    <w:p w14:paraId="6F81B12F" w14:textId="77777777" w:rsidR="00523D19" w:rsidRDefault="00523D19" w:rsidP="00E30700">
      <w:pPr>
        <w:pStyle w:val="ListParagraph"/>
        <w:numPr>
          <w:ilvl w:val="1"/>
          <w:numId w:val="1"/>
        </w:numPr>
      </w:pPr>
      <w:r>
        <w:t xml:space="preserve">Found </w:t>
      </w:r>
      <w:proofErr w:type="spellStart"/>
      <w:r>
        <w:t>facilitatory</w:t>
      </w:r>
      <w:proofErr w:type="spellEnd"/>
      <w:r>
        <w:t xml:space="preserve"> </w:t>
      </w:r>
      <w:r w:rsidR="00E30700">
        <w:t xml:space="preserve">priming </w:t>
      </w:r>
      <w:r>
        <w:t xml:space="preserve">effect </w:t>
      </w:r>
      <w:r w:rsidR="00E30700">
        <w:t xml:space="preserve">on latency times </w:t>
      </w:r>
      <w:r>
        <w:t xml:space="preserve">for transparent and opaque complex words but no benefit for </w:t>
      </w:r>
      <w:proofErr w:type="spellStart"/>
      <w:r>
        <w:t>monomorphemic</w:t>
      </w:r>
      <w:proofErr w:type="spellEnd"/>
      <w:r>
        <w:t xml:space="preserve"> words</w:t>
      </w:r>
    </w:p>
    <w:p w14:paraId="5D773EA6" w14:textId="77777777" w:rsidR="00523D19" w:rsidRDefault="00523D19" w:rsidP="00E30700">
      <w:pPr>
        <w:pStyle w:val="ListParagraph"/>
        <w:numPr>
          <w:ilvl w:val="1"/>
          <w:numId w:val="1"/>
        </w:numPr>
      </w:pPr>
      <w:proofErr w:type="spellStart"/>
      <w:r>
        <w:t>Conluded</w:t>
      </w:r>
      <w:proofErr w:type="spellEnd"/>
      <w:r>
        <w:t xml:space="preserve"> that morphemes may be the planning units in production, regardless of semantic transparency</w:t>
      </w:r>
    </w:p>
    <w:p w14:paraId="42AB59C5" w14:textId="77777777" w:rsidR="00E30700" w:rsidRDefault="00E30700" w:rsidP="00E30700">
      <w:pPr>
        <w:pStyle w:val="ListParagraph"/>
        <w:numPr>
          <w:ilvl w:val="0"/>
          <w:numId w:val="1"/>
        </w:numPr>
      </w:pPr>
      <w:proofErr w:type="spellStart"/>
      <w:r>
        <w:t>Balota</w:t>
      </w:r>
      <w:proofErr w:type="spellEnd"/>
      <w:r>
        <w:t xml:space="preserve"> et al. (1989)</w:t>
      </w:r>
    </w:p>
    <w:p w14:paraId="429FB0E2" w14:textId="77777777" w:rsidR="00E30700" w:rsidRDefault="00E30700" w:rsidP="00E30700">
      <w:pPr>
        <w:pStyle w:val="ListParagraph"/>
        <w:numPr>
          <w:ilvl w:val="1"/>
          <w:numId w:val="1"/>
        </w:numPr>
      </w:pPr>
      <w:r>
        <w:t>Priming occurs for related items regardless of SOA</w:t>
      </w:r>
    </w:p>
    <w:p w14:paraId="0351B189" w14:textId="77777777" w:rsidR="00E30700" w:rsidRDefault="00E30700" w:rsidP="00E30700">
      <w:pPr>
        <w:pStyle w:val="ListParagraph"/>
        <w:numPr>
          <w:ilvl w:val="2"/>
          <w:numId w:val="1"/>
        </w:numPr>
      </w:pPr>
      <w:r>
        <w:t>Shorter latency duration</w:t>
      </w:r>
    </w:p>
    <w:p w14:paraId="701489AB" w14:textId="77777777" w:rsidR="00E30700" w:rsidRDefault="00E30700" w:rsidP="00E30700">
      <w:pPr>
        <w:pStyle w:val="ListParagraph"/>
        <w:numPr>
          <w:ilvl w:val="2"/>
          <w:numId w:val="1"/>
        </w:numPr>
      </w:pPr>
      <w:r>
        <w:t>Shorter production duration</w:t>
      </w:r>
    </w:p>
    <w:p w14:paraId="5EF2481A" w14:textId="77777777" w:rsidR="00355DDC" w:rsidRDefault="00355DDC" w:rsidP="00355DDC">
      <w:pPr>
        <w:pStyle w:val="ListParagraph"/>
        <w:numPr>
          <w:ilvl w:val="0"/>
          <w:numId w:val="1"/>
        </w:numPr>
      </w:pPr>
      <w:r>
        <w:t>Hypotheses:</w:t>
      </w:r>
    </w:p>
    <w:p w14:paraId="0FC4FC44" w14:textId="77777777" w:rsidR="00355DDC" w:rsidRDefault="00355DDC" w:rsidP="00355DDC">
      <w:pPr>
        <w:pStyle w:val="ListParagraph"/>
        <w:numPr>
          <w:ilvl w:val="1"/>
          <w:numId w:val="1"/>
        </w:numPr>
      </w:pPr>
      <w:r>
        <w:t>Null: There is no effect on word duration with priming</w:t>
      </w:r>
    </w:p>
    <w:p w14:paraId="130E88FC" w14:textId="77777777" w:rsidR="00355DDC" w:rsidRDefault="00355DDC" w:rsidP="00355DDC">
      <w:pPr>
        <w:pStyle w:val="ListParagraph"/>
        <w:numPr>
          <w:ilvl w:val="1"/>
          <w:numId w:val="1"/>
        </w:numPr>
      </w:pPr>
      <w:r>
        <w:t xml:space="preserve">Alt1: There is a priming effect on word duration irrespective of word type. This would mean that there is only phonological priming, facilitation due to recently activated articulations. Priming for opaque, transparent and novel compounds, not for </w:t>
      </w:r>
      <w:proofErr w:type="spellStart"/>
      <w:r>
        <w:t>monomorphemic</w:t>
      </w:r>
      <w:proofErr w:type="spellEnd"/>
      <w:r>
        <w:t xml:space="preserve"> words.</w:t>
      </w:r>
    </w:p>
    <w:p w14:paraId="2FA9DB94" w14:textId="77777777" w:rsidR="00355DDC" w:rsidRDefault="00355DDC" w:rsidP="00355DDC">
      <w:pPr>
        <w:pStyle w:val="ListParagraph"/>
        <w:numPr>
          <w:ilvl w:val="1"/>
          <w:numId w:val="1"/>
        </w:numPr>
      </w:pPr>
      <w:r>
        <w:t xml:space="preserve">Alt2: There is a priming effect on word duration that is morphologically governed. This would mean that duration effects would be due to recently seen morphemic constituents. For compound words, there would be a priming effect but there would not be one for </w:t>
      </w:r>
      <w:proofErr w:type="spellStart"/>
      <w:r>
        <w:t>monomorphemic</w:t>
      </w:r>
      <w:proofErr w:type="spellEnd"/>
      <w:r>
        <w:t xml:space="preserve"> words.</w:t>
      </w:r>
    </w:p>
    <w:p w14:paraId="740DD10F" w14:textId="41BD4265" w:rsidR="0085243D" w:rsidRDefault="0085243D" w:rsidP="0085243D">
      <w:pPr>
        <w:pStyle w:val="ListParagraph"/>
        <w:numPr>
          <w:ilvl w:val="2"/>
          <w:numId w:val="1"/>
        </w:numPr>
      </w:pPr>
      <w:r>
        <w:t xml:space="preserve">Makes the prediction that opaque compounds are lexicalized </w:t>
      </w:r>
      <w:proofErr w:type="spellStart"/>
      <w:r>
        <w:t>monomorphemics</w:t>
      </w:r>
      <w:proofErr w:type="spellEnd"/>
      <w:r>
        <w:t>.</w:t>
      </w:r>
    </w:p>
    <w:p w14:paraId="225980CD" w14:textId="77777777" w:rsidR="00355DDC" w:rsidRDefault="00355DDC" w:rsidP="00355DDC">
      <w:pPr>
        <w:pStyle w:val="ListParagraph"/>
        <w:numPr>
          <w:ilvl w:val="0"/>
          <w:numId w:val="1"/>
        </w:numPr>
      </w:pPr>
      <w:r>
        <w:t xml:space="preserve">Bets are on Alt1. In line with </w:t>
      </w:r>
      <w:proofErr w:type="spellStart"/>
      <w:r>
        <w:t>Roelofs</w:t>
      </w:r>
      <w:proofErr w:type="spellEnd"/>
      <w:r>
        <w:t xml:space="preserve"> and </w:t>
      </w:r>
      <w:proofErr w:type="spellStart"/>
      <w:r>
        <w:t>Baayen’s</w:t>
      </w:r>
      <w:proofErr w:type="spellEnd"/>
      <w:r>
        <w:t xml:space="preserve"> model prediction. </w:t>
      </w:r>
    </w:p>
    <w:p w14:paraId="5EAF0F9D" w14:textId="77777777" w:rsidR="00355DDC" w:rsidRDefault="00355DDC" w:rsidP="00355DDC">
      <w:pPr>
        <w:pStyle w:val="ListParagraph"/>
        <w:numPr>
          <w:ilvl w:val="1"/>
          <w:numId w:val="1"/>
        </w:numPr>
      </w:pPr>
      <w:r>
        <w:lastRenderedPageBreak/>
        <w:t>More convergent evidence of a semantics-free parsing stage that considers word forms as planning units for production.</w:t>
      </w:r>
    </w:p>
    <w:p w14:paraId="7CF6DD63" w14:textId="77777777" w:rsidR="00E30700" w:rsidRPr="00E30700" w:rsidRDefault="00E30700" w:rsidP="00E30700">
      <w:pPr>
        <w:rPr>
          <w:u w:val="single"/>
        </w:rPr>
      </w:pPr>
      <w:r w:rsidRPr="00E30700">
        <w:rPr>
          <w:u w:val="single"/>
        </w:rPr>
        <w:t>Methods</w:t>
      </w:r>
    </w:p>
    <w:p w14:paraId="259819A0" w14:textId="77777777" w:rsidR="00E30700" w:rsidRDefault="00E30700" w:rsidP="00E30700">
      <w:pPr>
        <w:pStyle w:val="ListParagraph"/>
        <w:numPr>
          <w:ilvl w:val="0"/>
          <w:numId w:val="2"/>
        </w:numPr>
      </w:pPr>
      <w:r>
        <w:t>Experimental Paradigm</w:t>
      </w:r>
    </w:p>
    <w:p w14:paraId="571BCFF0" w14:textId="77777777" w:rsidR="00E30700" w:rsidRDefault="00E30700" w:rsidP="00E30700">
      <w:pPr>
        <w:pStyle w:val="ListParagraph"/>
        <w:numPr>
          <w:ilvl w:val="1"/>
          <w:numId w:val="2"/>
        </w:numPr>
      </w:pPr>
      <w:r>
        <w:t>Read aloud task</w:t>
      </w:r>
    </w:p>
    <w:p w14:paraId="61050898" w14:textId="77777777" w:rsidR="00E30700" w:rsidRDefault="00E30700" w:rsidP="00E30700">
      <w:pPr>
        <w:pStyle w:val="ListParagraph"/>
        <w:numPr>
          <w:ilvl w:val="1"/>
          <w:numId w:val="2"/>
        </w:numPr>
      </w:pPr>
      <w:r>
        <w:t>Four word</w:t>
      </w:r>
      <w:r w:rsidR="00355DDC">
        <w:t xml:space="preserve"> </w:t>
      </w:r>
      <w:r>
        <w:t>types</w:t>
      </w:r>
    </w:p>
    <w:p w14:paraId="1927AA54" w14:textId="77777777" w:rsidR="00E30700" w:rsidRDefault="00E30700" w:rsidP="00E30700">
      <w:pPr>
        <w:pStyle w:val="ListParagraph"/>
        <w:numPr>
          <w:ilvl w:val="2"/>
          <w:numId w:val="2"/>
        </w:numPr>
      </w:pPr>
      <w:r>
        <w:t>Opaque, trans</w:t>
      </w:r>
      <w:r>
        <w:tab/>
        <w:t>parent, novel, mono</w:t>
      </w:r>
      <w:r w:rsidR="00355DDC">
        <w:t>-</w:t>
      </w:r>
      <w:r>
        <w:t>morphemic words</w:t>
      </w:r>
    </w:p>
    <w:p w14:paraId="21BE1CB4" w14:textId="77777777" w:rsidR="00E30700" w:rsidRDefault="00E30700" w:rsidP="00E30700">
      <w:pPr>
        <w:pStyle w:val="ListParagraph"/>
        <w:numPr>
          <w:ilvl w:val="1"/>
          <w:numId w:val="2"/>
        </w:numPr>
      </w:pPr>
      <w:r>
        <w:t>Priming</w:t>
      </w:r>
    </w:p>
    <w:p w14:paraId="155FE41C" w14:textId="77777777" w:rsidR="00E30700" w:rsidRDefault="00E30700" w:rsidP="00E30700">
      <w:pPr>
        <w:pStyle w:val="ListParagraph"/>
        <w:numPr>
          <w:ilvl w:val="2"/>
          <w:numId w:val="2"/>
        </w:numPr>
      </w:pPr>
      <w:r>
        <w:t>Identity</w:t>
      </w:r>
    </w:p>
    <w:p w14:paraId="1ABEBAED" w14:textId="77777777" w:rsidR="00E30700" w:rsidRDefault="00E30700" w:rsidP="00E30700">
      <w:pPr>
        <w:pStyle w:val="ListParagraph"/>
        <w:numPr>
          <w:ilvl w:val="2"/>
          <w:numId w:val="2"/>
        </w:numPr>
      </w:pPr>
      <w:r>
        <w:t>Constituent</w:t>
      </w:r>
    </w:p>
    <w:p w14:paraId="2215C4C8" w14:textId="77777777" w:rsidR="00E30700" w:rsidRDefault="00E30700" w:rsidP="00E30700">
      <w:pPr>
        <w:pStyle w:val="ListParagraph"/>
        <w:numPr>
          <w:ilvl w:val="1"/>
          <w:numId w:val="2"/>
        </w:numPr>
      </w:pPr>
      <w:r>
        <w:t>60 words per word</w:t>
      </w:r>
      <w:r w:rsidR="00355DDC">
        <w:t xml:space="preserve"> </w:t>
      </w:r>
      <w:r>
        <w:t>type</w:t>
      </w:r>
    </w:p>
    <w:p w14:paraId="382AE65A" w14:textId="77777777" w:rsidR="00E30700" w:rsidRDefault="00E30700" w:rsidP="00E30700">
      <w:pPr>
        <w:pStyle w:val="ListParagraph"/>
        <w:numPr>
          <w:ilvl w:val="0"/>
          <w:numId w:val="2"/>
        </w:numPr>
      </w:pPr>
      <w:r>
        <w:t>960 tokens per participant</w:t>
      </w:r>
    </w:p>
    <w:p w14:paraId="60D3DF4A" w14:textId="77777777" w:rsidR="00E30700" w:rsidRDefault="00E30700" w:rsidP="00E30700">
      <w:pPr>
        <w:pStyle w:val="ListParagraph"/>
        <w:numPr>
          <w:ilvl w:val="0"/>
          <w:numId w:val="2"/>
        </w:numPr>
      </w:pPr>
      <w:r>
        <w:t>17 participants</w:t>
      </w:r>
    </w:p>
    <w:p w14:paraId="3B29F67F" w14:textId="77777777" w:rsidR="00E30700" w:rsidRDefault="00355DDC" w:rsidP="00E30700">
      <w:pPr>
        <w:pStyle w:val="ListParagraph"/>
        <w:numPr>
          <w:ilvl w:val="0"/>
          <w:numId w:val="2"/>
        </w:numPr>
      </w:pPr>
      <w:r>
        <w:t>Analysis</w:t>
      </w:r>
    </w:p>
    <w:p w14:paraId="53E22D18" w14:textId="77777777" w:rsidR="005F5ABF" w:rsidRDefault="005F5ABF" w:rsidP="00355DDC">
      <w:pPr>
        <w:pStyle w:val="ListParagraph"/>
        <w:numPr>
          <w:ilvl w:val="1"/>
          <w:numId w:val="2"/>
        </w:numPr>
      </w:pPr>
      <w:proofErr w:type="gramStart"/>
      <w:r>
        <w:t>analyze</w:t>
      </w:r>
      <w:proofErr w:type="gramEnd"/>
      <w:r>
        <w:t xml:space="preserve"> the acoustic data from the priming experiment for duration measures.</w:t>
      </w:r>
    </w:p>
    <w:p w14:paraId="26E8CC16" w14:textId="77777777" w:rsidR="005F5ABF" w:rsidRDefault="005F5ABF" w:rsidP="00355DDC">
      <w:pPr>
        <w:pStyle w:val="ListParagraph"/>
        <w:numPr>
          <w:ilvl w:val="1"/>
          <w:numId w:val="2"/>
        </w:numPr>
      </w:pPr>
      <w:r>
        <w:t>Software to use: Prosody Lab from McGill</w:t>
      </w:r>
    </w:p>
    <w:p w14:paraId="4BEA1DB7" w14:textId="77777777" w:rsidR="005F5ABF" w:rsidRDefault="005F5ABF" w:rsidP="00355DDC">
      <w:pPr>
        <w:pStyle w:val="ListParagraph"/>
        <w:numPr>
          <w:ilvl w:val="1"/>
          <w:numId w:val="2"/>
        </w:numPr>
        <w:ind w:left="1800"/>
      </w:pPr>
      <w:r>
        <w:t>-</w:t>
      </w:r>
      <w:proofErr w:type="gramStart"/>
      <w:r>
        <w:t>can</w:t>
      </w:r>
      <w:proofErr w:type="gramEnd"/>
      <w:r>
        <w:t xml:space="preserve"> be trained using one’s own data</w:t>
      </w:r>
    </w:p>
    <w:p w14:paraId="6F82D862" w14:textId="77777777" w:rsidR="0028496C" w:rsidRDefault="0028496C" w:rsidP="00355DDC">
      <w:pPr>
        <w:pStyle w:val="ListParagraph"/>
        <w:numPr>
          <w:ilvl w:val="1"/>
          <w:numId w:val="2"/>
        </w:numPr>
        <w:ind w:left="1800"/>
      </w:pPr>
      <w:r>
        <w:t>-</w:t>
      </w:r>
      <w:proofErr w:type="spellStart"/>
      <w:proofErr w:type="gramStart"/>
      <w:r>
        <w:t>textgrids</w:t>
      </w:r>
      <w:proofErr w:type="spellEnd"/>
      <w:proofErr w:type="gramEnd"/>
      <w:r>
        <w:t xml:space="preserve"> for word boundary information.</w:t>
      </w:r>
    </w:p>
    <w:p w14:paraId="09B41ED1" w14:textId="77777777" w:rsidR="0028496C" w:rsidRDefault="0028496C" w:rsidP="00355DDC">
      <w:pPr>
        <w:pStyle w:val="ListParagraph"/>
        <w:numPr>
          <w:ilvl w:val="1"/>
          <w:numId w:val="2"/>
        </w:numPr>
        <w:ind w:left="1800"/>
      </w:pPr>
      <w:r>
        <w:t>-</w:t>
      </w:r>
      <w:proofErr w:type="gramStart"/>
      <w:r>
        <w:t>ana</w:t>
      </w:r>
      <w:r w:rsidR="0092647C">
        <w:t>lyze</w:t>
      </w:r>
      <w:proofErr w:type="gramEnd"/>
      <w:r w:rsidR="0092647C">
        <w:t xml:space="preserve"> the whole word duration</w:t>
      </w:r>
    </w:p>
    <w:p w14:paraId="5E0EEB1A" w14:textId="77777777" w:rsidR="0092647C" w:rsidRDefault="0092647C" w:rsidP="00355DDC">
      <w:pPr>
        <w:pStyle w:val="ListParagraph"/>
        <w:numPr>
          <w:ilvl w:val="1"/>
          <w:numId w:val="2"/>
        </w:numPr>
        <w:ind w:left="1800"/>
      </w:pPr>
      <w:r>
        <w:t>-</w:t>
      </w:r>
      <w:proofErr w:type="gramStart"/>
      <w:r>
        <w:t>analyze</w:t>
      </w:r>
      <w:proofErr w:type="gramEnd"/>
      <w:r>
        <w:t xml:space="preserve"> constituent durations</w:t>
      </w:r>
    </w:p>
    <w:p w14:paraId="7D5E209B" w14:textId="77777777" w:rsidR="00355DDC" w:rsidRDefault="005F5ABF" w:rsidP="00355DDC">
      <w:pPr>
        <w:pStyle w:val="ListParagraph"/>
        <w:numPr>
          <w:ilvl w:val="0"/>
          <w:numId w:val="2"/>
        </w:numPr>
      </w:pPr>
      <w:r>
        <w:t>Model</w:t>
      </w:r>
    </w:p>
    <w:p w14:paraId="1F15C42F" w14:textId="77777777" w:rsidR="001C7D0C" w:rsidRDefault="001C7D0C" w:rsidP="001C7D0C">
      <w:pPr>
        <w:pStyle w:val="ListParagraph"/>
        <w:numPr>
          <w:ilvl w:val="1"/>
          <w:numId w:val="2"/>
        </w:numPr>
      </w:pPr>
      <w:r>
        <w:t>Dependent measures</w:t>
      </w:r>
    </w:p>
    <w:p w14:paraId="21140BE1" w14:textId="77777777" w:rsidR="001C7D0C" w:rsidRDefault="001C7D0C" w:rsidP="001C7D0C">
      <w:pPr>
        <w:pStyle w:val="ListParagraph"/>
        <w:numPr>
          <w:ilvl w:val="2"/>
          <w:numId w:val="2"/>
        </w:numPr>
      </w:pPr>
      <w:r>
        <w:t>Latency – index of retrieval time</w:t>
      </w:r>
    </w:p>
    <w:p w14:paraId="1918712F" w14:textId="77777777" w:rsidR="001C7D0C" w:rsidRDefault="001C7D0C" w:rsidP="001C7D0C">
      <w:pPr>
        <w:pStyle w:val="ListParagraph"/>
        <w:numPr>
          <w:ilvl w:val="2"/>
          <w:numId w:val="2"/>
        </w:numPr>
      </w:pPr>
      <w:r>
        <w:t>Duration – may be indicator of residual activation</w:t>
      </w:r>
      <w:r w:rsidR="0023364D">
        <w:t xml:space="preserve"> from priming</w:t>
      </w:r>
    </w:p>
    <w:p w14:paraId="72297652" w14:textId="14A8E646" w:rsidR="0085243D" w:rsidRDefault="0085243D" w:rsidP="0085243D">
      <w:pPr>
        <w:pStyle w:val="ListParagraph"/>
        <w:numPr>
          <w:ilvl w:val="3"/>
          <w:numId w:val="2"/>
        </w:numPr>
      </w:pPr>
      <w:r>
        <w:t xml:space="preserve">If duration times are shorter for constituent in complex word and not for embedded words in </w:t>
      </w:r>
      <w:proofErr w:type="spellStart"/>
      <w:r>
        <w:t>monomorphemics</w:t>
      </w:r>
      <w:proofErr w:type="spellEnd"/>
      <w:r>
        <w:t>, may indicate parsing strategies for word production.</w:t>
      </w:r>
    </w:p>
    <w:p w14:paraId="59BAE5A0" w14:textId="77777777" w:rsidR="00B62131" w:rsidRDefault="005F5ABF" w:rsidP="00355DDC">
      <w:pPr>
        <w:ind w:left="720" w:right="-720" w:hanging="720"/>
      </w:pPr>
      <w:r w:rsidRPr="005F5ABF">
        <w:t>Duration, Latency = word frequency + priming*</w:t>
      </w:r>
      <w:proofErr w:type="spellStart"/>
      <w:r w:rsidRPr="005F5ABF">
        <w:t>wordtype|subject</w:t>
      </w:r>
      <w:proofErr w:type="spellEnd"/>
      <w:r w:rsidRPr="005F5ABF">
        <w:t xml:space="preserve"> (+ priming*</w:t>
      </w:r>
      <w:proofErr w:type="spellStart"/>
      <w:r w:rsidRPr="005F5ABF">
        <w:t>wordtype|item</w:t>
      </w:r>
      <w:proofErr w:type="spellEnd"/>
      <w:r w:rsidRPr="005F5ABF">
        <w:t>)</w:t>
      </w:r>
    </w:p>
    <w:p w14:paraId="720804E3" w14:textId="77777777" w:rsidR="00355DDC" w:rsidRDefault="00355DDC" w:rsidP="00355DDC"/>
    <w:p w14:paraId="38B06988" w14:textId="77777777" w:rsidR="00355DDC" w:rsidRDefault="00355DDC" w:rsidP="00355DDC">
      <w:pPr>
        <w:ind w:right="-720"/>
      </w:pPr>
    </w:p>
    <w:sectPr w:rsidR="00355DDC" w:rsidSect="00750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25A4B"/>
    <w:multiLevelType w:val="hybridMultilevel"/>
    <w:tmpl w:val="7A660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27E78"/>
    <w:multiLevelType w:val="hybridMultilevel"/>
    <w:tmpl w:val="8222F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B0D"/>
    <w:rsid w:val="001C7D0C"/>
    <w:rsid w:val="00217964"/>
    <w:rsid w:val="0023364D"/>
    <w:rsid w:val="0028496C"/>
    <w:rsid w:val="00355DDC"/>
    <w:rsid w:val="00484ECC"/>
    <w:rsid w:val="00523D19"/>
    <w:rsid w:val="005D5B57"/>
    <w:rsid w:val="005F5ABF"/>
    <w:rsid w:val="00750AA2"/>
    <w:rsid w:val="0085243D"/>
    <w:rsid w:val="00875B0D"/>
    <w:rsid w:val="0092647C"/>
    <w:rsid w:val="00B44F33"/>
    <w:rsid w:val="00B62131"/>
    <w:rsid w:val="00C4448D"/>
    <w:rsid w:val="00CF0301"/>
    <w:rsid w:val="00E30700"/>
    <w:rsid w:val="00F57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81DC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422</Words>
  <Characters>2411</Characters>
  <Application>Microsoft Macintosh Word</Application>
  <DocSecurity>0</DocSecurity>
  <Lines>20</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 Brooks</dc:creator>
  <cp:keywords/>
  <dc:description/>
  <cp:lastModifiedBy>Teon Brooks</cp:lastModifiedBy>
  <cp:revision>4</cp:revision>
  <dcterms:created xsi:type="dcterms:W3CDTF">2013-06-18T03:54:00Z</dcterms:created>
  <dcterms:modified xsi:type="dcterms:W3CDTF">2013-08-12T15:31:00Z</dcterms:modified>
</cp:coreProperties>
</file>