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C99C3" w14:textId="77777777" w:rsidR="00553B61" w:rsidRPr="00A8012D" w:rsidRDefault="00553B61" w:rsidP="00553B61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bookmarkStart w:id="0" w:name="_Hlk148471526"/>
      <w:bookmarkEnd w:id="0"/>
      <w:r w:rsidRPr="00A8012D">
        <w:rPr>
          <w:noProof/>
          <w:lang w:val="uk-UA" w:eastAsia="ru-RU"/>
        </w:rPr>
        <w:drawing>
          <wp:inline distT="0" distB="0" distL="0" distR="0" wp14:anchorId="49644B28" wp14:editId="27A425DF">
            <wp:extent cx="2883408" cy="694944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3408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A308" w14:textId="77777777" w:rsidR="00553B61" w:rsidRPr="00A8012D" w:rsidRDefault="00553B61" w:rsidP="00553B61">
      <w:pPr>
        <w:spacing w:after="0"/>
        <w:ind w:left="142" w:right="5"/>
        <w:jc w:val="center"/>
        <w:rPr>
          <w:rFonts w:ascii="Times New Roman" w:eastAsia="Times New Roman" w:hAnsi="Times New Roman" w:cs="Times New Roman"/>
          <w:sz w:val="28"/>
          <w:lang w:val="uk-UA"/>
        </w:rPr>
      </w:pPr>
    </w:p>
    <w:p w14:paraId="0CAE056E" w14:textId="3D8C1991" w:rsidR="00553B61" w:rsidRDefault="00C14728" w:rsidP="00553B61">
      <w:pPr>
        <w:spacing w:after="0"/>
        <w:ind w:left="142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bookmarkStart w:id="1" w:name="_Hlk182310646"/>
      <w:r>
        <w:rPr>
          <w:rFonts w:ascii="Times New Roman" w:eastAsia="Times New Roman" w:hAnsi="Times New Roman" w:cs="Times New Roman"/>
          <w:sz w:val="28"/>
          <w:lang w:val="uk-UA"/>
        </w:rPr>
        <w:t>НАЦІОНАЛЬНИЙ ТЕХНІЧНИЙ УНІВЕРСИТЕТ УКРАЇНИ</w:t>
      </w:r>
    </w:p>
    <w:p w14:paraId="42BDAFBC" w14:textId="70388691" w:rsidR="00C14728" w:rsidRDefault="00C14728" w:rsidP="00553B61">
      <w:pPr>
        <w:spacing w:after="0"/>
        <w:ind w:left="142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>«КИЇВСЬКИЙ ПОЛІТЕХНІЧНИЙ ІНСТИТУТ імені Ігоря Сікорського»</w:t>
      </w:r>
    </w:p>
    <w:p w14:paraId="438F61E9" w14:textId="30CC039C" w:rsidR="00C14728" w:rsidRPr="00A8012D" w:rsidRDefault="00C14728" w:rsidP="00553B61">
      <w:pPr>
        <w:spacing w:after="0"/>
        <w:ind w:left="142"/>
        <w:jc w:val="center"/>
        <w:rPr>
          <w:lang w:val="uk-UA"/>
        </w:rPr>
      </w:pPr>
      <w:r>
        <w:rPr>
          <w:rFonts w:ascii="Times New Roman" w:eastAsia="Times New Roman" w:hAnsi="Times New Roman" w:cs="Times New Roman"/>
          <w:sz w:val="28"/>
          <w:lang w:val="uk-UA"/>
        </w:rPr>
        <w:tab/>
        <w:t>ФАКУЛЬТЕТ ПРИКЛАДНОЇ МАТЕМАТИКИ</w:t>
      </w:r>
    </w:p>
    <w:bookmarkEnd w:id="1"/>
    <w:p w14:paraId="0B130CE1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4E1C4E3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5AFBF86" w14:textId="1DB34813" w:rsidR="00553B61" w:rsidRPr="00A8012D" w:rsidRDefault="00553B61" w:rsidP="00C14728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62534142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2EFB690E" w14:textId="77777777" w:rsidR="00553B61" w:rsidRPr="00A8012D" w:rsidRDefault="00553B61" w:rsidP="00553B61">
      <w:pPr>
        <w:spacing w:after="0"/>
        <w:ind w:left="483"/>
        <w:jc w:val="center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59B90558" w14:textId="77777777" w:rsidR="00687B6B" w:rsidRDefault="00553B61" w:rsidP="00687B6B">
      <w:pPr>
        <w:spacing w:after="55" w:line="360" w:lineRule="auto"/>
        <w:ind w:left="483"/>
        <w:jc w:val="center"/>
        <w:rPr>
          <w:rFonts w:ascii="Times New Roman" w:eastAsia="Times New Roman" w:hAnsi="Times New Roman" w:cs="Times New Roman"/>
          <w:sz w:val="28"/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7A6CBF32" w14:textId="243074FE" w:rsidR="00553B61" w:rsidRPr="00C14728" w:rsidRDefault="00683064" w:rsidP="00687B6B">
      <w:pPr>
        <w:spacing w:after="55" w:line="360" w:lineRule="auto"/>
        <w:ind w:left="483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87B6B">
        <w:rPr>
          <w:rFonts w:ascii="Times New Roman" w:hAnsi="Times New Roman" w:cs="Times New Roman"/>
          <w:b/>
          <w:bCs/>
          <w:sz w:val="40"/>
          <w:szCs w:val="40"/>
          <w:lang w:val="uk-UA"/>
        </w:rPr>
        <w:t>Лабораторна робота №</w:t>
      </w:r>
      <w:r w:rsidR="00C14728">
        <w:rPr>
          <w:rFonts w:ascii="Times New Roman" w:hAnsi="Times New Roman" w:cs="Times New Roman"/>
          <w:b/>
          <w:bCs/>
          <w:sz w:val="40"/>
          <w:szCs w:val="40"/>
          <w:lang w:val="en-US"/>
        </w:rPr>
        <w:t>2</w:t>
      </w:r>
    </w:p>
    <w:p w14:paraId="38EFD049" w14:textId="391A3EC0" w:rsidR="00553B61" w:rsidRPr="00A8012D" w:rsidRDefault="00553B61" w:rsidP="00553B61">
      <w:pPr>
        <w:spacing w:line="360" w:lineRule="auto"/>
        <w:jc w:val="center"/>
        <w:rPr>
          <w:rFonts w:ascii="Times New Roman" w:hAnsi="Times New Roman" w:cs="Times New Roman"/>
          <w:b/>
          <w:i/>
          <w:sz w:val="32"/>
          <w:lang w:val="uk-UA"/>
        </w:rPr>
      </w:pPr>
      <w:r w:rsidRPr="00A8012D">
        <w:rPr>
          <w:rFonts w:ascii="Times New Roman" w:hAnsi="Times New Roman" w:cs="Times New Roman"/>
          <w:b/>
          <w:i/>
          <w:sz w:val="32"/>
          <w:lang w:val="uk-UA"/>
        </w:rPr>
        <w:t>з дисципліни «</w:t>
      </w:r>
      <w:r w:rsidR="003F3E94" w:rsidRPr="003F3E94">
        <w:rPr>
          <w:rFonts w:ascii="Times New Roman" w:eastAsia="Calibri" w:hAnsi="Times New Roman" w:cs="Times New Roman"/>
          <w:b/>
          <w:i/>
          <w:sz w:val="36"/>
          <w:lang w:val="uk-UA"/>
        </w:rPr>
        <w:t>Архітектура комп’ютера. Апаратне забезпечення</w:t>
      </w:r>
      <w:r w:rsidRPr="00A8012D">
        <w:rPr>
          <w:rFonts w:ascii="Times New Roman" w:hAnsi="Times New Roman" w:cs="Times New Roman"/>
          <w:b/>
          <w:i/>
          <w:sz w:val="32"/>
          <w:lang w:val="uk-UA"/>
        </w:rPr>
        <w:t>»</w:t>
      </w:r>
    </w:p>
    <w:p w14:paraId="63164261" w14:textId="77777777" w:rsidR="00553B61" w:rsidRPr="00A8012D" w:rsidRDefault="00553B61" w:rsidP="00553B61">
      <w:pPr>
        <w:spacing w:after="0" w:line="360" w:lineRule="auto"/>
        <w:rPr>
          <w:sz w:val="36"/>
          <w:szCs w:val="36"/>
          <w:lang w:val="uk-UA"/>
        </w:rPr>
      </w:pPr>
    </w:p>
    <w:p w14:paraId="67FD767A" w14:textId="4FC231DE" w:rsidR="00553B61" w:rsidRPr="00A8012D" w:rsidRDefault="00683064" w:rsidP="009B5CC6">
      <w:pPr>
        <w:jc w:val="center"/>
        <w:rPr>
          <w:rFonts w:ascii="Times New Roman" w:hAnsi="Times New Roman" w:cs="Times New Roman"/>
          <w:b/>
          <w:lang w:val="uk-UA"/>
        </w:rPr>
      </w:pPr>
      <w:r w:rsidRPr="00683064">
        <w:rPr>
          <w:rFonts w:ascii="Times New Roman" w:hAnsi="Times New Roman" w:cs="Times New Roman"/>
          <w:b/>
          <w:sz w:val="40"/>
          <w:lang w:val="uk-UA"/>
        </w:rPr>
        <w:t>«</w:t>
      </w:r>
      <w:r w:rsidR="00C14728" w:rsidRPr="00C14728">
        <w:rPr>
          <w:rFonts w:ascii="Times New Roman" w:hAnsi="Times New Roman" w:cs="Times New Roman"/>
          <w:b/>
          <w:sz w:val="36"/>
          <w:szCs w:val="20"/>
          <w:lang w:val="uk-UA"/>
        </w:rPr>
        <w:t>Діагностика устаткування мобільного терміналу на базі операційної системи</w:t>
      </w:r>
      <w:r w:rsidR="002515B8">
        <w:rPr>
          <w:rFonts w:ascii="Times New Roman" w:hAnsi="Times New Roman" w:cs="Times New Roman"/>
          <w:b/>
          <w:sz w:val="36"/>
          <w:szCs w:val="20"/>
          <w:lang w:val="en-US"/>
        </w:rPr>
        <w:t xml:space="preserve"> Android</w:t>
      </w:r>
      <w:r w:rsidR="00553B61" w:rsidRPr="00A8012D">
        <w:rPr>
          <w:rFonts w:ascii="Times New Roman" w:hAnsi="Times New Roman" w:cs="Times New Roman"/>
          <w:b/>
          <w:sz w:val="40"/>
          <w:lang w:val="uk-UA"/>
        </w:rPr>
        <w:t>»</w:t>
      </w:r>
    </w:p>
    <w:p w14:paraId="01B70E1A" w14:textId="77777777" w:rsidR="00553B61" w:rsidRPr="00A8012D" w:rsidRDefault="00553B61" w:rsidP="00F370A8">
      <w:pPr>
        <w:spacing w:after="0"/>
        <w:rPr>
          <w:rFonts w:ascii="Times New Roman" w:hAnsi="Times New Roman" w:cs="Times New Roman"/>
          <w:b/>
          <w:sz w:val="28"/>
          <w:lang w:val="uk-UA"/>
        </w:rPr>
      </w:pPr>
    </w:p>
    <w:p w14:paraId="66A49E82" w14:textId="77777777" w:rsidR="00553B61" w:rsidRPr="00A8012D" w:rsidRDefault="00553B61" w:rsidP="00553B61">
      <w:pPr>
        <w:spacing w:after="0"/>
        <w:rPr>
          <w:lang w:val="uk-UA"/>
        </w:rPr>
      </w:pPr>
    </w:p>
    <w:p w14:paraId="5461E1BB" w14:textId="77777777" w:rsidR="00553B61" w:rsidRPr="00A8012D" w:rsidRDefault="00553B61" w:rsidP="00553B61">
      <w:pPr>
        <w:spacing w:after="3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4A1DA11E" w14:textId="77777777" w:rsidR="00553B61" w:rsidRPr="00A8012D" w:rsidRDefault="00553B61" w:rsidP="00553B61">
      <w:pPr>
        <w:spacing w:after="178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070BE734" w14:textId="7707A444" w:rsidR="00DB0A29" w:rsidRDefault="00553B61" w:rsidP="00553B61">
      <w:pPr>
        <w:tabs>
          <w:tab w:val="right" w:pos="9225"/>
        </w:tabs>
        <w:spacing w:after="176"/>
        <w:ind w:left="-15"/>
        <w:rPr>
          <w:rFonts w:ascii="Times New Roman" w:eastAsia="Times New Roman" w:hAnsi="Times New Roman" w:cs="Times New Roman"/>
          <w:sz w:val="28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>Виконав студент</w:t>
      </w:r>
      <w:r w:rsidR="00DB0A29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="003F3E94">
        <w:rPr>
          <w:rFonts w:ascii="Times New Roman" w:eastAsia="Times New Roman" w:hAnsi="Times New Roman" w:cs="Times New Roman"/>
          <w:sz w:val="28"/>
          <w:lang w:val="en-US"/>
        </w:rPr>
        <w:t xml:space="preserve">IV </w:t>
      </w:r>
      <w:r w:rsidR="00DB0A29">
        <w:rPr>
          <w:rFonts w:ascii="Times New Roman" w:eastAsia="Times New Roman" w:hAnsi="Times New Roman" w:cs="Times New Roman"/>
          <w:sz w:val="28"/>
        </w:rPr>
        <w:t>курсу</w:t>
      </w:r>
    </w:p>
    <w:p w14:paraId="6DBAE219" w14:textId="6EB16A43" w:rsidR="00553B61" w:rsidRPr="00A8012D" w:rsidRDefault="00DB0A29" w:rsidP="00553B61">
      <w:pPr>
        <w:tabs>
          <w:tab w:val="right" w:pos="9225"/>
        </w:tabs>
        <w:spacing w:after="176"/>
        <w:ind w:left="-15"/>
        <w:rPr>
          <w:lang w:val="uk-UA"/>
        </w:rPr>
      </w:pPr>
      <w:r>
        <w:rPr>
          <w:rFonts w:ascii="Times New Roman" w:eastAsia="Times New Roman" w:hAnsi="Times New Roman" w:cs="Times New Roman"/>
          <w:sz w:val="28"/>
        </w:rPr>
        <w:tab/>
      </w:r>
      <w:r w:rsidR="00553B61"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групи: КВ-1</w:t>
      </w:r>
      <w:r w:rsidR="00FC668D" w:rsidRPr="00A8012D">
        <w:rPr>
          <w:rFonts w:ascii="Times New Roman" w:eastAsia="Times New Roman" w:hAnsi="Times New Roman" w:cs="Times New Roman"/>
          <w:sz w:val="28"/>
          <w:lang w:val="uk-UA"/>
        </w:rPr>
        <w:t>1</w:t>
      </w:r>
      <w:r w:rsidR="00553B61"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</w:p>
    <w:p w14:paraId="3580CFFF" w14:textId="28D7AC57" w:rsidR="00553B61" w:rsidRPr="00A8012D" w:rsidRDefault="00553B61" w:rsidP="00553B61">
      <w:pPr>
        <w:tabs>
          <w:tab w:val="right" w:pos="9225"/>
        </w:tabs>
        <w:spacing w:after="176"/>
        <w:ind w:left="-15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ПІБ: </w:t>
      </w:r>
      <w:r w:rsidR="00C85A73" w:rsidRPr="00A8012D">
        <w:rPr>
          <w:rFonts w:ascii="Times New Roman" w:eastAsia="Times New Roman" w:hAnsi="Times New Roman" w:cs="Times New Roman"/>
          <w:sz w:val="28"/>
          <w:lang w:val="uk-UA"/>
        </w:rPr>
        <w:t>Терентьєв Іван Дмитрович</w:t>
      </w:r>
    </w:p>
    <w:p w14:paraId="29B8274E" w14:textId="77777777" w:rsidR="00553B61" w:rsidRPr="00A8012D" w:rsidRDefault="00553B61" w:rsidP="00553B61">
      <w:pPr>
        <w:spacing w:after="178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18C8A19F" w14:textId="77777777" w:rsidR="00553B61" w:rsidRPr="00A8012D" w:rsidRDefault="00553B61" w:rsidP="00553B61">
      <w:pPr>
        <w:tabs>
          <w:tab w:val="right" w:pos="9225"/>
        </w:tabs>
        <w:spacing w:after="176"/>
        <w:ind w:left="-15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Перевірив:     ______________________ </w:t>
      </w:r>
    </w:p>
    <w:p w14:paraId="63ED12C6" w14:textId="77777777" w:rsidR="00553B61" w:rsidRPr="00A8012D" w:rsidRDefault="00553B61" w:rsidP="00553B61">
      <w:pPr>
        <w:spacing w:after="139"/>
        <w:rPr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</w:t>
      </w:r>
      <w:r w:rsidRPr="00A8012D">
        <w:rPr>
          <w:rFonts w:ascii="Times New Roman" w:eastAsia="Times New Roman" w:hAnsi="Times New Roman" w:cs="Times New Roman"/>
          <w:sz w:val="28"/>
          <w:lang w:val="uk-UA"/>
        </w:rPr>
        <w:tab/>
        <w:t xml:space="preserve"> </w:t>
      </w:r>
    </w:p>
    <w:p w14:paraId="18F610BF" w14:textId="77777777" w:rsidR="00553B61" w:rsidRPr="00A8012D" w:rsidRDefault="00553B61" w:rsidP="00553B61">
      <w:pPr>
        <w:spacing w:after="0" w:line="360" w:lineRule="auto"/>
        <w:ind w:right="9156"/>
        <w:rPr>
          <w:rFonts w:ascii="Times New Roman" w:eastAsia="Times New Roman" w:hAnsi="Times New Roman" w:cs="Times New Roman"/>
          <w:sz w:val="28"/>
          <w:lang w:val="uk-UA"/>
        </w:rPr>
      </w:pPr>
      <w:r w:rsidRPr="00A8012D">
        <w:rPr>
          <w:rFonts w:ascii="Times New Roman" w:eastAsia="Times New Roman" w:hAnsi="Times New Roman" w:cs="Times New Roman"/>
          <w:sz w:val="28"/>
          <w:lang w:val="uk-UA"/>
        </w:rPr>
        <w:t xml:space="preserve">  </w:t>
      </w:r>
    </w:p>
    <w:p w14:paraId="16D4A02C" w14:textId="77777777" w:rsidR="00CB6A1F" w:rsidRPr="00A8012D" w:rsidRDefault="00CB6A1F" w:rsidP="006A3092">
      <w:pPr>
        <w:rPr>
          <w:rFonts w:ascii="Times New Roman" w:eastAsia="Times New Roman" w:hAnsi="Times New Roman" w:cs="Times New Roman"/>
          <w:b/>
          <w:sz w:val="28"/>
          <w:lang w:val="uk-UA"/>
        </w:rPr>
      </w:pPr>
    </w:p>
    <w:p w14:paraId="5456A7EE" w14:textId="15EE59C2" w:rsidR="006E1DF2" w:rsidRPr="00687B6B" w:rsidRDefault="00553B61" w:rsidP="00687B6B">
      <w:pPr>
        <w:jc w:val="center"/>
        <w:rPr>
          <w:rFonts w:ascii="Times New Roman" w:eastAsia="Times New Roman" w:hAnsi="Times New Roman" w:cs="Times New Roman"/>
          <w:b/>
          <w:sz w:val="28"/>
        </w:rPr>
      </w:pPr>
      <w:r w:rsidRPr="00A8012D">
        <w:rPr>
          <w:rFonts w:ascii="Times New Roman" w:eastAsia="Times New Roman" w:hAnsi="Times New Roman" w:cs="Times New Roman"/>
          <w:b/>
          <w:sz w:val="28"/>
          <w:lang w:val="uk-UA"/>
        </w:rPr>
        <w:t>Київ 202</w:t>
      </w:r>
      <w:r w:rsidR="00683064" w:rsidRPr="00687B6B">
        <w:rPr>
          <w:rFonts w:ascii="Times New Roman" w:eastAsia="Times New Roman" w:hAnsi="Times New Roman" w:cs="Times New Roman"/>
          <w:b/>
          <w:sz w:val="28"/>
        </w:rPr>
        <w:t>4</w:t>
      </w:r>
    </w:p>
    <w:p w14:paraId="0B288B35" w14:textId="320F0BE7" w:rsidR="00DE43DE" w:rsidRDefault="00DB0A29" w:rsidP="00DE43DE">
      <w:pPr>
        <w:ind w:firstLine="708"/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  <w:lastRenderedPageBreak/>
        <w:t>Завдання для лабораторної роботи</w:t>
      </w:r>
    </w:p>
    <w:p w14:paraId="1F4E0917" w14:textId="40817C33" w:rsidR="00692C57" w:rsidRDefault="00692C57">
      <w:p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 xml:space="preserve">Провести діагностику пристрою за допомогою обраного Вами програмного забезпечення. Процесор, пам'ять, накопичувач, </w:t>
      </w:r>
      <w:r>
        <w:rPr>
          <w:rFonts w:ascii="Times New Roman" w:eastAsia="Times New Roman" w:hAnsi="Times New Roman" w:cs="Times New Roman"/>
          <w:bCs/>
          <w:sz w:val="28"/>
          <w:lang w:val="uk-UA"/>
        </w:rPr>
        <w:t>безпровідні</w:t>
      </w: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 xml:space="preserve"> інтерфейси, система електроживлення. Надати перелік графічного матеріалу, а саме скріншотів робочих вікон програм, кожен скріншот підписується в коментарях, до малюнку наводиться технічні аспекти на які слід звернути увагу.</w:t>
      </w:r>
    </w:p>
    <w:p w14:paraId="428674F0" w14:textId="53F04D19" w:rsidR="00692C57" w:rsidRDefault="00692C57">
      <w:pPr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lang w:val="uk-UA"/>
        </w:rPr>
        <w:t>Навести висновки стосовно:</w:t>
      </w:r>
    </w:p>
    <w:p w14:paraId="7F3DD60E" w14:textId="064DF1C8" w:rsidR="00692C57" w:rsidRPr="00692C57" w:rsidRDefault="00692C57" w:rsidP="00692C5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>клас пристрою</w:t>
      </w:r>
    </w:p>
    <w:p w14:paraId="0249C263" w14:textId="77413CF3" w:rsidR="00692C57" w:rsidRPr="00692C57" w:rsidRDefault="00692C57" w:rsidP="00692C5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 xml:space="preserve">особливості </w:t>
      </w:r>
      <w:proofErr w:type="spellStart"/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>чипсета</w:t>
      </w:r>
      <w:proofErr w:type="spellEnd"/>
    </w:p>
    <w:p w14:paraId="62B307A3" w14:textId="1CCC386E" w:rsidR="00692C57" w:rsidRPr="00692C57" w:rsidRDefault="00692C57" w:rsidP="00692C5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 xml:space="preserve">температурні режими та </w:t>
      </w:r>
      <w:proofErr w:type="spellStart"/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>троттлинг</w:t>
      </w:r>
      <w:proofErr w:type="spellEnd"/>
    </w:p>
    <w:p w14:paraId="0938D07D" w14:textId="619D9B11" w:rsidR="00692C57" w:rsidRPr="00692C57" w:rsidRDefault="00692C57" w:rsidP="00692C5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>розширення оперативної пам'яті за рахунок накопичувача</w:t>
      </w:r>
    </w:p>
    <w:p w14:paraId="63A2EE7A" w14:textId="3FA538D1" w:rsidR="00692C57" w:rsidRPr="00692C57" w:rsidRDefault="00692C57" w:rsidP="00692C5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lang w:val="uk-UA"/>
        </w:rPr>
        <w:t>безпровідні</w:t>
      </w: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 xml:space="preserve"> інтерфейси та комунікативні можливості</w:t>
      </w:r>
    </w:p>
    <w:p w14:paraId="7CA39875" w14:textId="6021F32A" w:rsidR="00692C57" w:rsidRPr="00692C57" w:rsidRDefault="00692C57" w:rsidP="00692C5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>автономність пристрою в режимі читання тексту</w:t>
      </w:r>
    </w:p>
    <w:p w14:paraId="54D4D19B" w14:textId="117A75FE" w:rsidR="00DA2A58" w:rsidRPr="00692C57" w:rsidRDefault="00692C57" w:rsidP="00692C57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692C57">
        <w:rPr>
          <w:rFonts w:ascii="Times New Roman" w:eastAsia="Times New Roman" w:hAnsi="Times New Roman" w:cs="Times New Roman"/>
          <w:bCs/>
          <w:sz w:val="28"/>
          <w:lang w:val="uk-UA"/>
        </w:rPr>
        <w:t>автономність пристрою при виконанні важких задач</w:t>
      </w:r>
      <w:r w:rsidR="00DA2A58" w:rsidRPr="00692C57">
        <w:rPr>
          <w:rFonts w:ascii="Times New Roman" w:eastAsia="Times New Roman" w:hAnsi="Times New Roman" w:cs="Times New Roman"/>
          <w:bCs/>
          <w:sz w:val="28"/>
          <w:lang w:val="uk-UA"/>
        </w:rPr>
        <w:br w:type="page"/>
      </w:r>
    </w:p>
    <w:p w14:paraId="1A6ADAF4" w14:textId="28D78B87" w:rsidR="00513784" w:rsidRDefault="005B4AF7" w:rsidP="005B4AF7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</w:rPr>
        <w:lastRenderedPageBreak/>
        <w:drawing>
          <wp:inline distT="0" distB="0" distL="0" distR="0" wp14:anchorId="5C56ADF4" wp14:editId="718362D0">
            <wp:extent cx="3707216" cy="7422078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637" cy="7472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8113" w14:textId="0F82B2E2" w:rsidR="005B4AF7" w:rsidRDefault="007B6F00" w:rsidP="005B4AF7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Рис. 1 – Операційна система та ідентифікатори пристрою</w:t>
      </w:r>
    </w:p>
    <w:p w14:paraId="24154DB6" w14:textId="5524E7AB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На даному скріншоті показана версія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Android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(9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Pie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), рівень безпеки (останнє оновлення 2019-12-05), та наявність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рут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-доступу. Також звертаємо увагу на версію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Java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VM та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Android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ID, що ідентифікують середовище виконання.</w:t>
      </w:r>
    </w:p>
    <w:p w14:paraId="6ED24B8B" w14:textId="77777777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49C45D43" wp14:editId="0BADAF47">
            <wp:extent cx="3794167" cy="7588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301" cy="7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AE2E" w14:textId="77777777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Рис. 2 – Діагностика акумулятора</w:t>
      </w:r>
    </w:p>
    <w:p w14:paraId="2E1BE916" w14:textId="58BCB344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sz w:val="28"/>
          <w:lang w:val="uk-UA"/>
        </w:rPr>
      </w:pP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Скриншот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демонструє рівень заряду (74%), поточний стан (заряджається), загальний стан акумулятора (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Good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), ємність (3000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мАг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) і температуру (30°C). Важливо відмітити, що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Li-poly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акумулятор не має значних ознак деградації.</w:t>
      </w:r>
      <w:r>
        <w:rPr>
          <w:rFonts w:ascii="Times New Roman" w:eastAsia="Times New Roman" w:hAnsi="Times New Roman" w:cs="Times New Roman"/>
          <w:bCs/>
          <w:sz w:val="28"/>
          <w:lang w:val="uk-UA"/>
        </w:rPr>
        <w:br w:type="textWrapping" w:clear="all"/>
      </w:r>
    </w:p>
    <w:p w14:paraId="23B0718B" w14:textId="6238F23D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0C3BD5F5" wp14:editId="235A81F9">
            <wp:extent cx="3811980" cy="76239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619" cy="7633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FD28" w14:textId="780F0DC3" w:rsidR="007B6F00" w:rsidRDefault="007B6F00" w:rsidP="007B6F00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Рис. 3 – Інформація про процесор</w:t>
      </w:r>
    </w:p>
    <w:p w14:paraId="748FF2DD" w14:textId="48D31EFD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На скріншоті показано модель процесора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MediaTek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MT6762M, частотний діапазон (900-2001 МГц), архітектура ARM Cortex-A53, а також підтримувані інструкції (AES, NEON і т.д.), що впливає на загальну продуктивність.</w:t>
      </w:r>
    </w:p>
    <w:p w14:paraId="5EB81D4F" w14:textId="76EEF586" w:rsidR="007B6F00" w:rsidRPr="007B6F00" w:rsidRDefault="007B6F00" w:rsidP="007B6F00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46B348FE" wp14:editId="582A8A32">
            <wp:extent cx="3829792" cy="765958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3470" cy="766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5629" w14:textId="7304792D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Рис. 4 – Дисплей та графічний інтерфейс</w:t>
      </w:r>
    </w:p>
    <w:p w14:paraId="0DA9AB76" w14:textId="0B380712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Скр</w:t>
      </w:r>
      <w:r>
        <w:rPr>
          <w:rFonts w:ascii="Times New Roman" w:eastAsia="Times New Roman" w:hAnsi="Times New Roman" w:cs="Times New Roman"/>
          <w:bCs/>
          <w:sz w:val="28"/>
          <w:lang w:val="uk-UA"/>
        </w:rPr>
        <w:t>і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ншот відображає характеристики дисплея: роздільна здатність 720×1440, щільність пікселів 29</w:t>
      </w:r>
      <w:r>
        <w:rPr>
          <w:rFonts w:ascii="Times New Roman" w:eastAsia="Times New Roman" w:hAnsi="Times New Roman" w:cs="Times New Roman"/>
          <w:bCs/>
          <w:sz w:val="28"/>
          <w:lang w:val="uk-UA"/>
        </w:rPr>
        <w:t>5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dpi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, технологія IPS LCD. Також зазначений графічний чіп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PowerVR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Rogue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GE8320.</w:t>
      </w:r>
    </w:p>
    <w:p w14:paraId="5827F545" w14:textId="0963FB35" w:rsidR="007B6F00" w:rsidRPr="007B6F00" w:rsidRDefault="007B6F00" w:rsidP="007B6F00">
      <w:pPr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anchor distT="0" distB="0" distL="114300" distR="114300" simplePos="0" relativeHeight="251658240" behindDoc="0" locked="0" layoutInCell="1" allowOverlap="1" wp14:anchorId="0D65B3B9" wp14:editId="2FB23233">
            <wp:simplePos x="0" y="0"/>
            <wp:positionH relativeFrom="margin">
              <wp:align>left</wp:align>
            </wp:positionH>
            <wp:positionV relativeFrom="paragraph">
              <wp:posOffset>503</wp:posOffset>
            </wp:positionV>
            <wp:extent cx="2719070" cy="5438775"/>
            <wp:effectExtent l="0" t="0" r="508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693" cy="546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drawing>
          <wp:anchor distT="0" distB="0" distL="114300" distR="114300" simplePos="0" relativeHeight="251659264" behindDoc="0" locked="0" layoutInCell="1" allowOverlap="1" wp14:anchorId="434B5B40" wp14:editId="6375745C">
            <wp:simplePos x="0" y="0"/>
            <wp:positionH relativeFrom="column">
              <wp:posOffset>2767330</wp:posOffset>
            </wp:positionH>
            <wp:positionV relativeFrom="paragraph">
              <wp:posOffset>3810</wp:posOffset>
            </wp:positionV>
            <wp:extent cx="2719070" cy="5438775"/>
            <wp:effectExtent l="0" t="0" r="508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07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82B2A0" w14:textId="77777777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</w:p>
    <w:p w14:paraId="107B4368" w14:textId="7F740385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Рис. 5 – Параметри безпровідних інтерфейсів</w:t>
      </w:r>
    </w:p>
    <w:p w14:paraId="20B7F82F" w14:textId="2DC43CD0" w:rsidR="007B6F00" w:rsidRP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Інформація про мережеві підключення, LTE підтримка, поточний оператор VODAFONE та деталі про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Wi-Fi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. Зокрема, показано потужність сигналу (-35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дБм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), швидкість з’єднання (65 Мбіт/с), підтримка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Wi-Fi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Direct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, що впливає на комунікативні можливості пристрою.</w:t>
      </w:r>
    </w:p>
    <w:p w14:paraId="52E8CC9E" w14:textId="77777777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2401D288" wp14:editId="1EC3FEBA">
            <wp:extent cx="3687289" cy="7374576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477" cy="7404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9E75" w14:textId="5C5DC6E9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Рис. 6 – Загальна інформація про систему</w:t>
      </w:r>
    </w:p>
    <w:p w14:paraId="14A4C033" w14:textId="4CF0D3D2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Скр</w:t>
      </w:r>
      <w:r>
        <w:rPr>
          <w:rFonts w:ascii="Times New Roman" w:eastAsia="Times New Roman" w:hAnsi="Times New Roman" w:cs="Times New Roman"/>
          <w:bCs/>
          <w:sz w:val="28"/>
          <w:lang w:val="uk-UA"/>
        </w:rPr>
        <w:t>і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ншот відображає модель пристрою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Xiaomi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Redmi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6A, доступну оперативну пам'ять (2 ГБ LPDDR3) та внутрішнє сховище (23,88 ГБ). Також важливий параметр - підтримка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Bluetooth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4.2, який впливає на підключення периферійних пристроїв.</w:t>
      </w:r>
    </w:p>
    <w:p w14:paraId="5AFAF38C" w14:textId="76CBA490" w:rsidR="007B6F00" w:rsidRP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5FFBA990" wp14:editId="53466BA9">
            <wp:extent cx="3776353" cy="75527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522" cy="756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CD8C1" w14:textId="4F9D2748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Рис. 7 – Тест швидкості пам'яті та накопичувача</w:t>
      </w:r>
    </w:p>
    <w:p w14:paraId="5AF8DCC8" w14:textId="0C567DE8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На цьому скріншоті показані результати тесту на швидкість пам'яті: послідовне читання (131,6 МБ/с), послідовний запис (16,4 МБ/с), та швидкість копіювання пам'яті (1,4 ГБ/с). Важливо звернути увагу на низьку швидкість запису, яка може бути вузьким місцем пристрою.</w:t>
      </w:r>
    </w:p>
    <w:p w14:paraId="14277002" w14:textId="6856C676" w:rsidR="007B6F00" w:rsidRP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11795599" wp14:editId="164D327F">
            <wp:extent cx="3479470" cy="695894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762" cy="6973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5FF04" w14:textId="2A96E610" w:rsidR="007B6F00" w:rsidRDefault="007B6F00" w:rsidP="007B6F00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Рис. 8 – Тест навантаження процесора</w:t>
      </w:r>
    </w:p>
    <w:p w14:paraId="7A04C8EE" w14:textId="20CCABFD" w:rsidR="00564D3D" w:rsidRDefault="007B6F00" w:rsidP="007B6F00">
      <w:pPr>
        <w:ind w:firstLine="708"/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Скр</w:t>
      </w:r>
      <w:r>
        <w:rPr>
          <w:rFonts w:ascii="Times New Roman" w:eastAsia="Times New Roman" w:hAnsi="Times New Roman" w:cs="Times New Roman"/>
          <w:bCs/>
          <w:sz w:val="28"/>
          <w:lang w:val="uk-UA"/>
        </w:rPr>
        <w:t>і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ншот демонструє стабільну роботу процесора без термального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троттлінгу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(відсутність значного падіння продуктивності). Максимальна продуктивність склала 47,519 GIPS, що підтверджує стабільну роботу без перегріву.</w:t>
      </w:r>
    </w:p>
    <w:p w14:paraId="66EEBEC8" w14:textId="77777777" w:rsidR="00564D3D" w:rsidRDefault="00564D3D">
      <w:pPr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lang w:val="uk-UA"/>
        </w:rPr>
        <w:br w:type="page"/>
      </w:r>
    </w:p>
    <w:p w14:paraId="6A174B23" w14:textId="2FE60275" w:rsidR="00564D3D" w:rsidRDefault="00564D3D" w:rsidP="00564D3D">
      <w:pPr>
        <w:ind w:firstLine="708"/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noProof/>
          <w:sz w:val="28"/>
          <w:lang w:val="uk-UA"/>
        </w:rPr>
        <w:lastRenderedPageBreak/>
        <w:drawing>
          <wp:inline distT="0" distB="0" distL="0" distR="0" wp14:anchorId="5B87330F" wp14:editId="211EF080">
            <wp:extent cx="4950427" cy="6483927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619" cy="6493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1E7923" w14:textId="70FCDE38" w:rsidR="007B6F00" w:rsidRPr="00564D3D" w:rsidRDefault="00564D3D" w:rsidP="00564D3D">
      <w:pPr>
        <w:jc w:val="center"/>
        <w:rPr>
          <w:rFonts w:ascii="Times New Roman" w:eastAsia="Times New Roman" w:hAnsi="Times New Roman" w:cs="Times New Roman"/>
          <w:bCs/>
          <w:sz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lang w:val="uk-UA"/>
        </w:rPr>
        <w:t>Рис. 9 – Зовнішній вигляд пристрою</w:t>
      </w:r>
    </w:p>
    <w:p w14:paraId="1D1D1F07" w14:textId="77777777" w:rsidR="00564D3D" w:rsidRDefault="00564D3D">
      <w:pPr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</w:pPr>
      <w:r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  <w:br w:type="page"/>
      </w:r>
    </w:p>
    <w:p w14:paraId="077DB01F" w14:textId="14946CC3" w:rsidR="007B6F00" w:rsidRDefault="007B6F00" w:rsidP="007B6F00">
      <w:pPr>
        <w:ind w:firstLine="708"/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</w:pPr>
      <w:r w:rsidRPr="007B6F00">
        <w:rPr>
          <w:rFonts w:ascii="Times New Roman" w:eastAsia="Times New Roman" w:hAnsi="Times New Roman" w:cs="Times New Roman"/>
          <w:bCs/>
          <w:i/>
          <w:iCs/>
          <w:sz w:val="32"/>
          <w:szCs w:val="24"/>
          <w:lang w:val="uk-UA"/>
        </w:rPr>
        <w:lastRenderedPageBreak/>
        <w:t>Висновки</w:t>
      </w:r>
    </w:p>
    <w:p w14:paraId="6BDD9991" w14:textId="5711F633" w:rsidR="007B6F00" w:rsidRPr="007B6F00" w:rsidRDefault="007B6F00" w:rsidP="007B6F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>Клас пристрою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br/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Xiaomi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Redmi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6A відноситься до бюджетного класу смартфонів з обмеженими можливостями для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ресурсоємних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задач. Проте він підходить для основних задач на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Android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, таких як спілкування та робота з текстом.</w:t>
      </w:r>
    </w:p>
    <w:p w14:paraId="2F593DE6" w14:textId="19C93564" w:rsidR="007B6F00" w:rsidRPr="007B6F00" w:rsidRDefault="007B6F00" w:rsidP="007B6F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 xml:space="preserve">Особливості </w:t>
      </w:r>
      <w:proofErr w:type="spellStart"/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>чипсета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br/>
        <w:t xml:space="preserve">Процесор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MediaTek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MT6762M на базі ARM Cortex-A53 має 4 ядра і працює на частотах до 2 ГГц. Чипсет підтримує основні інструкції для покращеної продуктивності, але не розрахований на високопродуктивні завдання.</w:t>
      </w:r>
    </w:p>
    <w:p w14:paraId="0DA85B87" w14:textId="78D4E103" w:rsidR="007B6F00" w:rsidRPr="007B6F00" w:rsidRDefault="007B6F00" w:rsidP="007B6F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 xml:space="preserve">Температурні режими та </w:t>
      </w:r>
      <w:proofErr w:type="spellStart"/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>троттлинг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br/>
        <w:t xml:space="preserve">Відповідно до результатів тесту, процесор не зазнавав термального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троттлінгу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під час навантаження, що підтверджує стабільність роботи без перегріву.</w:t>
      </w:r>
    </w:p>
    <w:p w14:paraId="0ECBFBA6" w14:textId="242D4C4D" w:rsidR="007B6F00" w:rsidRPr="007B6F00" w:rsidRDefault="007B6F00" w:rsidP="007B6F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>Розширення оперативної пам'яті за рахунок накопичувача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br/>
        <w:t>Фізично пристрій не підтримує розширення оперативної пам’яті, проте є можливість використання віртуальної пам'яті за рахунок внутрішнього накопичувача для покращення роботи з великими обсягами даних.</w:t>
      </w:r>
    </w:p>
    <w:p w14:paraId="4281CC39" w14:textId="1F192F03" w:rsidR="007B6F00" w:rsidRPr="007B6F00" w:rsidRDefault="007B6F00" w:rsidP="007B6F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>Безпровідні інтерфейси та комунікативні можливості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br/>
        <w:t xml:space="preserve">Пристрій підтримує LTE та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Wi-Fi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Direct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, що забезпечує базові комунікативні можливості для мобільного зв’язку та безпровідного підключення.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Bluetooth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 xml:space="preserve"> версії 4.2 підходить для підключення простих периферійних пристроїв.</w:t>
      </w:r>
    </w:p>
    <w:p w14:paraId="08847409" w14:textId="20EF8049" w:rsidR="007B6F00" w:rsidRPr="007B6F00" w:rsidRDefault="007B6F00" w:rsidP="007B6F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>Автономність пристрою в режимі читання тексту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br/>
        <w:t>Завдяки низькому споживанню енергії, пристрій має задовільну автономність при читанні тексту і роботі з легкими додатками, що забезпечує комфортну роботу протягом дня.</w:t>
      </w:r>
    </w:p>
    <w:p w14:paraId="5C644221" w14:textId="4763F6E9" w:rsidR="007B6F00" w:rsidRPr="007B6F00" w:rsidRDefault="007B6F00" w:rsidP="007B6F00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bCs/>
          <w:sz w:val="28"/>
          <w:lang w:val="uk-UA"/>
        </w:rPr>
      </w:pPr>
      <w:r w:rsidRPr="007B6F00">
        <w:rPr>
          <w:rFonts w:ascii="Times New Roman" w:eastAsia="Times New Roman" w:hAnsi="Times New Roman" w:cs="Times New Roman"/>
          <w:b/>
          <w:bCs/>
          <w:sz w:val="28"/>
          <w:lang w:val="uk-UA"/>
        </w:rPr>
        <w:t>Автономність пристрою при виконанні важких задач</w:t>
      </w:r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br/>
        <w:t xml:space="preserve">При високих навантаженнях автономність швидко знижується через обмежену ємність акумулятора 3000 </w:t>
      </w:r>
      <w:proofErr w:type="spellStart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мА</w:t>
      </w:r>
      <w:r>
        <w:rPr>
          <w:rFonts w:ascii="Times New Roman" w:eastAsia="Times New Roman" w:hAnsi="Times New Roman" w:cs="Times New Roman"/>
          <w:bCs/>
          <w:sz w:val="28"/>
          <w:lang w:val="uk-UA"/>
        </w:rPr>
        <w:t>м</w:t>
      </w:r>
      <w:proofErr w:type="spellEnd"/>
      <w:r w:rsidRPr="007B6F00">
        <w:rPr>
          <w:rFonts w:ascii="Times New Roman" w:eastAsia="Times New Roman" w:hAnsi="Times New Roman" w:cs="Times New Roman"/>
          <w:bCs/>
          <w:sz w:val="28"/>
          <w:lang w:val="uk-UA"/>
        </w:rPr>
        <w:t>, що є стандартним для бюджетних пристроїв.</w:t>
      </w:r>
    </w:p>
    <w:p w14:paraId="02369930" w14:textId="77777777" w:rsidR="007B6F00" w:rsidRPr="007B6F00" w:rsidRDefault="007B6F00" w:rsidP="007B6F00">
      <w:pPr>
        <w:rPr>
          <w:rFonts w:ascii="Times New Roman" w:eastAsia="Times New Roman" w:hAnsi="Times New Roman" w:cs="Times New Roman"/>
          <w:bCs/>
          <w:sz w:val="28"/>
          <w:lang w:val="uk-UA"/>
        </w:rPr>
      </w:pPr>
    </w:p>
    <w:sectPr w:rsidR="007B6F00" w:rsidRPr="007B6F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17D01"/>
    <w:multiLevelType w:val="hybridMultilevel"/>
    <w:tmpl w:val="E79620D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956FDC"/>
    <w:multiLevelType w:val="multilevel"/>
    <w:tmpl w:val="493282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B65EFF"/>
    <w:multiLevelType w:val="hybridMultilevel"/>
    <w:tmpl w:val="66BC95D0"/>
    <w:lvl w:ilvl="0" w:tplc="C8C23CDE">
      <w:start w:val="1"/>
      <w:numFmt w:val="decimal"/>
      <w:lvlText w:val="%1."/>
      <w:lvlJc w:val="left"/>
      <w:pPr>
        <w:ind w:left="1068" w:hanging="360"/>
      </w:pPr>
      <w:rPr>
        <w:rFonts w:hint="default"/>
        <w:i/>
        <w:sz w:val="32"/>
        <w:lang w:val="uk-UA"/>
      </w:rPr>
    </w:lvl>
    <w:lvl w:ilvl="1" w:tplc="04220019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7001C18"/>
    <w:multiLevelType w:val="hybridMultilevel"/>
    <w:tmpl w:val="1BD40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7B2C0A"/>
    <w:multiLevelType w:val="hybridMultilevel"/>
    <w:tmpl w:val="7908A40C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20C70B6"/>
    <w:multiLevelType w:val="hybridMultilevel"/>
    <w:tmpl w:val="93F0F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A34BC"/>
    <w:multiLevelType w:val="multilevel"/>
    <w:tmpl w:val="8F16E8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DB93390"/>
    <w:multiLevelType w:val="hybridMultilevel"/>
    <w:tmpl w:val="B1E66B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5F2E26"/>
    <w:multiLevelType w:val="multilevel"/>
    <w:tmpl w:val="678E1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6295FDC"/>
    <w:multiLevelType w:val="multilevel"/>
    <w:tmpl w:val="A2065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B2860"/>
    <w:multiLevelType w:val="hybridMultilevel"/>
    <w:tmpl w:val="455ADB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F00B02"/>
    <w:multiLevelType w:val="multilevel"/>
    <w:tmpl w:val="F42E2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0B6683F"/>
    <w:multiLevelType w:val="multilevel"/>
    <w:tmpl w:val="29EA58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71E2532"/>
    <w:multiLevelType w:val="hybridMultilevel"/>
    <w:tmpl w:val="39D037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83A1364"/>
    <w:multiLevelType w:val="hybridMultilevel"/>
    <w:tmpl w:val="DF987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8"/>
  </w:num>
  <w:num w:numId="4">
    <w:abstractNumId w:val="4"/>
  </w:num>
  <w:num w:numId="5">
    <w:abstractNumId w:val="12"/>
  </w:num>
  <w:num w:numId="6">
    <w:abstractNumId w:val="1"/>
  </w:num>
  <w:num w:numId="7">
    <w:abstractNumId w:val="14"/>
  </w:num>
  <w:num w:numId="8">
    <w:abstractNumId w:val="10"/>
  </w:num>
  <w:num w:numId="9">
    <w:abstractNumId w:val="7"/>
  </w:num>
  <w:num w:numId="10">
    <w:abstractNumId w:val="9"/>
  </w:num>
  <w:num w:numId="11">
    <w:abstractNumId w:val="6"/>
  </w:num>
  <w:num w:numId="12">
    <w:abstractNumId w:val="2"/>
  </w:num>
  <w:num w:numId="13">
    <w:abstractNumId w:val="3"/>
  </w:num>
  <w:num w:numId="14">
    <w:abstractNumId w:val="5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542F"/>
    <w:rsid w:val="000211BE"/>
    <w:rsid w:val="0003655B"/>
    <w:rsid w:val="000529D8"/>
    <w:rsid w:val="00073FD9"/>
    <w:rsid w:val="00086D81"/>
    <w:rsid w:val="00091058"/>
    <w:rsid w:val="00092B09"/>
    <w:rsid w:val="00095DF7"/>
    <w:rsid w:val="0009654D"/>
    <w:rsid w:val="000A665B"/>
    <w:rsid w:val="000B24DD"/>
    <w:rsid w:val="000B696E"/>
    <w:rsid w:val="000D2B69"/>
    <w:rsid w:val="000D60A5"/>
    <w:rsid w:val="000E2D8F"/>
    <w:rsid w:val="001022E7"/>
    <w:rsid w:val="00112DAC"/>
    <w:rsid w:val="00113385"/>
    <w:rsid w:val="00115D0E"/>
    <w:rsid w:val="00143001"/>
    <w:rsid w:val="00172500"/>
    <w:rsid w:val="0019067D"/>
    <w:rsid w:val="001B392F"/>
    <w:rsid w:val="001C7A70"/>
    <w:rsid w:val="001D033A"/>
    <w:rsid w:val="00225B09"/>
    <w:rsid w:val="00227ECA"/>
    <w:rsid w:val="00246EC4"/>
    <w:rsid w:val="002515B8"/>
    <w:rsid w:val="00256673"/>
    <w:rsid w:val="00256AAA"/>
    <w:rsid w:val="00257589"/>
    <w:rsid w:val="00271305"/>
    <w:rsid w:val="00287002"/>
    <w:rsid w:val="0029386C"/>
    <w:rsid w:val="002C0873"/>
    <w:rsid w:val="002D0AD7"/>
    <w:rsid w:val="003021E8"/>
    <w:rsid w:val="00314A8F"/>
    <w:rsid w:val="00317BC5"/>
    <w:rsid w:val="00346944"/>
    <w:rsid w:val="00380FA7"/>
    <w:rsid w:val="0039757C"/>
    <w:rsid w:val="003A70B0"/>
    <w:rsid w:val="003C16B0"/>
    <w:rsid w:val="003D6534"/>
    <w:rsid w:val="003E54E5"/>
    <w:rsid w:val="003F3E94"/>
    <w:rsid w:val="003F5975"/>
    <w:rsid w:val="0040657A"/>
    <w:rsid w:val="004276DE"/>
    <w:rsid w:val="00431158"/>
    <w:rsid w:val="00437ED4"/>
    <w:rsid w:val="004578FB"/>
    <w:rsid w:val="00462502"/>
    <w:rsid w:val="00481BEB"/>
    <w:rsid w:val="004B03E0"/>
    <w:rsid w:val="004C48A8"/>
    <w:rsid w:val="004D08BE"/>
    <w:rsid w:val="004D2553"/>
    <w:rsid w:val="004E62BC"/>
    <w:rsid w:val="004F6842"/>
    <w:rsid w:val="00513784"/>
    <w:rsid w:val="0052052E"/>
    <w:rsid w:val="00530FF1"/>
    <w:rsid w:val="00553B61"/>
    <w:rsid w:val="00564D3D"/>
    <w:rsid w:val="00573192"/>
    <w:rsid w:val="00585ABE"/>
    <w:rsid w:val="0059048E"/>
    <w:rsid w:val="005959EC"/>
    <w:rsid w:val="0059726A"/>
    <w:rsid w:val="005B4AF7"/>
    <w:rsid w:val="005C58D6"/>
    <w:rsid w:val="005D3F4D"/>
    <w:rsid w:val="005E04F2"/>
    <w:rsid w:val="005E18DB"/>
    <w:rsid w:val="005F6AFE"/>
    <w:rsid w:val="005F6CB5"/>
    <w:rsid w:val="006019E1"/>
    <w:rsid w:val="00610082"/>
    <w:rsid w:val="006252EC"/>
    <w:rsid w:val="00626D45"/>
    <w:rsid w:val="00671CA2"/>
    <w:rsid w:val="00683064"/>
    <w:rsid w:val="00686586"/>
    <w:rsid w:val="00687B6B"/>
    <w:rsid w:val="00692C57"/>
    <w:rsid w:val="006A3092"/>
    <w:rsid w:val="006A44A6"/>
    <w:rsid w:val="006A7261"/>
    <w:rsid w:val="006A7F1D"/>
    <w:rsid w:val="006B7B27"/>
    <w:rsid w:val="006C6B5B"/>
    <w:rsid w:val="006D52A0"/>
    <w:rsid w:val="006E1DF2"/>
    <w:rsid w:val="006E2EA7"/>
    <w:rsid w:val="006E75F2"/>
    <w:rsid w:val="00710642"/>
    <w:rsid w:val="007110FA"/>
    <w:rsid w:val="0071610D"/>
    <w:rsid w:val="00750324"/>
    <w:rsid w:val="00754D23"/>
    <w:rsid w:val="007664D0"/>
    <w:rsid w:val="007B6F00"/>
    <w:rsid w:val="007D6A70"/>
    <w:rsid w:val="008003D2"/>
    <w:rsid w:val="00801231"/>
    <w:rsid w:val="00814DB9"/>
    <w:rsid w:val="00820C3A"/>
    <w:rsid w:val="00822604"/>
    <w:rsid w:val="00841766"/>
    <w:rsid w:val="00874822"/>
    <w:rsid w:val="00876555"/>
    <w:rsid w:val="00883F00"/>
    <w:rsid w:val="008C02FC"/>
    <w:rsid w:val="008E0757"/>
    <w:rsid w:val="0090237A"/>
    <w:rsid w:val="00924877"/>
    <w:rsid w:val="00943303"/>
    <w:rsid w:val="0095211A"/>
    <w:rsid w:val="00975318"/>
    <w:rsid w:val="00993521"/>
    <w:rsid w:val="009B5CC6"/>
    <w:rsid w:val="009B644D"/>
    <w:rsid w:val="009C0C38"/>
    <w:rsid w:val="009C5ED2"/>
    <w:rsid w:val="009E0038"/>
    <w:rsid w:val="00A1252E"/>
    <w:rsid w:val="00A26939"/>
    <w:rsid w:val="00A45C9D"/>
    <w:rsid w:val="00A7593B"/>
    <w:rsid w:val="00A8012D"/>
    <w:rsid w:val="00A97CE3"/>
    <w:rsid w:val="00AA0688"/>
    <w:rsid w:val="00AB51DC"/>
    <w:rsid w:val="00AC079E"/>
    <w:rsid w:val="00AD090D"/>
    <w:rsid w:val="00AF20DD"/>
    <w:rsid w:val="00B03E03"/>
    <w:rsid w:val="00B25B9F"/>
    <w:rsid w:val="00B31EE7"/>
    <w:rsid w:val="00B7251A"/>
    <w:rsid w:val="00B94B53"/>
    <w:rsid w:val="00BA1884"/>
    <w:rsid w:val="00BB5641"/>
    <w:rsid w:val="00BC70A2"/>
    <w:rsid w:val="00BF4231"/>
    <w:rsid w:val="00BF5FB7"/>
    <w:rsid w:val="00BF60BC"/>
    <w:rsid w:val="00BF7993"/>
    <w:rsid w:val="00C14728"/>
    <w:rsid w:val="00C2542F"/>
    <w:rsid w:val="00C60243"/>
    <w:rsid w:val="00C84EDF"/>
    <w:rsid w:val="00C85A73"/>
    <w:rsid w:val="00CB6A1F"/>
    <w:rsid w:val="00CD3C75"/>
    <w:rsid w:val="00CD6A6E"/>
    <w:rsid w:val="00CE124E"/>
    <w:rsid w:val="00CE4569"/>
    <w:rsid w:val="00D11C08"/>
    <w:rsid w:val="00D31075"/>
    <w:rsid w:val="00D31DEE"/>
    <w:rsid w:val="00D45A9C"/>
    <w:rsid w:val="00D513C7"/>
    <w:rsid w:val="00D55000"/>
    <w:rsid w:val="00D906DA"/>
    <w:rsid w:val="00DA2A58"/>
    <w:rsid w:val="00DB0A29"/>
    <w:rsid w:val="00DC0CBF"/>
    <w:rsid w:val="00DC10B9"/>
    <w:rsid w:val="00DC6937"/>
    <w:rsid w:val="00DE43DE"/>
    <w:rsid w:val="00E35AF9"/>
    <w:rsid w:val="00E361C9"/>
    <w:rsid w:val="00E472D1"/>
    <w:rsid w:val="00E610B6"/>
    <w:rsid w:val="00E62AF2"/>
    <w:rsid w:val="00E92856"/>
    <w:rsid w:val="00E93E25"/>
    <w:rsid w:val="00EA5F82"/>
    <w:rsid w:val="00F370A8"/>
    <w:rsid w:val="00F40C33"/>
    <w:rsid w:val="00F436A7"/>
    <w:rsid w:val="00FA2E22"/>
    <w:rsid w:val="00FC2101"/>
    <w:rsid w:val="00FC6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6BFBC"/>
  <w15:chartTrackingRefBased/>
  <w15:docId w15:val="{35EBF641-0091-4063-B28A-15FA520C86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305"/>
  </w:style>
  <w:style w:type="paragraph" w:styleId="Heading1">
    <w:name w:val="heading 1"/>
    <w:next w:val="Normal"/>
    <w:link w:val="Heading1Char"/>
    <w:uiPriority w:val="9"/>
    <w:qFormat/>
    <w:rsid w:val="00553B61"/>
    <w:pPr>
      <w:keepNext/>
      <w:keepLines/>
      <w:spacing w:after="0" w:line="256" w:lineRule="auto"/>
      <w:ind w:left="410"/>
      <w:jc w:val="center"/>
      <w:outlineLvl w:val="0"/>
    </w:pPr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B5C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B61"/>
    <w:rPr>
      <w:rFonts w:ascii="Times New Roman" w:eastAsia="Times New Roman" w:hAnsi="Times New Roman" w:cs="Times New Roman"/>
      <w:b/>
      <w:color w:val="000000"/>
      <w:sz w:val="36"/>
      <w:lang w:eastAsia="ru-RU"/>
    </w:rPr>
  </w:style>
  <w:style w:type="paragraph" w:styleId="ListParagraph">
    <w:name w:val="List Paragraph"/>
    <w:basedOn w:val="Normal"/>
    <w:uiPriority w:val="34"/>
    <w:qFormat/>
    <w:rsid w:val="007110F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B5CC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1B392F"/>
    <w:rPr>
      <w:rFonts w:ascii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3975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85AB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5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ABE"/>
    <w:rPr>
      <w:color w:val="954F72" w:themeColor="followed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62AF2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687B6B"/>
    <w:pPr>
      <w:spacing w:before="240" w:line="259" w:lineRule="auto"/>
      <w:ind w:lef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87B6B"/>
    <w:pPr>
      <w:spacing w:after="100"/>
    </w:pPr>
  </w:style>
  <w:style w:type="character" w:styleId="LineNumber">
    <w:name w:val="line number"/>
    <w:basedOn w:val="DefaultParagraphFont"/>
    <w:uiPriority w:val="99"/>
    <w:semiHidden/>
    <w:unhideWhenUsed/>
    <w:rsid w:val="009935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6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2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0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5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9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2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48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61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4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19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8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83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1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9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8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597016-F0F6-4444-8FB0-F682E9FC0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12</Pages>
  <Words>730</Words>
  <Characters>4165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t3ry4</dc:creator>
  <cp:keywords/>
  <dc:description/>
  <cp:lastModifiedBy>Иван Терентьев</cp:lastModifiedBy>
  <cp:revision>26</cp:revision>
  <cp:lastPrinted>2024-03-06T11:38:00Z</cp:lastPrinted>
  <dcterms:created xsi:type="dcterms:W3CDTF">2023-11-16T12:23:00Z</dcterms:created>
  <dcterms:modified xsi:type="dcterms:W3CDTF">2024-11-12T11:50:00Z</dcterms:modified>
</cp:coreProperties>
</file>