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0BEBCFF" w:rsidR="00553B61" w:rsidRPr="00E44A34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775222">
        <w:t>2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4A3437A8" w14:textId="77777777" w:rsidR="00A202FE" w:rsidRPr="00A202FE" w:rsidRDefault="00683064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A202FE" w:rsidRPr="00A202FE">
        <w:rPr>
          <w:rFonts w:ascii="Times New Roman" w:hAnsi="Times New Roman" w:cs="Times New Roman"/>
          <w:b/>
          <w:sz w:val="40"/>
          <w:lang w:val="uk-UA"/>
        </w:rPr>
        <w:t xml:space="preserve">Аналіз просування даних по стеку TCP/IP </w:t>
      </w:r>
    </w:p>
    <w:p w14:paraId="5047FAAD" w14:textId="77777777" w:rsidR="00A202FE" w:rsidRPr="00A202FE" w:rsidRDefault="00A202FE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 xml:space="preserve">з використанням аналізатора трафіку Wireshark. </w:t>
      </w:r>
    </w:p>
    <w:p w14:paraId="67FD767A" w14:textId="7468A619" w:rsidR="00553B61" w:rsidRPr="0036750F" w:rsidRDefault="00A202FE" w:rsidP="00A202FE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>Транспортний і мережевий рівні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7777777" w:rsidR="00E44A34" w:rsidRPr="00A8012D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</w:p>
    <w:p w14:paraId="6671B285" w14:textId="720B5B13" w:rsidR="00E44A34" w:rsidRDefault="00E44A34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асвоєння функцій модулів транспортного та мережевого рівнів стеку протоколів ТСР/ІР, структури заголовків протоколів TCP та UDP, псевдозаголовку,  аналіз фрагментів протоколу ТСР за допомогою аналізатора мережевого трафіку Wireshark.</w:t>
      </w:r>
    </w:p>
    <w:p w14:paraId="7FC87CAC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57BF5852" w14:textId="108F2A48" w:rsidR="00A202FE" w:rsidRP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1.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Ознайомитися та засвоїти теоретичні відомості, викладені в методичному посібнику до лабораторної роботи.</w:t>
      </w:r>
    </w:p>
    <w:p w14:paraId="3C3CDEA9" w14:textId="7605475C" w:rsid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2.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завдання до лабораторної роботи.</w:t>
      </w:r>
    </w:p>
    <w:p w14:paraId="17D23343" w14:textId="760EF240" w:rsidR="00E44A34" w:rsidRPr="00E44A34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br w:type="page"/>
      </w:r>
    </w:p>
    <w:p w14:paraId="42306FA5" w14:textId="77777777" w:rsidR="0049330A" w:rsidRDefault="0049330A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0253F0DE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Передача даних у стеку протоколів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TCP/IP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відбувається через кілька рівнів, кожен з яких додає власну службову інформацію у вигляді заголовків. Основна ідея полягає в тому, що дані проходять зверху вниз через рівні моделі OSI, починаючи з прикладного рівня і завершуючи фізичним.</w:t>
      </w:r>
    </w:p>
    <w:p w14:paraId="694C31B6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Прикладний рівень:</w:t>
      </w:r>
    </w:p>
    <w:p w14:paraId="2B1C14BF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Прикладний рівень відповідає за сервіси, які використовуються безпосередньо користувачами або додатками. Одним з таких сервісів є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 (File Transfer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який широко застосовується для передачі файлів між віддаленими системами. FTP працює за допомогою двох каналів:</w:t>
      </w:r>
    </w:p>
    <w:p w14:paraId="6F54B701" w14:textId="77777777" w:rsidR="0049330A" w:rsidRPr="0049330A" w:rsidRDefault="0049330A" w:rsidP="00493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Управлінський канал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використовує TCP на порті 21 для обміну командами між клієнтом і сервером.</w:t>
      </w:r>
    </w:p>
    <w:p w14:paraId="1FFD967A" w14:textId="77777777" w:rsidR="0049330A" w:rsidRPr="0049330A" w:rsidRDefault="0049330A" w:rsidP="00493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Дані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передаються через окремий канал, який може бути відкритий або сервером (в активному режимі), або клієнтом (у пасивному режимі).</w:t>
      </w:r>
    </w:p>
    <w:p w14:paraId="5E829C90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FTP використовує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оскільки це надійний транспортний протокол, що гарантує правильну доставку даних без втрат і в правильному порядку.</w:t>
      </w:r>
    </w:p>
    <w:p w14:paraId="53BD1CC6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Транспортний рівень:</w:t>
      </w:r>
    </w:p>
    <w:p w14:paraId="1905B751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Транспортний рівень реалізує функції передачі даних між двома хостами і використовує два основні протоколи: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565AAC" w14:textId="77777777" w:rsidR="0049330A" w:rsidRPr="0049330A" w:rsidRDefault="0049330A" w:rsidP="00493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 (Transmission Control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E12D76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TCP є протоколом з'єднання, який гарантує надійну передачу даних. Кожне з'єднання починається з процедури "триетапного рукостискання" (SYN, SYN-ACK, ACK), під час якого встановлюються всі необхідні параметри для передачі даних.</w:t>
      </w:r>
    </w:p>
    <w:p w14:paraId="7B99CB73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Сегментація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даних: повідомлення поділяється на сегменти, кожен з яких має заголовок, що містить порядковий номер (Sequence Number). Це дозволяє одержувачу відновити правильну послідовність даних навіть у разі їх отримання в іншому порядку.</w:t>
      </w:r>
    </w:p>
    <w:p w14:paraId="561EF4D6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TCP також підтримує контроль помилок, використовуючи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контрольну суму (Checksum)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яка перевіряє цілісність даних. Якщо виявлено помилку, сегмент повторно відправляється.</w:t>
      </w:r>
    </w:p>
    <w:p w14:paraId="7CA38B88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Флаги управління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(SYN, ACK, FIN) використовуються для керування з'єднанням: встановлення, підтримки і завершення сесії.</w:t>
      </w:r>
    </w:p>
    <w:p w14:paraId="292CDFC9" w14:textId="77777777" w:rsidR="0049330A" w:rsidRPr="0049330A" w:rsidRDefault="0049330A" w:rsidP="00493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 (User Datagram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91F3C4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UDP є ненадійним і простішим у порівнянні з TCP, оскільки не гарантує доставку даних або їх правильний порядок. Він використовується в ситуаціях, де важлива швидкість передачі, а не надійність, наприклад, для потокового відео чи голосових викликів.</w:t>
      </w:r>
    </w:p>
    <w:p w14:paraId="2F418690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протоколу FTP використовується лише TCP, оскільки він забезпечує необхідну надійність при передачі файлів.</w:t>
      </w:r>
    </w:p>
    <w:p w14:paraId="40CC9E1C" w14:textId="77777777" w:rsidR="001A2949" w:rsidRDefault="001A2949" w:rsidP="00493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FD40C6A" w14:textId="0B40676E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Мережевий рівень:</w:t>
      </w:r>
    </w:p>
    <w:p w14:paraId="04ED3101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Мережевий рівень відповідає за маршрутизацію і доставку пакетів (дейтаграм) між хостами в мережі на основі IP-адрес. Основним протоколом на цьому рівні є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 (Internet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7D9575" w14:textId="77777777" w:rsidR="0049330A" w:rsidRPr="0049330A" w:rsidRDefault="0049330A" w:rsidP="004933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забезпечує передавання даних між хостами, додаючи заголовок, який містить IP-адресу відправника і отримувача. Протокол IP не гарантує надійність передачі, тому він є ненадійним протоколом без встановлення з’єднання.</w:t>
      </w:r>
    </w:p>
    <w:p w14:paraId="5EDB75C8" w14:textId="77777777" w:rsidR="0049330A" w:rsidRPr="0049330A" w:rsidRDefault="0049330A" w:rsidP="004933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Фрагментація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 якщо розмір даних перевищує максимальний розмір кадру канального рівня (MTU), IP фрагментує їх на менші частини, які потім збираються на стороні отримувача.</w:t>
      </w:r>
    </w:p>
    <w:p w14:paraId="2442500D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У процесі роботи FTP IP передає дані між клієнтом і сервером через мережу, використовуючи IP-адреси для ідентифікації відправника і отримувача.</w:t>
      </w:r>
    </w:p>
    <w:p w14:paraId="1F05C6C3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Псевдозаголовки та контрольна сума:</w:t>
      </w:r>
    </w:p>
    <w:p w14:paraId="3BA6D79E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перевірки коректності переданих даних використовуються контрольні суми, які обчислюються не лише на основі даних заголовка TCP або UDP, але й додаткових даних, таких як IP-адреси відправника і отримувача. Ці дані входять до складу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псевдозаголовку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дозволяє гарантувати, що дані будуть доставлені вірному отримувачу.</w:t>
      </w:r>
    </w:p>
    <w:p w14:paraId="0AAAABC2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Аналізатор трафіку Wireshark:</w:t>
      </w:r>
    </w:p>
    <w:p w14:paraId="508BDF68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 є потужним інструментом для аналізу мережевого трафіку. Він дозволяє захоплювати пакети, що передаються через мережу, і аналізувати їх. Під час роботи з FTP за допомогою Wireshark можна досліджувати TCP-сесії, що використовуються для передачі файлів:</w:t>
      </w:r>
    </w:p>
    <w:p w14:paraId="21067FE3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 з'єднання починається з обміну пакетами SYN, SYN-ACK і ACK, що ініціює сеанс.</w:t>
      </w:r>
    </w:p>
    <w:p w14:paraId="1164D88C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сегментами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Source Port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Destination Port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Sequence Number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Acknowledgment Number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Flags (SYN, ACK, FIN)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D4255C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Закриття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єднання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шляхом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відправки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пакета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прапорцем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сигналізує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9AA2499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сеансу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FTP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Wireshark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трафіку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FTP-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сервером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 фільтрам можна сфокусуватися на конкретних IP-адресах або портах. Це дозволить побачити кожен етап передачі: від запиту на з'єднання до закриття сесії після завершення завантаження файлу.</w:t>
      </w:r>
    </w:p>
    <w:p w14:paraId="4F4AC3D1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Формати заголовків TCP та UDP:</w:t>
      </w:r>
    </w:p>
    <w:p w14:paraId="024718A6" w14:textId="77777777" w:rsidR="0049330A" w:rsidRPr="0049330A" w:rsidRDefault="0049330A" w:rsidP="004933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TCP-заголовок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містить інформацію про порти, порядкові номери, контрольні суми і флаги керування, такі як SYN, ACK і FIN.</w:t>
      </w:r>
    </w:p>
    <w:p w14:paraId="244AAD38" w14:textId="4B5B2775" w:rsidR="001A2949" w:rsidRDefault="0049330A" w:rsidP="001A2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UDP-заголовок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значно простішим і містить тільки порти, довжину дейтаграми і контрольну суму.</w:t>
      </w:r>
    </w:p>
    <w:p w14:paraId="241817F0" w14:textId="055D0E0B" w:rsidR="001A2949" w:rsidRPr="001A2949" w:rsidRDefault="001A2949" w:rsidP="001A29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92D34D7" w14:textId="1EBF19BA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Встановлення та завершення TCP-з'єднання:</w:t>
      </w:r>
    </w:p>
    <w:p w14:paraId="3E43D127" w14:textId="546181D3" w:rsidR="001A2949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 встановлення TCP-з'єднання відбувається за допомогою тристороннього рукостискання (SYN, SYN-ACK, ACK). Після цього відбувається передача даних, яка завершується послідовністю обміну пакетами з прапорцем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завершення сеансу.</w:t>
      </w:r>
    </w:p>
    <w:p w14:paraId="4871E4C0" w14:textId="119A60A9" w:rsidR="0049330A" w:rsidRPr="0049330A" w:rsidRDefault="001A2949" w:rsidP="001A29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649862" w14:textId="1498A021" w:rsidR="00E44A34" w:rsidRPr="00E44A34" w:rsidRDefault="00E44A34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</w:t>
      </w:r>
    </w:p>
    <w:p w14:paraId="3F42B0AF" w14:textId="77777777" w:rsidR="00A202FE" w:rsidRDefault="00A202FE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>№</w:t>
      </w:r>
      <w:r w:rsidRPr="00F23CAD">
        <w:rPr>
          <w:rFonts w:ascii="Times New Roman" w:eastAsia="Times New Roman" w:hAnsi="Times New Roman" w:cs="Times New Roman"/>
          <w:b/>
          <w:sz w:val="28"/>
          <w:lang w:val="uk-UA"/>
        </w:rPr>
        <w:t>1</w:t>
      </w:r>
    </w:p>
    <w:p w14:paraId="22DF44CF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  <w:r w:rsidRPr="00A202FE">
        <w:rPr>
          <w:color w:val="000000"/>
          <w:lang w:val="uk-UA"/>
        </w:rPr>
        <w:t xml:space="preserve">За допомогою програми </w:t>
      </w:r>
      <w:r w:rsidRPr="00A202FE">
        <w:rPr>
          <w:color w:val="000000"/>
        </w:rPr>
        <w:t>Wireshark</w:t>
      </w:r>
      <w:r w:rsidRPr="00A202FE">
        <w:rPr>
          <w:color w:val="000000"/>
          <w:lang w:val="uk-UA"/>
        </w:rPr>
        <w:t xml:space="preserve"> необхідно виконати захоплення даних сеансу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і визначити значення полів заголовків протоколу </w:t>
      </w:r>
      <w:r w:rsidRPr="00A202FE">
        <w:rPr>
          <w:color w:val="000000"/>
        </w:rPr>
        <w:t>TCP</w:t>
      </w:r>
      <w:r w:rsidRPr="00A202FE">
        <w:rPr>
          <w:color w:val="000000"/>
          <w:lang w:val="uk-UA"/>
        </w:rPr>
        <w:t xml:space="preserve"> при передачі файлів з використанням протоколу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між хост-комп’ютером і анонімним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-сервером. </w:t>
      </w:r>
      <w:r w:rsidRPr="00A202FE">
        <w:rPr>
          <w:color w:val="000000"/>
        </w:rPr>
        <w:t>Під’єднання до анонімного FTP-серверу і завантаження файлу виконується за допомогою браузера.</w:t>
      </w:r>
    </w:p>
    <w:p w14:paraId="6BBBE4CA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</w:p>
    <w:p w14:paraId="63738BFB" w14:textId="6A5F7943" w:rsidR="00A202FE" w:rsidRPr="00A202FE" w:rsidRDefault="00A202FE" w:rsidP="00A202FE">
      <w:pPr>
        <w:pStyle w:val="NormalWeb"/>
        <w:spacing w:after="0"/>
        <w:jc w:val="both"/>
        <w:rPr>
          <w:rFonts w:eastAsia="Times New Roman"/>
          <w:bCs/>
          <w:szCs w:val="20"/>
          <w:lang w:val="uk-UA"/>
        </w:rPr>
      </w:pPr>
      <w:r w:rsidRPr="00A202FE">
        <w:rPr>
          <w:rFonts w:eastAsia="Times New Roman"/>
          <w:bCs/>
          <w:szCs w:val="20"/>
          <w:lang w:val="uk-UA"/>
        </w:rPr>
        <w:t>1.</w:t>
      </w:r>
      <w:r w:rsidRPr="00A202FE">
        <w:rPr>
          <w:rFonts w:eastAsia="Times New Roman"/>
          <w:bCs/>
          <w:szCs w:val="20"/>
        </w:rPr>
        <w:t xml:space="preserve"> </w:t>
      </w:r>
      <w:r w:rsidRPr="00A202FE">
        <w:rPr>
          <w:rFonts w:eastAsia="Times New Roman"/>
          <w:bCs/>
          <w:szCs w:val="20"/>
          <w:lang w:val="uk-UA"/>
        </w:rPr>
        <w:t xml:space="preserve">Активізувати режим захоплення даних з використанням програми  Wireshark. </w:t>
      </w:r>
    </w:p>
    <w:p w14:paraId="62CDF532" w14:textId="0F3FAE8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 Завантажити файл довідки README.TXT.</w:t>
      </w:r>
    </w:p>
    <w:p w14:paraId="12447747" w14:textId="00467C2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2.1.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Під ’єднатися до FTP-сервера центру FreeBSD:</w:t>
      </w:r>
    </w:p>
    <w:p w14:paraId="67A098C9" w14:textId="7777777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ftp://ftp3.ie.freebsd.org.</w:t>
      </w:r>
    </w:p>
    <w:p w14:paraId="1712477D" w14:textId="65137A3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2.2. В розділі pub/FreeBSD знайти і завантажити файл README.TXT (рисунок 2.10). </w:t>
      </w:r>
    </w:p>
    <w:p w14:paraId="4F18D0DE" w14:textId="22451757" w:rsidR="0036750F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2.3.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Після завершення завантаження файлу зупинити захоплення даних програмою Wireshark.</w:t>
      </w:r>
    </w:p>
    <w:p w14:paraId="5842262A" w14:textId="77777777" w:rsidR="00A202FE" w:rsidRPr="00894D18" w:rsidRDefault="00A202FE" w:rsidP="00A202FE">
      <w:pPr>
        <w:pStyle w:val="NormalWeb"/>
        <w:spacing w:after="0" w:line="240" w:lineRule="auto"/>
        <w:jc w:val="both"/>
        <w:rPr>
          <w:b/>
          <w:bCs/>
          <w:color w:val="000000"/>
          <w:lang w:val="uk-UA"/>
        </w:rPr>
      </w:pPr>
      <w:r w:rsidRPr="00894D18">
        <w:rPr>
          <w:rFonts w:eastAsia="Times New Roman"/>
          <w:bCs/>
          <w:lang w:val="uk-UA"/>
        </w:rPr>
        <w:t xml:space="preserve">3. </w:t>
      </w:r>
      <w:r w:rsidRPr="00894D18">
        <w:rPr>
          <w:color w:val="000000"/>
          <w:lang w:val="uk-UA"/>
        </w:rPr>
        <w:t xml:space="preserve">Відкрити головне вікно програми </w:t>
      </w:r>
      <w:r w:rsidRPr="00A202FE">
        <w:rPr>
          <w:color w:val="000000"/>
        </w:rPr>
        <w:t>Wireshark</w:t>
      </w:r>
      <w:r w:rsidRPr="00894D18">
        <w:rPr>
          <w:color w:val="000000"/>
          <w:lang w:val="uk-UA"/>
        </w:rPr>
        <w:t xml:space="preserve">. </w:t>
      </w:r>
    </w:p>
    <w:p w14:paraId="4F9D251E" w14:textId="538B2D3C" w:rsidR="00A202FE" w:rsidRPr="00894D18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4. Проаналізувати поля заголовків сегментів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TCP</w:t>
      </w:r>
      <w:r w:rsidRP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1D533C2D" w14:textId="53A1CFF3" w:rsidR="00A202FE" w:rsidRDefault="00A202FE" w:rsidP="00A202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 xml:space="preserve">№2 </w:t>
      </w:r>
    </w:p>
    <w:p w14:paraId="6FC4AA8A" w14:textId="1BB96C9D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1. Ознайомитись з можливостями фільтрації даних за різними ознаками, зокрема, за МАС-адресою відправника і отримувача. Фільтр створюється за описаною вище методикою. Відповідно до рекомендачій викладача сформувати фільтр за МАС-адресою.</w:t>
      </w:r>
    </w:p>
    <w:p w14:paraId="66CF6B2A" w14:textId="4305E999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2. Розглянути результат інкапсуляції при передачі даних. В захоплених пакетах виділити службову інформацію (заголовки) всіх блоків даних, а також, за наявністю, кінцевика.</w:t>
      </w:r>
    </w:p>
    <w:p w14:paraId="3E4F0DFD" w14:textId="1CDFA63A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3. Використовуючи фільтр відображення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flags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= = 1 відібрати сегменти-запити, які містять встановлений прапорець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у заголовку та сегменти-відповіді, які містять встановлені прапорці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Провести аналіз поля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Options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заголовку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Яке значення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використовується в з’єднанні, що аналізується?</w:t>
      </w:r>
    </w:p>
    <w:p w14:paraId="79D873AE" w14:textId="5CD0EFD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4. За допомогою меню «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Statistics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» необхідно отримати і додати до звіту таку інформацію:</w:t>
      </w:r>
    </w:p>
    <w:p w14:paraId="7FDAD311" w14:textId="443E6248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кількість захоплених пакетів та байтів;</w:t>
      </w:r>
    </w:p>
    <w:p w14:paraId="08E032EF" w14:textId="15D26A22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середня швидкість передачі даних (в бітах за секунду);</w:t>
      </w:r>
    </w:p>
    <w:p w14:paraId="1C0EA2C3" w14:textId="54427D6C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середній розмір пакета;</w:t>
      </w:r>
    </w:p>
    <w:p w14:paraId="7886E58F" w14:textId="0D00016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час, протягом якого здійснювалось захоплення трафіку;</w:t>
      </w:r>
    </w:p>
    <w:p w14:paraId="6A218D2B" w14:textId="5DB1E73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вивести таблицю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пояснити вміст її рядків;</w:t>
      </w:r>
    </w:p>
    <w:p w14:paraId="24318BF4" w14:textId="02A060E5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вивести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IO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Grafs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, за допомогою якого визначити пікову швидкість передачі даних протягом інтервалу, що підлягає аналізу.</w:t>
      </w:r>
    </w:p>
    <w:p w14:paraId="01B37DF0" w14:textId="736EC90D" w:rsid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5. За результатами роботи зробити висновки.</w:t>
      </w:r>
    </w:p>
    <w:p w14:paraId="154E2F06" w14:textId="08C8E96C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6A684A15" w14:textId="24C4F42C" w:rsidR="00A202FE" w:rsidRDefault="00E44A34" w:rsidP="00A202FE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2C0CE810" w14:textId="45F5EB24" w:rsidR="006965D3" w:rsidRDefault="00A202FE" w:rsidP="00A202FE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F7087F6" wp14:editId="7D9567E1">
            <wp:extent cx="59340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8BCA" w14:textId="32E71F85" w:rsidR="00A202FE" w:rsidRPr="00EE29B4" w:rsidRDefault="00A202FE" w:rsidP="00A202FE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Рис.1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встановлення зв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’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язку 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</w:t>
      </w:r>
    </w:p>
    <w:p w14:paraId="3F34B8DC" w14:textId="7E8672B7" w:rsidR="00732A72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1 можна побачити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завантаження файлу з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FTP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серверу, пакети були відфільтровані за протоколом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адресою серверу та за прапором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</w:p>
    <w:p w14:paraId="053C89FD" w14:textId="22CE0FC5" w:rsidR="00A202FE" w:rsidRPr="00732A72" w:rsidRDefault="00732A72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44F8EA0B" w14:textId="7341504B" w:rsidR="00A202FE" w:rsidRDefault="00A202FE" w:rsidP="00732A72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065C6148" wp14:editId="72F811E0">
            <wp:extent cx="59340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3420" w14:textId="6738E27C" w:rsidR="005D4BC8" w:rsidRPr="005D4BC8" w:rsidRDefault="005D4BC8" w:rsidP="00732A72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Рис.2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пакети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відфільтровані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за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-адресою</w:t>
      </w:r>
    </w:p>
    <w:p w14:paraId="3DCEF388" w14:textId="77777777" w:rsidR="00732A72" w:rsidRDefault="005D4BC8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2 можна побачити приклад фільтрації пакетів за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адресою, а також побачити розмір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становить 1460.  </w:t>
      </w:r>
    </w:p>
    <w:p w14:paraId="7D6DD5DB" w14:textId="47618F82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Фрагмент TCP містить наступні поля:</w:t>
      </w:r>
    </w:p>
    <w:p w14:paraId="79B21B9B" w14:textId="114EC216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</w:t>
      </w:r>
      <w:r w:rsidR="00F23CAD" w:rsidRPr="0049330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відправника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: 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50391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(порт виданий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NAT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)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;</w:t>
      </w:r>
    </w:p>
    <w:p w14:paraId="40D9FCA0" w14:textId="2017014F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 одержувача: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 xml:space="preserve"> 53362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порт виданий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NAT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);</w:t>
      </w:r>
    </w:p>
    <w:p w14:paraId="05BD4E96" w14:textId="072176F6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Порядковий номер: 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2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(перший октет у сегменті TCP);</w:t>
      </w:r>
    </w:p>
    <w:p w14:paraId="4A7C7668" w14:textId="2F0A950B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Номер підтвердження: 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1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(також перший октет у сегменті TCP);</w:t>
      </w:r>
    </w:p>
    <w:p w14:paraId="23D74A2D" w14:textId="300DF199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Прапорці: встановлено прапорець SYN (синхронізація)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;</w:t>
      </w:r>
    </w:p>
    <w:p w14:paraId="15456463" w14:textId="24BB20A8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Розмір вікна: </w:t>
      </w:r>
      <w:r w:rsidR="00894D18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65535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байт;</w:t>
      </w:r>
    </w:p>
    <w:p w14:paraId="6783FEFF" w14:textId="5C326111" w:rsidR="005D4BC8" w:rsidRPr="005D4BC8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Максимальний розмір сегменту (MSS): 1460 байт (MTU – 1484 байт, IP та TCP заголовки займають </w:t>
      </w:r>
      <w:r w:rsid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 </w:t>
      </w:r>
      <w:r w:rsidR="00AE5F95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20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байт, додаткових опцій немає, тому MSS = </w:t>
      </w:r>
      <w:r w:rsidR="00AE5F95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1500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–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AE5F95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20 </w:t>
      </w:r>
      <w:r w:rsid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–</w:t>
      </w:r>
      <w:r w:rsidR="00AE5F95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20 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= 1460).</w:t>
      </w:r>
    </w:p>
    <w:p w14:paraId="70319727" w14:textId="3738E45C" w:rsidR="00A202FE" w:rsidRP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noProof/>
          <w:sz w:val="24"/>
          <w:szCs w:val="20"/>
        </w:rPr>
        <w:lastRenderedPageBreak/>
        <w:drawing>
          <wp:inline distT="0" distB="0" distL="0" distR="0" wp14:anchorId="1686EC17" wp14:editId="77D63C25">
            <wp:extent cx="5931535" cy="528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8068" w14:textId="2AF40ED5" w:rsidR="005D4BC8" w:rsidRP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3 – Статистика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захоплення пакетів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</w:p>
    <w:p w14:paraId="7CAE47CF" w14:textId="5EB0A844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 рис. 3 можна отримати основну статистику.</w:t>
      </w:r>
    </w:p>
    <w:p w14:paraId="2FF1D382" w14:textId="350D9F7E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Кількість захоплених пакетів та байтів: 303 пакети та 67124 байти</w:t>
      </w:r>
    </w:p>
    <w:p w14:paraId="66AC6B81" w14:textId="13B92A23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Середня швидкість передачі даних(біти/секунда): 19.8 бітів за секунду</w:t>
      </w:r>
    </w:p>
    <w:p w14:paraId="41923F48" w14:textId="74B374F7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Середній розмір пакету: 222 байти</w:t>
      </w:r>
    </w:p>
    <w:p w14:paraId="239B1833" w14:textId="6AB59EAC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Час, протягом якого здійснювалось захоплення трафіку: 15.276 секунд</w:t>
      </w:r>
    </w:p>
    <w:p w14:paraId="549526D7" w14:textId="1B0E591C" w:rsidR="005D4BC8" w:rsidRDefault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107D51E1" w14:textId="464E880E" w:rsid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37AEC69C" wp14:editId="683BCEF0">
            <wp:extent cx="6940878" cy="1709949"/>
            <wp:effectExtent l="5715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6199" cy="174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4DE3" w14:textId="64130029" w:rsidR="005D4BC8" w:rsidRPr="00F23CAD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4 – Таблиця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F23C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</w:p>
    <w:p w14:paraId="47FA0D58" w14:textId="4D75ADCF" w:rsidR="005D4BC8" w:rsidRDefault="00265AEE" w:rsidP="00265AE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4 зображено таблицю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 Кожен рядок у цьому списку містить дані про:</w:t>
      </w:r>
    </w:p>
    <w:p w14:paraId="630BEC00" w14:textId="7A2872B4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MAC-адреси відправника і отримувача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унікальні апаратні адреси пристроїв, які беруть участь у передачі даних.</w:t>
      </w:r>
    </w:p>
    <w:p w14:paraId="5B69A2F3" w14:textId="5570434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 пакетів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скільки пакетів було надіслано з одного пристрою на інший і назад (якщо є двосторонній зв'язок).</w:t>
      </w:r>
    </w:p>
    <w:p w14:paraId="7E9D3424" w14:textId="630940A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Загальний обсяг даних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скільки байтів було передано між пристроями.</w:t>
      </w:r>
    </w:p>
    <w:p w14:paraId="3699C467" w14:textId="5BD5F383" w:rsidR="00265AEE" w:rsidRDefault="00265AEE" w:rsidP="00265AE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Тривалість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час, протягом якого відбувалася передача даних між цими двома пристроями.</w:t>
      </w:r>
    </w:p>
    <w:p w14:paraId="70B145F6" w14:textId="6C9AD2B2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08D465" wp14:editId="229FE2BD">
            <wp:extent cx="5939790" cy="33940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ED47" w14:textId="6D13146D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5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Graphs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графік вводу/виводу</w:t>
      </w:r>
    </w:p>
    <w:p w14:paraId="66073B8B" w14:textId="29A71CA6" w:rsidR="00265AEE" w:rsidRDefault="00265AEE" w:rsidP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рис. 5 зображений графік зміни обсягу переданих даних(пакетів) у часі, можна побачити, що на 7-ій секунді було пікове навантаження, а саме 56 пакетів.</w:t>
      </w:r>
    </w:p>
    <w:p w14:paraId="0B02C8C6" w14:textId="77777777" w:rsidR="00265AEE" w:rsidRDefault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77B659FC" w14:textId="40D88724" w:rsidR="00265AEE" w:rsidRDefault="00265AEE" w:rsidP="00265AE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65A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Висновок</w:t>
      </w:r>
    </w:p>
    <w:p w14:paraId="330E8042" w14:textId="2A511D27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Під час лабораторної роботи було проведено дослідження передачі даних за стеком протоколів TCP/IP за допомогою Wireshark. Дослідження було зосереджено на ролях транспортного та мережевого рівнів, проаналізовано заголовки протоколів TCP і UDP і проведено фільтрацію даних на основі MAC-адрес.</w:t>
      </w:r>
    </w:p>
    <w:p w14:paraId="1CA8CFD2" w14:textId="77777777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Аналіз також включав сегменти TCP, зокрема ті, що містять прапори SYN та ACK, під час визначення параметрів з’єднання MSS. Крім того, дослідження таблиці розмов Ethernet і графіків вводу/виводу показало пікові навантаження, що виникають під час передачі даних.</w:t>
      </w:r>
    </w:p>
    <w:p w14:paraId="4DC5578E" w14:textId="58D446A7" w:rsidR="00265AEE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Загалом покращили розуміння принципів мережевого трафіку, а також удосконалили вміння використовувати Wireshark</w:t>
      </w:r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аналізу мережевих з’єднань.</w:t>
      </w:r>
    </w:p>
    <w:sectPr w:rsidR="00265AEE" w:rsidRPr="005B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06CE6"/>
    <w:multiLevelType w:val="hybridMultilevel"/>
    <w:tmpl w:val="E152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21882"/>
    <w:multiLevelType w:val="multilevel"/>
    <w:tmpl w:val="CDF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DC5C80"/>
    <w:multiLevelType w:val="multilevel"/>
    <w:tmpl w:val="A3C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C3877"/>
    <w:multiLevelType w:val="hybridMultilevel"/>
    <w:tmpl w:val="E49E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C2B9E"/>
    <w:multiLevelType w:val="multilevel"/>
    <w:tmpl w:val="00C0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D831C7"/>
    <w:multiLevelType w:val="multilevel"/>
    <w:tmpl w:val="CDF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4C7D9C"/>
    <w:multiLevelType w:val="multilevel"/>
    <w:tmpl w:val="21C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10A0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8"/>
  </w:num>
  <w:num w:numId="5">
    <w:abstractNumId w:val="17"/>
  </w:num>
  <w:num w:numId="6">
    <w:abstractNumId w:val="4"/>
  </w:num>
  <w:num w:numId="7">
    <w:abstractNumId w:val="22"/>
  </w:num>
  <w:num w:numId="8">
    <w:abstractNumId w:val="15"/>
  </w:num>
  <w:num w:numId="9">
    <w:abstractNumId w:val="12"/>
  </w:num>
  <w:num w:numId="10">
    <w:abstractNumId w:val="14"/>
  </w:num>
  <w:num w:numId="11">
    <w:abstractNumId w:val="18"/>
  </w:num>
  <w:num w:numId="12">
    <w:abstractNumId w:val="11"/>
  </w:num>
  <w:num w:numId="13">
    <w:abstractNumId w:val="7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23"/>
  </w:num>
  <w:num w:numId="18">
    <w:abstractNumId w:val="10"/>
  </w:num>
  <w:num w:numId="19">
    <w:abstractNumId w:val="5"/>
  </w:num>
  <w:num w:numId="20">
    <w:abstractNumId w:val="20"/>
  </w:num>
  <w:num w:numId="21">
    <w:abstractNumId w:val="19"/>
  </w:num>
  <w:num w:numId="22">
    <w:abstractNumId w:val="6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A2949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65AEE"/>
    <w:rsid w:val="00271AF5"/>
    <w:rsid w:val="00287002"/>
    <w:rsid w:val="002874C0"/>
    <w:rsid w:val="0029386C"/>
    <w:rsid w:val="002B5418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9330A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B20B7"/>
    <w:rsid w:val="005D3F4D"/>
    <w:rsid w:val="005D4BC8"/>
    <w:rsid w:val="005E04F2"/>
    <w:rsid w:val="005E18DB"/>
    <w:rsid w:val="005F6AFE"/>
    <w:rsid w:val="005F6CB5"/>
    <w:rsid w:val="006019E1"/>
    <w:rsid w:val="00610082"/>
    <w:rsid w:val="006252EC"/>
    <w:rsid w:val="00626D45"/>
    <w:rsid w:val="006407FD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32A72"/>
    <w:rsid w:val="00754D23"/>
    <w:rsid w:val="007664D0"/>
    <w:rsid w:val="00775222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94D18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202FE"/>
    <w:rsid w:val="00A45C9D"/>
    <w:rsid w:val="00A7593B"/>
    <w:rsid w:val="00A8012D"/>
    <w:rsid w:val="00A97CE3"/>
    <w:rsid w:val="00AA0688"/>
    <w:rsid w:val="00AB51DC"/>
    <w:rsid w:val="00AC079E"/>
    <w:rsid w:val="00AE5F95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EE29B4"/>
    <w:rsid w:val="00F23CAD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NormalWebChar">
    <w:name w:val="Normal (Web) Char"/>
    <w:link w:val="NormalWeb"/>
    <w:rsid w:val="00A202F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AE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1561</Words>
  <Characters>8900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29</cp:revision>
  <cp:lastPrinted>2024-09-13T18:38:00Z</cp:lastPrinted>
  <dcterms:created xsi:type="dcterms:W3CDTF">2023-11-16T12:23:00Z</dcterms:created>
  <dcterms:modified xsi:type="dcterms:W3CDTF">2024-09-17T01:47:00Z</dcterms:modified>
</cp:coreProperties>
</file>