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232DB609" w:rsidR="00553B61" w:rsidRPr="00402F7E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36750F">
        <w:t>5</w:t>
      </w:r>
    </w:p>
    <w:p w14:paraId="38EFD049" w14:textId="7A60D77D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874C0" w:rsidRPr="002874C0">
        <w:rPr>
          <w:rFonts w:ascii="Times New Roman" w:hAnsi="Times New Roman" w:cs="Times New Roman"/>
          <w:b/>
          <w:i/>
          <w:sz w:val="32"/>
          <w:lang w:val="uk-UA"/>
        </w:rPr>
        <w:t>Моделювання та оптимізація комп’ютерних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42FF1035" w:rsidR="00553B61" w:rsidRPr="0036750F" w:rsidRDefault="00683064" w:rsidP="0036750F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36750F" w:rsidRPr="0036750F">
        <w:rPr>
          <w:rFonts w:ascii="Times New Roman" w:hAnsi="Times New Roman" w:cs="Times New Roman"/>
          <w:b/>
          <w:sz w:val="36"/>
          <w:szCs w:val="20"/>
          <w:lang w:val="uk-UA"/>
        </w:rPr>
        <w:t>РЕКОНСТРУКЦІЯ МАТЕМАТИЧНОЇ</w:t>
      </w:r>
      <w:r w:rsidR="0036750F">
        <w:rPr>
          <w:rFonts w:ascii="Times New Roman" w:hAnsi="Times New Roman" w:cs="Times New Roman"/>
          <w:b/>
          <w:sz w:val="36"/>
          <w:szCs w:val="20"/>
          <w:lang w:val="uk-UA"/>
        </w:rPr>
        <w:t xml:space="preserve"> </w:t>
      </w:r>
      <w:r w:rsidR="0036750F" w:rsidRPr="0036750F">
        <w:rPr>
          <w:rFonts w:ascii="Times New Roman" w:hAnsi="Times New Roman" w:cs="Times New Roman"/>
          <w:b/>
          <w:sz w:val="36"/>
          <w:szCs w:val="20"/>
          <w:lang w:val="uk-UA"/>
        </w:rPr>
        <w:t>МОДЕЛІ ПО ЧАСОВОМУ РЯДІ.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77777777" w:rsidR="00402F7E" w:rsidRPr="00A8012D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2874C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2874C0">
        <w:rPr>
          <w:rFonts w:ascii="Times New Roman" w:eastAsia="Times New Roman" w:hAnsi="Times New Roman" w:cs="Times New Roman"/>
          <w:b/>
          <w:sz w:val="28"/>
        </w:rPr>
        <w:t>4</w:t>
      </w:r>
    </w:p>
    <w:p w14:paraId="7F8B0232" w14:textId="77777777" w:rsidR="00402F7E" w:rsidRPr="001D1760" w:rsidRDefault="00402F7E" w:rsidP="00402F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176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Загальне завдання</w:t>
      </w:r>
    </w:p>
    <w:p w14:paraId="76049622" w14:textId="4092DC7A" w:rsidR="0036750F" w:rsidRPr="0036750F" w:rsidRDefault="0036750F" w:rsidP="0036750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0F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алгоритм та написати програму в системі Matlab для розв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36750F"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6750F">
        <w:rPr>
          <w:rFonts w:ascii="Times New Roman" w:eastAsia="Times New Roman" w:hAnsi="Times New Roman" w:cs="Times New Roman"/>
          <w:sz w:val="28"/>
          <w:szCs w:val="28"/>
          <w:lang w:val="uk-UA"/>
        </w:rPr>
        <w:t>рівняння Лоренца з хаотичним аттрактором.</w:t>
      </w:r>
    </w:p>
    <w:p w14:paraId="29007CC8" w14:textId="77777777" w:rsidR="0036750F" w:rsidRPr="0036750F" w:rsidRDefault="0036750F" w:rsidP="0036750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0F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змінну x(t) рівняння Лоренца, обчислити кореляційний інтеграл.</w:t>
      </w:r>
    </w:p>
    <w:p w14:paraId="7C5B803A" w14:textId="0C10DD23" w:rsidR="002874C0" w:rsidRPr="001D1760" w:rsidRDefault="0036750F" w:rsidP="0036750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36750F">
        <w:rPr>
          <w:rFonts w:ascii="Times New Roman" w:eastAsia="Times New Roman" w:hAnsi="Times New Roman" w:cs="Times New Roman"/>
          <w:sz w:val="28"/>
          <w:szCs w:val="28"/>
          <w:lang w:val="uk-UA"/>
        </w:rPr>
        <w:t>Графічним способом обчислити кореляційну розмірність.</w:t>
      </w:r>
    </w:p>
    <w:p w14:paraId="270DD52A" w14:textId="796C2751" w:rsidR="001D1760" w:rsidRPr="001D1760" w:rsidRDefault="001D1760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Мета</w:t>
      </w:r>
    </w:p>
    <w:p w14:paraId="1B73DAF6" w14:textId="277BAFED" w:rsidR="003B6598" w:rsidRDefault="0036750F" w:rsidP="0036750F">
      <w:pPr>
        <w:ind w:firstLine="708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36750F">
        <w:rPr>
          <w:rFonts w:ascii="Times New Roman" w:eastAsia="Times New Roman" w:hAnsi="Times New Roman" w:cs="Times New Roman"/>
          <w:bCs/>
          <w:sz w:val="28"/>
          <w:lang w:val="uk-UA"/>
        </w:rPr>
        <w:t>Ознайомитися з методом реконструкції математичної моделі по часовому ряді на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36750F">
        <w:rPr>
          <w:rFonts w:ascii="Times New Roman" w:eastAsia="Times New Roman" w:hAnsi="Times New Roman" w:cs="Times New Roman"/>
          <w:bCs/>
          <w:sz w:val="28"/>
          <w:lang w:val="uk-UA"/>
        </w:rPr>
        <w:t>прикладі системи Лоренца.</w:t>
      </w:r>
    </w:p>
    <w:p w14:paraId="4F18D0DE" w14:textId="0611B037" w:rsidR="0036750F" w:rsidRDefault="0036750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02499E4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№1</w:t>
      </w:r>
    </w:p>
    <w:p w14:paraId="7CA57A0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734791C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1BB01EF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28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4EA1A374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@(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[-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)+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sigma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rho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)-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)-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);-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beta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)+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)*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)];</w:t>
      </w:r>
    </w:p>
    <w:p w14:paraId="2A08874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[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]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ode45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,[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],[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]);</w:t>
      </w:r>
    </w:p>
    <w:p w14:paraId="243AD5CF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</w:t>
      </w:r>
    </w:p>
    <w:p w14:paraId="5E44E06A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0C6C532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C19C6E3" wp14:editId="2C039B72">
            <wp:extent cx="4667250" cy="2899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18" cy="29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1DD2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rho = 28</w:t>
      </w:r>
    </w:p>
    <w:p w14:paraId="06B0207F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50FA0CFF" wp14:editId="03077D9E">
            <wp:extent cx="4646059" cy="2886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36" cy="28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5121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rho = 29</w:t>
      </w:r>
    </w:p>
    <w:p w14:paraId="51EA2972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527E7FDF" wp14:editId="752FEB9A">
            <wp:extent cx="59340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E01B" w14:textId="1805FBAD" w:rsidR="0036750F" w:rsidRPr="0036750F" w:rsidRDefault="0036750F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rho = 30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8A77ED4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№2 та №3</w:t>
      </w:r>
    </w:p>
    <w:p w14:paraId="69B4C46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trans_steps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56DFCF3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31DD12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0.1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09EE241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initial_y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0.1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0FEAFBB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1.2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44C77D4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0.4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341D4EC1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63630CA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9E9CBB1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initial_y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493841C2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0E3F7E01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trans_steps</w:t>
      </w:r>
    </w:p>
    <w:p w14:paraId="34D1ADA0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x_old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.^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AFEB4F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4871E390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5433F82F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8C4F9F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end</w:t>
      </w:r>
    </w:p>
    <w:p w14:paraId="67B753B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7F13C0DC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zeros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33DAC44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zeros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6AA8206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4EF0A02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y_new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003CFEF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F0E1ACE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</w:p>
    <w:p w14:paraId="1B2718D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)=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)^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b_k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5F0EDAF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)=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6DB3CE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end</w:t>
      </w:r>
    </w:p>
    <w:p w14:paraId="63BC13B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414DAE0C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sparse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5C1AD647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0C9B4C6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</w:p>
    <w:p w14:paraId="3CCF6A8E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</w:p>
    <w:p w14:paraId="7C37A09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)-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))^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+(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)-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))^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7D18232E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)=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220A9E9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end</w:t>
      </w:r>
    </w:p>
    <w:p w14:paraId="0C73AD1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end</w:t>
      </w:r>
    </w:p>
    <w:p w14:paraId="4CC47D8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910C85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sqrt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03E3583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43BC64A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min_dist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min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min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1000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)));</w:t>
      </w:r>
    </w:p>
    <w:p w14:paraId="2D6DAA91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14:paraId="63353EFC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^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ceil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14:paraId="0CBE403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num_div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floor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max_dist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min_dist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)/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14:paraId="79B30CD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num_div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500AC82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range_vector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max_dist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.^(-((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14:paraId="65E6E2BF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num_pairs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595AC5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3A00DE6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zeros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E6188C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0EC95FA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</w:p>
    <w:p w14:paraId="5E67ABA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range_vector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A31675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num_pairs_within_range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sum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sum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&amp;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dist_mtrx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14:paraId="6456FCA7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j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num_pairs_within_range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num_pairs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7827706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end</w:t>
      </w:r>
    </w:p>
    <w:p w14:paraId="1C10022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D303B6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correl_integral_val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sum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2E63F46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disp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([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'Correlation integral value = 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num2str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correl_integral_val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)]);</w:t>
      </w:r>
    </w:p>
    <w:p w14:paraId="4BA4C5C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figure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</w:t>
      </w:r>
    </w:p>
    <w:p w14:paraId="0B4518E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range_vector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'o-'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74D8F7B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xlabel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'r'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2A3D7E2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ylabel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'C(r)'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229DE021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grid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on</w:t>
      </w:r>
    </w:p>
    <w:p w14:paraId="1DAC2277" w14:textId="77777777" w:rsidR="0036750F" w:rsidRPr="0036750F" w:rsidRDefault="0036750F" w:rsidP="003675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6FB2E5DA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discard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3D28C5FF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discard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60408D6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num_ranges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discard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277D39A7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inside_range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14:paraId="0A198CF8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range_vector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1141BCA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21EEC26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log_inside_range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inside_range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5FA5000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log_correl_inside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log_correl_values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inside_range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57FEC3C4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63A90B0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koef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polyfit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log_inside_range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log_correl_inside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6718B055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fractal_dimens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koef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39318DD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fitted_values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fractal_dimens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koef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3D1B263B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559676F4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figure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085E607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log_correl_values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'o-'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27A73EF9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hold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on</w:t>
      </w:r>
    </w:p>
    <w:p w14:paraId="5627A176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fitted_values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'r-'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969FEE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axis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tight</w:t>
      </w:r>
    </w:p>
    <w:p w14:paraId="02642E33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([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),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n1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 [-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],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'k--'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]);</w:t>
      </w:r>
    </w:p>
    <w:p w14:paraId="584D04F0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plot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([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),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log_range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n2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 [-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36750F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], 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'k--'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]);</w:t>
      </w:r>
    </w:p>
    <w:p w14:paraId="1DC33DB0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xlabel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'log_2(r)'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662252E4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ylabel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'log_2(C(r))'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14:paraId="4DD2D962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title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([</w:t>
      </w:r>
      <w:r w:rsidRPr="0036750F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'D_c = '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36750F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num2str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fractal_dimens</w:t>
      </w:r>
      <w:r w:rsidRPr="0036750F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)]);</w:t>
      </w:r>
    </w:p>
    <w:p w14:paraId="2CEA554D" w14:textId="77777777" w:rsidR="0036750F" w:rsidRPr="0036750F" w:rsidRDefault="0036750F" w:rsidP="00367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36750F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gridon</w:t>
      </w:r>
    </w:p>
    <w:p w14:paraId="34D73680" w14:textId="77777777" w:rsidR="0036750F" w:rsidRPr="0036750F" w:rsidRDefault="0036750F" w:rsidP="003675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14:paraId="272EC10B" w14:textId="77777777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119D305E" wp14:editId="7E369335">
            <wp:extent cx="4305300" cy="38303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47" cy="383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8A9C" w14:textId="152E2ADB" w:rsidR="0036750F" w:rsidRDefault="0036750F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BCB9E8D" wp14:editId="4D3569F1">
            <wp:extent cx="4282440" cy="381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48" cy="381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5DA16FCE" w14:textId="3894D53E" w:rsidR="001D1760" w:rsidRDefault="003B6598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Висновок</w:t>
      </w:r>
    </w:p>
    <w:p w14:paraId="6A684A15" w14:textId="7332F5CF" w:rsidR="003B6598" w:rsidRPr="00271AF5" w:rsidRDefault="00271AF5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виконання лабораторної роботи був розроблений алгоритм та написана програма в системі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Matlab</w:t>
      </w:r>
      <w:r w:rsidRPr="00271AF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розв’язання рівняння Лоренца з хаотичним аттрактором, проаналізовані властивості стаціонарних точок отриманої системи рівнянь Лоренца, змінюючи параметр </w:t>
      </w:r>
      <w:r w:rsidRPr="00271AF5">
        <w:rPr>
          <w:rFonts w:ascii="Times New Roman" w:hAnsi="Times New Roman" w:cs="Times New Roman"/>
          <w:color w:val="3C4043"/>
          <w:spacing w:val="3"/>
          <w:sz w:val="28"/>
          <w:szCs w:val="28"/>
        </w:rPr>
        <w:t>ρ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. Використовуючи змінну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x</w:t>
      </w:r>
      <w:r w:rsidRPr="00271AF5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t</w:t>
      </w:r>
      <w:r w:rsidRPr="00271AF5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рівняння Лоренца, був обчислений кореляційний інтеграл. Графічним способом обчислена кореляційна розмірність.</w:t>
      </w:r>
    </w:p>
    <w:sectPr w:rsidR="003B6598" w:rsidRPr="0027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0"/>
  </w:num>
  <w:num w:numId="11">
    <w:abstractNumId w:val="14"/>
  </w:num>
  <w:num w:numId="12">
    <w:abstractNumId w:val="7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2222</Words>
  <Characters>1267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17</cp:revision>
  <cp:lastPrinted>2024-04-29T11:40:00Z</cp:lastPrinted>
  <dcterms:created xsi:type="dcterms:W3CDTF">2023-11-16T12:23:00Z</dcterms:created>
  <dcterms:modified xsi:type="dcterms:W3CDTF">2024-04-29T11:40:00Z</dcterms:modified>
</cp:coreProperties>
</file>