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CAE056E" w14:textId="3D8C1991" w:rsidR="00553B61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1" w:name="_Hlk182310646"/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42BDAFBC" w14:textId="70388691" w:rsidR="00C14728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14:paraId="438F61E9" w14:textId="30CC039C" w:rsidR="00C14728" w:rsidRPr="00A8012D" w:rsidRDefault="00C14728" w:rsidP="00553B61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ФАКУЛЬТЕТ ПРИКЛАДНОЇ МАТЕМАТИКИ</w:t>
      </w:r>
    </w:p>
    <w:bookmarkEnd w:id="1"/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1DB34813" w:rsidR="00553B61" w:rsidRPr="00A8012D" w:rsidRDefault="00553B61" w:rsidP="00C14728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501146E" w:rsidR="00553B61" w:rsidRPr="00F75A01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09742A">
        <w:rPr>
          <w:rFonts w:ascii="Times New Roman" w:hAnsi="Times New Roman" w:cs="Times New Roman"/>
          <w:b/>
          <w:bCs/>
          <w:sz w:val="40"/>
          <w:szCs w:val="40"/>
          <w:lang w:val="uk-UA"/>
        </w:rPr>
        <w:t>7</w:t>
      </w:r>
    </w:p>
    <w:p w14:paraId="38EFD049" w14:textId="146420D8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3407F" w:rsidRPr="0023407F">
        <w:rPr>
          <w:rFonts w:ascii="Times New Roman" w:eastAsia="Calibri" w:hAnsi="Times New Roman" w:cs="Times New Roman"/>
          <w:b/>
          <w:i/>
          <w:sz w:val="36"/>
          <w:lang w:val="uk-UA"/>
        </w:rPr>
        <w:t>Системне програмне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706C3601" w14:textId="77777777" w:rsidR="0009742A" w:rsidRPr="0009742A" w:rsidRDefault="00683064" w:rsidP="0009742A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09742A" w:rsidRPr="0009742A">
        <w:rPr>
          <w:rFonts w:ascii="Times New Roman" w:hAnsi="Times New Roman" w:cs="Times New Roman"/>
          <w:b/>
          <w:sz w:val="36"/>
          <w:szCs w:val="20"/>
          <w:lang w:val="uk-UA"/>
        </w:rPr>
        <w:t>Конфігурування різноманітних</w:t>
      </w:r>
    </w:p>
    <w:p w14:paraId="67FD767A" w14:textId="0260B4D6" w:rsidR="00553B61" w:rsidRPr="0023407F" w:rsidRDefault="0009742A" w:rsidP="0009742A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09742A">
        <w:rPr>
          <w:rFonts w:ascii="Times New Roman" w:hAnsi="Times New Roman" w:cs="Times New Roman"/>
          <w:b/>
          <w:sz w:val="36"/>
          <w:szCs w:val="20"/>
          <w:lang w:val="uk-UA"/>
        </w:rPr>
        <w:t>міжмережених екранів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18F610BF" w14:textId="04D210C0" w:rsidR="00553B61" w:rsidRPr="0009742A" w:rsidRDefault="00553B61" w:rsidP="0009742A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6D4A02C" w14:textId="12213A8B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FCF9794" w14:textId="77777777" w:rsidR="00F75A01" w:rsidRDefault="00F75A01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839AF42" w14:textId="77777777" w:rsidR="0023407F" w:rsidRPr="00A8012D" w:rsidRDefault="0023407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7AF42772" w14:textId="4FC61585" w:rsidR="00F75A01" w:rsidRPr="0009742A" w:rsidRDefault="0009742A" w:rsidP="00F75A01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6477E693" wp14:editId="5ABAEA94">
            <wp:extent cx="59340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D23F" w14:textId="7D34736B" w:rsid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742A">
        <w:rPr>
          <w:rFonts w:ascii="Times New Roman" w:eastAsia="Times New Roman" w:hAnsi="Times New Roman" w:cs="Times New Roman"/>
          <w:bCs/>
          <w:sz w:val="28"/>
          <w:lang w:val="uk-UA"/>
        </w:rPr>
        <w:t>Рис. 1 – Налаштування IP-адрес інтерфейсів Green (192.168.0.15) та Red (10.10.1.1) на IPCop.</w:t>
      </w:r>
    </w:p>
    <w:p w14:paraId="603CC37C" w14:textId="13B71ACE" w:rsidR="0009742A" w:rsidRP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750CD6C" wp14:editId="19880F13">
            <wp:extent cx="594360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A669" w14:textId="79FE78F2" w:rsid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742A">
        <w:rPr>
          <w:rFonts w:ascii="Times New Roman" w:eastAsia="Times New Roman" w:hAnsi="Times New Roman" w:cs="Times New Roman"/>
          <w:bCs/>
          <w:sz w:val="28"/>
          <w:lang w:val="uk-UA"/>
        </w:rPr>
        <w:t>Рис. 2 – Перевірка доступності Green та Red інтерфейсів IPCop за допомогою команди ping.</w:t>
      </w:r>
    </w:p>
    <w:p w14:paraId="3272D5F9" w14:textId="77777777" w:rsidR="0009742A" w:rsidRDefault="0009742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7176EA11" w14:textId="77777777" w:rsid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2181105" w14:textId="2777B6DD" w:rsidR="0009742A" w:rsidRP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002299F" wp14:editId="113488FB">
            <wp:extent cx="56483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D6B8" w14:textId="36AF002C" w:rsid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742A">
        <w:rPr>
          <w:rFonts w:ascii="Times New Roman" w:eastAsia="Times New Roman" w:hAnsi="Times New Roman" w:cs="Times New Roman"/>
          <w:bCs/>
          <w:sz w:val="28"/>
          <w:lang w:val="uk-UA"/>
        </w:rPr>
        <w:t>Рис. 3 – Перевірка пінгу Red інтерфейсу IPCop з іншого вузла (FreeBSD).</w:t>
      </w:r>
    </w:p>
    <w:p w14:paraId="72A66130" w14:textId="41F72185" w:rsidR="0009742A" w:rsidRP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E6B3CE9" wp14:editId="289046C1">
            <wp:extent cx="59340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431C" w14:textId="40CDC920" w:rsid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742A">
        <w:rPr>
          <w:rFonts w:ascii="Times New Roman" w:eastAsia="Times New Roman" w:hAnsi="Times New Roman" w:cs="Times New Roman"/>
          <w:bCs/>
          <w:sz w:val="28"/>
          <w:lang w:val="uk-UA"/>
        </w:rPr>
        <w:t>Рис. 4 – Налаштування правил у брандмауері IPCop для дозволу або блокування ICMP (ping).</w:t>
      </w:r>
    </w:p>
    <w:p w14:paraId="31A9BA5A" w14:textId="76D5F775" w:rsidR="0009742A" w:rsidRP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F00B514" wp14:editId="2AE38E47">
            <wp:extent cx="501015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6316" w14:textId="09833027" w:rsid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742A">
        <w:rPr>
          <w:rFonts w:ascii="Times New Roman" w:eastAsia="Times New Roman" w:hAnsi="Times New Roman" w:cs="Times New Roman"/>
          <w:bCs/>
          <w:sz w:val="28"/>
          <w:lang w:val="uk-UA"/>
        </w:rPr>
        <w:t>Рис. 5 – Додавання правила в ipfw на FreeBSD для дозволу всього трафіку.</w:t>
      </w:r>
    </w:p>
    <w:p w14:paraId="08DB0A55" w14:textId="4394B96C" w:rsidR="0009742A" w:rsidRP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8A007BA" wp14:editId="62932F91">
            <wp:extent cx="316230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1BA3" w14:textId="3B9A45B7" w:rsid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742A">
        <w:rPr>
          <w:rFonts w:ascii="Times New Roman" w:eastAsia="Times New Roman" w:hAnsi="Times New Roman" w:cs="Times New Roman"/>
          <w:bCs/>
          <w:sz w:val="28"/>
          <w:lang w:val="uk-UA"/>
        </w:rPr>
        <w:t>Рис. 6 – Видалення правила в ipfw та перевірка списку правил після видалення.</w:t>
      </w:r>
    </w:p>
    <w:p w14:paraId="28716362" w14:textId="763ECC48" w:rsidR="0009742A" w:rsidRP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D66090E" wp14:editId="26FDEB76">
            <wp:extent cx="5934075" cy="2057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EB20" w14:textId="622FCBC2" w:rsid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09742A">
        <w:rPr>
          <w:rFonts w:ascii="Times New Roman" w:eastAsia="Times New Roman" w:hAnsi="Times New Roman" w:cs="Times New Roman"/>
          <w:bCs/>
          <w:sz w:val="28"/>
          <w:lang w:val="uk-UA"/>
        </w:rPr>
        <w:t>Рис. 7 – Додавання правил в ipfw для дозволу TCP-з'єднань між вузлами.</w:t>
      </w:r>
    </w:p>
    <w:p w14:paraId="5EA8B701" w14:textId="409155EE" w:rsidR="0009742A" w:rsidRPr="0009742A" w:rsidRDefault="0009742A" w:rsidP="0009742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79990063" wp14:editId="6F057CCA">
            <wp:extent cx="2495550" cy="828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BCA8" w14:textId="5F10D2DC" w:rsidR="00564D3D" w:rsidRDefault="0009742A" w:rsidP="0009742A">
      <w:pPr>
        <w:jc w:val="center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09742A">
        <w:rPr>
          <w:rFonts w:ascii="Times New Roman" w:eastAsia="Times New Roman" w:hAnsi="Times New Roman" w:cs="Times New Roman"/>
          <w:bCs/>
          <w:sz w:val="28"/>
          <w:lang w:val="uk-UA"/>
        </w:rPr>
        <w:t>Рис. 8 – Видалення всіх правил в ipfw за допомогою команди ipfw flush.</w:t>
      </w:r>
      <w:r w:rsidR="00DB64B5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077DB01F" w14:textId="14946CC3" w:rsidR="007B6F00" w:rsidRDefault="007B6F00" w:rsidP="007B6F00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7B6F0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Висновки</w:t>
      </w:r>
    </w:p>
    <w:p w14:paraId="4C0839FE" w14:textId="2F91E988" w:rsidR="00F14D30" w:rsidRPr="00F14D30" w:rsidRDefault="00F14D30" w:rsidP="00F14D30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4D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ході виконання лабораторної роботи було проведено налаштування міжмережевого екрану IPCop та конфігурація мережевих правил на основі інструментів FreeBSD. Було виконано такі завдання:</w:t>
      </w:r>
    </w:p>
    <w:p w14:paraId="58A1D884" w14:textId="77777777" w:rsidR="00F14D30" w:rsidRPr="00F14D30" w:rsidRDefault="00F14D30" w:rsidP="00F14D3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4D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Проведено тестування доступності інтерфейсів за допомогою команди ping, що підтвердило коректність налаштувань.</w:t>
      </w:r>
    </w:p>
    <w:p w14:paraId="53FC124C" w14:textId="77777777" w:rsidR="00F14D30" w:rsidRPr="00F14D30" w:rsidRDefault="00F14D30" w:rsidP="00F14D3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4D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Виконано налаштування брандмауера IPCop для управління ICMP-запитами (пінгами) на різних інтерфейсах.</w:t>
      </w:r>
    </w:p>
    <w:p w14:paraId="0856DF5B" w14:textId="77777777" w:rsidR="00F14D30" w:rsidRPr="00F14D30" w:rsidRDefault="00F14D30" w:rsidP="00F14D3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4D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Встановлено правила в ipfw на FreeBSD для дозволу або блокування TCP- та UDP-з'єднань між вузлами.</w:t>
      </w:r>
    </w:p>
    <w:p w14:paraId="07C34F33" w14:textId="77777777" w:rsidR="00F14D30" w:rsidRPr="00F14D30" w:rsidRDefault="00F14D30" w:rsidP="00F14D3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4D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Перевірено роботу мережі після застосування та видалення правил у брандмауері.</w:t>
      </w:r>
    </w:p>
    <w:p w14:paraId="02369930" w14:textId="6AC20049" w:rsidR="007B6F00" w:rsidRPr="000B252A" w:rsidRDefault="00F14D30" w:rsidP="00F14D30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4D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Практична частина дозволила закріпити знання з налаштування міжмережевих екранів та брандмауерів, а також отримати досвід роботи з такими інструментами, як ipfw на FreeBSD та налаштування правил в IPCop. Отримані результати демонструють важливість правильного управління мережевими правилами для забезпечення безпеки та доступності мереж.</w:t>
      </w:r>
    </w:p>
    <w:sectPr w:rsidR="007B6F00" w:rsidRPr="000B2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84AC1"/>
    <w:multiLevelType w:val="hybridMultilevel"/>
    <w:tmpl w:val="3FE8FB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0C70B6"/>
    <w:multiLevelType w:val="hybridMultilevel"/>
    <w:tmpl w:val="93F0F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E2532"/>
    <w:multiLevelType w:val="hybridMultilevel"/>
    <w:tmpl w:val="39D0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06619"/>
    <w:multiLevelType w:val="hybridMultilevel"/>
    <w:tmpl w:val="2F08BC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1"/>
  </w:num>
  <w:num w:numId="7">
    <w:abstractNumId w:val="16"/>
  </w:num>
  <w:num w:numId="8">
    <w:abstractNumId w:val="11"/>
  </w:num>
  <w:num w:numId="9">
    <w:abstractNumId w:val="8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  <w:num w:numId="14">
    <w:abstractNumId w:val="6"/>
  </w:num>
  <w:num w:numId="15">
    <w:abstractNumId w:val="1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34D1"/>
    <w:rsid w:val="0003655B"/>
    <w:rsid w:val="000529D8"/>
    <w:rsid w:val="00073FD9"/>
    <w:rsid w:val="000811F8"/>
    <w:rsid w:val="00086D81"/>
    <w:rsid w:val="00091058"/>
    <w:rsid w:val="00092B09"/>
    <w:rsid w:val="00095DF7"/>
    <w:rsid w:val="0009654D"/>
    <w:rsid w:val="0009742A"/>
    <w:rsid w:val="000A665B"/>
    <w:rsid w:val="000B24DD"/>
    <w:rsid w:val="000B252A"/>
    <w:rsid w:val="000B696E"/>
    <w:rsid w:val="000C6384"/>
    <w:rsid w:val="000D2B69"/>
    <w:rsid w:val="000D60A5"/>
    <w:rsid w:val="000E2D8F"/>
    <w:rsid w:val="001022E7"/>
    <w:rsid w:val="00111220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3407F"/>
    <w:rsid w:val="00246EC4"/>
    <w:rsid w:val="002515B8"/>
    <w:rsid w:val="00256673"/>
    <w:rsid w:val="00256AAA"/>
    <w:rsid w:val="00257589"/>
    <w:rsid w:val="00271305"/>
    <w:rsid w:val="00275D33"/>
    <w:rsid w:val="002817A1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B43CD"/>
    <w:rsid w:val="004C48A8"/>
    <w:rsid w:val="004D08BE"/>
    <w:rsid w:val="004D2553"/>
    <w:rsid w:val="004E62BC"/>
    <w:rsid w:val="004F6842"/>
    <w:rsid w:val="00500F78"/>
    <w:rsid w:val="00513784"/>
    <w:rsid w:val="0052052E"/>
    <w:rsid w:val="00530FF1"/>
    <w:rsid w:val="00553B61"/>
    <w:rsid w:val="00564D3D"/>
    <w:rsid w:val="00573192"/>
    <w:rsid w:val="00585ABE"/>
    <w:rsid w:val="0059048E"/>
    <w:rsid w:val="005959EC"/>
    <w:rsid w:val="0059726A"/>
    <w:rsid w:val="005B4AF7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56529"/>
    <w:rsid w:val="00671CA2"/>
    <w:rsid w:val="00683064"/>
    <w:rsid w:val="00686586"/>
    <w:rsid w:val="00687B6B"/>
    <w:rsid w:val="00692C57"/>
    <w:rsid w:val="006A3092"/>
    <w:rsid w:val="006A44A6"/>
    <w:rsid w:val="006A52D7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0324"/>
    <w:rsid w:val="00754D23"/>
    <w:rsid w:val="007664D0"/>
    <w:rsid w:val="007B6F00"/>
    <w:rsid w:val="007D6A70"/>
    <w:rsid w:val="008003D2"/>
    <w:rsid w:val="00801231"/>
    <w:rsid w:val="008021CE"/>
    <w:rsid w:val="00814DB9"/>
    <w:rsid w:val="00820C3A"/>
    <w:rsid w:val="00822604"/>
    <w:rsid w:val="00841766"/>
    <w:rsid w:val="00874822"/>
    <w:rsid w:val="00876555"/>
    <w:rsid w:val="00883F00"/>
    <w:rsid w:val="008A63B7"/>
    <w:rsid w:val="008C02FC"/>
    <w:rsid w:val="008E0757"/>
    <w:rsid w:val="0090237A"/>
    <w:rsid w:val="00924877"/>
    <w:rsid w:val="00943303"/>
    <w:rsid w:val="0095211A"/>
    <w:rsid w:val="00962272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808B0"/>
    <w:rsid w:val="00A84D4B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574E5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14728"/>
    <w:rsid w:val="00C2542F"/>
    <w:rsid w:val="00C60243"/>
    <w:rsid w:val="00C663AD"/>
    <w:rsid w:val="00C84EDF"/>
    <w:rsid w:val="00C85A73"/>
    <w:rsid w:val="00CB6A1F"/>
    <w:rsid w:val="00CD3C75"/>
    <w:rsid w:val="00CD6A6E"/>
    <w:rsid w:val="00CE124E"/>
    <w:rsid w:val="00CE4569"/>
    <w:rsid w:val="00D11C08"/>
    <w:rsid w:val="00D243C8"/>
    <w:rsid w:val="00D31075"/>
    <w:rsid w:val="00D31DEE"/>
    <w:rsid w:val="00D45A9C"/>
    <w:rsid w:val="00D513C7"/>
    <w:rsid w:val="00D55000"/>
    <w:rsid w:val="00D906DA"/>
    <w:rsid w:val="00DA2A58"/>
    <w:rsid w:val="00DB0A29"/>
    <w:rsid w:val="00DB64B5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93E31"/>
    <w:rsid w:val="00EA5F82"/>
    <w:rsid w:val="00F14D30"/>
    <w:rsid w:val="00F23384"/>
    <w:rsid w:val="00F370A8"/>
    <w:rsid w:val="00F40C33"/>
    <w:rsid w:val="00F436A7"/>
    <w:rsid w:val="00F75A01"/>
    <w:rsid w:val="00FA2E22"/>
    <w:rsid w:val="00FB329A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styleId="HTMLCode">
    <w:name w:val="HTML Code"/>
    <w:basedOn w:val="DefaultParagraphFont"/>
    <w:uiPriority w:val="99"/>
    <w:semiHidden/>
    <w:unhideWhenUsed/>
    <w:rsid w:val="00B57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49</cp:revision>
  <cp:lastPrinted>2024-03-06T11:38:00Z</cp:lastPrinted>
  <dcterms:created xsi:type="dcterms:W3CDTF">2023-11-16T12:23:00Z</dcterms:created>
  <dcterms:modified xsi:type="dcterms:W3CDTF">2024-11-28T15:36:00Z</dcterms:modified>
</cp:coreProperties>
</file>