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33" w:type="dxa"/>
        <w:jc w:val="center"/>
        <w:tblLook w:val="04A0" w:firstRow="1" w:lastRow="0" w:firstColumn="1" w:lastColumn="0" w:noHBand="0" w:noVBand="1"/>
      </w:tblPr>
      <w:tblGrid>
        <w:gridCol w:w="10333"/>
      </w:tblGrid>
      <w:tr w:rsidR="008A3861" w:rsidRPr="00990D68" w:rsidTr="00674F55">
        <w:trPr>
          <w:trHeight w:val="263"/>
          <w:jc w:val="center"/>
        </w:trPr>
        <w:tc>
          <w:tcPr>
            <w:tcW w:w="10333" w:type="dxa"/>
            <w:shd w:val="clear" w:color="auto" w:fill="auto"/>
            <w:vAlign w:val="center"/>
            <w:hideMark/>
          </w:tcPr>
          <w:p w:rsidR="008A3861" w:rsidRPr="00990D68" w:rsidRDefault="008A3861" w:rsidP="00674F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bookmarkStart w:id="0" w:name="_Hlk530389881"/>
            <w:bookmarkStart w:id="1" w:name="_Hlk530400587"/>
            <w:r w:rsidRPr="00990D68">
              <w:rPr>
                <w:rFonts w:eastAsia="Times New Roman" w:cs="Times New Roman"/>
                <w:sz w:val="20"/>
                <w:szCs w:val="20"/>
                <w:lang w:eastAsia="ru-RU"/>
              </w:rPr>
              <w:t>Министерство образования и науки Российской Федерации</w:t>
            </w:r>
          </w:p>
        </w:tc>
      </w:tr>
      <w:tr w:rsidR="008A3861" w:rsidRPr="00990D68" w:rsidTr="00674F55">
        <w:trPr>
          <w:trHeight w:val="300"/>
          <w:jc w:val="center"/>
        </w:trPr>
        <w:tc>
          <w:tcPr>
            <w:tcW w:w="10333" w:type="dxa"/>
            <w:shd w:val="clear" w:color="auto" w:fill="auto"/>
            <w:noWrap/>
            <w:vAlign w:val="center"/>
            <w:hideMark/>
          </w:tcPr>
          <w:p w:rsidR="008A3861" w:rsidRPr="00990D68" w:rsidRDefault="008A3861" w:rsidP="00674F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90D68">
              <w:rPr>
                <w:rFonts w:eastAsia="Times New Roman" w:cs="Times New Roman"/>
                <w:sz w:val="20"/>
                <w:szCs w:val="20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8A3861" w:rsidRPr="00990D68" w:rsidTr="00674F55">
        <w:trPr>
          <w:trHeight w:val="315"/>
          <w:jc w:val="center"/>
        </w:trPr>
        <w:tc>
          <w:tcPr>
            <w:tcW w:w="10333" w:type="dxa"/>
            <w:shd w:val="clear" w:color="auto" w:fill="auto"/>
            <w:noWrap/>
            <w:vAlign w:val="center"/>
            <w:hideMark/>
          </w:tcPr>
          <w:p w:rsidR="008A3861" w:rsidRPr="00990D68" w:rsidRDefault="008A3861" w:rsidP="00674F5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90D68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"</w:t>
            </w:r>
            <w:r w:rsidRPr="00990D68">
              <w:rPr>
                <w:rFonts w:eastAsia="Times New Roman" w:cs="Times New Roman"/>
                <w:sz w:val="20"/>
                <w:szCs w:val="20"/>
                <w:lang w:eastAsia="ru-RU"/>
              </w:rPr>
              <w:t>Российский экономический университет имени Г.В. Плеханова"</w:t>
            </w:r>
          </w:p>
        </w:tc>
      </w:tr>
      <w:tr w:rsidR="008A3861" w:rsidRPr="00990D68" w:rsidTr="00674F55">
        <w:trPr>
          <w:trHeight w:val="74"/>
          <w:jc w:val="center"/>
        </w:trPr>
        <w:tc>
          <w:tcPr>
            <w:tcW w:w="10333" w:type="dxa"/>
            <w:shd w:val="clear" w:color="auto" w:fill="auto"/>
            <w:noWrap/>
            <w:vAlign w:val="center"/>
            <w:hideMark/>
          </w:tcPr>
          <w:p w:rsidR="008A3861" w:rsidRPr="00990D68" w:rsidRDefault="008A3861" w:rsidP="00674F5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90D68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МОСКОВСКИЙ  ПРИБОРОСТРОИТЕЛЬНЫЙ  ТЕХНИКУМ</w:t>
            </w:r>
          </w:p>
        </w:tc>
      </w:tr>
    </w:tbl>
    <w:p w:rsidR="008A3861" w:rsidRPr="00990D68" w:rsidRDefault="008A3861" w:rsidP="008A3861">
      <w:pPr>
        <w:pBdr>
          <w:bottom w:val="single" w:sz="12" w:space="1" w:color="auto"/>
        </w:pBdr>
        <w:spacing w:after="0" w:line="240" w:lineRule="auto"/>
        <w:jc w:val="left"/>
        <w:rPr>
          <w:rFonts w:eastAsia="Times New Roman" w:cs="Times New Roman"/>
          <w:b/>
          <w:sz w:val="24"/>
          <w:szCs w:val="24"/>
          <w:lang w:eastAsia="ru-RU"/>
        </w:rPr>
      </w:pPr>
    </w:p>
    <w:p w:rsidR="008A3861" w:rsidRPr="00990D68" w:rsidRDefault="008A3861" w:rsidP="008A3861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8A3861" w:rsidRPr="00990D68" w:rsidRDefault="008A3861" w:rsidP="008A3861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8A3861" w:rsidRPr="00990D68" w:rsidRDefault="008A3861" w:rsidP="008A3861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8A3861" w:rsidRPr="00990D68" w:rsidRDefault="008A3861" w:rsidP="008A3861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8A3861" w:rsidRPr="00990D68" w:rsidRDefault="008A3861" w:rsidP="008A3861">
      <w:pPr>
        <w:spacing w:after="0" w:line="240" w:lineRule="auto"/>
        <w:ind w:left="567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90D68">
        <w:rPr>
          <w:rFonts w:eastAsia="Times New Roman" w:cs="Times New Roman"/>
          <w:sz w:val="24"/>
          <w:szCs w:val="24"/>
          <w:lang w:eastAsia="ru-RU"/>
        </w:rPr>
        <w:t>УТВЕРЖДАЮ</w:t>
      </w:r>
    </w:p>
    <w:p w:rsidR="008A3861" w:rsidRPr="00990D68" w:rsidRDefault="008A3861" w:rsidP="008A3861">
      <w:pPr>
        <w:spacing w:after="0" w:line="240" w:lineRule="auto"/>
        <w:ind w:left="567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90D68">
        <w:rPr>
          <w:rFonts w:eastAsia="Times New Roman" w:cs="Times New Roman"/>
          <w:sz w:val="24"/>
          <w:szCs w:val="24"/>
          <w:lang w:eastAsia="ru-RU"/>
        </w:rPr>
        <w:t>Заместитель директора по учебной работе</w:t>
      </w:r>
    </w:p>
    <w:p w:rsidR="008A3861" w:rsidRPr="00990D68" w:rsidRDefault="008A3861" w:rsidP="008A3861">
      <w:pPr>
        <w:spacing w:after="0" w:line="240" w:lineRule="auto"/>
        <w:ind w:left="567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90D68">
        <w:rPr>
          <w:rFonts w:eastAsia="Times New Roman" w:cs="Times New Roman"/>
          <w:sz w:val="24"/>
          <w:szCs w:val="24"/>
          <w:lang w:eastAsia="ru-RU"/>
        </w:rPr>
        <w:t xml:space="preserve">_________________ / Д.А. Клопов </w:t>
      </w:r>
    </w:p>
    <w:p w:rsidR="008A3861" w:rsidRPr="00990D68" w:rsidRDefault="008A3861" w:rsidP="008A3861">
      <w:pPr>
        <w:spacing w:after="0" w:line="240" w:lineRule="auto"/>
        <w:ind w:left="567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90D68">
        <w:rPr>
          <w:rFonts w:eastAsia="Times New Roman" w:cs="Times New Roman"/>
          <w:sz w:val="24"/>
          <w:szCs w:val="24"/>
          <w:lang w:eastAsia="ru-RU"/>
        </w:rPr>
        <w:t>«___» _____________ 2018 года</w:t>
      </w:r>
    </w:p>
    <w:p w:rsidR="008A3861" w:rsidRPr="00990D68" w:rsidRDefault="008A3861" w:rsidP="008A3861">
      <w:pPr>
        <w:spacing w:after="0" w:line="240" w:lineRule="auto"/>
        <w:ind w:left="495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8A3861" w:rsidRPr="00990D68" w:rsidRDefault="008A3861" w:rsidP="008A3861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A3861" w:rsidRPr="00990D68" w:rsidRDefault="008A3861" w:rsidP="008A3861">
      <w:pPr>
        <w:tabs>
          <w:tab w:val="left" w:pos="8490"/>
        </w:tabs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8A3861" w:rsidRPr="00990D68" w:rsidRDefault="008A3861" w:rsidP="008A3861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:rsidR="008A3861" w:rsidRPr="00990D68" w:rsidRDefault="008A3861" w:rsidP="008A3861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:rsidR="008A3861" w:rsidRPr="00990D68" w:rsidRDefault="008A3861" w:rsidP="008A3861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:rsidR="008A3861" w:rsidRPr="00990D68" w:rsidRDefault="008A3861" w:rsidP="008A3861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:rsidR="008A3861" w:rsidRPr="00990D68" w:rsidRDefault="008A3861" w:rsidP="008A3861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8A3861" w:rsidRPr="00990D68" w:rsidRDefault="008A3861" w:rsidP="008A3861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990D68">
        <w:rPr>
          <w:rFonts w:eastAsia="Times New Roman" w:cs="Times New Roman"/>
          <w:b/>
          <w:bCs/>
          <w:sz w:val="24"/>
          <w:szCs w:val="24"/>
          <w:lang w:eastAsia="ru-RU"/>
        </w:rPr>
        <w:t xml:space="preserve">Лабораторная работа № </w:t>
      </w:r>
      <w:r>
        <w:rPr>
          <w:rFonts w:eastAsia="Times New Roman" w:cs="Times New Roman"/>
          <w:b/>
          <w:bCs/>
          <w:sz w:val="24"/>
          <w:szCs w:val="24"/>
          <w:lang w:eastAsia="ru-RU"/>
        </w:rPr>
        <w:t>8</w:t>
      </w:r>
    </w:p>
    <w:p w:rsidR="008A3861" w:rsidRPr="00990D68" w:rsidRDefault="008A3861" w:rsidP="008A3861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ru-RU"/>
        </w:rPr>
      </w:pPr>
    </w:p>
    <w:p w:rsidR="008A3861" w:rsidRPr="00990D68" w:rsidRDefault="008A3861" w:rsidP="008A3861">
      <w:pPr>
        <w:spacing w:after="0" w:line="240" w:lineRule="auto"/>
        <w:jc w:val="center"/>
        <w:rPr>
          <w:rFonts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u w:val="single"/>
          <w:lang w:eastAsia="ru-RU"/>
        </w:rPr>
        <w:t>ОП 14 Объектно-ориентированное программирование</w:t>
      </w:r>
    </w:p>
    <w:p w:rsidR="008A3861" w:rsidRPr="00990D68" w:rsidRDefault="008A3861" w:rsidP="008A3861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ru-RU"/>
        </w:rPr>
      </w:pPr>
    </w:p>
    <w:p w:rsidR="008A3861" w:rsidRPr="00990D68" w:rsidRDefault="008A3861" w:rsidP="008A3861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990D68">
        <w:rPr>
          <w:rFonts w:eastAsia="Times New Roman" w:cs="Times New Roman"/>
          <w:bCs/>
          <w:sz w:val="24"/>
          <w:szCs w:val="24"/>
          <w:lang w:eastAsia="ru-RU"/>
        </w:rPr>
        <w:t xml:space="preserve">Тема: </w:t>
      </w:r>
      <w:r w:rsidRPr="008A3861">
        <w:rPr>
          <w:rFonts w:eastAsia="Times New Roman"/>
          <w:sz w:val="24"/>
          <w:szCs w:val="24"/>
          <w:lang w:eastAsia="ru-RU"/>
        </w:rPr>
        <w:t>Отображения статистики графическим способом. Диаграммы. Графики.</w:t>
      </w:r>
    </w:p>
    <w:p w:rsidR="008A3861" w:rsidRPr="00990D68" w:rsidRDefault="008A3861" w:rsidP="008A3861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990D68">
        <w:rPr>
          <w:rFonts w:eastAsia="Times New Roman" w:cs="Times New Roman"/>
          <w:b/>
          <w:bCs/>
          <w:sz w:val="24"/>
          <w:szCs w:val="24"/>
          <w:lang w:eastAsia="ru-RU"/>
        </w:rPr>
        <w:t xml:space="preserve">Специальность: 09.02.05 «Прикладная информатика (по отраслям)» </w:t>
      </w:r>
    </w:p>
    <w:p w:rsidR="008A3861" w:rsidRPr="00990D68" w:rsidRDefault="008A3861" w:rsidP="008A3861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990D68">
        <w:rPr>
          <w:rFonts w:eastAsia="Times New Roman" w:cs="Times New Roman"/>
          <w:bCs/>
          <w:sz w:val="24"/>
          <w:szCs w:val="24"/>
          <w:lang w:eastAsia="ru-RU"/>
        </w:rPr>
        <w:t>Квалификация: техник-программист</w:t>
      </w:r>
    </w:p>
    <w:p w:rsidR="008A3861" w:rsidRPr="00990D68" w:rsidRDefault="008A3861" w:rsidP="008A3861">
      <w:pPr>
        <w:spacing w:after="0" w:line="240" w:lineRule="auto"/>
        <w:jc w:val="left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8A3861" w:rsidRPr="00990D68" w:rsidRDefault="008A3861" w:rsidP="008A3861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:rsidR="008A3861" w:rsidRPr="00990D68" w:rsidRDefault="008A3861" w:rsidP="008A3861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:rsidR="008A3861" w:rsidRPr="00990D68" w:rsidRDefault="008A3861" w:rsidP="008A3861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:rsidR="008A3861" w:rsidRPr="00990D68" w:rsidRDefault="008A3861" w:rsidP="008A3861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:rsidR="008A3861" w:rsidRPr="00990D68" w:rsidRDefault="008A3861" w:rsidP="008A3861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:rsidR="008A3861" w:rsidRPr="00990D68" w:rsidRDefault="008A3861" w:rsidP="008A3861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:rsidR="008A3861" w:rsidRPr="00990D68" w:rsidRDefault="008A3861" w:rsidP="008A3861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:rsidR="008A3861" w:rsidRPr="00990D68" w:rsidRDefault="008A3861" w:rsidP="008A3861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:rsidR="008A3861" w:rsidRPr="00990D68" w:rsidRDefault="008A3861" w:rsidP="008A3861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:rsidR="008A3861" w:rsidRPr="00990D68" w:rsidRDefault="008A3861" w:rsidP="008A3861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:rsidR="008A3861" w:rsidRPr="00990D68" w:rsidRDefault="008A3861" w:rsidP="008A3861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:rsidR="008A3861" w:rsidRPr="00990D68" w:rsidRDefault="008A3861" w:rsidP="008A3861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:rsidR="008A3861" w:rsidRPr="00990D68" w:rsidRDefault="008A3861" w:rsidP="008A3861">
      <w:pPr>
        <w:spacing w:after="0"/>
        <w:jc w:val="left"/>
        <w:rPr>
          <w:rFonts w:eastAsia="Times New Roman" w:cs="Times New Roman"/>
          <w:bCs/>
          <w:sz w:val="24"/>
          <w:szCs w:val="24"/>
          <w:lang w:eastAsia="ru-RU"/>
        </w:rPr>
      </w:pPr>
      <w:r w:rsidRPr="00990D68">
        <w:rPr>
          <w:rFonts w:eastAsia="Times New Roman" w:cs="Times New Roman"/>
          <w:bCs/>
          <w:sz w:val="24"/>
          <w:szCs w:val="24"/>
          <w:lang w:eastAsia="ru-RU"/>
        </w:rPr>
        <w:t>Разработ</w:t>
      </w:r>
      <w:r>
        <w:rPr>
          <w:rFonts w:eastAsia="Times New Roman" w:cs="Times New Roman"/>
          <w:bCs/>
          <w:sz w:val="24"/>
          <w:szCs w:val="24"/>
          <w:lang w:eastAsia="ru-RU"/>
        </w:rPr>
        <w:t>чик</w:t>
      </w:r>
      <w:r w:rsidRPr="00990D68">
        <w:rPr>
          <w:rFonts w:eastAsia="Times New Roman" w:cs="Times New Roman"/>
          <w:bCs/>
          <w:sz w:val="24"/>
          <w:szCs w:val="24"/>
          <w:lang w:eastAsia="ru-RU"/>
        </w:rPr>
        <w:t xml:space="preserve">: </w:t>
      </w:r>
      <w:r w:rsidRPr="00990D68">
        <w:rPr>
          <w:rFonts w:eastAsia="Times New Roman" w:cs="Times New Roman"/>
          <w:bCs/>
          <w:sz w:val="24"/>
          <w:szCs w:val="24"/>
          <w:lang w:eastAsia="ru-RU"/>
        </w:rPr>
        <w:tab/>
        <w:t xml:space="preserve"> ___________________ / </w:t>
      </w:r>
      <w:r>
        <w:rPr>
          <w:rFonts w:eastAsia="Times New Roman" w:cs="Times New Roman"/>
          <w:bCs/>
          <w:sz w:val="24"/>
          <w:szCs w:val="24"/>
          <w:lang w:eastAsia="ru-RU"/>
        </w:rPr>
        <w:t>Ю</w:t>
      </w:r>
      <w:r w:rsidRPr="00990D68">
        <w:rPr>
          <w:rFonts w:eastAsia="Times New Roman" w:cs="Times New Roman"/>
          <w:bCs/>
          <w:sz w:val="24"/>
          <w:szCs w:val="24"/>
          <w:lang w:eastAsia="ru-RU"/>
        </w:rPr>
        <w:t>.</w:t>
      </w:r>
      <w:r>
        <w:rPr>
          <w:rFonts w:eastAsia="Times New Roman" w:cs="Times New Roman"/>
          <w:bCs/>
          <w:sz w:val="24"/>
          <w:szCs w:val="24"/>
          <w:lang w:eastAsia="ru-RU"/>
        </w:rPr>
        <w:t>А</w:t>
      </w:r>
      <w:r w:rsidRPr="00990D68">
        <w:rPr>
          <w:rFonts w:eastAsia="Times New Roman" w:cs="Times New Roman"/>
          <w:bCs/>
          <w:sz w:val="24"/>
          <w:szCs w:val="24"/>
          <w:lang w:eastAsia="ru-RU"/>
        </w:rPr>
        <w:t xml:space="preserve">. </w:t>
      </w:r>
      <w:r>
        <w:rPr>
          <w:rFonts w:eastAsia="Times New Roman" w:cs="Times New Roman"/>
          <w:bCs/>
          <w:sz w:val="24"/>
          <w:szCs w:val="24"/>
          <w:lang w:eastAsia="ru-RU"/>
        </w:rPr>
        <w:t>Русакова</w:t>
      </w:r>
      <w:r w:rsidRPr="00990D68">
        <w:rPr>
          <w:rFonts w:eastAsia="Times New Roman" w:cs="Times New Roman"/>
          <w:bCs/>
          <w:sz w:val="24"/>
          <w:szCs w:val="24"/>
          <w:lang w:eastAsia="ru-RU"/>
        </w:rPr>
        <w:tab/>
      </w:r>
    </w:p>
    <w:p w:rsidR="008A3861" w:rsidRPr="00990D68" w:rsidRDefault="008A3861" w:rsidP="008A3861">
      <w:pPr>
        <w:spacing w:after="0"/>
        <w:ind w:left="708" w:firstLine="708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:rsidR="008A3861" w:rsidRPr="00990D68" w:rsidRDefault="008A3861" w:rsidP="008A3861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  <w:r w:rsidRPr="00990D68">
        <w:rPr>
          <w:rFonts w:eastAsia="Times New Roman" w:cs="Times New Roman"/>
          <w:bCs/>
          <w:sz w:val="24"/>
          <w:szCs w:val="24"/>
          <w:lang w:eastAsia="ru-RU"/>
        </w:rPr>
        <w:t xml:space="preserve">Рассмотрено ЦМК </w:t>
      </w:r>
    </w:p>
    <w:p w:rsidR="008A3861" w:rsidRPr="00990D68" w:rsidRDefault="008A3861" w:rsidP="008A3861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  <w:r w:rsidRPr="00990D68">
        <w:rPr>
          <w:rFonts w:eastAsia="Times New Roman" w:cs="Times New Roman"/>
          <w:bCs/>
          <w:sz w:val="24"/>
          <w:szCs w:val="24"/>
          <w:lang w:eastAsia="ru-RU"/>
        </w:rPr>
        <w:t>«Профессиональных модулей 09.02.05»</w:t>
      </w:r>
    </w:p>
    <w:p w:rsidR="008A3861" w:rsidRPr="00990D68" w:rsidRDefault="008A3861" w:rsidP="008A3861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  <w:r w:rsidRPr="00990D68">
        <w:rPr>
          <w:rFonts w:eastAsia="Times New Roman" w:cs="Times New Roman"/>
          <w:bCs/>
          <w:sz w:val="24"/>
          <w:szCs w:val="24"/>
          <w:lang w:eastAsia="ru-RU"/>
        </w:rPr>
        <w:t>«31» августа 2018 года. Протокол № 1</w:t>
      </w:r>
    </w:p>
    <w:p w:rsidR="008A3861" w:rsidRPr="00990D68" w:rsidRDefault="008A3861" w:rsidP="008A3861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  <w:r w:rsidRPr="00990D68">
        <w:rPr>
          <w:rFonts w:eastAsia="Times New Roman" w:cs="Times New Roman"/>
          <w:bCs/>
          <w:sz w:val="24"/>
          <w:szCs w:val="24"/>
          <w:lang w:eastAsia="ru-RU"/>
        </w:rPr>
        <w:t>Председатель ЦМК ___________________ / Л.А.Соколова</w:t>
      </w:r>
      <w:r w:rsidRPr="00990D68">
        <w:rPr>
          <w:rFonts w:eastAsia="Times New Roman" w:cs="Times New Roman"/>
          <w:bCs/>
          <w:sz w:val="24"/>
          <w:szCs w:val="24"/>
          <w:lang w:eastAsia="ru-RU"/>
        </w:rPr>
        <w:br w:type="page"/>
      </w:r>
    </w:p>
    <w:bookmarkEnd w:id="0"/>
    <w:p w:rsidR="00880AEA" w:rsidRDefault="00010473" w:rsidP="008A3861">
      <w:pPr>
        <w:autoSpaceDE w:val="0"/>
        <w:autoSpaceDN w:val="0"/>
        <w:adjustRightInd w:val="0"/>
        <w:spacing w:after="0" w:line="360" w:lineRule="auto"/>
      </w:pPr>
      <w:r w:rsidRPr="00B35D1E">
        <w:rPr>
          <w:rFonts w:cs="Times New Roman"/>
          <w:b/>
          <w:szCs w:val="28"/>
          <w:u w:val="single"/>
        </w:rPr>
        <w:lastRenderedPageBreak/>
        <w:t>Цель работы:</w:t>
      </w:r>
      <w:r w:rsidRPr="00880AEA">
        <w:t xml:space="preserve"> </w:t>
      </w:r>
      <w:r w:rsidR="00880AEA" w:rsidRPr="00880AEA">
        <w:t>Реализовать программу отображающую построение графика и диаграммы используя пространство имён System.Drawing, классы Graphics, Brushes, Pens и методы DrawString, DrawRectangle, FillRectangle, а также работу массивами и чтение данных из файла.</w:t>
      </w:r>
    </w:p>
    <w:p w:rsidR="008A3861" w:rsidRPr="008A3861" w:rsidRDefault="008A3861" w:rsidP="008A3861">
      <w:pPr>
        <w:autoSpaceDE w:val="0"/>
        <w:autoSpaceDN w:val="0"/>
        <w:adjustRightInd w:val="0"/>
        <w:spacing w:after="0" w:line="360" w:lineRule="auto"/>
        <w:rPr>
          <w:bCs/>
        </w:rPr>
      </w:pPr>
      <w:bookmarkStart w:id="2" w:name="_Hlk530389911"/>
      <w:r w:rsidRPr="00990D68">
        <w:rPr>
          <w:b/>
          <w:bCs/>
          <w:u w:val="single"/>
        </w:rPr>
        <w:t>Количество часов на выполнение работы:</w:t>
      </w:r>
      <w:r>
        <w:rPr>
          <w:b/>
          <w:bCs/>
        </w:rPr>
        <w:t xml:space="preserve"> </w:t>
      </w:r>
      <w:r w:rsidRPr="00AF64AC">
        <w:rPr>
          <w:bCs/>
        </w:rPr>
        <w:t>Продолжительность выполнения данной практической работы составляет 2 академических часа.</w:t>
      </w:r>
      <w:bookmarkEnd w:id="2"/>
    </w:p>
    <w:p w:rsidR="00010473" w:rsidRPr="001C214C" w:rsidRDefault="001C214C" w:rsidP="008A3861">
      <w:pPr>
        <w:spacing w:after="0" w:line="360" w:lineRule="auto"/>
        <w:rPr>
          <w:rFonts w:cs="Times New Roman"/>
          <w:b/>
          <w:szCs w:val="28"/>
        </w:rPr>
      </w:pPr>
      <w:r w:rsidRPr="001C214C">
        <w:rPr>
          <w:rFonts w:cs="Times New Roman"/>
          <w:b/>
          <w:szCs w:val="28"/>
          <w:u w:val="single"/>
        </w:rPr>
        <w:t>Программное обеспечение</w:t>
      </w:r>
      <w:r w:rsidRPr="00B35D1E">
        <w:rPr>
          <w:rFonts w:cs="Times New Roman"/>
          <w:b/>
          <w:szCs w:val="28"/>
        </w:rPr>
        <w:t xml:space="preserve">: </w:t>
      </w:r>
      <w:r w:rsidRPr="001C214C">
        <w:rPr>
          <w:rFonts w:cs="Times New Roman"/>
          <w:szCs w:val="28"/>
          <w:lang w:val="en-US"/>
        </w:rPr>
        <w:t>Windows</w:t>
      </w:r>
      <w:r w:rsidRPr="001C214C">
        <w:rPr>
          <w:rFonts w:cs="Times New Roman"/>
          <w:szCs w:val="28"/>
        </w:rPr>
        <w:t xml:space="preserve"> 7 и выше, </w:t>
      </w:r>
      <w:r w:rsidRPr="001C214C">
        <w:rPr>
          <w:rFonts w:cs="Times New Roman"/>
          <w:szCs w:val="28"/>
          <w:lang w:val="en-US"/>
        </w:rPr>
        <w:t>Microsoft</w:t>
      </w:r>
      <w:r w:rsidRPr="001C214C">
        <w:rPr>
          <w:rFonts w:cs="Times New Roman"/>
          <w:szCs w:val="28"/>
        </w:rPr>
        <w:t xml:space="preserve"> </w:t>
      </w:r>
      <w:r w:rsidRPr="001C214C">
        <w:rPr>
          <w:rFonts w:cs="Times New Roman"/>
          <w:szCs w:val="28"/>
          <w:lang w:val="en-US"/>
        </w:rPr>
        <w:t>Office</w:t>
      </w:r>
      <w:r w:rsidRPr="001C214C">
        <w:rPr>
          <w:rFonts w:cs="Times New Roman"/>
          <w:szCs w:val="28"/>
        </w:rPr>
        <w:t xml:space="preserve"> </w:t>
      </w:r>
      <w:r w:rsidRPr="001C214C">
        <w:rPr>
          <w:rFonts w:cs="Times New Roman"/>
          <w:szCs w:val="28"/>
          <w:lang w:val="en-US"/>
        </w:rPr>
        <w:t>Word</w:t>
      </w:r>
      <w:r w:rsidRPr="001C214C">
        <w:rPr>
          <w:rFonts w:cs="Times New Roman"/>
          <w:szCs w:val="28"/>
        </w:rPr>
        <w:t xml:space="preserve"> 2010 и выше, </w:t>
      </w:r>
      <w:r w:rsidRPr="001C214C">
        <w:rPr>
          <w:rFonts w:cs="Times New Roman"/>
          <w:szCs w:val="28"/>
          <w:lang w:val="en-US"/>
        </w:rPr>
        <w:t>Visual</w:t>
      </w:r>
      <w:r w:rsidRPr="001C214C">
        <w:rPr>
          <w:rFonts w:cs="Times New Roman"/>
          <w:szCs w:val="28"/>
        </w:rPr>
        <w:t xml:space="preserve"> </w:t>
      </w:r>
      <w:r w:rsidRPr="001C214C">
        <w:rPr>
          <w:rFonts w:cs="Times New Roman"/>
          <w:szCs w:val="28"/>
          <w:lang w:val="en-US"/>
        </w:rPr>
        <w:t>Studio</w:t>
      </w:r>
      <w:r w:rsidRPr="001C214C">
        <w:rPr>
          <w:rFonts w:cs="Times New Roman"/>
          <w:szCs w:val="28"/>
        </w:rPr>
        <w:t xml:space="preserve"> 2015 и выше.</w:t>
      </w:r>
    </w:p>
    <w:p w:rsidR="00010473" w:rsidRDefault="00010473" w:rsidP="001C214C">
      <w:pPr>
        <w:spacing w:after="0" w:line="360" w:lineRule="auto"/>
        <w:rPr>
          <w:rFonts w:cs="Times New Roman"/>
          <w:b/>
          <w:szCs w:val="28"/>
          <w:u w:val="single"/>
        </w:rPr>
      </w:pPr>
      <w:r w:rsidRPr="00B35D1E">
        <w:rPr>
          <w:rFonts w:cs="Times New Roman"/>
          <w:b/>
          <w:szCs w:val="28"/>
          <w:u w:val="single"/>
        </w:rPr>
        <w:t xml:space="preserve">Теоретические сведения к выполнению </w:t>
      </w:r>
      <w:r w:rsidR="00E614AA">
        <w:rPr>
          <w:rFonts w:cs="Times New Roman"/>
          <w:b/>
          <w:szCs w:val="28"/>
          <w:u w:val="single"/>
        </w:rPr>
        <w:t>лабораторной</w:t>
      </w:r>
      <w:r w:rsidRPr="00B35D1E">
        <w:rPr>
          <w:rFonts w:cs="Times New Roman"/>
          <w:b/>
          <w:szCs w:val="28"/>
          <w:u w:val="single"/>
        </w:rPr>
        <w:t xml:space="preserve"> работы:</w:t>
      </w:r>
    </w:p>
    <w:p w:rsidR="00850310" w:rsidRPr="00570D6E" w:rsidRDefault="00850310" w:rsidP="00850310">
      <w:pPr>
        <w:spacing w:after="0"/>
        <w:ind w:firstLine="708"/>
      </w:pPr>
      <w:r w:rsidRPr="00570D6E">
        <w:t>2D-графика</w:t>
      </w:r>
      <w:r>
        <w:t xml:space="preserve"> </w:t>
      </w:r>
      <w:r w:rsidRPr="00570D6E">
        <w:t>делится,</w:t>
      </w:r>
      <w:r>
        <w:t xml:space="preserve"> </w:t>
      </w:r>
      <w:r w:rsidRPr="00570D6E">
        <w:t>как</w:t>
      </w:r>
      <w:r>
        <w:t xml:space="preserve"> </w:t>
      </w:r>
      <w:r w:rsidRPr="00570D6E">
        <w:t>вы</w:t>
      </w:r>
      <w:r>
        <w:t xml:space="preserve"> </w:t>
      </w:r>
      <w:r w:rsidRPr="00570D6E">
        <w:t>знаете,</w:t>
      </w:r>
      <w:r>
        <w:t xml:space="preserve"> </w:t>
      </w:r>
      <w:r w:rsidRPr="00570D6E">
        <w:t>на</w:t>
      </w:r>
      <w:r>
        <w:t xml:space="preserve"> </w:t>
      </w:r>
      <w:r w:rsidRPr="00570D6E">
        <w:t>растровую</w:t>
      </w:r>
      <w:r>
        <w:t xml:space="preserve"> </w:t>
      </w:r>
      <w:r w:rsidRPr="00570D6E">
        <w:t>и</w:t>
      </w:r>
      <w:r>
        <w:t xml:space="preserve"> </w:t>
      </w:r>
      <w:r w:rsidRPr="00570D6E">
        <w:t>векторную.</w:t>
      </w:r>
      <w:r>
        <w:t xml:space="preserve"> </w:t>
      </w:r>
      <w:r w:rsidRPr="00570D6E">
        <w:t>Растровое</w:t>
      </w:r>
      <w:r>
        <w:t xml:space="preserve"> </w:t>
      </w:r>
      <w:r w:rsidRPr="00570D6E">
        <w:t>изображение</w:t>
      </w:r>
      <w:r>
        <w:t xml:space="preserve">  </w:t>
      </w:r>
      <w:r w:rsidRPr="00570D6E">
        <w:t>—</w:t>
      </w:r>
      <w:r>
        <w:t xml:space="preserve"> </w:t>
      </w:r>
      <w:r w:rsidRPr="00570D6E">
        <w:t>это</w:t>
      </w:r>
      <w:r>
        <w:t xml:space="preserve"> </w:t>
      </w:r>
      <w:r w:rsidRPr="00570D6E">
        <w:t>набор</w:t>
      </w:r>
      <w:r>
        <w:t xml:space="preserve"> </w:t>
      </w:r>
      <w:r w:rsidRPr="00570D6E">
        <w:t>цветных</w:t>
      </w:r>
      <w:r>
        <w:t xml:space="preserve"> </w:t>
      </w:r>
      <w:r w:rsidRPr="00570D6E">
        <w:t>пикселей,</w:t>
      </w:r>
      <w:r>
        <w:t xml:space="preserve"> </w:t>
      </w:r>
      <w:r w:rsidRPr="00570D6E">
        <w:t>заданных</w:t>
      </w:r>
      <w:r>
        <w:t xml:space="preserve"> </w:t>
      </w:r>
      <w:r w:rsidRPr="00570D6E">
        <w:t>в</w:t>
      </w:r>
      <w:r>
        <w:t xml:space="preserve"> </w:t>
      </w:r>
      <w:r w:rsidRPr="00570D6E">
        <w:t>прямоугольной</w:t>
      </w:r>
      <w:r>
        <w:t xml:space="preserve"> </w:t>
      </w:r>
      <w:r w:rsidRPr="00570D6E">
        <w:t>области,</w:t>
      </w:r>
      <w:r>
        <w:t xml:space="preserve"> </w:t>
      </w:r>
      <w:r w:rsidRPr="00570D6E">
        <w:t>хранящихся</w:t>
      </w:r>
      <w:r>
        <w:t xml:space="preserve"> </w:t>
      </w:r>
      <w:r w:rsidRPr="00570D6E">
        <w:t>в</w:t>
      </w:r>
      <w:r>
        <w:t xml:space="preserve"> </w:t>
      </w:r>
      <w:r w:rsidRPr="00570D6E">
        <w:t>файлах</w:t>
      </w:r>
      <w:r>
        <w:t xml:space="preserve">  </w:t>
      </w:r>
      <w:r w:rsidRPr="00570D6E">
        <w:t>*.bmp,</w:t>
      </w:r>
      <w:r>
        <w:t xml:space="preserve"> </w:t>
      </w:r>
      <w:r w:rsidRPr="00570D6E">
        <w:t>*.jpg,</w:t>
      </w:r>
      <w:r>
        <w:t xml:space="preserve"> </w:t>
      </w:r>
      <w:r w:rsidRPr="00570D6E">
        <w:t>*.png</w:t>
      </w:r>
      <w:r>
        <w:t xml:space="preserve"> </w:t>
      </w:r>
      <w:r w:rsidRPr="00570D6E">
        <w:t>и</w:t>
      </w:r>
      <w:r>
        <w:t xml:space="preserve"> </w:t>
      </w:r>
      <w:r w:rsidRPr="00570D6E">
        <w:t>т.п.</w:t>
      </w:r>
      <w:r>
        <w:t xml:space="preserve">  </w:t>
      </w:r>
      <w:r w:rsidRPr="00570D6E">
        <w:t>Самый</w:t>
      </w:r>
      <w:r>
        <w:t xml:space="preserve"> </w:t>
      </w:r>
      <w:r w:rsidRPr="00570D6E">
        <w:t>простой</w:t>
      </w:r>
      <w:r>
        <w:t xml:space="preserve"> </w:t>
      </w:r>
      <w:r w:rsidRPr="00570D6E">
        <w:t>растровый</w:t>
      </w:r>
      <w:r>
        <w:t xml:space="preserve"> </w:t>
      </w:r>
      <w:r w:rsidRPr="00570D6E">
        <w:t>редактор</w:t>
      </w:r>
      <w:r>
        <w:t xml:space="preserve"> </w:t>
      </w:r>
      <w:r w:rsidRPr="00570D6E">
        <w:t>—</w:t>
      </w:r>
      <w:r>
        <w:t xml:space="preserve"> </w:t>
      </w:r>
      <w:r w:rsidRPr="00570D6E">
        <w:t>программа</w:t>
      </w:r>
      <w:r>
        <w:t xml:space="preserve"> </w:t>
      </w:r>
      <w:r w:rsidRPr="00570D6E">
        <w:t>Paint.</w:t>
      </w:r>
      <w:r>
        <w:t xml:space="preserve"> </w:t>
      </w:r>
      <w:r w:rsidRPr="00570D6E">
        <w:t>Векторная</w:t>
      </w:r>
      <w:r>
        <w:t xml:space="preserve"> </w:t>
      </w:r>
      <w:r w:rsidRPr="00570D6E">
        <w:t>графика</w:t>
      </w:r>
      <w:r>
        <w:t xml:space="preserve"> </w:t>
      </w:r>
      <w:r w:rsidRPr="00570D6E">
        <w:t>намного</w:t>
      </w:r>
      <w:r>
        <w:t xml:space="preserve"> </w:t>
      </w:r>
      <w:r w:rsidRPr="00570D6E">
        <w:t>экономнее</w:t>
      </w:r>
      <w:r>
        <w:t xml:space="preserve"> </w:t>
      </w:r>
      <w:r w:rsidRPr="00570D6E">
        <w:t>(по</w:t>
      </w:r>
      <w:r>
        <w:t xml:space="preserve"> </w:t>
      </w:r>
      <w:r w:rsidRPr="00570D6E">
        <w:t>объемам</w:t>
      </w:r>
      <w:r>
        <w:t xml:space="preserve"> </w:t>
      </w:r>
      <w:r w:rsidRPr="00570D6E">
        <w:t>памяти)</w:t>
      </w:r>
      <w:r>
        <w:t xml:space="preserve"> </w:t>
      </w:r>
      <w:r w:rsidRPr="00570D6E">
        <w:t>растровой.</w:t>
      </w:r>
      <w:r>
        <w:t xml:space="preserve"> </w:t>
      </w:r>
      <w:r w:rsidRPr="00570D6E">
        <w:t>Так</w:t>
      </w:r>
      <w:r>
        <w:t xml:space="preserve"> </w:t>
      </w:r>
      <w:r w:rsidRPr="00570D6E">
        <w:t>для</w:t>
      </w:r>
      <w:r>
        <w:t xml:space="preserve"> </w:t>
      </w:r>
      <w:r w:rsidRPr="00570D6E">
        <w:t>рисования</w:t>
      </w:r>
      <w:r>
        <w:t xml:space="preserve"> </w:t>
      </w:r>
      <w:r w:rsidRPr="00570D6E">
        <w:t>прямоугольника</w:t>
      </w:r>
      <w:r>
        <w:t xml:space="preserve"> </w:t>
      </w:r>
      <w:r w:rsidRPr="00570D6E">
        <w:t>достаточно</w:t>
      </w:r>
      <w:r>
        <w:t xml:space="preserve"> </w:t>
      </w:r>
      <w:r w:rsidRPr="00570D6E">
        <w:t>задать</w:t>
      </w:r>
      <w:r>
        <w:t xml:space="preserve"> </w:t>
      </w:r>
      <w:r w:rsidRPr="00570D6E">
        <w:t>координаты</w:t>
      </w:r>
      <w:r>
        <w:t xml:space="preserve"> </w:t>
      </w:r>
      <w:r w:rsidRPr="00570D6E">
        <w:t>двух</w:t>
      </w:r>
      <w:r>
        <w:t xml:space="preserve"> </w:t>
      </w:r>
      <w:r w:rsidRPr="00570D6E">
        <w:t>точек</w:t>
      </w:r>
      <w:r>
        <w:t xml:space="preserve"> </w:t>
      </w:r>
      <w:r w:rsidRPr="00570D6E">
        <w:t>(левого</w:t>
      </w:r>
      <w:r>
        <w:t xml:space="preserve"> </w:t>
      </w:r>
      <w:r w:rsidRPr="00570D6E">
        <w:t>верхнего</w:t>
      </w:r>
      <w:r>
        <w:t xml:space="preserve"> </w:t>
      </w:r>
      <w:r w:rsidRPr="00570D6E">
        <w:t>и</w:t>
      </w:r>
      <w:r>
        <w:t xml:space="preserve"> </w:t>
      </w:r>
      <w:r w:rsidRPr="00570D6E">
        <w:t>правого</w:t>
      </w:r>
      <w:r>
        <w:t xml:space="preserve"> </w:t>
      </w:r>
      <w:r w:rsidRPr="00570D6E">
        <w:t>нижнего</w:t>
      </w:r>
      <w:r>
        <w:t xml:space="preserve"> </w:t>
      </w:r>
      <w:r w:rsidRPr="00570D6E">
        <w:t>углов)</w:t>
      </w:r>
      <w:r>
        <w:t xml:space="preserve"> </w:t>
      </w:r>
      <w:r w:rsidRPr="00570D6E">
        <w:t>и</w:t>
      </w:r>
      <w:r>
        <w:t xml:space="preserve"> </w:t>
      </w:r>
      <w:r w:rsidRPr="00570D6E">
        <w:t>цвет</w:t>
      </w:r>
      <w:r>
        <w:t xml:space="preserve"> </w:t>
      </w:r>
      <w:r w:rsidRPr="00570D6E">
        <w:t>и</w:t>
      </w:r>
      <w:r>
        <w:t xml:space="preserve"> </w:t>
      </w:r>
      <w:r w:rsidRPr="00570D6E">
        <w:t>толщину</w:t>
      </w:r>
      <w:r>
        <w:t xml:space="preserve"> </w:t>
      </w:r>
      <w:r w:rsidRPr="00570D6E">
        <w:t>линии.</w:t>
      </w:r>
      <w:r>
        <w:t xml:space="preserve"> </w:t>
      </w:r>
      <w:r w:rsidRPr="00570D6E">
        <w:t>В</w:t>
      </w:r>
      <w:r>
        <w:t xml:space="preserve"> </w:t>
      </w:r>
      <w:r w:rsidRPr="00570D6E">
        <w:t>этом</w:t>
      </w:r>
      <w:r>
        <w:t xml:space="preserve"> </w:t>
      </w:r>
      <w:r w:rsidRPr="00570D6E">
        <w:t>разделе</w:t>
      </w:r>
      <w:r>
        <w:t xml:space="preserve"> </w:t>
      </w:r>
      <w:r w:rsidRPr="00570D6E">
        <w:t>в</w:t>
      </w:r>
      <w:r>
        <w:t xml:space="preserve"> </w:t>
      </w:r>
      <w:r w:rsidRPr="00570D6E">
        <w:t>основном</w:t>
      </w:r>
      <w:r>
        <w:t xml:space="preserve"> </w:t>
      </w:r>
      <w:r w:rsidRPr="00570D6E">
        <w:t>рассмотрим</w:t>
      </w:r>
      <w:r>
        <w:t xml:space="preserve"> </w:t>
      </w:r>
      <w:r w:rsidRPr="00570D6E">
        <w:t>методы</w:t>
      </w:r>
      <w:r>
        <w:t xml:space="preserve"> </w:t>
      </w:r>
      <w:r w:rsidRPr="00570D6E">
        <w:t>векторной</w:t>
      </w:r>
      <w:r>
        <w:t xml:space="preserve"> </w:t>
      </w:r>
      <w:r w:rsidRPr="00570D6E">
        <w:t>графики.</w:t>
      </w:r>
    </w:p>
    <w:p w:rsidR="00850310" w:rsidRDefault="00850310" w:rsidP="00850310">
      <w:pPr>
        <w:spacing w:after="0"/>
        <w:ind w:firstLine="708"/>
      </w:pPr>
      <w:r w:rsidRPr="00CA6F43">
        <w:t>Пространство</w:t>
      </w:r>
      <w:r>
        <w:t xml:space="preserve"> </w:t>
      </w:r>
      <w:r w:rsidRPr="00CA6F43">
        <w:t>имен</w:t>
      </w:r>
      <w:r>
        <w:t xml:space="preserve"> </w:t>
      </w:r>
      <w:r w:rsidRPr="00CA6F43">
        <w:t>System.Drawing</w:t>
      </w:r>
      <w:r>
        <w:t xml:space="preserve"> </w:t>
      </w:r>
      <w:r w:rsidRPr="00CA6F43">
        <w:t>(Рисование)</w:t>
      </w:r>
      <w:r>
        <w:t xml:space="preserve"> </w:t>
      </w:r>
      <w:r w:rsidRPr="00CA6F43">
        <w:t>обеспечивает</w:t>
      </w:r>
      <w:r>
        <w:t xml:space="preserve"> </w:t>
      </w:r>
      <w:r w:rsidRPr="00CA6F43">
        <w:t>доступ</w:t>
      </w:r>
      <w:r>
        <w:t xml:space="preserve"> </w:t>
      </w:r>
      <w:r w:rsidRPr="00CA6F43">
        <w:t>к</w:t>
      </w:r>
      <w:r>
        <w:t xml:space="preserve"> </w:t>
      </w:r>
      <w:r w:rsidRPr="00CA6F43">
        <w:t>функциональным</w:t>
      </w:r>
      <w:r>
        <w:t xml:space="preserve"> </w:t>
      </w:r>
      <w:r w:rsidRPr="00CA6F43">
        <w:t>возможностям</w:t>
      </w:r>
      <w:r>
        <w:t xml:space="preserve"> </w:t>
      </w:r>
      <w:r w:rsidRPr="00CA6F43">
        <w:t>графического</w:t>
      </w:r>
      <w:r>
        <w:t xml:space="preserve"> </w:t>
      </w:r>
      <w:r w:rsidRPr="00CA6F43">
        <w:t>интерфейса</w:t>
      </w:r>
      <w:r>
        <w:t xml:space="preserve"> </w:t>
      </w:r>
      <w:r w:rsidRPr="00CA6F43">
        <w:t>GDI+</w:t>
      </w:r>
      <w:r>
        <w:t xml:space="preserve"> </w:t>
      </w:r>
      <w:r w:rsidRPr="00CA6F43">
        <w:t>,</w:t>
      </w:r>
      <w:r>
        <w:t xml:space="preserve"> </w:t>
      </w:r>
      <w:r w:rsidRPr="00CA6F43">
        <w:t>используя</w:t>
      </w:r>
      <w:r>
        <w:t xml:space="preserve"> </w:t>
      </w:r>
      <w:r w:rsidRPr="00CA6F43">
        <w:t>около</w:t>
      </w:r>
      <w:r>
        <w:t xml:space="preserve"> </w:t>
      </w:r>
      <w:r w:rsidRPr="00CA6F43">
        <w:t>50</w:t>
      </w:r>
      <w:r>
        <w:t xml:space="preserve"> </w:t>
      </w:r>
      <w:r w:rsidRPr="00CA6F43">
        <w:t>классов.</w:t>
      </w:r>
      <w:r>
        <w:t xml:space="preserve"> </w:t>
      </w:r>
      <w:r w:rsidRPr="00CA6F43">
        <w:t>Пространства</w:t>
      </w:r>
      <w:r>
        <w:t xml:space="preserve"> </w:t>
      </w:r>
      <w:r w:rsidRPr="00CA6F43">
        <w:t>имён</w:t>
      </w:r>
      <w:r>
        <w:t xml:space="preserve"> </w:t>
      </w:r>
      <w:r w:rsidRPr="00CA6F43">
        <w:t>расширяющие</w:t>
      </w:r>
      <w:r>
        <w:t xml:space="preserve"> </w:t>
      </w:r>
      <w:r w:rsidRPr="00CA6F43">
        <w:t>функциональные</w:t>
      </w:r>
      <w:r>
        <w:t xml:space="preserve"> </w:t>
      </w:r>
      <w:r w:rsidRPr="00CA6F43">
        <w:t>возможности</w:t>
      </w:r>
      <w:r>
        <w:t xml:space="preserve"> </w:t>
      </w:r>
      <w:r w:rsidRPr="00CA6F43">
        <w:t>библиотеки</w:t>
      </w:r>
      <w:r>
        <w:t xml:space="preserve"> </w:t>
      </w:r>
      <w:r w:rsidRPr="00CA6F43">
        <w:t>System.Drawing:</w:t>
      </w:r>
      <w:r>
        <w:t xml:space="preserve"> </w:t>
      </w:r>
      <w:r w:rsidRPr="00CA6F43">
        <w:t>System.Drawing.Drawing2D,</w:t>
      </w:r>
      <w:r>
        <w:t xml:space="preserve"> </w:t>
      </w:r>
      <w:r w:rsidRPr="00CA6F43">
        <w:t>System.Drawing.Imaging,</w:t>
      </w:r>
      <w:r>
        <w:t xml:space="preserve"> </w:t>
      </w:r>
      <w:r w:rsidRPr="00CA6F43">
        <w:t>System.Drawing.Printing,</w:t>
      </w:r>
      <w:r>
        <w:t xml:space="preserve"> </w:t>
      </w:r>
      <w:r w:rsidRPr="00CA6F43">
        <w:t>System.Drawing.Text.</w:t>
      </w:r>
    </w:p>
    <w:p w:rsidR="00850310" w:rsidRPr="00570D6E" w:rsidRDefault="00850310" w:rsidP="00850310">
      <w:pPr>
        <w:spacing w:after="0"/>
        <w:ind w:firstLine="708"/>
      </w:pPr>
      <w:r w:rsidRPr="00570D6E">
        <w:t>Класс</w:t>
      </w:r>
      <w:r>
        <w:t xml:space="preserve"> </w:t>
      </w:r>
      <w:r w:rsidRPr="00570D6E">
        <w:rPr>
          <w:b/>
        </w:rPr>
        <w:t>Graphics</w:t>
      </w:r>
      <w:r>
        <w:t xml:space="preserve"> </w:t>
      </w:r>
      <w:r w:rsidRPr="00570D6E">
        <w:t>предоставляет</w:t>
      </w:r>
      <w:r>
        <w:t xml:space="preserve"> </w:t>
      </w:r>
      <w:r w:rsidRPr="00570D6E">
        <w:t>методы</w:t>
      </w:r>
      <w:r>
        <w:t xml:space="preserve"> </w:t>
      </w:r>
      <w:r w:rsidRPr="00570D6E">
        <w:t>рисования</w:t>
      </w:r>
      <w:r>
        <w:t xml:space="preserve"> </w:t>
      </w:r>
      <w:r w:rsidRPr="00570D6E">
        <w:t>на</w:t>
      </w:r>
      <w:r>
        <w:t xml:space="preserve"> </w:t>
      </w:r>
      <w:r w:rsidRPr="00570D6E">
        <w:t>устройстве</w:t>
      </w:r>
      <w:r>
        <w:t xml:space="preserve"> </w:t>
      </w:r>
      <w:r w:rsidRPr="00570D6E">
        <w:t>отображения</w:t>
      </w:r>
      <w:r>
        <w:t xml:space="preserve"> </w:t>
      </w:r>
      <w:r w:rsidRPr="00570D6E">
        <w:t>(другие</w:t>
      </w:r>
      <w:r>
        <w:t xml:space="preserve"> </w:t>
      </w:r>
      <w:r w:rsidRPr="00570D6E">
        <w:t>термины</w:t>
      </w:r>
      <w:r>
        <w:t xml:space="preserve"> </w:t>
      </w:r>
      <w:r w:rsidRPr="00570D6E">
        <w:t>—</w:t>
      </w:r>
      <w:r>
        <w:t xml:space="preserve"> </w:t>
      </w:r>
      <w:r w:rsidRPr="00570D6E">
        <w:t>графический</w:t>
      </w:r>
      <w:r>
        <w:t xml:space="preserve"> </w:t>
      </w:r>
      <w:r w:rsidRPr="00570D6E">
        <w:t>контекст,</w:t>
      </w:r>
      <w:r>
        <w:t xml:space="preserve"> </w:t>
      </w:r>
      <w:r w:rsidRPr="00570D6E">
        <w:t>«холст»).</w:t>
      </w:r>
      <w:r>
        <w:t xml:space="preserve"> </w:t>
      </w:r>
      <w:r w:rsidRPr="00570D6E">
        <w:t>Определимся</w:t>
      </w:r>
      <w:r>
        <w:t xml:space="preserve"> </w:t>
      </w:r>
      <w:r w:rsidRPr="00570D6E">
        <w:t>сразу,</w:t>
      </w:r>
      <w:r>
        <w:t xml:space="preserve"> </w:t>
      </w:r>
      <w:r w:rsidRPr="00570D6E">
        <w:t>на</w:t>
      </w:r>
      <w:r>
        <w:t xml:space="preserve"> </w:t>
      </w:r>
      <w:r w:rsidRPr="00570D6E">
        <w:t>чем</w:t>
      </w:r>
      <w:r>
        <w:t xml:space="preserve"> </w:t>
      </w:r>
      <w:r w:rsidRPr="00570D6E">
        <w:t>мы</w:t>
      </w:r>
      <w:r>
        <w:t xml:space="preserve"> </w:t>
      </w:r>
      <w:r w:rsidRPr="00570D6E">
        <w:t>хотим</w:t>
      </w:r>
      <w:r>
        <w:t xml:space="preserve"> </w:t>
      </w:r>
      <w:r w:rsidRPr="00570D6E">
        <w:t>рисовать.</w:t>
      </w:r>
      <w:r>
        <w:t xml:space="preserve"> </w:t>
      </w:r>
      <w:r w:rsidRPr="00570D6E">
        <w:t>Далее</w:t>
      </w:r>
      <w:r>
        <w:t xml:space="preserve"> </w:t>
      </w:r>
      <w:r w:rsidRPr="00570D6E">
        <w:t>в</w:t>
      </w:r>
      <w:r>
        <w:t xml:space="preserve"> </w:t>
      </w:r>
      <w:r w:rsidRPr="00570D6E">
        <w:t>примерах</w:t>
      </w:r>
      <w:r>
        <w:t xml:space="preserve"> </w:t>
      </w:r>
      <w:r w:rsidRPr="00570D6E">
        <w:t>он</w:t>
      </w:r>
      <w:r>
        <w:t xml:space="preserve"> </w:t>
      </w:r>
      <w:r w:rsidRPr="00570D6E">
        <w:t>обозначается</w:t>
      </w:r>
      <w:r>
        <w:t xml:space="preserve"> </w:t>
      </w:r>
      <w:r w:rsidRPr="00570D6E">
        <w:t>как</w:t>
      </w:r>
      <w:r>
        <w:t xml:space="preserve"> </w:t>
      </w:r>
      <w:r w:rsidRPr="00570D6E">
        <w:t>объект</w:t>
      </w:r>
      <w:r>
        <w:t xml:space="preserve"> </w:t>
      </w:r>
      <w:r w:rsidRPr="00570D6E">
        <w:t>g.</w:t>
      </w:r>
    </w:p>
    <w:p w:rsidR="00850310" w:rsidRPr="00570D6E" w:rsidRDefault="00850310" w:rsidP="00850310">
      <w:pPr>
        <w:spacing w:after="0"/>
      </w:pPr>
      <w:r w:rsidRPr="00570D6E">
        <w:t>Такие</w:t>
      </w:r>
      <w:r>
        <w:t xml:space="preserve"> </w:t>
      </w:r>
      <w:r w:rsidRPr="00570D6E">
        <w:t>классы,</w:t>
      </w:r>
      <w:r>
        <w:t xml:space="preserve"> </w:t>
      </w:r>
      <w:r w:rsidRPr="00570D6E">
        <w:t>как</w:t>
      </w:r>
      <w:r>
        <w:t xml:space="preserve"> </w:t>
      </w:r>
      <w:r w:rsidRPr="00570D6E">
        <w:t>Rectangle</w:t>
      </w:r>
      <w:r>
        <w:t xml:space="preserve"> </w:t>
      </w:r>
      <w:r w:rsidRPr="00570D6E">
        <w:t>(прямоугольник)</w:t>
      </w:r>
      <w:r>
        <w:t xml:space="preserve"> </w:t>
      </w:r>
      <w:r w:rsidRPr="00570D6E">
        <w:t>и</w:t>
      </w:r>
      <w:r>
        <w:t xml:space="preserve"> </w:t>
      </w:r>
      <w:r w:rsidRPr="00570D6E">
        <w:t>Point</w:t>
      </w:r>
      <w:r>
        <w:t xml:space="preserve"> </w:t>
      </w:r>
      <w:r w:rsidRPr="00570D6E">
        <w:t>(точка)</w:t>
      </w:r>
      <w:r>
        <w:t xml:space="preserve"> </w:t>
      </w:r>
      <w:r w:rsidRPr="00570D6E">
        <w:t>инкапсулируют</w:t>
      </w:r>
      <w:r>
        <w:t xml:space="preserve"> </w:t>
      </w:r>
      <w:r w:rsidRPr="00570D6E">
        <w:t>элементы</w:t>
      </w:r>
      <w:r>
        <w:t xml:space="preserve"> </w:t>
      </w:r>
      <w:r w:rsidRPr="00570D6E">
        <w:t>GDI+.</w:t>
      </w:r>
      <w:r>
        <w:t xml:space="preserve"> </w:t>
      </w:r>
      <w:r w:rsidRPr="00570D6E">
        <w:t>Отметим,</w:t>
      </w:r>
      <w:r>
        <w:t xml:space="preserve"> </w:t>
      </w:r>
      <w:r w:rsidRPr="00570D6E">
        <w:t>что</w:t>
      </w:r>
      <w:r>
        <w:t xml:space="preserve"> </w:t>
      </w:r>
      <w:r w:rsidRPr="00570D6E">
        <w:t>Point</w:t>
      </w:r>
      <w:r>
        <w:t xml:space="preserve"> </w:t>
      </w:r>
      <w:r w:rsidRPr="00570D6E">
        <w:t>вообще</w:t>
      </w:r>
      <w:r>
        <w:t xml:space="preserve"> </w:t>
      </w:r>
      <w:r w:rsidRPr="00570D6E">
        <w:t>то</w:t>
      </w:r>
      <w:r>
        <w:t xml:space="preserve"> </w:t>
      </w:r>
      <w:r w:rsidRPr="00570D6E">
        <w:t>является</w:t>
      </w:r>
      <w:r>
        <w:t xml:space="preserve"> </w:t>
      </w:r>
      <w:r w:rsidRPr="00570D6E">
        <w:t>структурой</w:t>
      </w:r>
      <w:r>
        <w:t xml:space="preserve"> </w:t>
      </w:r>
      <w:r w:rsidRPr="00570D6E">
        <w:t>(struct)</w:t>
      </w:r>
      <w:r>
        <w:t xml:space="preserve"> </w:t>
      </w:r>
      <w:r w:rsidRPr="00570D6E">
        <w:t>с</w:t>
      </w:r>
      <w:r>
        <w:t xml:space="preserve"> </w:t>
      </w:r>
      <w:r w:rsidRPr="00570D6E">
        <w:t>полями</w:t>
      </w:r>
      <w:r>
        <w:t xml:space="preserve"> </w:t>
      </w:r>
      <w:r w:rsidRPr="00570D6E">
        <w:t>x,y.</w:t>
      </w:r>
      <w:r>
        <w:t xml:space="preserve"> </w:t>
      </w:r>
      <w:r w:rsidRPr="00570D6E">
        <w:t>Это</w:t>
      </w:r>
      <w:r>
        <w:t xml:space="preserve"> </w:t>
      </w:r>
      <w:r w:rsidRPr="00570D6E">
        <w:t>уточнение</w:t>
      </w:r>
      <w:r>
        <w:t xml:space="preserve"> </w:t>
      </w:r>
      <w:r w:rsidRPr="00570D6E">
        <w:t>несущественно,</w:t>
      </w:r>
      <w:r>
        <w:t xml:space="preserve"> </w:t>
      </w:r>
      <w:r w:rsidRPr="00570D6E">
        <w:t>так</w:t>
      </w:r>
      <w:r>
        <w:t xml:space="preserve"> </w:t>
      </w:r>
      <w:r w:rsidRPr="00570D6E">
        <w:t>как</w:t>
      </w:r>
      <w:r>
        <w:t xml:space="preserve"> </w:t>
      </w:r>
      <w:r w:rsidRPr="00570D6E">
        <w:t>в</w:t>
      </w:r>
      <w:r>
        <w:t xml:space="preserve"> </w:t>
      </w:r>
      <w:r w:rsidRPr="00570D6E">
        <w:t>C#структуры</w:t>
      </w:r>
      <w:r>
        <w:t xml:space="preserve"> </w:t>
      </w:r>
      <w:r w:rsidRPr="00570D6E">
        <w:t>похожи</w:t>
      </w:r>
      <w:r>
        <w:t xml:space="preserve"> </w:t>
      </w:r>
      <w:r w:rsidRPr="00570D6E">
        <w:t>на</w:t>
      </w:r>
      <w:r>
        <w:t xml:space="preserve"> </w:t>
      </w:r>
      <w:r w:rsidRPr="00570D6E">
        <w:t>классы,</w:t>
      </w:r>
      <w:r>
        <w:t xml:space="preserve"> </w:t>
      </w:r>
      <w:r w:rsidRPr="00570D6E">
        <w:t>a</w:t>
      </w:r>
      <w:r>
        <w:t xml:space="preserve"> </w:t>
      </w:r>
      <w:r w:rsidRPr="00570D6E">
        <w:t>инициализация</w:t>
      </w:r>
      <w:r>
        <w:t xml:space="preserve"> </w:t>
      </w:r>
      <w:r w:rsidRPr="00570D6E">
        <w:t>объекта-структуры</w:t>
      </w:r>
      <w:r>
        <w:t xml:space="preserve"> </w:t>
      </w:r>
      <w:r w:rsidRPr="00570D6E">
        <w:t>point</w:t>
      </w:r>
      <w:r>
        <w:t xml:space="preserve"> </w:t>
      </w:r>
      <w:r w:rsidRPr="00570D6E">
        <w:t>может</w:t>
      </w:r>
      <w:r>
        <w:t xml:space="preserve"> </w:t>
      </w:r>
      <w:r w:rsidRPr="00570D6E">
        <w:t>выглядеть</w:t>
      </w:r>
      <w:r>
        <w:t xml:space="preserve"> </w:t>
      </w:r>
      <w:r w:rsidRPr="00570D6E">
        <w:t>так</w:t>
      </w:r>
      <w:r>
        <w:t xml:space="preserve"> </w:t>
      </w:r>
      <w:r w:rsidRPr="00570D6E">
        <w:t>же,</w:t>
      </w:r>
      <w:r>
        <w:t xml:space="preserve"> </w:t>
      </w:r>
      <w:r w:rsidRPr="00570D6E">
        <w:t>как</w:t>
      </w:r>
      <w:r>
        <w:t xml:space="preserve"> </w:t>
      </w:r>
      <w:r w:rsidRPr="00570D6E">
        <w:t>инициализация</w:t>
      </w:r>
      <w:r>
        <w:t xml:space="preserve"> </w:t>
      </w:r>
      <w:r w:rsidRPr="00570D6E">
        <w:t>объекта-класса:</w:t>
      </w:r>
      <w:r w:rsidRPr="00570D6E">
        <w:br/>
        <w:t>Point</w:t>
      </w:r>
      <w:r>
        <w:t xml:space="preserve"> </w:t>
      </w:r>
      <w:r w:rsidRPr="00570D6E">
        <w:t>point=</w:t>
      </w:r>
      <w:r>
        <w:t xml:space="preserve"> </w:t>
      </w:r>
      <w:r w:rsidRPr="00570D6E">
        <w:t>new</w:t>
      </w:r>
      <w:r>
        <w:t xml:space="preserve"> </w:t>
      </w:r>
      <w:r w:rsidRPr="00570D6E">
        <w:t>Point();</w:t>
      </w:r>
    </w:p>
    <w:p w:rsidR="00850310" w:rsidRPr="00570D6E" w:rsidRDefault="00850310" w:rsidP="00850310">
      <w:pPr>
        <w:spacing w:after="0"/>
        <w:ind w:firstLine="708"/>
      </w:pPr>
      <w:r w:rsidRPr="00570D6E">
        <w:t>Класс</w:t>
      </w:r>
      <w:r>
        <w:t xml:space="preserve"> </w:t>
      </w:r>
      <w:r w:rsidRPr="00570D6E">
        <w:rPr>
          <w:b/>
        </w:rPr>
        <w:t>Pen</w:t>
      </w:r>
      <w:r>
        <w:t xml:space="preserve"> </w:t>
      </w:r>
      <w:r w:rsidRPr="00570D6E">
        <w:t>(перо)</w:t>
      </w:r>
      <w:r>
        <w:t xml:space="preserve"> </w:t>
      </w:r>
      <w:r w:rsidRPr="00570D6E">
        <w:t>используется</w:t>
      </w:r>
      <w:r>
        <w:t xml:space="preserve"> </w:t>
      </w:r>
      <w:r w:rsidRPr="00570D6E">
        <w:t>для</w:t>
      </w:r>
      <w:r>
        <w:t xml:space="preserve"> </w:t>
      </w:r>
      <w:r w:rsidRPr="00570D6E">
        <w:t>рисования</w:t>
      </w:r>
      <w:r>
        <w:t xml:space="preserve"> </w:t>
      </w:r>
      <w:r w:rsidRPr="00570D6E">
        <w:t>линий</w:t>
      </w:r>
      <w:r>
        <w:t xml:space="preserve"> </w:t>
      </w:r>
      <w:r w:rsidRPr="00570D6E">
        <w:t>и</w:t>
      </w:r>
      <w:r>
        <w:t xml:space="preserve"> </w:t>
      </w:r>
      <w:r w:rsidRPr="00570D6E">
        <w:t>кривых,</w:t>
      </w:r>
      <w:r>
        <w:t xml:space="preserve"> </w:t>
      </w:r>
      <w:r w:rsidRPr="00570D6E">
        <w:t>а</w:t>
      </w:r>
      <w:r>
        <w:t xml:space="preserve"> </w:t>
      </w:r>
      <w:r w:rsidRPr="00570D6E">
        <w:t>классы,</w:t>
      </w:r>
      <w:r>
        <w:t xml:space="preserve"> </w:t>
      </w:r>
      <w:r w:rsidRPr="00570D6E">
        <w:t>производные</w:t>
      </w:r>
      <w:r>
        <w:t xml:space="preserve"> </w:t>
      </w:r>
      <w:r w:rsidRPr="00570D6E">
        <w:t>от</w:t>
      </w:r>
      <w:r>
        <w:t xml:space="preserve"> </w:t>
      </w:r>
      <w:r w:rsidRPr="00570D6E">
        <w:t>класса</w:t>
      </w:r>
      <w:r>
        <w:t xml:space="preserve"> </w:t>
      </w:r>
      <w:r w:rsidRPr="00570D6E">
        <w:t>Brush</w:t>
      </w:r>
      <w:r>
        <w:t xml:space="preserve"> </w:t>
      </w:r>
      <w:r w:rsidRPr="00570D6E">
        <w:t>(кисть)</w:t>
      </w:r>
      <w:r>
        <w:t xml:space="preserve"> </w:t>
      </w:r>
      <w:r w:rsidRPr="00570D6E">
        <w:t>используются</w:t>
      </w:r>
      <w:r>
        <w:t xml:space="preserve"> </w:t>
      </w:r>
      <w:r w:rsidRPr="00570D6E">
        <w:t>для</w:t>
      </w:r>
      <w:r>
        <w:t xml:space="preserve"> </w:t>
      </w:r>
      <w:r w:rsidRPr="00570D6E">
        <w:t>закраски</w:t>
      </w:r>
      <w:r>
        <w:t xml:space="preserve"> </w:t>
      </w:r>
      <w:r w:rsidRPr="00570D6E">
        <w:t>замкнутых</w:t>
      </w:r>
      <w:r>
        <w:t xml:space="preserve"> </w:t>
      </w:r>
      <w:r w:rsidRPr="00570D6E">
        <w:t>контуров.</w:t>
      </w:r>
    </w:p>
    <w:p w:rsidR="00850310" w:rsidRPr="00570D6E" w:rsidRDefault="00850310" w:rsidP="00850310">
      <w:pPr>
        <w:spacing w:after="0"/>
        <w:ind w:firstLine="708"/>
      </w:pPr>
      <w:r w:rsidRPr="00570D6E">
        <w:t>Класс</w:t>
      </w:r>
      <w:r>
        <w:t xml:space="preserve"> </w:t>
      </w:r>
      <w:r w:rsidRPr="00570D6E">
        <w:rPr>
          <w:b/>
        </w:rPr>
        <w:t>GraphicsPath</w:t>
      </w:r>
      <w:r>
        <w:t xml:space="preserve"> </w:t>
      </w:r>
      <w:r w:rsidRPr="00570D6E">
        <w:t>позволяет</w:t>
      </w:r>
      <w:r>
        <w:t xml:space="preserve"> </w:t>
      </w:r>
      <w:r w:rsidRPr="00570D6E">
        <w:t>задавать</w:t>
      </w:r>
      <w:r>
        <w:t xml:space="preserve"> </w:t>
      </w:r>
      <w:r w:rsidRPr="00570D6E">
        <w:t>последовательность</w:t>
      </w:r>
      <w:r>
        <w:t xml:space="preserve"> </w:t>
      </w:r>
      <w:r w:rsidRPr="00570D6E">
        <w:t>соединенных</w:t>
      </w:r>
      <w:r>
        <w:t xml:space="preserve"> </w:t>
      </w:r>
      <w:r w:rsidRPr="00570D6E">
        <w:t>линий</w:t>
      </w:r>
      <w:r>
        <w:t xml:space="preserve"> </w:t>
      </w:r>
      <w:r w:rsidRPr="00570D6E">
        <w:t>и</w:t>
      </w:r>
      <w:r>
        <w:t xml:space="preserve"> </w:t>
      </w:r>
      <w:r w:rsidRPr="00570D6E">
        <w:t>кривых,</w:t>
      </w:r>
      <w:r>
        <w:t xml:space="preserve"> </w:t>
      </w:r>
      <w:r w:rsidRPr="00570D6E">
        <w:t>класс</w:t>
      </w:r>
      <w:r>
        <w:t xml:space="preserve"> </w:t>
      </w:r>
      <w:r w:rsidRPr="00570D6E">
        <w:t>Region</w:t>
      </w:r>
      <w:r>
        <w:t xml:space="preserve"> </w:t>
      </w:r>
      <w:r w:rsidRPr="00570D6E">
        <w:t>описывает</w:t>
      </w:r>
      <w:r>
        <w:t xml:space="preserve"> </w:t>
      </w:r>
      <w:r w:rsidRPr="00570D6E">
        <w:t>внутреннюю</w:t>
      </w:r>
      <w:r>
        <w:t xml:space="preserve"> </w:t>
      </w:r>
      <w:r w:rsidRPr="00570D6E">
        <w:t>часть</w:t>
      </w:r>
      <w:r>
        <w:t xml:space="preserve"> </w:t>
      </w:r>
      <w:r w:rsidRPr="00570D6E">
        <w:t>графической</w:t>
      </w:r>
      <w:r>
        <w:t xml:space="preserve"> </w:t>
      </w:r>
      <w:r w:rsidRPr="00570D6E">
        <w:t>формы,</w:t>
      </w:r>
      <w:r>
        <w:t xml:space="preserve"> </w:t>
      </w:r>
      <w:r w:rsidRPr="00570D6E">
        <w:t>состоящей</w:t>
      </w:r>
      <w:r>
        <w:t xml:space="preserve"> </w:t>
      </w:r>
      <w:r w:rsidRPr="00570D6E">
        <w:t>из</w:t>
      </w:r>
      <w:r>
        <w:t xml:space="preserve"> </w:t>
      </w:r>
      <w:r w:rsidRPr="00570D6E">
        <w:t>многоугольников</w:t>
      </w:r>
      <w:r>
        <w:t xml:space="preserve"> </w:t>
      </w:r>
      <w:r w:rsidRPr="00570D6E">
        <w:t>и</w:t>
      </w:r>
      <w:r>
        <w:t xml:space="preserve"> </w:t>
      </w:r>
      <w:r w:rsidRPr="00570D6E">
        <w:t>контуров.</w:t>
      </w:r>
    </w:p>
    <w:p w:rsidR="00850310" w:rsidRPr="00570D6E" w:rsidRDefault="00850310" w:rsidP="00850310">
      <w:pPr>
        <w:spacing w:after="0"/>
        <w:ind w:firstLine="708"/>
      </w:pPr>
      <w:r w:rsidRPr="00570D6E">
        <w:lastRenderedPageBreak/>
        <w:t>Класс</w:t>
      </w:r>
      <w:r>
        <w:t xml:space="preserve"> </w:t>
      </w:r>
      <w:r w:rsidRPr="00CA6F43">
        <w:rPr>
          <w:b/>
        </w:rPr>
        <w:t>Image</w:t>
      </w:r>
      <w:r>
        <w:t xml:space="preserve"> </w:t>
      </w:r>
      <w:r w:rsidRPr="00570D6E">
        <w:t>–</w:t>
      </w:r>
      <w:r>
        <w:t xml:space="preserve"> </w:t>
      </w:r>
      <w:r w:rsidRPr="00570D6E">
        <w:t>абстрактный</w:t>
      </w:r>
      <w:r>
        <w:t xml:space="preserve"> </w:t>
      </w:r>
      <w:r w:rsidRPr="00570D6E">
        <w:t>базовый</w:t>
      </w:r>
      <w:r>
        <w:t xml:space="preserve"> </w:t>
      </w:r>
      <w:r w:rsidRPr="00570D6E">
        <w:t>класс</w:t>
      </w:r>
      <w:r>
        <w:t xml:space="preserve"> </w:t>
      </w:r>
      <w:r w:rsidRPr="00570D6E">
        <w:t>предоставляет</w:t>
      </w:r>
      <w:r>
        <w:t xml:space="preserve"> </w:t>
      </w:r>
      <w:r w:rsidRPr="00570D6E">
        <w:t>функциональные</w:t>
      </w:r>
      <w:r>
        <w:t xml:space="preserve"> </w:t>
      </w:r>
      <w:r w:rsidRPr="00570D6E">
        <w:t>возможности</w:t>
      </w:r>
      <w:r>
        <w:t xml:space="preserve"> </w:t>
      </w:r>
      <w:r w:rsidRPr="00570D6E">
        <w:t>для</w:t>
      </w:r>
      <w:r>
        <w:t xml:space="preserve"> </w:t>
      </w:r>
      <w:r w:rsidRPr="00570D6E">
        <w:t>производных</w:t>
      </w:r>
      <w:r>
        <w:t xml:space="preserve"> </w:t>
      </w:r>
      <w:r w:rsidRPr="00570D6E">
        <w:t>классов</w:t>
      </w:r>
      <w:r>
        <w:t xml:space="preserve"> </w:t>
      </w:r>
      <w:r w:rsidRPr="00570D6E">
        <w:t>Bitmap</w:t>
      </w:r>
      <w:r>
        <w:t xml:space="preserve"> </w:t>
      </w:r>
      <w:r w:rsidRPr="00570D6E">
        <w:t>и</w:t>
      </w:r>
      <w:r>
        <w:t xml:space="preserve"> </w:t>
      </w:r>
      <w:r w:rsidRPr="00570D6E">
        <w:t>Metafile.</w:t>
      </w:r>
      <w:r>
        <w:t xml:space="preserve"> </w:t>
      </w:r>
      <w:r w:rsidRPr="00570D6E">
        <w:t>Bitmap</w:t>
      </w:r>
      <w:r>
        <w:t xml:space="preserve"> </w:t>
      </w:r>
      <w:r w:rsidRPr="00570D6E">
        <w:t>используется</w:t>
      </w:r>
      <w:r>
        <w:t xml:space="preserve"> </w:t>
      </w:r>
      <w:r w:rsidRPr="00570D6E">
        <w:t>для</w:t>
      </w:r>
      <w:r>
        <w:t xml:space="preserve"> </w:t>
      </w:r>
      <w:r w:rsidRPr="00570D6E">
        <w:t>работы</w:t>
      </w:r>
      <w:r>
        <w:t xml:space="preserve"> </w:t>
      </w:r>
      <w:r w:rsidRPr="00570D6E">
        <w:t>с</w:t>
      </w:r>
      <w:r>
        <w:t xml:space="preserve"> </w:t>
      </w:r>
      <w:r w:rsidRPr="00570D6E">
        <w:t>пиксельными</w:t>
      </w:r>
      <w:r>
        <w:t xml:space="preserve"> </w:t>
      </w:r>
      <w:r w:rsidRPr="00570D6E">
        <w:t>изображениями.</w:t>
      </w:r>
      <w:r>
        <w:t xml:space="preserve"> </w:t>
      </w:r>
      <w:r w:rsidRPr="00570D6E">
        <w:t>Metafile</w:t>
      </w:r>
      <w:r>
        <w:t xml:space="preserve"> </w:t>
      </w:r>
      <w:r w:rsidRPr="00570D6E">
        <w:t>определяет</w:t>
      </w:r>
      <w:r>
        <w:t xml:space="preserve"> </w:t>
      </w:r>
      <w:r w:rsidRPr="00570D6E">
        <w:t>графический</w:t>
      </w:r>
      <w:r>
        <w:t xml:space="preserve"> </w:t>
      </w:r>
      <w:r w:rsidRPr="00570D6E">
        <w:t>метафайл,</w:t>
      </w:r>
      <w:r>
        <w:t xml:space="preserve"> </w:t>
      </w:r>
      <w:r w:rsidRPr="00570D6E">
        <w:t>содержащий</w:t>
      </w:r>
      <w:r>
        <w:t xml:space="preserve"> </w:t>
      </w:r>
      <w:r w:rsidRPr="00570D6E">
        <w:t>записи,</w:t>
      </w:r>
      <w:r>
        <w:t xml:space="preserve"> </w:t>
      </w:r>
      <w:r w:rsidRPr="00570D6E">
        <w:t>описывающие</w:t>
      </w:r>
      <w:r>
        <w:t xml:space="preserve"> </w:t>
      </w:r>
      <w:r w:rsidRPr="00570D6E">
        <w:t>последовательность</w:t>
      </w:r>
      <w:r>
        <w:t xml:space="preserve"> </w:t>
      </w:r>
      <w:r w:rsidRPr="00570D6E">
        <w:t>графических</w:t>
      </w:r>
      <w:r>
        <w:t xml:space="preserve"> </w:t>
      </w:r>
      <w:r w:rsidRPr="00570D6E">
        <w:t>операций,</w:t>
      </w:r>
      <w:r>
        <w:t xml:space="preserve"> </w:t>
      </w:r>
      <w:r w:rsidRPr="00570D6E">
        <w:t>которые</w:t>
      </w:r>
      <w:r>
        <w:t xml:space="preserve"> </w:t>
      </w:r>
      <w:r w:rsidRPr="00570D6E">
        <w:t>могут</w:t>
      </w:r>
      <w:r>
        <w:t xml:space="preserve"> </w:t>
      </w:r>
      <w:r w:rsidRPr="00570D6E">
        <w:t>быть</w:t>
      </w:r>
      <w:r>
        <w:t xml:space="preserve"> </w:t>
      </w:r>
      <w:r w:rsidRPr="00570D6E">
        <w:t>записаны</w:t>
      </w:r>
      <w:r>
        <w:t xml:space="preserve"> </w:t>
      </w:r>
      <w:r w:rsidRPr="00570D6E">
        <w:t>(созданы)</w:t>
      </w:r>
      <w:r>
        <w:t xml:space="preserve"> </w:t>
      </w:r>
      <w:r w:rsidRPr="00570D6E">
        <w:t>и</w:t>
      </w:r>
      <w:r>
        <w:t xml:space="preserve"> </w:t>
      </w:r>
      <w:r w:rsidRPr="00570D6E">
        <w:t>воспроизведены</w:t>
      </w:r>
      <w:r>
        <w:t xml:space="preserve"> </w:t>
      </w:r>
      <w:r w:rsidRPr="00570D6E">
        <w:t>(отображается).</w:t>
      </w:r>
      <w:r>
        <w:t xml:space="preserve"> </w:t>
      </w:r>
      <w:r w:rsidRPr="00570D6E">
        <w:t>Этот</w:t>
      </w:r>
      <w:r>
        <w:t xml:space="preserve"> </w:t>
      </w:r>
      <w:r w:rsidRPr="00570D6E">
        <w:t>класс</w:t>
      </w:r>
      <w:r>
        <w:t xml:space="preserve"> </w:t>
      </w:r>
      <w:r w:rsidRPr="00570D6E">
        <w:t>не</w:t>
      </w:r>
      <w:r>
        <w:t xml:space="preserve"> </w:t>
      </w:r>
      <w:r w:rsidRPr="00570D6E">
        <w:t>наследуется.</w:t>
      </w:r>
    </w:p>
    <w:p w:rsidR="00850310" w:rsidRPr="00570D6E" w:rsidRDefault="00850310" w:rsidP="00850310">
      <w:pPr>
        <w:spacing w:after="0"/>
        <w:jc w:val="center"/>
        <w:rPr>
          <w:b/>
          <w:sz w:val="32"/>
        </w:rPr>
      </w:pPr>
      <w:r w:rsidRPr="00570D6E">
        <w:rPr>
          <w:b/>
          <w:sz w:val="32"/>
        </w:rPr>
        <w:t>Класс</w:t>
      </w:r>
      <w:r>
        <w:rPr>
          <w:b/>
          <w:sz w:val="32"/>
        </w:rPr>
        <w:t xml:space="preserve"> </w:t>
      </w:r>
      <w:r w:rsidRPr="00570D6E">
        <w:rPr>
          <w:b/>
          <w:sz w:val="32"/>
        </w:rPr>
        <w:t>Graphics</w:t>
      </w:r>
    </w:p>
    <w:p w:rsidR="00850310" w:rsidRDefault="00850310" w:rsidP="00850310">
      <w:pPr>
        <w:spacing w:after="0"/>
        <w:ind w:firstLine="708"/>
      </w:pPr>
      <w:r w:rsidRPr="00570D6E">
        <w:t>Он</w:t>
      </w:r>
      <w:r>
        <w:t xml:space="preserve"> </w:t>
      </w:r>
      <w:r w:rsidRPr="00570D6E">
        <w:t>инкапсулирует</w:t>
      </w:r>
      <w:r>
        <w:t xml:space="preserve"> </w:t>
      </w:r>
      <w:r w:rsidRPr="00570D6E">
        <w:t>поверхность</w:t>
      </w:r>
      <w:r>
        <w:t xml:space="preserve"> </w:t>
      </w:r>
      <w:r w:rsidRPr="00570D6E">
        <w:t>рисования</w:t>
      </w:r>
      <w:r>
        <w:t xml:space="preserve"> </w:t>
      </w:r>
      <w:r w:rsidRPr="00570D6E">
        <w:t>GDI+.</w:t>
      </w:r>
      <w:r>
        <w:t xml:space="preserve"> </w:t>
      </w:r>
      <w:r w:rsidRPr="00570D6E">
        <w:t>Этот</w:t>
      </w:r>
      <w:r>
        <w:t xml:space="preserve"> </w:t>
      </w:r>
      <w:r w:rsidRPr="00570D6E">
        <w:t>класс</w:t>
      </w:r>
      <w:r>
        <w:t xml:space="preserve"> </w:t>
      </w:r>
      <w:r w:rsidRPr="00570D6E">
        <w:t>не</w:t>
      </w:r>
      <w:r>
        <w:t xml:space="preserve"> </w:t>
      </w:r>
      <w:r w:rsidRPr="00570D6E">
        <w:t>наследуется.</w:t>
      </w:r>
      <w:r>
        <w:t xml:space="preserve"> </w:t>
      </w:r>
      <w:r w:rsidRPr="00570D6E">
        <w:t>Методов</w:t>
      </w:r>
      <w:r>
        <w:t xml:space="preserve"> </w:t>
      </w:r>
      <w:r w:rsidRPr="00570D6E">
        <w:t>в</w:t>
      </w:r>
      <w:r>
        <w:t xml:space="preserve"> </w:t>
      </w:r>
      <w:r w:rsidRPr="00570D6E">
        <w:t>этом</w:t>
      </w:r>
      <w:r>
        <w:t xml:space="preserve"> </w:t>
      </w:r>
      <w:r w:rsidRPr="00570D6E">
        <w:t>классе</w:t>
      </w:r>
      <w:r>
        <w:t xml:space="preserve"> </w:t>
      </w:r>
      <w:r w:rsidRPr="00570D6E">
        <w:t>огромное</w:t>
      </w:r>
      <w:r>
        <w:t xml:space="preserve"> </w:t>
      </w:r>
      <w:r w:rsidRPr="00570D6E">
        <w:t>количество</w:t>
      </w:r>
      <w:r>
        <w:t>.</w:t>
      </w:r>
    </w:p>
    <w:p w:rsidR="00850310" w:rsidRPr="00570D6E" w:rsidRDefault="00850310" w:rsidP="00850310">
      <w:pPr>
        <w:spacing w:after="0"/>
        <w:ind w:firstLine="708"/>
      </w:pPr>
      <w:r w:rsidRPr="00570D6E">
        <w:t xml:space="preserve"> В</w:t>
      </w:r>
      <w:r>
        <w:t xml:space="preserve"> </w:t>
      </w:r>
      <w:r w:rsidRPr="00570D6E">
        <w:t>третьем</w:t>
      </w:r>
      <w:r>
        <w:t xml:space="preserve"> </w:t>
      </w:r>
      <w:r w:rsidRPr="00570D6E">
        <w:t>столбце</w:t>
      </w:r>
      <w:r>
        <w:t xml:space="preserve"> </w:t>
      </w:r>
      <w:r w:rsidRPr="00570D6E">
        <w:t>таблицы</w:t>
      </w:r>
      <w:r>
        <w:t xml:space="preserve"> </w:t>
      </w:r>
      <w:r w:rsidRPr="00570D6E">
        <w:t>указывается</w:t>
      </w:r>
      <w:r>
        <w:t xml:space="preserve"> </w:t>
      </w:r>
      <w:r w:rsidRPr="00570D6E">
        <w:t>число</w:t>
      </w:r>
      <w:r>
        <w:t xml:space="preserve"> </w:t>
      </w:r>
      <w:r w:rsidRPr="00570D6E">
        <w:t>перегрузок</w:t>
      </w:r>
      <w:r>
        <w:t xml:space="preserve"> </w:t>
      </w:r>
      <w:r w:rsidRPr="00570D6E">
        <w:t>метода,</w:t>
      </w:r>
      <w:r>
        <w:t xml:space="preserve"> </w:t>
      </w:r>
      <w:r w:rsidRPr="00570D6E">
        <w:t>различающихся</w:t>
      </w:r>
      <w:r>
        <w:t xml:space="preserve"> </w:t>
      </w:r>
      <w:r w:rsidRPr="00570D6E">
        <w:t>набором</w:t>
      </w:r>
      <w:r>
        <w:t xml:space="preserve"> </w:t>
      </w:r>
      <w:r w:rsidRPr="00570D6E">
        <w:t>параметров</w:t>
      </w:r>
      <w:r>
        <w:t xml:space="preserve"> </w:t>
      </w:r>
      <w:r w:rsidRPr="00570D6E">
        <w:t>(используйте</w:t>
      </w:r>
      <w:r>
        <w:t xml:space="preserve"> </w:t>
      </w:r>
      <w:r w:rsidRPr="00570D6E">
        <w:t>интеллектуальную</w:t>
      </w:r>
      <w:r>
        <w:t xml:space="preserve"> </w:t>
      </w:r>
      <w:r w:rsidRPr="00570D6E">
        <w:t>подсказку</w:t>
      </w:r>
      <w:r>
        <w:t xml:space="preserve"> </w:t>
      </w:r>
      <w:r w:rsidRPr="00570D6E">
        <w:t>IntelliSense</w:t>
      </w:r>
      <w:r>
        <w:t xml:space="preserve"> </w:t>
      </w:r>
      <w:r w:rsidRPr="00570D6E">
        <w:t>для</w:t>
      </w:r>
      <w:r>
        <w:t xml:space="preserve"> </w:t>
      </w:r>
      <w:r w:rsidRPr="00570D6E">
        <w:t>выбора</w:t>
      </w:r>
      <w:r>
        <w:t xml:space="preserve"> </w:t>
      </w:r>
      <w:r w:rsidRPr="00570D6E">
        <w:t>нужного</w:t>
      </w:r>
      <w:r>
        <w:t xml:space="preserve"> </w:t>
      </w:r>
      <w:r w:rsidRPr="00570D6E">
        <w:t>Вам</w:t>
      </w:r>
      <w:r>
        <w:t xml:space="preserve"> </w:t>
      </w:r>
      <w:r w:rsidRPr="00570D6E">
        <w:t>варианта</w:t>
      </w:r>
      <w:r>
        <w:t xml:space="preserve"> </w:t>
      </w:r>
      <w:r w:rsidRPr="00570D6E">
        <w:t>метода).</w:t>
      </w:r>
    </w:p>
    <w:tbl>
      <w:tblPr>
        <w:tblStyle w:val="a9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2946"/>
        <w:gridCol w:w="5413"/>
        <w:gridCol w:w="1559"/>
      </w:tblGrid>
      <w:tr w:rsidR="00850310" w:rsidRPr="00570D6E" w:rsidTr="00C72053">
        <w:trPr>
          <w:jc w:val="center"/>
        </w:trPr>
        <w:tc>
          <w:tcPr>
            <w:tcW w:w="1485" w:type="pct"/>
            <w:vAlign w:val="center"/>
            <w:hideMark/>
          </w:tcPr>
          <w:p w:rsidR="00850310" w:rsidRPr="001963D8" w:rsidRDefault="00850310" w:rsidP="00C72053">
            <w:pPr>
              <w:spacing w:after="0"/>
              <w:jc w:val="center"/>
              <w:rPr>
                <w:b/>
                <w:sz w:val="24"/>
              </w:rPr>
            </w:pPr>
            <w:r w:rsidRPr="001963D8">
              <w:rPr>
                <w:b/>
                <w:sz w:val="24"/>
              </w:rPr>
              <w:t>Имя метода</w:t>
            </w:r>
          </w:p>
        </w:tc>
        <w:tc>
          <w:tcPr>
            <w:tcW w:w="2729" w:type="pct"/>
            <w:vAlign w:val="center"/>
            <w:hideMark/>
          </w:tcPr>
          <w:p w:rsidR="00850310" w:rsidRPr="001963D8" w:rsidRDefault="00850310" w:rsidP="00C72053">
            <w:pPr>
              <w:spacing w:after="0"/>
              <w:jc w:val="center"/>
              <w:rPr>
                <w:b/>
                <w:sz w:val="24"/>
              </w:rPr>
            </w:pPr>
            <w:r w:rsidRPr="001963D8">
              <w:rPr>
                <w:b/>
                <w:sz w:val="24"/>
              </w:rPr>
              <w:t>Описание</w:t>
            </w:r>
          </w:p>
        </w:tc>
        <w:tc>
          <w:tcPr>
            <w:tcW w:w="786" w:type="pct"/>
            <w:vAlign w:val="center"/>
            <w:hideMark/>
          </w:tcPr>
          <w:p w:rsidR="00850310" w:rsidRPr="001963D8" w:rsidRDefault="00850310" w:rsidP="00C72053">
            <w:pPr>
              <w:spacing w:after="0"/>
              <w:jc w:val="center"/>
              <w:rPr>
                <w:b/>
                <w:sz w:val="24"/>
              </w:rPr>
            </w:pPr>
            <w:r w:rsidRPr="001963D8">
              <w:rPr>
                <w:b/>
                <w:sz w:val="24"/>
              </w:rPr>
              <w:t>Число перегрузок</w:t>
            </w:r>
          </w:p>
        </w:tc>
      </w:tr>
      <w:tr w:rsidR="00850310" w:rsidRPr="00570D6E" w:rsidTr="00C72053">
        <w:trPr>
          <w:jc w:val="center"/>
        </w:trPr>
        <w:tc>
          <w:tcPr>
            <w:tcW w:w="1485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Clear(Color)</w:t>
            </w:r>
          </w:p>
        </w:tc>
        <w:tc>
          <w:tcPr>
            <w:tcW w:w="2729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Очищает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всю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поверхность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рисования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и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выполняет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заливку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поверхности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указанным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цветом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фона.</w:t>
            </w:r>
          </w:p>
        </w:tc>
        <w:tc>
          <w:tcPr>
            <w:tcW w:w="786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1</w:t>
            </w:r>
          </w:p>
        </w:tc>
      </w:tr>
      <w:tr w:rsidR="00850310" w:rsidRPr="00570D6E" w:rsidTr="00C72053">
        <w:trPr>
          <w:jc w:val="center"/>
        </w:trPr>
        <w:tc>
          <w:tcPr>
            <w:tcW w:w="1485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CopyFromScreen(Point,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Point,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Size)</w:t>
            </w:r>
          </w:p>
        </w:tc>
        <w:tc>
          <w:tcPr>
            <w:tcW w:w="2729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Выполняет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передачу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данных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о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цвете,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соответствующих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прямоугольной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области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пикселей,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блоками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битов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с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экрана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на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поверхность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рисования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объекта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Graphics.</w:t>
            </w:r>
          </w:p>
        </w:tc>
        <w:tc>
          <w:tcPr>
            <w:tcW w:w="786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4</w:t>
            </w:r>
          </w:p>
        </w:tc>
      </w:tr>
      <w:tr w:rsidR="00850310" w:rsidRPr="00570D6E" w:rsidTr="00C72053">
        <w:trPr>
          <w:jc w:val="center"/>
        </w:trPr>
        <w:tc>
          <w:tcPr>
            <w:tcW w:w="1485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Dispose()</w:t>
            </w:r>
          </w:p>
        </w:tc>
        <w:tc>
          <w:tcPr>
            <w:tcW w:w="2729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Освобождает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все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ресурсы,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используемые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данным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объектом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Graphics.</w:t>
            </w:r>
          </w:p>
        </w:tc>
        <w:tc>
          <w:tcPr>
            <w:tcW w:w="786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1</w:t>
            </w:r>
          </w:p>
        </w:tc>
      </w:tr>
      <w:tr w:rsidR="00850310" w:rsidRPr="00570D6E" w:rsidTr="00C72053">
        <w:trPr>
          <w:jc w:val="center"/>
        </w:trPr>
        <w:tc>
          <w:tcPr>
            <w:tcW w:w="1485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  <w:lang w:val="en-US"/>
              </w:rPr>
            </w:pPr>
            <w:r w:rsidRPr="00570D6E">
              <w:rPr>
                <w:sz w:val="24"/>
                <w:lang w:val="en-US"/>
              </w:rPr>
              <w:t>DrawArc(Pen,</w:t>
            </w:r>
            <w:r>
              <w:rPr>
                <w:sz w:val="24"/>
                <w:lang w:val="en-US"/>
              </w:rPr>
              <w:t xml:space="preserve"> </w:t>
            </w:r>
            <w:r w:rsidRPr="00570D6E">
              <w:rPr>
                <w:sz w:val="24"/>
                <w:lang w:val="en-US"/>
              </w:rPr>
              <w:t>Rectangle,</w:t>
            </w:r>
            <w:r>
              <w:rPr>
                <w:sz w:val="24"/>
                <w:lang w:val="en-US"/>
              </w:rPr>
              <w:t xml:space="preserve"> </w:t>
            </w:r>
            <w:r w:rsidRPr="00570D6E">
              <w:rPr>
                <w:sz w:val="24"/>
                <w:lang w:val="en-US"/>
              </w:rPr>
              <w:t>Single,</w:t>
            </w:r>
            <w:r>
              <w:rPr>
                <w:sz w:val="24"/>
                <w:lang w:val="en-US"/>
              </w:rPr>
              <w:t xml:space="preserve"> </w:t>
            </w:r>
            <w:r w:rsidRPr="00570D6E">
              <w:rPr>
                <w:sz w:val="24"/>
                <w:lang w:val="en-US"/>
              </w:rPr>
              <w:t>Single)</w:t>
            </w:r>
          </w:p>
        </w:tc>
        <w:tc>
          <w:tcPr>
            <w:tcW w:w="2729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Рисует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дугу,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которая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является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частью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эллипса,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заданного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структурой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Rectangle.</w:t>
            </w:r>
          </w:p>
        </w:tc>
        <w:tc>
          <w:tcPr>
            <w:tcW w:w="786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4</w:t>
            </w:r>
          </w:p>
        </w:tc>
      </w:tr>
      <w:tr w:rsidR="00850310" w:rsidRPr="00570D6E" w:rsidTr="00C72053">
        <w:trPr>
          <w:jc w:val="center"/>
        </w:trPr>
        <w:tc>
          <w:tcPr>
            <w:tcW w:w="1485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  <w:lang w:val="en-US"/>
              </w:rPr>
            </w:pPr>
            <w:r w:rsidRPr="00570D6E">
              <w:rPr>
                <w:sz w:val="24"/>
                <w:lang w:val="en-US"/>
              </w:rPr>
              <w:t>DrawBezier(Pen,</w:t>
            </w:r>
            <w:r>
              <w:rPr>
                <w:sz w:val="24"/>
                <w:lang w:val="en-US"/>
              </w:rPr>
              <w:t xml:space="preserve"> </w:t>
            </w:r>
            <w:r w:rsidRPr="00570D6E">
              <w:rPr>
                <w:sz w:val="24"/>
                <w:lang w:val="en-US"/>
              </w:rPr>
              <w:t>Point,</w:t>
            </w:r>
            <w:r>
              <w:rPr>
                <w:sz w:val="24"/>
                <w:lang w:val="en-US"/>
              </w:rPr>
              <w:t xml:space="preserve"> </w:t>
            </w:r>
            <w:r w:rsidRPr="00570D6E">
              <w:rPr>
                <w:sz w:val="24"/>
                <w:lang w:val="en-US"/>
              </w:rPr>
              <w:t>Point,</w:t>
            </w:r>
            <w:r>
              <w:rPr>
                <w:sz w:val="24"/>
                <w:lang w:val="en-US"/>
              </w:rPr>
              <w:t xml:space="preserve"> </w:t>
            </w:r>
            <w:r w:rsidRPr="00570D6E">
              <w:rPr>
                <w:sz w:val="24"/>
                <w:lang w:val="en-US"/>
              </w:rPr>
              <w:t>Point,</w:t>
            </w:r>
            <w:r>
              <w:rPr>
                <w:sz w:val="24"/>
                <w:lang w:val="en-US"/>
              </w:rPr>
              <w:t xml:space="preserve"> </w:t>
            </w:r>
            <w:r w:rsidRPr="00570D6E">
              <w:rPr>
                <w:sz w:val="24"/>
                <w:lang w:val="en-US"/>
              </w:rPr>
              <w:t>Point)</w:t>
            </w:r>
          </w:p>
        </w:tc>
        <w:tc>
          <w:tcPr>
            <w:tcW w:w="2729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Рисует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кривую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Безье,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определяемую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четырьмя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структурами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Point.</w:t>
            </w:r>
          </w:p>
        </w:tc>
        <w:tc>
          <w:tcPr>
            <w:tcW w:w="786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3</w:t>
            </w:r>
          </w:p>
        </w:tc>
      </w:tr>
      <w:tr w:rsidR="00850310" w:rsidRPr="00570D6E" w:rsidTr="00C72053">
        <w:trPr>
          <w:jc w:val="center"/>
        </w:trPr>
        <w:tc>
          <w:tcPr>
            <w:tcW w:w="1485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DrawBeziers(Pen,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Point[])</w:t>
            </w:r>
          </w:p>
        </w:tc>
        <w:tc>
          <w:tcPr>
            <w:tcW w:w="2729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Рисует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несколько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(N)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кривых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Безье,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определяемых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массивом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из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(3N+1)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структур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Point.</w:t>
            </w:r>
          </w:p>
        </w:tc>
        <w:tc>
          <w:tcPr>
            <w:tcW w:w="786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2</w:t>
            </w:r>
          </w:p>
        </w:tc>
      </w:tr>
      <w:tr w:rsidR="00850310" w:rsidRPr="00570D6E" w:rsidTr="00C72053">
        <w:trPr>
          <w:jc w:val="center"/>
        </w:trPr>
        <w:tc>
          <w:tcPr>
            <w:tcW w:w="1485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DrawCloseCurve(Pen,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Point[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])</w:t>
            </w:r>
          </w:p>
        </w:tc>
        <w:tc>
          <w:tcPr>
            <w:tcW w:w="2729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Рисует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замкнутый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фундаментальный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сплайн</w:t>
            </w:r>
          </w:p>
        </w:tc>
        <w:tc>
          <w:tcPr>
            <w:tcW w:w="786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4</w:t>
            </w:r>
          </w:p>
        </w:tc>
      </w:tr>
      <w:tr w:rsidR="00850310" w:rsidRPr="00570D6E" w:rsidTr="00C72053">
        <w:trPr>
          <w:jc w:val="center"/>
        </w:trPr>
        <w:tc>
          <w:tcPr>
            <w:tcW w:w="1485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DrawEllipse(Pen,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Rectangle)</w:t>
            </w:r>
          </w:p>
        </w:tc>
        <w:tc>
          <w:tcPr>
            <w:tcW w:w="2729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Рисует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эллипс</w:t>
            </w:r>
          </w:p>
        </w:tc>
        <w:tc>
          <w:tcPr>
            <w:tcW w:w="786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4</w:t>
            </w:r>
          </w:p>
        </w:tc>
      </w:tr>
      <w:tr w:rsidR="00850310" w:rsidRPr="00570D6E" w:rsidTr="00C72053">
        <w:trPr>
          <w:jc w:val="center"/>
        </w:trPr>
        <w:tc>
          <w:tcPr>
            <w:tcW w:w="1485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DrawIcon(Icon,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Rectangle)</w:t>
            </w:r>
          </w:p>
        </w:tc>
        <w:tc>
          <w:tcPr>
            <w:tcW w:w="2729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Рисует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значок</w:t>
            </w:r>
          </w:p>
        </w:tc>
        <w:tc>
          <w:tcPr>
            <w:tcW w:w="786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2</w:t>
            </w:r>
          </w:p>
        </w:tc>
      </w:tr>
      <w:tr w:rsidR="00850310" w:rsidRPr="00570D6E" w:rsidTr="00C72053">
        <w:trPr>
          <w:jc w:val="center"/>
        </w:trPr>
        <w:tc>
          <w:tcPr>
            <w:tcW w:w="1485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  <w:lang w:val="en-US"/>
              </w:rPr>
            </w:pPr>
            <w:r w:rsidRPr="00570D6E">
              <w:rPr>
                <w:sz w:val="24"/>
                <w:lang w:val="en-US"/>
              </w:rPr>
              <w:t>DrawImage(Image</w:t>
            </w:r>
            <w:r>
              <w:rPr>
                <w:sz w:val="24"/>
                <w:lang w:val="en-US"/>
              </w:rPr>
              <w:t xml:space="preserve"> </w:t>
            </w:r>
            <w:r w:rsidRPr="00570D6E">
              <w:rPr>
                <w:sz w:val="24"/>
                <w:lang w:val="en-US"/>
              </w:rPr>
              <w:t>image,</w:t>
            </w:r>
            <w:r>
              <w:rPr>
                <w:sz w:val="24"/>
                <w:lang w:val="en-US"/>
              </w:rPr>
              <w:t xml:space="preserve"> </w:t>
            </w:r>
            <w:r w:rsidRPr="00570D6E">
              <w:rPr>
                <w:sz w:val="24"/>
                <w:lang w:val="en-US"/>
              </w:rPr>
              <w:t>int</w:t>
            </w:r>
            <w:r>
              <w:rPr>
                <w:sz w:val="24"/>
                <w:lang w:val="en-US"/>
              </w:rPr>
              <w:t xml:space="preserve"> </w:t>
            </w:r>
            <w:r w:rsidRPr="00570D6E">
              <w:rPr>
                <w:sz w:val="24"/>
                <w:lang w:val="en-US"/>
              </w:rPr>
              <w:t>x,</w:t>
            </w:r>
            <w:r>
              <w:rPr>
                <w:sz w:val="24"/>
                <w:lang w:val="en-US"/>
              </w:rPr>
              <w:t xml:space="preserve"> </w:t>
            </w:r>
            <w:r w:rsidRPr="00570D6E">
              <w:rPr>
                <w:sz w:val="24"/>
                <w:lang w:val="en-US"/>
              </w:rPr>
              <w:t>int</w:t>
            </w:r>
            <w:r>
              <w:rPr>
                <w:sz w:val="24"/>
                <w:lang w:val="en-US"/>
              </w:rPr>
              <w:t xml:space="preserve"> </w:t>
            </w:r>
            <w:r w:rsidRPr="00570D6E">
              <w:rPr>
                <w:sz w:val="24"/>
                <w:lang w:val="en-US"/>
              </w:rPr>
              <w:t>y)</w:t>
            </w:r>
          </w:p>
        </w:tc>
        <w:tc>
          <w:tcPr>
            <w:tcW w:w="2729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Рисует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заданное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изображение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image,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используя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его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фактический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размер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в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месте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с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координатами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(x,y)</w:t>
            </w:r>
          </w:p>
        </w:tc>
        <w:tc>
          <w:tcPr>
            <w:tcW w:w="786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30</w:t>
            </w:r>
          </w:p>
        </w:tc>
      </w:tr>
      <w:tr w:rsidR="00850310" w:rsidRPr="00570D6E" w:rsidTr="00C72053">
        <w:trPr>
          <w:jc w:val="center"/>
        </w:trPr>
        <w:tc>
          <w:tcPr>
            <w:tcW w:w="1485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DrawLine(Pen,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Point,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Point)</w:t>
            </w:r>
          </w:p>
        </w:tc>
        <w:tc>
          <w:tcPr>
            <w:tcW w:w="2729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Проводит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линию,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соединяющую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две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структуры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Point.</w:t>
            </w:r>
          </w:p>
        </w:tc>
        <w:tc>
          <w:tcPr>
            <w:tcW w:w="786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4</w:t>
            </w:r>
          </w:p>
        </w:tc>
      </w:tr>
      <w:tr w:rsidR="00850310" w:rsidRPr="00570D6E" w:rsidTr="00C72053">
        <w:trPr>
          <w:jc w:val="center"/>
        </w:trPr>
        <w:tc>
          <w:tcPr>
            <w:tcW w:w="1485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DrawLines(Pen,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Point[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])</w:t>
            </w:r>
          </w:p>
        </w:tc>
        <w:tc>
          <w:tcPr>
            <w:tcW w:w="2729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Рисует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набор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сегментов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линий,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которые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соединяют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массив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структур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Point.</w:t>
            </w:r>
          </w:p>
        </w:tc>
        <w:tc>
          <w:tcPr>
            <w:tcW w:w="786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2</w:t>
            </w:r>
          </w:p>
        </w:tc>
      </w:tr>
      <w:tr w:rsidR="00850310" w:rsidRPr="00570D6E" w:rsidTr="00C72053">
        <w:trPr>
          <w:jc w:val="center"/>
        </w:trPr>
        <w:tc>
          <w:tcPr>
            <w:tcW w:w="1485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DrawPath(Pen,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gp)</w:t>
            </w:r>
          </w:p>
        </w:tc>
        <w:tc>
          <w:tcPr>
            <w:tcW w:w="2729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Рисует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пером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Pen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объект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GraphicsPath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gp.</w:t>
            </w:r>
          </w:p>
        </w:tc>
        <w:tc>
          <w:tcPr>
            <w:tcW w:w="786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1</w:t>
            </w:r>
          </w:p>
        </w:tc>
      </w:tr>
      <w:tr w:rsidR="00850310" w:rsidRPr="00570D6E" w:rsidTr="00C72053">
        <w:trPr>
          <w:jc w:val="center"/>
        </w:trPr>
        <w:tc>
          <w:tcPr>
            <w:tcW w:w="1485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  <w:lang w:val="en-US"/>
              </w:rPr>
            </w:pPr>
            <w:r w:rsidRPr="00570D6E">
              <w:rPr>
                <w:sz w:val="24"/>
                <w:lang w:val="en-US"/>
              </w:rPr>
              <w:lastRenderedPageBreak/>
              <w:t>DrawPie(Pen,</w:t>
            </w:r>
            <w:r>
              <w:rPr>
                <w:sz w:val="24"/>
                <w:lang w:val="en-US"/>
              </w:rPr>
              <w:t xml:space="preserve"> </w:t>
            </w:r>
            <w:r w:rsidRPr="00570D6E">
              <w:rPr>
                <w:sz w:val="24"/>
                <w:lang w:val="en-US"/>
              </w:rPr>
              <w:t>Rectangle,</w:t>
            </w:r>
            <w:r>
              <w:rPr>
                <w:sz w:val="24"/>
                <w:lang w:val="en-US"/>
              </w:rPr>
              <w:t xml:space="preserve"> </w:t>
            </w:r>
            <w:r w:rsidRPr="00570D6E">
              <w:rPr>
                <w:sz w:val="24"/>
                <w:lang w:val="en-US"/>
              </w:rPr>
              <w:t>Single,</w:t>
            </w:r>
            <w:r>
              <w:rPr>
                <w:sz w:val="24"/>
                <w:lang w:val="en-US"/>
              </w:rPr>
              <w:t xml:space="preserve"> </w:t>
            </w:r>
            <w:r w:rsidRPr="00570D6E">
              <w:rPr>
                <w:sz w:val="24"/>
                <w:lang w:val="en-US"/>
              </w:rPr>
              <w:t>Single)</w:t>
            </w:r>
          </w:p>
        </w:tc>
        <w:tc>
          <w:tcPr>
            <w:tcW w:w="2729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Рисует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сектор,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который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определяется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эллипсом,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заданным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структурой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Rectangle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и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двумя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радиалtьными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линиями.</w:t>
            </w:r>
          </w:p>
        </w:tc>
        <w:tc>
          <w:tcPr>
            <w:tcW w:w="786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4</w:t>
            </w:r>
          </w:p>
        </w:tc>
      </w:tr>
      <w:tr w:rsidR="00850310" w:rsidRPr="00570D6E" w:rsidTr="00C72053">
        <w:trPr>
          <w:jc w:val="center"/>
        </w:trPr>
        <w:tc>
          <w:tcPr>
            <w:tcW w:w="1485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DrawPolygon(Pen,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Point[])</w:t>
            </w:r>
          </w:p>
        </w:tc>
        <w:tc>
          <w:tcPr>
            <w:tcW w:w="2729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Рисует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многоугольник,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определяемый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массивом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структур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Point.</w:t>
            </w:r>
          </w:p>
        </w:tc>
        <w:tc>
          <w:tcPr>
            <w:tcW w:w="786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2</w:t>
            </w:r>
          </w:p>
        </w:tc>
      </w:tr>
      <w:tr w:rsidR="00850310" w:rsidRPr="00570D6E" w:rsidTr="00C72053">
        <w:trPr>
          <w:jc w:val="center"/>
        </w:trPr>
        <w:tc>
          <w:tcPr>
            <w:tcW w:w="1485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DrawRectangle(Pen,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Rectangle)</w:t>
            </w:r>
          </w:p>
        </w:tc>
        <w:tc>
          <w:tcPr>
            <w:tcW w:w="2729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Рисует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прямоугольник,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определяемый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структурой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Rectangle.</w:t>
            </w:r>
          </w:p>
        </w:tc>
        <w:tc>
          <w:tcPr>
            <w:tcW w:w="786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3</w:t>
            </w:r>
          </w:p>
        </w:tc>
      </w:tr>
      <w:tr w:rsidR="00850310" w:rsidRPr="00570D6E" w:rsidTr="00C72053">
        <w:trPr>
          <w:jc w:val="center"/>
        </w:trPr>
        <w:tc>
          <w:tcPr>
            <w:tcW w:w="1485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DrawRectangles(Pen,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Rectangle[])</w:t>
            </w:r>
          </w:p>
        </w:tc>
        <w:tc>
          <w:tcPr>
            <w:tcW w:w="2729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Рисует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набор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прямоугольников,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определяемых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структурами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Rectangle.</w:t>
            </w:r>
          </w:p>
        </w:tc>
        <w:tc>
          <w:tcPr>
            <w:tcW w:w="786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2</w:t>
            </w:r>
          </w:p>
        </w:tc>
      </w:tr>
      <w:tr w:rsidR="00850310" w:rsidRPr="00570D6E" w:rsidTr="00C72053">
        <w:trPr>
          <w:jc w:val="center"/>
        </w:trPr>
        <w:tc>
          <w:tcPr>
            <w:tcW w:w="1485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  <w:lang w:val="en-US"/>
              </w:rPr>
            </w:pPr>
            <w:r w:rsidRPr="00570D6E">
              <w:rPr>
                <w:sz w:val="24"/>
                <w:lang w:val="en-US"/>
              </w:rPr>
              <w:t>DrawString(String,</w:t>
            </w:r>
            <w:r>
              <w:rPr>
                <w:sz w:val="24"/>
                <w:lang w:val="en-US"/>
              </w:rPr>
              <w:t xml:space="preserve"> </w:t>
            </w:r>
            <w:r w:rsidRPr="00570D6E">
              <w:rPr>
                <w:sz w:val="24"/>
                <w:lang w:val="en-US"/>
              </w:rPr>
              <w:t>Font,</w:t>
            </w:r>
            <w:r>
              <w:rPr>
                <w:sz w:val="24"/>
                <w:lang w:val="en-US"/>
              </w:rPr>
              <w:t xml:space="preserve"> </w:t>
            </w:r>
            <w:r w:rsidRPr="00570D6E">
              <w:rPr>
                <w:sz w:val="24"/>
                <w:lang w:val="en-US"/>
              </w:rPr>
              <w:t>Brush,</w:t>
            </w:r>
            <w:r>
              <w:rPr>
                <w:sz w:val="24"/>
                <w:lang w:val="en-US"/>
              </w:rPr>
              <w:t xml:space="preserve"> </w:t>
            </w:r>
            <w:r w:rsidRPr="00570D6E">
              <w:rPr>
                <w:sz w:val="24"/>
                <w:lang w:val="en-US"/>
              </w:rPr>
              <w:t>PointF)</w:t>
            </w:r>
          </w:p>
        </w:tc>
        <w:tc>
          <w:tcPr>
            <w:tcW w:w="2729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Создает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указываемую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текстовую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строку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в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заданном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месте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с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помощью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определяемых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объектов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Brush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и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Font.</w:t>
            </w:r>
          </w:p>
        </w:tc>
        <w:tc>
          <w:tcPr>
            <w:tcW w:w="786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6</w:t>
            </w:r>
          </w:p>
        </w:tc>
      </w:tr>
      <w:tr w:rsidR="00850310" w:rsidRPr="00570D6E" w:rsidTr="00C72053">
        <w:trPr>
          <w:jc w:val="center"/>
        </w:trPr>
        <w:tc>
          <w:tcPr>
            <w:tcW w:w="1485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Equals(Object)</w:t>
            </w:r>
          </w:p>
        </w:tc>
        <w:tc>
          <w:tcPr>
            <w:tcW w:w="2729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Определяет,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равен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ли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заданный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объект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текущему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объекту.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(Унаследовано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от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Object.)</w:t>
            </w:r>
          </w:p>
        </w:tc>
        <w:tc>
          <w:tcPr>
            <w:tcW w:w="786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1</w:t>
            </w:r>
          </w:p>
        </w:tc>
      </w:tr>
      <w:tr w:rsidR="00850310" w:rsidRPr="00570D6E" w:rsidTr="00C72053">
        <w:trPr>
          <w:jc w:val="center"/>
        </w:trPr>
        <w:tc>
          <w:tcPr>
            <w:tcW w:w="1485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ExcludeClip(Rectangle)</w:t>
            </w:r>
          </w:p>
        </w:tc>
        <w:tc>
          <w:tcPr>
            <w:tcW w:w="2729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Обновляет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вырезанную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область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данного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объекта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Graphics,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чтобы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исключить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из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нее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часть,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определяемую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структурой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Rectangle.</w:t>
            </w:r>
          </w:p>
        </w:tc>
        <w:tc>
          <w:tcPr>
            <w:tcW w:w="786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1</w:t>
            </w:r>
          </w:p>
        </w:tc>
      </w:tr>
      <w:tr w:rsidR="00850310" w:rsidRPr="00570D6E" w:rsidTr="00C72053">
        <w:trPr>
          <w:jc w:val="center"/>
        </w:trPr>
        <w:tc>
          <w:tcPr>
            <w:tcW w:w="1485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ExcludeClip(Region)</w:t>
            </w:r>
          </w:p>
        </w:tc>
        <w:tc>
          <w:tcPr>
            <w:tcW w:w="2729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Обновляет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вырезанную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область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данного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объекта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Graphics,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чтобы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исключить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из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нее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часть,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определяемую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структурой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Region.</w:t>
            </w:r>
          </w:p>
        </w:tc>
        <w:tc>
          <w:tcPr>
            <w:tcW w:w="786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1</w:t>
            </w:r>
          </w:p>
        </w:tc>
      </w:tr>
      <w:tr w:rsidR="00850310" w:rsidRPr="00570D6E" w:rsidTr="00C72053">
        <w:trPr>
          <w:jc w:val="center"/>
        </w:trPr>
        <w:tc>
          <w:tcPr>
            <w:tcW w:w="1485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FillClosedCurve(Brush,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Point[])</w:t>
            </w:r>
          </w:p>
        </w:tc>
        <w:tc>
          <w:tcPr>
            <w:tcW w:w="2729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Заполняет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внутреннюю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часть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замкнутой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фундаментальной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кривой,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определяемой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массивом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структур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Point.</w:t>
            </w:r>
          </w:p>
        </w:tc>
        <w:tc>
          <w:tcPr>
            <w:tcW w:w="786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6</w:t>
            </w:r>
          </w:p>
        </w:tc>
      </w:tr>
      <w:tr w:rsidR="00850310" w:rsidRPr="00570D6E" w:rsidTr="00C72053">
        <w:trPr>
          <w:jc w:val="center"/>
        </w:trPr>
        <w:tc>
          <w:tcPr>
            <w:tcW w:w="1485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FillEllipse(Brush,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Rectangle)</w:t>
            </w:r>
          </w:p>
        </w:tc>
        <w:tc>
          <w:tcPr>
            <w:tcW w:w="2729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Заполняет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внутреннюю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часть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эллипса,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определяемого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ограничивающим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прямоугольником,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который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задан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структурой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Rectangle.</w:t>
            </w:r>
          </w:p>
        </w:tc>
        <w:tc>
          <w:tcPr>
            <w:tcW w:w="786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4</w:t>
            </w:r>
          </w:p>
        </w:tc>
      </w:tr>
      <w:tr w:rsidR="00850310" w:rsidRPr="00570D6E" w:rsidTr="00C72053">
        <w:trPr>
          <w:jc w:val="center"/>
        </w:trPr>
        <w:tc>
          <w:tcPr>
            <w:tcW w:w="1485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FillPath(Brush,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GraphicsPath)</w:t>
            </w:r>
          </w:p>
        </w:tc>
        <w:tc>
          <w:tcPr>
            <w:tcW w:w="2729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Заполняет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внутреннюю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часть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объекта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GraphicsPath.</w:t>
            </w:r>
          </w:p>
        </w:tc>
        <w:tc>
          <w:tcPr>
            <w:tcW w:w="786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1</w:t>
            </w:r>
          </w:p>
        </w:tc>
      </w:tr>
      <w:tr w:rsidR="00850310" w:rsidRPr="00570D6E" w:rsidTr="00C72053">
        <w:trPr>
          <w:jc w:val="center"/>
        </w:trPr>
        <w:tc>
          <w:tcPr>
            <w:tcW w:w="1485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  <w:lang w:val="en-US"/>
              </w:rPr>
            </w:pPr>
            <w:r w:rsidRPr="00570D6E">
              <w:rPr>
                <w:sz w:val="24"/>
                <w:lang w:val="en-US"/>
              </w:rPr>
              <w:t>FillPie(Brush,</w:t>
            </w:r>
            <w:r>
              <w:rPr>
                <w:sz w:val="24"/>
                <w:lang w:val="en-US"/>
              </w:rPr>
              <w:t xml:space="preserve"> </w:t>
            </w:r>
            <w:r w:rsidRPr="00570D6E">
              <w:rPr>
                <w:sz w:val="24"/>
                <w:lang w:val="en-US"/>
              </w:rPr>
              <w:t>Rectangle,</w:t>
            </w:r>
            <w:r>
              <w:rPr>
                <w:sz w:val="24"/>
                <w:lang w:val="en-US"/>
              </w:rPr>
              <w:t xml:space="preserve"> </w:t>
            </w:r>
            <w:r w:rsidRPr="00570D6E">
              <w:rPr>
                <w:sz w:val="24"/>
                <w:lang w:val="en-US"/>
              </w:rPr>
              <w:t>Single,</w:t>
            </w:r>
            <w:r>
              <w:rPr>
                <w:sz w:val="24"/>
                <w:lang w:val="en-US"/>
              </w:rPr>
              <w:t xml:space="preserve"> </w:t>
            </w:r>
            <w:r w:rsidRPr="00570D6E">
              <w:rPr>
                <w:sz w:val="24"/>
                <w:lang w:val="en-US"/>
              </w:rPr>
              <w:t>Single)</w:t>
            </w:r>
          </w:p>
        </w:tc>
        <w:tc>
          <w:tcPr>
            <w:tcW w:w="2729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Заполняет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внутреннюю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часть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сектора,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определяемого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эллипсом,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который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задан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структурой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RectangleF,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и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двумя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радиальными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линиями.</w:t>
            </w:r>
          </w:p>
        </w:tc>
        <w:tc>
          <w:tcPr>
            <w:tcW w:w="786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3</w:t>
            </w:r>
          </w:p>
        </w:tc>
      </w:tr>
      <w:tr w:rsidR="00850310" w:rsidRPr="00570D6E" w:rsidTr="00C72053">
        <w:trPr>
          <w:jc w:val="center"/>
        </w:trPr>
        <w:tc>
          <w:tcPr>
            <w:tcW w:w="1485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FillPolygon(Brush,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Point[])</w:t>
            </w:r>
          </w:p>
        </w:tc>
        <w:tc>
          <w:tcPr>
            <w:tcW w:w="2729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Заполняет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внутреннюю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часть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многоугольника,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определяемого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массивом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точек,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заданных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структурами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Point.</w:t>
            </w:r>
          </w:p>
        </w:tc>
        <w:tc>
          <w:tcPr>
            <w:tcW w:w="786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4</w:t>
            </w:r>
          </w:p>
        </w:tc>
      </w:tr>
      <w:tr w:rsidR="00850310" w:rsidRPr="00570D6E" w:rsidTr="00C72053">
        <w:trPr>
          <w:jc w:val="center"/>
        </w:trPr>
        <w:tc>
          <w:tcPr>
            <w:tcW w:w="1485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FillRectangle(Brush,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Rectangle)</w:t>
            </w:r>
          </w:p>
        </w:tc>
        <w:tc>
          <w:tcPr>
            <w:tcW w:w="2729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Заполняет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внутреннюю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часть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прямоугольника,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определяемого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структурой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Rectangle.</w:t>
            </w:r>
          </w:p>
        </w:tc>
        <w:tc>
          <w:tcPr>
            <w:tcW w:w="786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4</w:t>
            </w:r>
          </w:p>
        </w:tc>
      </w:tr>
      <w:tr w:rsidR="00850310" w:rsidRPr="00570D6E" w:rsidTr="00C72053">
        <w:trPr>
          <w:jc w:val="center"/>
        </w:trPr>
        <w:tc>
          <w:tcPr>
            <w:tcW w:w="1485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FillRegion(Brush,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Region)</w:t>
            </w:r>
          </w:p>
        </w:tc>
        <w:tc>
          <w:tcPr>
            <w:tcW w:w="2729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Заполняет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внутреннюю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часть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объекта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Region.</w:t>
            </w:r>
          </w:p>
        </w:tc>
        <w:tc>
          <w:tcPr>
            <w:tcW w:w="786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1</w:t>
            </w:r>
          </w:p>
        </w:tc>
      </w:tr>
      <w:tr w:rsidR="00850310" w:rsidRPr="00570D6E" w:rsidTr="00C72053">
        <w:trPr>
          <w:jc w:val="center"/>
        </w:trPr>
        <w:tc>
          <w:tcPr>
            <w:tcW w:w="1485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Flush()</w:t>
            </w:r>
          </w:p>
        </w:tc>
        <w:tc>
          <w:tcPr>
            <w:tcW w:w="2729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Вызывает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принудительное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выполнение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всех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отложенных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графических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операций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и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немедленно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возвращается,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не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дожидаясь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их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окончания.</w:t>
            </w:r>
          </w:p>
        </w:tc>
        <w:tc>
          <w:tcPr>
            <w:tcW w:w="786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2</w:t>
            </w:r>
          </w:p>
        </w:tc>
      </w:tr>
      <w:tr w:rsidR="00850310" w:rsidRPr="00570D6E" w:rsidTr="00C72053">
        <w:trPr>
          <w:jc w:val="center"/>
        </w:trPr>
        <w:tc>
          <w:tcPr>
            <w:tcW w:w="1485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lastRenderedPageBreak/>
              <w:t>IntersectClip(Region)</w:t>
            </w:r>
          </w:p>
        </w:tc>
        <w:tc>
          <w:tcPr>
            <w:tcW w:w="2729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Обновляет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вырезанную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область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данного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объекта,</w:t>
            </w:r>
            <w:r>
              <w:rPr>
                <w:sz w:val="24"/>
              </w:rPr>
              <w:t xml:space="preserve">  </w:t>
            </w:r>
            <w:r w:rsidRPr="00570D6E">
              <w:rPr>
                <w:sz w:val="24"/>
              </w:rPr>
              <w:t>включая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в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нее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пересечение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текущей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вырезанной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области</w:t>
            </w:r>
            <w:r>
              <w:rPr>
                <w:sz w:val="24"/>
              </w:rPr>
              <w:t xml:space="preserve">  </w:t>
            </w:r>
            <w:r w:rsidRPr="00570D6E">
              <w:rPr>
                <w:sz w:val="24"/>
              </w:rPr>
              <w:t>и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указанной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структуры</w:t>
            </w:r>
          </w:p>
        </w:tc>
        <w:tc>
          <w:tcPr>
            <w:tcW w:w="786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3</w:t>
            </w:r>
          </w:p>
        </w:tc>
      </w:tr>
      <w:tr w:rsidR="00850310" w:rsidRPr="00570D6E" w:rsidTr="00C72053">
        <w:trPr>
          <w:jc w:val="center"/>
        </w:trPr>
        <w:tc>
          <w:tcPr>
            <w:tcW w:w="1485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ResetClip()</w:t>
            </w:r>
          </w:p>
        </w:tc>
        <w:tc>
          <w:tcPr>
            <w:tcW w:w="2729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Сбрасывает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выделенную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область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g,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делая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ее</w:t>
            </w:r>
            <w:r>
              <w:rPr>
                <w:sz w:val="24"/>
              </w:rPr>
              <w:t xml:space="preserve"> </w:t>
            </w:r>
            <w:r w:rsidRPr="00570D6E">
              <w:rPr>
                <w:sz w:val="24"/>
              </w:rPr>
              <w:t>бесконечной</w:t>
            </w:r>
          </w:p>
        </w:tc>
        <w:tc>
          <w:tcPr>
            <w:tcW w:w="786" w:type="pct"/>
            <w:hideMark/>
          </w:tcPr>
          <w:p w:rsidR="00850310" w:rsidRPr="00570D6E" w:rsidRDefault="00850310" w:rsidP="00C72053">
            <w:pPr>
              <w:spacing w:after="0"/>
              <w:rPr>
                <w:sz w:val="24"/>
              </w:rPr>
            </w:pPr>
            <w:r w:rsidRPr="00570D6E">
              <w:rPr>
                <w:sz w:val="24"/>
              </w:rPr>
              <w:t>1</w:t>
            </w:r>
          </w:p>
        </w:tc>
      </w:tr>
    </w:tbl>
    <w:p w:rsidR="00850310" w:rsidRDefault="00850310" w:rsidP="00850310">
      <w:pPr>
        <w:spacing w:after="0"/>
        <w:jc w:val="center"/>
        <w:rPr>
          <w:b/>
          <w:sz w:val="32"/>
        </w:rPr>
      </w:pPr>
    </w:p>
    <w:p w:rsidR="00850310" w:rsidRDefault="00850310" w:rsidP="00850310">
      <w:pPr>
        <w:spacing w:after="0"/>
        <w:jc w:val="center"/>
        <w:rPr>
          <w:b/>
          <w:sz w:val="32"/>
        </w:rPr>
      </w:pPr>
    </w:p>
    <w:p w:rsidR="00850310" w:rsidRPr="00CA6F43" w:rsidRDefault="00850310" w:rsidP="00850310">
      <w:pPr>
        <w:spacing w:after="0"/>
        <w:jc w:val="center"/>
        <w:rPr>
          <w:b/>
          <w:sz w:val="32"/>
        </w:rPr>
      </w:pPr>
      <w:r w:rsidRPr="00CA6F43">
        <w:rPr>
          <w:b/>
          <w:sz w:val="32"/>
        </w:rPr>
        <w:t>Класс Pen</w:t>
      </w:r>
    </w:p>
    <w:p w:rsidR="00850310" w:rsidRDefault="00850310" w:rsidP="00850310">
      <w:pPr>
        <w:spacing w:after="0"/>
        <w:ind w:firstLine="708"/>
      </w:pPr>
      <w:r w:rsidRPr="00570D6E">
        <w:t>Класс</w:t>
      </w:r>
      <w:r>
        <w:t xml:space="preserve"> </w:t>
      </w:r>
      <w:r w:rsidRPr="00570D6E">
        <w:t>Pen</w:t>
      </w:r>
      <w:r>
        <w:t xml:space="preserve"> </w:t>
      </w:r>
      <w:r w:rsidRPr="00570D6E">
        <w:t>определяет</w:t>
      </w:r>
      <w:r>
        <w:t xml:space="preserve"> </w:t>
      </w:r>
      <w:r w:rsidRPr="00570D6E">
        <w:t>объект,</w:t>
      </w:r>
      <w:r>
        <w:t xml:space="preserve"> </w:t>
      </w:r>
      <w:r w:rsidRPr="00570D6E">
        <w:t>используемый</w:t>
      </w:r>
      <w:r>
        <w:t xml:space="preserve"> </w:t>
      </w:r>
      <w:r w:rsidRPr="00570D6E">
        <w:t>для</w:t>
      </w:r>
      <w:r>
        <w:t xml:space="preserve"> </w:t>
      </w:r>
      <w:r w:rsidRPr="00570D6E">
        <w:t>рисования</w:t>
      </w:r>
      <w:r>
        <w:t xml:space="preserve"> </w:t>
      </w:r>
      <w:r w:rsidRPr="00570D6E">
        <w:t>прямых</w:t>
      </w:r>
      <w:r>
        <w:t xml:space="preserve"> </w:t>
      </w:r>
      <w:r w:rsidRPr="00570D6E">
        <w:t>линий</w:t>
      </w:r>
      <w:r>
        <w:t xml:space="preserve"> </w:t>
      </w:r>
      <w:r w:rsidRPr="00570D6E">
        <w:t>и</w:t>
      </w:r>
      <w:r>
        <w:t xml:space="preserve"> </w:t>
      </w:r>
      <w:r w:rsidRPr="00570D6E">
        <w:t>кривых.</w:t>
      </w:r>
      <w:r>
        <w:t xml:space="preserve"> </w:t>
      </w:r>
      <w:r w:rsidRPr="00570D6E">
        <w:t>Этот</w:t>
      </w:r>
      <w:r>
        <w:t xml:space="preserve"> </w:t>
      </w:r>
      <w:r w:rsidRPr="00570D6E">
        <w:t>класс</w:t>
      </w:r>
      <w:r>
        <w:t xml:space="preserve"> </w:t>
      </w:r>
      <w:r w:rsidRPr="00570D6E">
        <w:t>не</w:t>
      </w:r>
      <w:r>
        <w:t xml:space="preserve"> </w:t>
      </w:r>
      <w:r w:rsidRPr="00570D6E">
        <w:t>наследуется.</w:t>
      </w:r>
      <w:r>
        <w:t xml:space="preserve"> </w:t>
      </w:r>
      <w:r w:rsidRPr="00570D6E">
        <w:t>Конструкторы</w:t>
      </w:r>
      <w:r>
        <w:t xml:space="preserve"> </w:t>
      </w:r>
      <w:r w:rsidRPr="00570D6E">
        <w:t>класса</w:t>
      </w:r>
      <w:r>
        <w:t xml:space="preserve"> </w:t>
      </w:r>
      <w:r w:rsidRPr="00570D6E">
        <w:t>(тоже</w:t>
      </w:r>
      <w:r>
        <w:t xml:space="preserve"> </w:t>
      </w:r>
      <w:r w:rsidRPr="00570D6E">
        <w:t>пример</w:t>
      </w:r>
      <w:r>
        <w:t xml:space="preserve"> </w:t>
      </w:r>
      <w:r w:rsidRPr="00570D6E">
        <w:t>перегрузки</w:t>
      </w:r>
      <w:r>
        <w:t xml:space="preserve"> </w:t>
      </w:r>
      <w:r w:rsidRPr="00570D6E">
        <w:t>методов):</w:t>
      </w:r>
    </w:p>
    <w:p w:rsidR="00850310" w:rsidRDefault="00850310" w:rsidP="00850310">
      <w:pPr>
        <w:pStyle w:val="a3"/>
        <w:numPr>
          <w:ilvl w:val="0"/>
          <w:numId w:val="15"/>
        </w:numPr>
        <w:spacing w:after="0"/>
      </w:pPr>
      <w:r w:rsidRPr="00570D6E">
        <w:t>Pen(Color)</w:t>
      </w:r>
      <w:r>
        <w:t xml:space="preserve">  </w:t>
      </w:r>
      <w:r w:rsidRPr="00570D6E">
        <w:t>инициализирует</w:t>
      </w:r>
      <w:r>
        <w:t xml:space="preserve"> </w:t>
      </w:r>
      <w:r w:rsidRPr="00570D6E">
        <w:t>новый</w:t>
      </w:r>
      <w:r>
        <w:t xml:space="preserve"> </w:t>
      </w:r>
      <w:r w:rsidRPr="00570D6E">
        <w:t>экземпляр</w:t>
      </w:r>
      <w:r>
        <w:t xml:space="preserve"> </w:t>
      </w:r>
      <w:r w:rsidRPr="00570D6E">
        <w:t>класса</w:t>
      </w:r>
      <w:r>
        <w:t xml:space="preserve"> </w:t>
      </w:r>
      <w:r w:rsidRPr="00570D6E">
        <w:t>Pen</w:t>
      </w:r>
      <w:r>
        <w:t xml:space="preserve"> </w:t>
      </w:r>
      <w:r w:rsidRPr="00570D6E">
        <w:t>с</w:t>
      </w:r>
      <w:r>
        <w:t xml:space="preserve"> </w:t>
      </w:r>
      <w:r w:rsidRPr="00570D6E">
        <w:t>указанным</w:t>
      </w:r>
      <w:r>
        <w:t xml:space="preserve"> </w:t>
      </w:r>
      <w:r w:rsidRPr="00570D6E">
        <w:t>цветом.</w:t>
      </w:r>
    </w:p>
    <w:p w:rsidR="00850310" w:rsidRDefault="00850310" w:rsidP="00850310">
      <w:pPr>
        <w:pStyle w:val="a3"/>
        <w:numPr>
          <w:ilvl w:val="0"/>
          <w:numId w:val="15"/>
        </w:numPr>
        <w:spacing w:after="0"/>
      </w:pPr>
      <w:r w:rsidRPr="00570D6E">
        <w:t>Pen(Color,</w:t>
      </w:r>
      <w:r>
        <w:t xml:space="preserve"> </w:t>
      </w:r>
      <w:r w:rsidRPr="00570D6E">
        <w:t>Single)</w:t>
      </w:r>
      <w:r>
        <w:t xml:space="preserve"> </w:t>
      </w:r>
      <w:r w:rsidRPr="00570D6E">
        <w:t>инициализирует</w:t>
      </w:r>
      <w:r>
        <w:t xml:space="preserve"> </w:t>
      </w:r>
      <w:r w:rsidRPr="00570D6E">
        <w:t>новый</w:t>
      </w:r>
      <w:r>
        <w:t xml:space="preserve"> </w:t>
      </w:r>
      <w:r w:rsidRPr="00570D6E">
        <w:t>экземпляр</w:t>
      </w:r>
      <w:r>
        <w:t xml:space="preserve"> </w:t>
      </w:r>
      <w:r w:rsidRPr="00570D6E">
        <w:t>класса</w:t>
      </w:r>
      <w:r>
        <w:t xml:space="preserve"> </w:t>
      </w:r>
      <w:r w:rsidRPr="00570D6E">
        <w:t>Pen</w:t>
      </w:r>
      <w:r>
        <w:t xml:space="preserve"> </w:t>
      </w:r>
      <w:r w:rsidRPr="00570D6E">
        <w:t>с</w:t>
      </w:r>
      <w:r>
        <w:t xml:space="preserve"> </w:t>
      </w:r>
      <w:r w:rsidRPr="00570D6E">
        <w:t>указанными</w:t>
      </w:r>
      <w:r>
        <w:t xml:space="preserve"> </w:t>
      </w:r>
      <w:r w:rsidRPr="00570D6E">
        <w:t>свойствами</w:t>
      </w:r>
      <w:r>
        <w:t xml:space="preserve"> </w:t>
      </w:r>
      <w:r w:rsidRPr="00570D6E">
        <w:t>Color</w:t>
      </w:r>
      <w:r>
        <w:t xml:space="preserve"> </w:t>
      </w:r>
      <w:r w:rsidRPr="00570D6E">
        <w:t>и</w:t>
      </w:r>
      <w:r>
        <w:t xml:space="preserve"> </w:t>
      </w:r>
      <w:r w:rsidRPr="00570D6E">
        <w:t>Width.</w:t>
      </w:r>
      <w:r>
        <w:t xml:space="preserve"> </w:t>
      </w:r>
      <w:r w:rsidRPr="00570D6E">
        <w:t>(Width</w:t>
      </w:r>
      <w:r>
        <w:t xml:space="preserve"> </w:t>
      </w:r>
      <w:r w:rsidRPr="00570D6E">
        <w:t>—</w:t>
      </w:r>
      <w:r>
        <w:t xml:space="preserve"> </w:t>
      </w:r>
      <w:r w:rsidRPr="00570D6E">
        <w:t>устанавливает</w:t>
      </w:r>
      <w:r>
        <w:t xml:space="preserve"> </w:t>
      </w:r>
      <w:r w:rsidRPr="00570D6E">
        <w:t>ширину</w:t>
      </w:r>
      <w:r>
        <w:t xml:space="preserve"> </w:t>
      </w:r>
      <w:r w:rsidRPr="00570D6E">
        <w:t>пера</w:t>
      </w:r>
      <w:r>
        <w:t xml:space="preserve"> </w:t>
      </w:r>
      <w:r w:rsidRPr="00570D6E">
        <w:t>Pen</w:t>
      </w:r>
      <w:r>
        <w:rPr>
          <w:lang w:val="en-US"/>
        </w:rPr>
        <w:t>).</w:t>
      </w:r>
    </w:p>
    <w:p w:rsidR="00850310" w:rsidRDefault="00850310" w:rsidP="00850310">
      <w:pPr>
        <w:spacing w:after="0"/>
        <w:ind w:firstLine="708"/>
      </w:pPr>
      <w:r w:rsidRPr="00570D6E">
        <w:t>Например:</w:t>
      </w:r>
    </w:p>
    <w:p w:rsidR="00850310" w:rsidRDefault="00850310" w:rsidP="00850310">
      <w:pPr>
        <w:spacing w:after="0"/>
        <w:ind w:firstLine="708"/>
      </w:pPr>
      <w:r>
        <w:t xml:space="preserve"> </w:t>
      </w:r>
      <w:r w:rsidRPr="00570D6E">
        <w:t>Pen</w:t>
      </w:r>
      <w:r>
        <w:t xml:space="preserve"> </w:t>
      </w:r>
      <w:r w:rsidRPr="00570D6E">
        <w:t>redPen</w:t>
      </w:r>
      <w:r>
        <w:t xml:space="preserve"> </w:t>
      </w:r>
      <w:r w:rsidRPr="00570D6E">
        <w:t>=</w:t>
      </w:r>
      <w:r>
        <w:t xml:space="preserve"> </w:t>
      </w:r>
      <w:r w:rsidRPr="00570D6E">
        <w:t>new</w:t>
      </w:r>
      <w:r>
        <w:t xml:space="preserve"> </w:t>
      </w:r>
      <w:r w:rsidRPr="00570D6E">
        <w:t>Pen(Color.Red);</w:t>
      </w:r>
      <w:r>
        <w:t xml:space="preserve">   </w:t>
      </w:r>
      <w:r w:rsidRPr="00570D6E">
        <w:t>//</w:t>
      </w:r>
      <w:r>
        <w:t xml:space="preserve"> </w:t>
      </w:r>
      <w:r w:rsidRPr="00570D6E">
        <w:t>толщина</w:t>
      </w:r>
      <w:r>
        <w:t xml:space="preserve"> </w:t>
      </w:r>
      <w:r w:rsidRPr="00570D6E">
        <w:t>пера</w:t>
      </w:r>
      <w:r>
        <w:t xml:space="preserve"> </w:t>
      </w:r>
      <w:r w:rsidRPr="00570D6E">
        <w:t>по</w:t>
      </w:r>
      <w:r>
        <w:t xml:space="preserve"> </w:t>
      </w:r>
      <w:r w:rsidRPr="00570D6E">
        <w:t>умолчанию</w:t>
      </w:r>
      <w:r>
        <w:t xml:space="preserve"> </w:t>
      </w:r>
      <w:r w:rsidRPr="00570D6E">
        <w:t>1</w:t>
      </w:r>
      <w:r>
        <w:t xml:space="preserve"> </w:t>
      </w:r>
      <w:r w:rsidRPr="00570D6E">
        <w:t>пиксельили</w:t>
      </w:r>
      <w:r>
        <w:t xml:space="preserve"> </w:t>
      </w:r>
      <w:r w:rsidRPr="00570D6E">
        <w:t>используя</w:t>
      </w:r>
      <w:r>
        <w:t xml:space="preserve"> </w:t>
      </w:r>
      <w:r w:rsidRPr="00570D6E">
        <w:t>промежуточную</w:t>
      </w:r>
      <w:r>
        <w:t xml:space="preserve"> </w:t>
      </w:r>
      <w:r w:rsidRPr="00570D6E">
        <w:t>переменную</w:t>
      </w:r>
      <w:r>
        <w:t xml:space="preserve"> </w:t>
      </w:r>
      <w:r w:rsidRPr="00570D6E">
        <w:t>green</w:t>
      </w:r>
    </w:p>
    <w:p w:rsidR="00850310" w:rsidRPr="00CA6F43" w:rsidRDefault="00850310" w:rsidP="00850310">
      <w:pPr>
        <w:spacing w:after="0"/>
        <w:ind w:firstLine="708"/>
        <w:rPr>
          <w:lang w:val="en-US"/>
        </w:rPr>
      </w:pPr>
      <w:r w:rsidRPr="00CA6F43">
        <w:rPr>
          <w:lang w:val="en-US"/>
        </w:rPr>
        <w:t>Color green = Color.Green;</w:t>
      </w:r>
    </w:p>
    <w:p w:rsidR="00850310" w:rsidRPr="004F6245" w:rsidRDefault="00850310" w:rsidP="00850310">
      <w:pPr>
        <w:spacing w:after="0"/>
        <w:ind w:firstLine="708"/>
        <w:rPr>
          <w:lang w:val="en-US"/>
        </w:rPr>
      </w:pPr>
      <w:r w:rsidRPr="004F6245">
        <w:rPr>
          <w:lang w:val="en-US"/>
        </w:rPr>
        <w:t>Pen</w:t>
      </w:r>
      <w:r>
        <w:rPr>
          <w:lang w:val="en-US"/>
        </w:rPr>
        <w:t xml:space="preserve"> </w:t>
      </w:r>
      <w:r w:rsidRPr="004F6245">
        <w:rPr>
          <w:lang w:val="en-US"/>
        </w:rPr>
        <w:t>greenPen</w:t>
      </w:r>
      <w:r>
        <w:rPr>
          <w:lang w:val="en-US"/>
        </w:rPr>
        <w:t xml:space="preserve"> </w:t>
      </w:r>
      <w:r w:rsidRPr="004F6245">
        <w:rPr>
          <w:lang w:val="en-US"/>
        </w:rPr>
        <w:t>=</w:t>
      </w:r>
      <w:r>
        <w:rPr>
          <w:lang w:val="en-US"/>
        </w:rPr>
        <w:t xml:space="preserve"> </w:t>
      </w:r>
      <w:r w:rsidRPr="004F6245">
        <w:rPr>
          <w:lang w:val="en-US"/>
        </w:rPr>
        <w:t>new</w:t>
      </w:r>
      <w:r>
        <w:rPr>
          <w:lang w:val="en-US"/>
        </w:rPr>
        <w:t xml:space="preserve"> </w:t>
      </w:r>
      <w:r w:rsidRPr="004F6245">
        <w:rPr>
          <w:lang w:val="en-US"/>
        </w:rPr>
        <w:t>Pen(green,</w:t>
      </w:r>
      <w:r>
        <w:rPr>
          <w:lang w:val="en-US"/>
        </w:rPr>
        <w:t xml:space="preserve"> </w:t>
      </w:r>
      <w:r w:rsidRPr="004F6245">
        <w:rPr>
          <w:lang w:val="en-US"/>
        </w:rPr>
        <w:t>4.5f);</w:t>
      </w:r>
    </w:p>
    <w:p w:rsidR="00850310" w:rsidRDefault="00850310" w:rsidP="00850310">
      <w:pPr>
        <w:spacing w:after="0"/>
        <w:ind w:firstLine="708"/>
      </w:pPr>
      <w:r w:rsidRPr="00570D6E">
        <w:t>Можно</w:t>
      </w:r>
      <w:r>
        <w:t xml:space="preserve"> </w:t>
      </w:r>
      <w:r w:rsidRPr="00570D6E">
        <w:t>вводить</w:t>
      </w:r>
      <w:r>
        <w:t xml:space="preserve"> </w:t>
      </w:r>
      <w:r w:rsidRPr="00570D6E">
        <w:t>новый</w:t>
      </w:r>
      <w:r>
        <w:t xml:space="preserve"> </w:t>
      </w:r>
      <w:r w:rsidRPr="00570D6E">
        <w:t>объект</w:t>
      </w:r>
      <w:r>
        <w:t xml:space="preserve"> </w:t>
      </w:r>
      <w:r w:rsidRPr="00570D6E">
        <w:t>без</w:t>
      </w:r>
      <w:r>
        <w:t xml:space="preserve"> </w:t>
      </w:r>
      <w:r w:rsidRPr="00570D6E">
        <w:t>указания</w:t>
      </w:r>
      <w:r>
        <w:t xml:space="preserve"> </w:t>
      </w:r>
      <w:r w:rsidRPr="00570D6E">
        <w:t>явного</w:t>
      </w:r>
      <w:r>
        <w:t xml:space="preserve"> </w:t>
      </w:r>
      <w:r w:rsidRPr="00570D6E">
        <w:t>имени</w:t>
      </w:r>
      <w:r>
        <w:t xml:space="preserve"> </w:t>
      </w:r>
      <w:r w:rsidRPr="00570D6E">
        <w:t>пера</w:t>
      </w:r>
      <w:r>
        <w:t xml:space="preserve"> </w:t>
      </w:r>
      <w:r w:rsidRPr="00570D6E">
        <w:t>(пример</w:t>
      </w:r>
      <w:r>
        <w:t xml:space="preserve"> </w:t>
      </w:r>
      <w:r w:rsidRPr="00570D6E">
        <w:t>создания</w:t>
      </w:r>
      <w:r>
        <w:t xml:space="preserve"> </w:t>
      </w:r>
      <w:r w:rsidRPr="00570D6E">
        <w:t>динамического</w:t>
      </w:r>
      <w:r>
        <w:t xml:space="preserve"> </w:t>
      </w:r>
      <w:r w:rsidRPr="00570D6E">
        <w:t>объекта</w:t>
      </w:r>
      <w:r>
        <w:t xml:space="preserve"> </w:t>
      </w:r>
      <w:r w:rsidRPr="00570D6E">
        <w:t>—</w:t>
      </w:r>
      <w:r>
        <w:t xml:space="preserve"> </w:t>
      </w:r>
      <w:r w:rsidRPr="00570D6E">
        <w:t>пера):</w:t>
      </w:r>
    </w:p>
    <w:p w:rsidR="00850310" w:rsidRPr="004F6245" w:rsidRDefault="00850310" w:rsidP="00850310">
      <w:pPr>
        <w:spacing w:after="0"/>
        <w:ind w:firstLine="708"/>
        <w:rPr>
          <w:lang w:val="en-US"/>
        </w:rPr>
      </w:pPr>
      <w:r w:rsidRPr="004F6245">
        <w:rPr>
          <w:lang w:val="en-US"/>
        </w:rPr>
        <w:t>g.DrawRectangle(new</w:t>
      </w:r>
      <w:r>
        <w:rPr>
          <w:lang w:val="en-US"/>
        </w:rPr>
        <w:t xml:space="preserve"> </w:t>
      </w:r>
      <w:r w:rsidRPr="004F6245">
        <w:rPr>
          <w:lang w:val="en-US"/>
        </w:rPr>
        <w:t>Pen(Color.Red,</w:t>
      </w:r>
      <w:r>
        <w:rPr>
          <w:lang w:val="en-US"/>
        </w:rPr>
        <w:t xml:space="preserve"> </w:t>
      </w:r>
      <w:r w:rsidRPr="004F6245">
        <w:rPr>
          <w:lang w:val="en-US"/>
        </w:rPr>
        <w:t>3),</w:t>
      </w:r>
      <w:r>
        <w:rPr>
          <w:lang w:val="en-US"/>
        </w:rPr>
        <w:t xml:space="preserve"> </w:t>
      </w:r>
      <w:r w:rsidRPr="004F6245">
        <w:rPr>
          <w:lang w:val="en-US"/>
        </w:rPr>
        <w:t>r);</w:t>
      </w:r>
    </w:p>
    <w:p w:rsidR="00850310" w:rsidRPr="00570D6E" w:rsidRDefault="00850310" w:rsidP="00850310">
      <w:pPr>
        <w:spacing w:after="0"/>
        <w:ind w:firstLine="708"/>
      </w:pPr>
      <w:r>
        <w:t>Н</w:t>
      </w:r>
      <w:r w:rsidRPr="00570D6E">
        <w:t>апример,</w:t>
      </w:r>
      <w:r>
        <w:t xml:space="preserve"> </w:t>
      </w:r>
      <w:r w:rsidRPr="00570D6E">
        <w:t>для</w:t>
      </w:r>
      <w:r>
        <w:t xml:space="preserve"> </w:t>
      </w:r>
      <w:r w:rsidRPr="00570D6E">
        <w:t>рисования</w:t>
      </w:r>
      <w:r>
        <w:t xml:space="preserve"> </w:t>
      </w:r>
      <w:r w:rsidRPr="00570D6E">
        <w:t>прямоугольника</w:t>
      </w:r>
      <w:r>
        <w:t xml:space="preserve"> </w:t>
      </w:r>
      <w:r w:rsidRPr="00570D6E">
        <w:t>r</w:t>
      </w:r>
      <w:r>
        <w:t xml:space="preserve"> </w:t>
      </w:r>
      <w:r w:rsidRPr="00570D6E">
        <w:t>красным</w:t>
      </w:r>
      <w:r>
        <w:t xml:space="preserve"> </w:t>
      </w:r>
      <w:r w:rsidRPr="00570D6E">
        <w:t>пером</w:t>
      </w:r>
      <w:r>
        <w:t xml:space="preserve"> </w:t>
      </w:r>
      <w:r w:rsidRPr="00570D6E">
        <w:t>толщиной</w:t>
      </w:r>
      <w:r>
        <w:t xml:space="preserve"> </w:t>
      </w:r>
      <w:r w:rsidRPr="00570D6E">
        <w:t>3</w:t>
      </w:r>
      <w:r>
        <w:t xml:space="preserve"> </w:t>
      </w:r>
      <w:r w:rsidRPr="00570D6E">
        <w:t>пикселя,</w:t>
      </w:r>
      <w:r>
        <w:t xml:space="preserve"> </w:t>
      </w:r>
      <w:r w:rsidRPr="00570D6E">
        <w:t>используя</w:t>
      </w:r>
      <w:r>
        <w:t xml:space="preserve"> </w:t>
      </w:r>
      <w:r w:rsidRPr="00570D6E">
        <w:t>графический</w:t>
      </w:r>
      <w:r>
        <w:t xml:space="preserve"> </w:t>
      </w:r>
      <w:r w:rsidRPr="00570D6E">
        <w:t>контекст</w:t>
      </w:r>
      <w:r>
        <w:t xml:space="preserve"> </w:t>
      </w:r>
      <w:r w:rsidRPr="00570D6E">
        <w:t>(«холст»)</w:t>
      </w:r>
      <w:r>
        <w:t xml:space="preserve"> </w:t>
      </w:r>
      <w:r w:rsidRPr="00570D6E">
        <w:t>g.</w:t>
      </w:r>
      <w:r>
        <w:t xml:space="preserve"> </w:t>
      </w:r>
    </w:p>
    <w:p w:rsidR="00850310" w:rsidRPr="004F6245" w:rsidRDefault="00850310" w:rsidP="00850310">
      <w:pPr>
        <w:spacing w:after="0"/>
        <w:jc w:val="center"/>
        <w:rPr>
          <w:b/>
          <w:sz w:val="32"/>
        </w:rPr>
      </w:pPr>
      <w:r w:rsidRPr="004F6245">
        <w:rPr>
          <w:b/>
          <w:sz w:val="32"/>
        </w:rPr>
        <w:t>Класс</w:t>
      </w:r>
      <w:r>
        <w:rPr>
          <w:b/>
          <w:sz w:val="32"/>
        </w:rPr>
        <w:t xml:space="preserve"> </w:t>
      </w:r>
      <w:r w:rsidRPr="004F6245">
        <w:rPr>
          <w:b/>
          <w:sz w:val="32"/>
        </w:rPr>
        <w:t>Brush</w:t>
      </w:r>
    </w:p>
    <w:p w:rsidR="00850310" w:rsidRDefault="00850310" w:rsidP="00850310">
      <w:pPr>
        <w:spacing w:after="0"/>
        <w:ind w:firstLine="708"/>
      </w:pPr>
      <w:r w:rsidRPr="00570D6E">
        <w:t>Класс</w:t>
      </w:r>
      <w:r>
        <w:t xml:space="preserve"> </w:t>
      </w:r>
      <w:r w:rsidRPr="00570D6E">
        <w:t>Brush</w:t>
      </w:r>
      <w:r>
        <w:t xml:space="preserve"> </w:t>
      </w:r>
      <w:r w:rsidRPr="00570D6E">
        <w:t>определяет</w:t>
      </w:r>
      <w:r>
        <w:t xml:space="preserve"> </w:t>
      </w:r>
      <w:r w:rsidRPr="00570D6E">
        <w:t>объекты,</w:t>
      </w:r>
      <w:r>
        <w:t xml:space="preserve"> </w:t>
      </w:r>
      <w:r w:rsidRPr="00570D6E">
        <w:t>которые</w:t>
      </w:r>
      <w:r>
        <w:t xml:space="preserve"> </w:t>
      </w:r>
      <w:r w:rsidRPr="00570D6E">
        <w:t>используются</w:t>
      </w:r>
      <w:r>
        <w:t xml:space="preserve"> </w:t>
      </w:r>
      <w:r w:rsidRPr="00570D6E">
        <w:t>для</w:t>
      </w:r>
      <w:r>
        <w:t xml:space="preserve"> </w:t>
      </w:r>
      <w:r w:rsidRPr="00570D6E">
        <w:t>заливки</w:t>
      </w:r>
      <w:r>
        <w:t xml:space="preserve"> </w:t>
      </w:r>
      <w:r w:rsidRPr="00570D6E">
        <w:t>внутри</w:t>
      </w:r>
      <w:r>
        <w:t xml:space="preserve"> </w:t>
      </w:r>
      <w:r w:rsidRPr="00570D6E">
        <w:t>графических</w:t>
      </w:r>
      <w:r>
        <w:t xml:space="preserve"> </w:t>
      </w:r>
      <w:r w:rsidRPr="00570D6E">
        <w:t>фигур,</w:t>
      </w:r>
      <w:r>
        <w:t xml:space="preserve"> </w:t>
      </w:r>
      <w:r w:rsidRPr="00570D6E">
        <w:t>таких</w:t>
      </w:r>
      <w:r>
        <w:t xml:space="preserve"> </w:t>
      </w:r>
      <w:r w:rsidRPr="00570D6E">
        <w:t>как</w:t>
      </w:r>
      <w:r>
        <w:t xml:space="preserve"> </w:t>
      </w:r>
      <w:r w:rsidRPr="00570D6E">
        <w:t>прямоугольники,</w:t>
      </w:r>
      <w:r>
        <w:t xml:space="preserve"> </w:t>
      </w:r>
      <w:r w:rsidRPr="00570D6E">
        <w:t>эллипсы,</w:t>
      </w:r>
      <w:r>
        <w:t xml:space="preserve"> </w:t>
      </w:r>
      <w:r w:rsidRPr="00570D6E">
        <w:t>круги,</w:t>
      </w:r>
      <w:r>
        <w:t xml:space="preserve"> </w:t>
      </w:r>
      <w:r w:rsidRPr="00570D6E">
        <w:t>многоугольники</w:t>
      </w:r>
      <w:r>
        <w:t xml:space="preserve"> </w:t>
      </w:r>
      <w:r w:rsidRPr="00570D6E">
        <w:t>и</w:t>
      </w:r>
      <w:r>
        <w:t xml:space="preserve"> </w:t>
      </w:r>
      <w:r w:rsidRPr="00570D6E">
        <w:t>дорожки.</w:t>
      </w:r>
      <w:r>
        <w:t xml:space="preserve"> </w:t>
      </w:r>
      <w:r w:rsidRPr="00570D6E">
        <w:t>Это</w:t>
      </w:r>
      <w:r>
        <w:t xml:space="preserve"> </w:t>
      </w:r>
      <w:r w:rsidRPr="00570D6E">
        <w:t>абстрактный</w:t>
      </w:r>
      <w:r>
        <w:t xml:space="preserve"> </w:t>
      </w:r>
      <w:r w:rsidRPr="00570D6E">
        <w:t>базовый</w:t>
      </w:r>
      <w:r>
        <w:t xml:space="preserve"> </w:t>
      </w:r>
      <w:r w:rsidRPr="00570D6E">
        <w:t>класс,</w:t>
      </w:r>
      <w:r>
        <w:t xml:space="preserve"> </w:t>
      </w:r>
      <w:r w:rsidRPr="00570D6E">
        <w:t>который</w:t>
      </w:r>
      <w:r>
        <w:t xml:space="preserve"> </w:t>
      </w:r>
      <w:r w:rsidRPr="00570D6E">
        <w:t>не</w:t>
      </w:r>
      <w:r>
        <w:t xml:space="preserve"> </w:t>
      </w:r>
      <w:r w:rsidRPr="00570D6E">
        <w:t>может</w:t>
      </w:r>
      <w:r>
        <w:t xml:space="preserve"> </w:t>
      </w:r>
      <w:r w:rsidRPr="00570D6E">
        <w:t>быть</w:t>
      </w:r>
      <w:r>
        <w:t xml:space="preserve"> </w:t>
      </w:r>
      <w:r w:rsidRPr="00570D6E">
        <w:t>реализован.</w:t>
      </w:r>
      <w:r>
        <w:t xml:space="preserve"> </w:t>
      </w:r>
      <w:r w:rsidRPr="00570D6E">
        <w:t>Для</w:t>
      </w:r>
      <w:r>
        <w:t xml:space="preserve"> </w:t>
      </w:r>
      <w:r w:rsidRPr="00570D6E">
        <w:t>создания</w:t>
      </w:r>
      <w:r>
        <w:t xml:space="preserve"> </w:t>
      </w:r>
      <w:r w:rsidRPr="00570D6E">
        <w:t>объекта</w:t>
      </w:r>
      <w:r>
        <w:t xml:space="preserve"> </w:t>
      </w:r>
      <w:r w:rsidRPr="00570D6E">
        <w:t>«кисть»</w:t>
      </w:r>
      <w:r>
        <w:t xml:space="preserve"> </w:t>
      </w:r>
      <w:r w:rsidRPr="00570D6E">
        <w:t>используются</w:t>
      </w:r>
      <w:r>
        <w:t xml:space="preserve"> </w:t>
      </w:r>
      <w:r w:rsidRPr="00570D6E">
        <w:t>классы,</w:t>
      </w:r>
      <w:r>
        <w:t xml:space="preserve"> </w:t>
      </w:r>
      <w:r w:rsidRPr="00570D6E">
        <w:t>производные</w:t>
      </w:r>
      <w:r>
        <w:t xml:space="preserve"> </w:t>
      </w:r>
      <w:r w:rsidRPr="00570D6E">
        <w:t>от</w:t>
      </w:r>
      <w:r>
        <w:t xml:space="preserve"> </w:t>
      </w:r>
      <w:r w:rsidRPr="00570D6E">
        <w:t>Brush,</w:t>
      </w:r>
      <w:r>
        <w:t xml:space="preserve"> </w:t>
      </w:r>
      <w:r w:rsidRPr="00570D6E">
        <w:t>такие</w:t>
      </w:r>
      <w:r>
        <w:t xml:space="preserve"> </w:t>
      </w:r>
      <w:r w:rsidRPr="00570D6E">
        <w:t>как</w:t>
      </w:r>
      <w:r>
        <w:t xml:space="preserve"> </w:t>
      </w:r>
      <w:r w:rsidRPr="00570D6E">
        <w:t>SolidBrush,</w:t>
      </w:r>
      <w:r>
        <w:t xml:space="preserve"> </w:t>
      </w:r>
      <w:r w:rsidRPr="00570D6E">
        <w:t>TextureBrush</w:t>
      </w:r>
      <w:r>
        <w:t xml:space="preserve"> </w:t>
      </w:r>
      <w:r w:rsidRPr="00570D6E">
        <w:t>и</w:t>
      </w:r>
      <w:r>
        <w:t xml:space="preserve"> </w:t>
      </w:r>
      <w:r w:rsidRPr="00570D6E">
        <w:t>LinearGradientBrush,</w:t>
      </w:r>
      <w:r>
        <w:t xml:space="preserve">  </w:t>
      </w:r>
      <w:r w:rsidRPr="00570D6E">
        <w:t>например:</w:t>
      </w:r>
    </w:p>
    <w:p w:rsidR="00850310" w:rsidRPr="003A0AD4" w:rsidRDefault="00850310" w:rsidP="00850310">
      <w:pPr>
        <w:spacing w:after="0"/>
        <w:ind w:firstLine="708"/>
        <w:rPr>
          <w:lang w:val="en-US"/>
        </w:rPr>
      </w:pPr>
      <w:r w:rsidRPr="003A0AD4">
        <w:rPr>
          <w:lang w:val="en-US"/>
        </w:rPr>
        <w:t>SolidBrush</w:t>
      </w:r>
      <w:r>
        <w:rPr>
          <w:lang w:val="en-US"/>
        </w:rPr>
        <w:t xml:space="preserve"> </w:t>
      </w:r>
      <w:r w:rsidRPr="003A0AD4">
        <w:rPr>
          <w:lang w:val="en-US"/>
        </w:rPr>
        <w:t>br</w:t>
      </w:r>
      <w:r>
        <w:rPr>
          <w:lang w:val="en-US"/>
        </w:rPr>
        <w:t xml:space="preserve"> </w:t>
      </w:r>
      <w:r w:rsidRPr="003A0AD4">
        <w:rPr>
          <w:lang w:val="en-US"/>
        </w:rPr>
        <w:t>=</w:t>
      </w:r>
      <w:r>
        <w:rPr>
          <w:lang w:val="en-US"/>
        </w:rPr>
        <w:t xml:space="preserve"> </w:t>
      </w:r>
      <w:r w:rsidRPr="003A0AD4">
        <w:rPr>
          <w:lang w:val="en-US"/>
        </w:rPr>
        <w:t>new</w:t>
      </w:r>
      <w:r>
        <w:rPr>
          <w:lang w:val="en-US"/>
        </w:rPr>
        <w:t xml:space="preserve"> </w:t>
      </w:r>
      <w:r w:rsidRPr="003A0AD4">
        <w:rPr>
          <w:lang w:val="en-US"/>
        </w:rPr>
        <w:t>SolidBrush(Color.Aqua);</w:t>
      </w:r>
    </w:p>
    <w:p w:rsidR="00850310" w:rsidRDefault="00850310" w:rsidP="00850310">
      <w:pPr>
        <w:spacing w:after="0"/>
        <w:ind w:firstLine="708"/>
      </w:pPr>
      <w:r w:rsidRPr="00570D6E">
        <w:t>g.FillRectangle(br,</w:t>
      </w:r>
      <w:r>
        <w:t xml:space="preserve"> </w:t>
      </w:r>
      <w:r w:rsidRPr="00570D6E">
        <w:t>r);</w:t>
      </w:r>
      <w:r>
        <w:t xml:space="preserve"> </w:t>
      </w:r>
      <w:r w:rsidRPr="00570D6E">
        <w:t>//</w:t>
      </w:r>
      <w:r>
        <w:t xml:space="preserve"> </w:t>
      </w:r>
      <w:r w:rsidRPr="00570D6E">
        <w:t>закраска</w:t>
      </w:r>
      <w:r>
        <w:t xml:space="preserve"> </w:t>
      </w:r>
      <w:r w:rsidRPr="00570D6E">
        <w:t>прямоугольника</w:t>
      </w:r>
      <w:r>
        <w:t xml:space="preserve"> </w:t>
      </w:r>
      <w:r w:rsidRPr="00570D6E">
        <w:t>r</w:t>
      </w:r>
      <w:r>
        <w:t xml:space="preserve"> </w:t>
      </w:r>
      <w:r w:rsidRPr="00570D6E">
        <w:t>на</w:t>
      </w:r>
      <w:r>
        <w:t xml:space="preserve"> </w:t>
      </w:r>
      <w:r w:rsidRPr="00570D6E">
        <w:t>«холсте»</w:t>
      </w:r>
      <w:r>
        <w:t xml:space="preserve"> </w:t>
      </w:r>
      <w:r w:rsidRPr="00570D6E">
        <w:t>g</w:t>
      </w:r>
    </w:p>
    <w:p w:rsidR="00850310" w:rsidRDefault="00850310" w:rsidP="00850310">
      <w:pPr>
        <w:spacing w:after="0"/>
        <w:ind w:firstLine="708"/>
      </w:pPr>
      <w:r w:rsidRPr="00570D6E">
        <w:t>Или</w:t>
      </w:r>
      <w:r>
        <w:t xml:space="preserve"> </w:t>
      </w:r>
      <w:r w:rsidRPr="00570D6E">
        <w:t>без</w:t>
      </w:r>
      <w:r>
        <w:t xml:space="preserve"> </w:t>
      </w:r>
      <w:r w:rsidRPr="00570D6E">
        <w:t>явного</w:t>
      </w:r>
      <w:r>
        <w:t xml:space="preserve"> </w:t>
      </w:r>
      <w:r w:rsidRPr="00570D6E">
        <w:t>объявления</w:t>
      </w:r>
      <w:r>
        <w:t xml:space="preserve"> </w:t>
      </w:r>
      <w:r w:rsidRPr="00570D6E">
        <w:t>объекта</w:t>
      </w:r>
      <w:r>
        <w:t xml:space="preserve"> </w:t>
      </w:r>
      <w:r w:rsidRPr="00570D6E">
        <w:t>«кисть»</w:t>
      </w:r>
      <w:r>
        <w:t xml:space="preserve"> </w:t>
      </w:r>
      <w:r w:rsidRPr="00570D6E">
        <w:t>br:</w:t>
      </w:r>
      <w:r w:rsidRPr="00570D6E">
        <w:br/>
        <w:t>g.FillRectangle(new</w:t>
      </w:r>
      <w:r>
        <w:t xml:space="preserve"> </w:t>
      </w:r>
      <w:r w:rsidRPr="00570D6E">
        <w:t>SolidBrush(Color.Red),</w:t>
      </w:r>
      <w:r>
        <w:t xml:space="preserve"> </w:t>
      </w:r>
      <w:r w:rsidRPr="00570D6E">
        <w:t>r);</w:t>
      </w:r>
    </w:p>
    <w:p w:rsidR="00850310" w:rsidRDefault="00850310" w:rsidP="00850310">
      <w:pPr>
        <w:spacing w:after="160" w:line="259" w:lineRule="auto"/>
        <w:jc w:val="left"/>
      </w:pPr>
      <w:r>
        <w:br w:type="page"/>
      </w:r>
    </w:p>
    <w:p w:rsidR="00010473" w:rsidRPr="00B35D1E" w:rsidRDefault="00010473" w:rsidP="001C214C">
      <w:pPr>
        <w:spacing w:after="0" w:line="360" w:lineRule="auto"/>
        <w:rPr>
          <w:rFonts w:cs="Times New Roman"/>
          <w:b/>
          <w:szCs w:val="28"/>
          <w:u w:val="single"/>
        </w:rPr>
      </w:pPr>
      <w:r w:rsidRPr="00B35D1E">
        <w:rPr>
          <w:rFonts w:cs="Times New Roman"/>
          <w:b/>
          <w:szCs w:val="28"/>
          <w:u w:val="single"/>
        </w:rPr>
        <w:lastRenderedPageBreak/>
        <w:t>Этапы выполнения:</w:t>
      </w:r>
    </w:p>
    <w:p w:rsidR="00010473" w:rsidRDefault="00880AEA" w:rsidP="001C214C">
      <w:pPr>
        <w:pStyle w:val="a3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>Необходимо создать три формы. На них после запуска будут отображены следующие графики и диаграммы</w:t>
      </w:r>
      <w:r w:rsidR="00581618" w:rsidRPr="00B35D1E">
        <w:rPr>
          <w:szCs w:val="28"/>
        </w:rPr>
        <w:t>:</w:t>
      </w:r>
    </w:p>
    <w:p w:rsidR="00880AEA" w:rsidRDefault="00880AEA" w:rsidP="00880AEA">
      <w:pPr>
        <w:spacing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CB78C39" wp14:editId="4C9A55FE">
            <wp:extent cx="4305187" cy="23622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9790" cy="236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AEA" w:rsidRDefault="00880AEA" w:rsidP="00880AEA">
      <w:pPr>
        <w:spacing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7C032B0" wp14:editId="1D5F7FFF">
            <wp:extent cx="4476366" cy="23431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8685" cy="234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AEA" w:rsidRDefault="00880AEA" w:rsidP="00880AEA">
      <w:pPr>
        <w:spacing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38B5550" wp14:editId="06984E24">
            <wp:extent cx="4929505" cy="2447925"/>
            <wp:effectExtent l="0" t="0" r="444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1263" cy="244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80E" w:rsidRPr="00880AEA" w:rsidRDefault="005A180E" w:rsidP="00880AEA">
      <w:pPr>
        <w:spacing w:line="360" w:lineRule="auto"/>
        <w:jc w:val="center"/>
        <w:rPr>
          <w:szCs w:val="28"/>
        </w:rPr>
      </w:pPr>
    </w:p>
    <w:p w:rsidR="00880AEA" w:rsidRDefault="00014AC9" w:rsidP="00880AEA">
      <w:pPr>
        <w:pStyle w:val="a3"/>
        <w:numPr>
          <w:ilvl w:val="0"/>
          <w:numId w:val="2"/>
        </w:numPr>
        <w:spacing w:after="0" w:line="360" w:lineRule="auto"/>
      </w:pPr>
      <w:r>
        <w:lastRenderedPageBreak/>
        <w:t>Р</w:t>
      </w:r>
      <w:r w:rsidR="00880AEA">
        <w:t>еализация</w:t>
      </w:r>
      <w:r>
        <w:t xml:space="preserve"> </w:t>
      </w:r>
      <w:r w:rsidR="00880AEA">
        <w:t>столбчатой диаграммы:</w:t>
      </w:r>
    </w:p>
    <w:p w:rsid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header;</w:t>
      </w:r>
    </w:p>
    <w:p w:rsid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[] d;</w:t>
      </w:r>
    </w:p>
    <w:p w:rsid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color w:val="000000"/>
          <w:sz w:val="19"/>
          <w:szCs w:val="19"/>
        </w:rPr>
        <w:t xml:space="preserve"> g;</w:t>
      </w:r>
    </w:p>
    <w:p w:rsid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1408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sr = 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408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1408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.StartupPath + </w:t>
      </w:r>
      <w:r w:rsidRPr="00711408">
        <w:rPr>
          <w:rFonts w:ascii="Consolas" w:hAnsi="Consolas" w:cs="Consolas"/>
          <w:color w:val="A31515"/>
          <w:sz w:val="19"/>
          <w:szCs w:val="19"/>
          <w:lang w:val="en-US"/>
        </w:rPr>
        <w:t>"\\g.txt"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711408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>.Default);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header = sr.ReadLine();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 = </w:t>
      </w:r>
      <w:r w:rsidRPr="00711408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>.ReadAllLines(</w:t>
      </w:r>
      <w:r w:rsidRPr="00711408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.StartupPath + </w:t>
      </w:r>
      <w:r w:rsidRPr="00711408">
        <w:rPr>
          <w:rFonts w:ascii="Consolas" w:hAnsi="Consolas" w:cs="Consolas"/>
          <w:color w:val="A31515"/>
          <w:sz w:val="19"/>
          <w:szCs w:val="19"/>
          <w:lang w:val="en-US"/>
        </w:rPr>
        <w:t>"\\g.txt"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>).Length - 1;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 = 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 = sr.ReadLine();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 != 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>) &amp;&amp; (i &lt; N))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d[i++] = </w:t>
      </w:r>
      <w:r w:rsidRPr="00711408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>.ToDouble(st);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 = sr.ReadLine();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sr.Close();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Paint += 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408">
        <w:rPr>
          <w:rFonts w:ascii="Consolas" w:hAnsi="Consolas" w:cs="Consolas"/>
          <w:color w:val="2B91AF"/>
          <w:sz w:val="19"/>
          <w:szCs w:val="19"/>
          <w:lang w:val="en-US"/>
        </w:rPr>
        <w:t>PaintEventHandler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>(Diagram);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11408">
        <w:rPr>
          <w:rFonts w:ascii="Consolas" w:hAnsi="Consolas" w:cs="Consolas"/>
          <w:color w:val="2B91AF"/>
          <w:sz w:val="19"/>
          <w:szCs w:val="19"/>
          <w:lang w:val="en-US"/>
        </w:rPr>
        <w:t>FileNotFoundException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1408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.Show(ex.Message + </w:t>
      </w:r>
      <w:r w:rsidRPr="0071140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11408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ex.GetType().ToString() + </w:t>
      </w:r>
      <w:r w:rsidRPr="00711408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14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График</w:t>
      </w:r>
      <w:r w:rsidRPr="007114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1408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>.OK,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1408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>.Error);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11408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1408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.Show(ex.Message, </w:t>
      </w:r>
      <w:r w:rsidRPr="007114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График</w:t>
      </w:r>
      <w:r w:rsidRPr="007114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1408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>.OK,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1408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>.Error);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Diagram(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711408">
        <w:rPr>
          <w:rFonts w:ascii="Consolas" w:hAnsi="Consolas" w:cs="Consolas"/>
          <w:color w:val="2B91AF"/>
          <w:sz w:val="19"/>
          <w:szCs w:val="19"/>
          <w:lang w:val="en-US"/>
        </w:rPr>
        <w:t>PaintEventArgs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 = e.Graphics;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140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Рисуем</w:t>
      </w:r>
      <w:r w:rsidRPr="007114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заголовок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1408">
        <w:rPr>
          <w:rFonts w:ascii="Consolas" w:hAnsi="Consolas" w:cs="Consolas"/>
          <w:color w:val="2B91AF"/>
          <w:sz w:val="19"/>
          <w:szCs w:val="19"/>
          <w:lang w:val="en-US"/>
        </w:rPr>
        <w:t>Font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hFont = 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408">
        <w:rPr>
          <w:rFonts w:ascii="Consolas" w:hAnsi="Consolas" w:cs="Consolas"/>
          <w:color w:val="2B91AF"/>
          <w:sz w:val="19"/>
          <w:szCs w:val="19"/>
          <w:lang w:val="en-US"/>
        </w:rPr>
        <w:t>Font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1408">
        <w:rPr>
          <w:rFonts w:ascii="Consolas" w:hAnsi="Consolas" w:cs="Consolas"/>
          <w:color w:val="A31515"/>
          <w:sz w:val="19"/>
          <w:szCs w:val="19"/>
          <w:lang w:val="en-US"/>
        </w:rPr>
        <w:t>"Tahoma"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12, </w:t>
      </w:r>
      <w:r w:rsidRPr="00711408">
        <w:rPr>
          <w:rFonts w:ascii="Consolas" w:hAnsi="Consolas" w:cs="Consolas"/>
          <w:color w:val="2B91AF"/>
          <w:sz w:val="19"/>
          <w:szCs w:val="19"/>
          <w:lang w:val="en-US"/>
        </w:rPr>
        <w:t>FontStyle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>.Bold);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(ClientSize.Width - (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>)g.MeasureString(header, hFont).Width) / 2;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g.DrawString(header, hFont, </w:t>
      </w:r>
      <w:r w:rsidRPr="00711408">
        <w:rPr>
          <w:rFonts w:ascii="Consolas" w:hAnsi="Consolas" w:cs="Consolas"/>
          <w:color w:val="2B91AF"/>
          <w:sz w:val="19"/>
          <w:szCs w:val="19"/>
          <w:lang w:val="en-US"/>
        </w:rPr>
        <w:t>Brushes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>.Blue, x, 5);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140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рисуем</w:t>
      </w:r>
      <w:r w:rsidRPr="007114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диаграмму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1408">
        <w:rPr>
          <w:rFonts w:ascii="Consolas" w:hAnsi="Consolas" w:cs="Consolas"/>
          <w:color w:val="2B91AF"/>
          <w:sz w:val="19"/>
          <w:szCs w:val="19"/>
          <w:lang w:val="en-US"/>
        </w:rPr>
        <w:t>Font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dFont = 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408">
        <w:rPr>
          <w:rFonts w:ascii="Consolas" w:hAnsi="Consolas" w:cs="Consolas"/>
          <w:color w:val="2B91AF"/>
          <w:sz w:val="19"/>
          <w:szCs w:val="19"/>
          <w:lang w:val="en-US"/>
        </w:rPr>
        <w:t>Font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1408">
        <w:rPr>
          <w:rFonts w:ascii="Consolas" w:hAnsi="Consolas" w:cs="Consolas"/>
          <w:color w:val="A31515"/>
          <w:sz w:val="19"/>
          <w:szCs w:val="19"/>
          <w:lang w:val="en-US"/>
        </w:rPr>
        <w:t>"Tahoma"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>, 9);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d[0], min = d[0];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N; i++)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(d[i] &gt; max) max = d[i];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(d[i] &lt; min) min = d[i];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y1, w, h;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 =(ClientSize.Width - 40-5 *(N - 1))/N;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x1 = 20;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y1 = ClientSize.Height - 20 -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(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>)((ClientSize.Height - 100) * (d[i] - min) / (max - min));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g.DrawString(d[i].ToString(), dFont, </w:t>
      </w:r>
      <w:r w:rsidRPr="00711408">
        <w:rPr>
          <w:rFonts w:ascii="Consolas" w:hAnsi="Consolas" w:cs="Consolas"/>
          <w:color w:val="2B91AF"/>
          <w:sz w:val="19"/>
          <w:szCs w:val="19"/>
          <w:lang w:val="en-US"/>
        </w:rPr>
        <w:t>Brushes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>.Black, x1, y1 - 20);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 = ClientSize.Height - y1 - 20 + 1;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g.FillRectangle(</w:t>
      </w:r>
      <w:r w:rsidRPr="00711408">
        <w:rPr>
          <w:rFonts w:ascii="Consolas" w:hAnsi="Consolas" w:cs="Consolas"/>
          <w:color w:val="2B91AF"/>
          <w:sz w:val="19"/>
          <w:szCs w:val="19"/>
          <w:lang w:val="en-US"/>
        </w:rPr>
        <w:t>Brushes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>.HotPink, x1, y1, w, h);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g.DrawRectangle(</w:t>
      </w:r>
      <w:r w:rsidRPr="00711408">
        <w:rPr>
          <w:rFonts w:ascii="Consolas" w:hAnsi="Consolas" w:cs="Consolas"/>
          <w:color w:val="2B91AF"/>
          <w:sz w:val="19"/>
          <w:szCs w:val="19"/>
          <w:lang w:val="en-US"/>
        </w:rPr>
        <w:t>Pens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>.Khaki,x1,y1,w,h);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x1 += w + 5;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>_Resize(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711408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Invalidate();</w:t>
      </w:r>
    </w:p>
    <w:p w:rsidR="00711408" w:rsidRPr="00570183" w:rsidRDefault="00711408" w:rsidP="00711408">
      <w:pPr>
        <w:spacing w:after="0" w:line="36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0183" w:rsidRDefault="00880AEA" w:rsidP="00570183">
      <w:pPr>
        <w:pStyle w:val="a3"/>
        <w:numPr>
          <w:ilvl w:val="0"/>
          <w:numId w:val="2"/>
        </w:numPr>
        <w:spacing w:after="0" w:line="360" w:lineRule="auto"/>
      </w:pPr>
      <w:r>
        <w:t>Реализация круговой диаграммы:</w:t>
      </w:r>
    </w:p>
    <w:p w:rsidR="00570183" w:rsidRPr="00570183" w:rsidRDefault="00711408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="00570183" w:rsidRPr="005701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="00570183"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header;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>[] dat;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>[] p;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>[] title;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70183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sr = 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183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0183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.StartupPath + </w:t>
      </w:r>
      <w:r w:rsidRPr="00570183">
        <w:rPr>
          <w:rFonts w:ascii="Consolas" w:hAnsi="Consolas" w:cs="Consolas"/>
          <w:color w:val="A31515"/>
          <w:sz w:val="19"/>
          <w:szCs w:val="19"/>
          <w:lang w:val="en-US"/>
        </w:rPr>
        <w:t>"\\date.txt"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570183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>.Default);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header = sr.ReadLine();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 = (</w:t>
      </w:r>
      <w:r w:rsidRPr="00570183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>.ReadAllLines(</w:t>
      </w:r>
      <w:r w:rsidRPr="00570183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.StartupPath + </w:t>
      </w:r>
      <w:r w:rsidRPr="00570183">
        <w:rPr>
          <w:rFonts w:ascii="Consolas" w:hAnsi="Consolas" w:cs="Consolas"/>
          <w:color w:val="A31515"/>
          <w:sz w:val="19"/>
          <w:szCs w:val="19"/>
          <w:lang w:val="en-US"/>
        </w:rPr>
        <w:t>"\\date.txt"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>).Length) / 2;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 = 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 = 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title = 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 = sr.ReadLine();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 != 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>) &amp;&amp; (i &lt; N))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title[i] = st;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 = sr.ReadLine();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dat[i++] = </w:t>
      </w:r>
      <w:r w:rsidRPr="00570183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>.ToDouble(st);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 = sr.ReadLine();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sr.Close();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Paint += 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183">
        <w:rPr>
          <w:rFonts w:ascii="Consolas" w:hAnsi="Consolas" w:cs="Consolas"/>
          <w:color w:val="2B91AF"/>
          <w:sz w:val="19"/>
          <w:szCs w:val="19"/>
          <w:lang w:val="en-US"/>
        </w:rPr>
        <w:t>PaintEventHandler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>(CDiagram);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sum += dat[j];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p[j] = (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>)(dat[j] / sum);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0183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70183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.Show(ex.Message, </w:t>
      </w:r>
      <w:r w:rsidRPr="005701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Диаграмма</w:t>
      </w:r>
      <w:r w:rsidRPr="005701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70183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.OK, </w:t>
      </w:r>
      <w:r w:rsidRPr="00570183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>.Error);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CDiagram(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570183">
        <w:rPr>
          <w:rFonts w:ascii="Consolas" w:hAnsi="Consolas" w:cs="Consolas"/>
          <w:color w:val="2B91AF"/>
          <w:sz w:val="19"/>
          <w:szCs w:val="19"/>
          <w:lang w:val="en-US"/>
        </w:rPr>
        <w:t>PaintEventArgs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0183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e.Graphics;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018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Рисуем</w:t>
      </w:r>
      <w:r w:rsidRPr="005701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заголовок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0183">
        <w:rPr>
          <w:rFonts w:ascii="Consolas" w:hAnsi="Consolas" w:cs="Consolas"/>
          <w:color w:val="2B91AF"/>
          <w:sz w:val="19"/>
          <w:szCs w:val="19"/>
          <w:lang w:val="en-US"/>
        </w:rPr>
        <w:t>Font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hFont = 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183">
        <w:rPr>
          <w:rFonts w:ascii="Consolas" w:hAnsi="Consolas" w:cs="Consolas"/>
          <w:color w:val="2B91AF"/>
          <w:sz w:val="19"/>
          <w:szCs w:val="19"/>
          <w:lang w:val="en-US"/>
        </w:rPr>
        <w:t>Font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0183">
        <w:rPr>
          <w:rFonts w:ascii="Consolas" w:hAnsi="Consolas" w:cs="Consolas"/>
          <w:color w:val="A31515"/>
          <w:sz w:val="19"/>
          <w:szCs w:val="19"/>
          <w:lang w:val="en-US"/>
        </w:rPr>
        <w:t>"Tahoma"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12, </w:t>
      </w:r>
      <w:r w:rsidRPr="00570183">
        <w:rPr>
          <w:rFonts w:ascii="Consolas" w:hAnsi="Consolas" w:cs="Consolas"/>
          <w:color w:val="2B91AF"/>
          <w:sz w:val="19"/>
          <w:szCs w:val="19"/>
          <w:lang w:val="en-US"/>
        </w:rPr>
        <w:t>FontStyle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>.Bold);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(ClientSize.Width - (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>)g.MeasureString(header, hFont).Width) / 2;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g.DrawString(header,hFont,</w:t>
      </w:r>
      <w:r w:rsidRPr="00570183">
        <w:rPr>
          <w:rFonts w:ascii="Consolas" w:hAnsi="Consolas" w:cs="Consolas"/>
          <w:color w:val="2B91AF"/>
          <w:sz w:val="19"/>
          <w:szCs w:val="19"/>
          <w:lang w:val="en-US"/>
        </w:rPr>
        <w:t>Brushes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>.Red, x, 10);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018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Рисуем</w:t>
      </w:r>
      <w:r w:rsidRPr="005701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легенду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0183">
        <w:rPr>
          <w:rFonts w:ascii="Consolas" w:hAnsi="Consolas" w:cs="Consolas"/>
          <w:color w:val="2B91AF"/>
          <w:sz w:val="19"/>
          <w:szCs w:val="19"/>
          <w:lang w:val="en-US"/>
        </w:rPr>
        <w:t>Font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lFont = 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183">
        <w:rPr>
          <w:rFonts w:ascii="Consolas" w:hAnsi="Consolas" w:cs="Consolas"/>
          <w:color w:val="2B91AF"/>
          <w:sz w:val="19"/>
          <w:szCs w:val="19"/>
          <w:lang w:val="en-US"/>
        </w:rPr>
        <w:t>Font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0183">
        <w:rPr>
          <w:rFonts w:ascii="Consolas" w:hAnsi="Consolas" w:cs="Consolas"/>
          <w:color w:val="A31515"/>
          <w:sz w:val="19"/>
          <w:szCs w:val="19"/>
          <w:lang w:val="en-US"/>
        </w:rPr>
        <w:t>"Tahoma"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>,9);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ClientSize.Height - 70,</w:t>
      </w:r>
      <w:r w:rsidRPr="005701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диаметр</w:t>
      </w:r>
      <w:r w:rsidRPr="005701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диаграммы</w:t>
      </w:r>
    </w:p>
    <w:p w:rsid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x0 = 30,</w:t>
      </w:r>
      <w:r>
        <w:rPr>
          <w:rFonts w:ascii="Consolas" w:hAnsi="Consolas" w:cs="Consolas"/>
          <w:color w:val="008000"/>
          <w:sz w:val="19"/>
          <w:szCs w:val="19"/>
        </w:rPr>
        <w:t>// координаты верхнего левого угла</w:t>
      </w:r>
    </w:p>
    <w:p w:rsid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y0 = (ClientSize.Height - d) / 2 + 10,</w:t>
      </w:r>
    </w:p>
    <w:p w:rsid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lx = 60 + d,</w:t>
      </w:r>
      <w:r>
        <w:rPr>
          <w:rFonts w:ascii="Consolas" w:hAnsi="Consolas" w:cs="Consolas"/>
          <w:color w:val="008000"/>
          <w:sz w:val="19"/>
          <w:szCs w:val="19"/>
        </w:rPr>
        <w:t>//область легенды</w:t>
      </w:r>
    </w:p>
    <w:p w:rsid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ly = y0 + (d - N * 20 + 10) / 2,</w:t>
      </w:r>
    </w:p>
    <w:p w:rsid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swe,</w:t>
      </w:r>
      <w:r>
        <w:rPr>
          <w:rFonts w:ascii="Consolas" w:hAnsi="Consolas" w:cs="Consolas"/>
          <w:color w:val="008000"/>
          <w:sz w:val="19"/>
          <w:szCs w:val="19"/>
        </w:rPr>
        <w:t>//длина дуги сектора</w:t>
      </w:r>
    </w:p>
    <w:p w:rsid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 = -90;</w:t>
      </w:r>
      <w:r>
        <w:rPr>
          <w:rFonts w:ascii="Consolas" w:hAnsi="Consolas" w:cs="Consolas"/>
          <w:color w:val="008000"/>
          <w:sz w:val="19"/>
          <w:szCs w:val="19"/>
        </w:rPr>
        <w:t>// начальная точка дуги сектора</w:t>
      </w:r>
    </w:p>
    <w:p w:rsid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70183">
        <w:rPr>
          <w:rFonts w:ascii="Consolas" w:hAnsi="Consolas" w:cs="Consolas"/>
          <w:color w:val="2B91AF"/>
          <w:sz w:val="19"/>
          <w:szCs w:val="19"/>
          <w:lang w:val="en-US"/>
        </w:rPr>
        <w:t>Brush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fBrush = </w:t>
      </w:r>
      <w:r w:rsidRPr="00570183">
        <w:rPr>
          <w:rFonts w:ascii="Consolas" w:hAnsi="Consolas" w:cs="Consolas"/>
          <w:color w:val="2B91AF"/>
          <w:sz w:val="19"/>
          <w:szCs w:val="19"/>
          <w:lang w:val="en-US"/>
        </w:rPr>
        <w:t>Brushes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>.White;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swe = (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>)(360 * p[i]);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(i)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fBrush = </w:t>
      </w:r>
      <w:r w:rsidRPr="00570183">
        <w:rPr>
          <w:rFonts w:ascii="Consolas" w:hAnsi="Consolas" w:cs="Consolas"/>
          <w:color w:val="2B91AF"/>
          <w:sz w:val="19"/>
          <w:szCs w:val="19"/>
          <w:lang w:val="en-US"/>
        </w:rPr>
        <w:t>Brushes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.YellowGreen; 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fBrush = </w:t>
      </w:r>
      <w:r w:rsidRPr="00570183">
        <w:rPr>
          <w:rFonts w:ascii="Consolas" w:hAnsi="Consolas" w:cs="Consolas"/>
          <w:color w:val="2B91AF"/>
          <w:sz w:val="19"/>
          <w:szCs w:val="19"/>
          <w:lang w:val="en-US"/>
        </w:rPr>
        <w:t>Brushes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.Gold; 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fBrush = </w:t>
      </w:r>
      <w:r w:rsidRPr="00570183">
        <w:rPr>
          <w:rFonts w:ascii="Consolas" w:hAnsi="Consolas" w:cs="Consolas"/>
          <w:color w:val="2B91AF"/>
          <w:sz w:val="19"/>
          <w:szCs w:val="19"/>
          <w:lang w:val="en-US"/>
        </w:rPr>
        <w:t>Brushes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.Pink; 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fBrush = </w:t>
      </w:r>
      <w:r w:rsidRPr="00570183">
        <w:rPr>
          <w:rFonts w:ascii="Consolas" w:hAnsi="Consolas" w:cs="Consolas"/>
          <w:color w:val="2B91AF"/>
          <w:sz w:val="19"/>
          <w:szCs w:val="19"/>
          <w:lang w:val="en-US"/>
        </w:rPr>
        <w:t>Brushes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.Violet; 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fBrush = </w:t>
      </w:r>
      <w:r w:rsidRPr="00570183">
        <w:rPr>
          <w:rFonts w:ascii="Consolas" w:hAnsi="Consolas" w:cs="Consolas"/>
          <w:color w:val="2B91AF"/>
          <w:sz w:val="19"/>
          <w:szCs w:val="19"/>
          <w:lang w:val="en-US"/>
        </w:rPr>
        <w:t>Brushes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.OrangeRed; 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fBrush = </w:t>
      </w:r>
      <w:r w:rsidRPr="00570183">
        <w:rPr>
          <w:rFonts w:ascii="Consolas" w:hAnsi="Consolas" w:cs="Consolas"/>
          <w:color w:val="2B91AF"/>
          <w:sz w:val="19"/>
          <w:szCs w:val="19"/>
          <w:lang w:val="en-US"/>
        </w:rPr>
        <w:t>Brushes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.RoyalBlue; 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fBrush = </w:t>
      </w:r>
      <w:r w:rsidRPr="00570183">
        <w:rPr>
          <w:rFonts w:ascii="Consolas" w:hAnsi="Consolas" w:cs="Consolas"/>
          <w:color w:val="2B91AF"/>
          <w:sz w:val="19"/>
          <w:szCs w:val="19"/>
          <w:lang w:val="en-US"/>
        </w:rPr>
        <w:t>Brushes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.SteelBlue; 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7: fBrush = </w:t>
      </w:r>
      <w:r w:rsidRPr="00570183">
        <w:rPr>
          <w:rFonts w:ascii="Consolas" w:hAnsi="Consolas" w:cs="Consolas"/>
          <w:color w:val="2B91AF"/>
          <w:sz w:val="19"/>
          <w:szCs w:val="19"/>
          <w:lang w:val="en-US"/>
        </w:rPr>
        <w:t>Brushes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.Chocolate; 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8: fBrush = </w:t>
      </w:r>
      <w:r w:rsidRPr="00570183">
        <w:rPr>
          <w:rFonts w:ascii="Consolas" w:hAnsi="Consolas" w:cs="Consolas"/>
          <w:color w:val="2B91AF"/>
          <w:sz w:val="19"/>
          <w:szCs w:val="19"/>
          <w:lang w:val="en-US"/>
        </w:rPr>
        <w:t>Brushes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.LightCyan; 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9: fBrush = </w:t>
      </w:r>
      <w:r w:rsidRPr="00570183">
        <w:rPr>
          <w:rFonts w:ascii="Consolas" w:hAnsi="Consolas" w:cs="Consolas"/>
          <w:color w:val="2B91AF"/>
          <w:sz w:val="19"/>
          <w:szCs w:val="19"/>
          <w:lang w:val="en-US"/>
        </w:rPr>
        <w:t>Brushes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.Maroon; 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N - 1) swe = 270 - sta;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g.FillPie(fBrush,x0,y0,d,d,sta,swe);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g.DrawPie(</w:t>
      </w:r>
      <w:r w:rsidRPr="00570183">
        <w:rPr>
          <w:rFonts w:ascii="Consolas" w:hAnsi="Consolas" w:cs="Consolas"/>
          <w:color w:val="2B91AF"/>
          <w:sz w:val="19"/>
          <w:szCs w:val="19"/>
          <w:lang w:val="en-US"/>
        </w:rPr>
        <w:t>Pens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>.Black, x0, y0, d, d, sta, swe);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g.FillRectangle(fBrush, lx, ly + i * 20, 20, 10);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g.DrawRectangle(</w:t>
      </w:r>
      <w:r w:rsidRPr="00570183">
        <w:rPr>
          <w:rFonts w:ascii="Consolas" w:hAnsi="Consolas" w:cs="Consolas"/>
          <w:color w:val="2B91AF"/>
          <w:sz w:val="19"/>
          <w:szCs w:val="19"/>
          <w:lang w:val="en-US"/>
        </w:rPr>
        <w:t>Pens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>.Black, lx, ly + i * 20, 20, 10);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g.DrawString(title[i]+</w:t>
      </w:r>
      <w:r w:rsidRPr="00570183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>+p[i].ToString(</w:t>
      </w:r>
      <w:r w:rsidRPr="00570183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>),lFont,</w:t>
      </w:r>
      <w:r w:rsidRPr="00570183">
        <w:rPr>
          <w:rFonts w:ascii="Consolas" w:hAnsi="Consolas" w:cs="Consolas"/>
          <w:color w:val="2B91AF"/>
          <w:sz w:val="19"/>
          <w:szCs w:val="19"/>
          <w:lang w:val="en-US"/>
        </w:rPr>
        <w:t>Brushes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>.Black,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lx+24,ly+i*20-3);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 += swe;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0183" w:rsidRP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Form1_Resize(</w:t>
      </w:r>
      <w:r w:rsidRPr="0057018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570183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70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70183" w:rsidRDefault="00570183" w:rsidP="005701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Invalidate();</w:t>
      </w:r>
    </w:p>
    <w:p w:rsidR="00570183" w:rsidRDefault="00570183" w:rsidP="00570183">
      <w:pPr>
        <w:spacing w:after="0" w:line="36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1408" w:rsidRDefault="00880AEA" w:rsidP="00711408">
      <w:pPr>
        <w:pStyle w:val="a3"/>
        <w:numPr>
          <w:ilvl w:val="0"/>
          <w:numId w:val="2"/>
        </w:numPr>
        <w:spacing w:after="0" w:line="360" w:lineRule="auto"/>
      </w:pPr>
      <w:r>
        <w:t>Реализация графика: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header;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>[] d;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1408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1408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sr = 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408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1408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.StartupPath + </w:t>
      </w:r>
      <w:r w:rsidRPr="00711408">
        <w:rPr>
          <w:rFonts w:ascii="Consolas" w:hAnsi="Consolas" w:cs="Consolas"/>
          <w:color w:val="A31515"/>
          <w:sz w:val="19"/>
          <w:szCs w:val="19"/>
          <w:lang w:val="en-US"/>
        </w:rPr>
        <w:t>"\\g.txt"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711408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>.Default);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header = sr.ReadLine();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 = </w:t>
      </w:r>
      <w:r w:rsidRPr="00711408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>.ReadAllLines(</w:t>
      </w:r>
      <w:r w:rsidRPr="00711408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.StartupPath + </w:t>
      </w:r>
      <w:r w:rsidRPr="00711408">
        <w:rPr>
          <w:rFonts w:ascii="Consolas" w:hAnsi="Consolas" w:cs="Consolas"/>
          <w:color w:val="A31515"/>
          <w:sz w:val="19"/>
          <w:szCs w:val="19"/>
          <w:lang w:val="en-US"/>
        </w:rPr>
        <w:t>"\\g.txt"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>).Length-1;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 = 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[N];             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 = sr.ReadLine();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 != 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>) &amp;&amp; (i &lt; N))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d[i++] = </w:t>
      </w:r>
      <w:r w:rsidRPr="00711408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>.ToDouble(st);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 = sr.ReadLine();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sr.Close();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Paint += 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408">
        <w:rPr>
          <w:rFonts w:ascii="Consolas" w:hAnsi="Consolas" w:cs="Consolas"/>
          <w:color w:val="2B91AF"/>
          <w:sz w:val="19"/>
          <w:szCs w:val="19"/>
          <w:lang w:val="en-US"/>
        </w:rPr>
        <w:t>PaintEventHandler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Graf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11408">
        <w:rPr>
          <w:rFonts w:ascii="Consolas" w:hAnsi="Consolas" w:cs="Consolas"/>
          <w:color w:val="2B91AF"/>
          <w:sz w:val="19"/>
          <w:szCs w:val="19"/>
          <w:lang w:val="en-US"/>
        </w:rPr>
        <w:t>FileNotFoundException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1408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.Show(ex.Message + </w:t>
      </w:r>
      <w:r w:rsidRPr="0071140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11408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ex.GetType().ToString() + </w:t>
      </w:r>
      <w:r w:rsidRPr="00711408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14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График</w:t>
      </w:r>
      <w:r w:rsidRPr="007114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1408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>.OK,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1408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>.Error);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11408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1408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.Show(ex.Message, </w:t>
      </w:r>
      <w:r w:rsidRPr="007114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График</w:t>
      </w:r>
      <w:r w:rsidRPr="007114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1408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>.OK,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1408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>.Error);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Graf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711408">
        <w:rPr>
          <w:rFonts w:ascii="Consolas" w:hAnsi="Consolas" w:cs="Consolas"/>
          <w:color w:val="2B91AF"/>
          <w:sz w:val="19"/>
          <w:szCs w:val="19"/>
          <w:lang w:val="en-US"/>
        </w:rPr>
        <w:t>PaintEventArgs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 = e.Graphics;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140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Рисуем</w:t>
      </w:r>
      <w:r w:rsidRPr="007114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заголовок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1408">
        <w:rPr>
          <w:rFonts w:ascii="Consolas" w:hAnsi="Consolas" w:cs="Consolas"/>
          <w:color w:val="2B91AF"/>
          <w:sz w:val="19"/>
          <w:szCs w:val="19"/>
          <w:lang w:val="en-US"/>
        </w:rPr>
        <w:t>Font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hFont = 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408">
        <w:rPr>
          <w:rFonts w:ascii="Consolas" w:hAnsi="Consolas" w:cs="Consolas"/>
          <w:color w:val="2B91AF"/>
          <w:sz w:val="19"/>
          <w:szCs w:val="19"/>
          <w:lang w:val="en-US"/>
        </w:rPr>
        <w:t>Font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1408">
        <w:rPr>
          <w:rFonts w:ascii="Consolas" w:hAnsi="Consolas" w:cs="Consolas"/>
          <w:color w:val="A31515"/>
          <w:sz w:val="19"/>
          <w:szCs w:val="19"/>
          <w:lang w:val="en-US"/>
        </w:rPr>
        <w:t>"Tahoma"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12, </w:t>
      </w:r>
      <w:r w:rsidRPr="00711408">
        <w:rPr>
          <w:rFonts w:ascii="Consolas" w:hAnsi="Consolas" w:cs="Consolas"/>
          <w:color w:val="2B91AF"/>
          <w:sz w:val="19"/>
          <w:szCs w:val="19"/>
          <w:lang w:val="en-US"/>
        </w:rPr>
        <w:t>FontStyle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>.Bold);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(ClientSize.Width - (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>)g.MeasureString(header, hFont).Width) / 2;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g.DrawString(header, hFont, </w:t>
      </w:r>
      <w:r w:rsidRPr="00711408">
        <w:rPr>
          <w:rFonts w:ascii="Consolas" w:hAnsi="Consolas" w:cs="Consolas"/>
          <w:color w:val="2B91AF"/>
          <w:sz w:val="19"/>
          <w:szCs w:val="19"/>
          <w:lang w:val="en-US"/>
        </w:rPr>
        <w:t>Brushes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>.Blue, x, 5);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140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рисуем</w:t>
      </w:r>
      <w:r w:rsidRPr="007114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диаграмму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1408">
        <w:rPr>
          <w:rFonts w:ascii="Consolas" w:hAnsi="Consolas" w:cs="Consolas"/>
          <w:color w:val="2B91AF"/>
          <w:sz w:val="19"/>
          <w:szCs w:val="19"/>
          <w:lang w:val="en-US"/>
        </w:rPr>
        <w:t>Font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dFont = 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408">
        <w:rPr>
          <w:rFonts w:ascii="Consolas" w:hAnsi="Consolas" w:cs="Consolas"/>
          <w:color w:val="2B91AF"/>
          <w:sz w:val="19"/>
          <w:szCs w:val="19"/>
          <w:lang w:val="en-US"/>
        </w:rPr>
        <w:t>Font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1408">
        <w:rPr>
          <w:rFonts w:ascii="Consolas" w:hAnsi="Consolas" w:cs="Consolas"/>
          <w:color w:val="A31515"/>
          <w:sz w:val="19"/>
          <w:szCs w:val="19"/>
          <w:lang w:val="en-US"/>
        </w:rPr>
        <w:t>"Tahoma"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>, 9);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sw = (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>)((ClientSize.Width - 40) / (N-1));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d[0], min = d[0];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N; i++)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(d[i] &gt; max) max = d[i];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(d[i] &lt; min) min = d[i];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y1, x2, y2;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x1 = 20;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y1 = ClientSize.Height - 20 -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>)((ClientSize.Height - 100) * (d[0] - min) / (max - min));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g.DrawRectangle(</w:t>
      </w:r>
      <w:r w:rsidRPr="00711408">
        <w:rPr>
          <w:rFonts w:ascii="Consolas" w:hAnsi="Consolas" w:cs="Consolas"/>
          <w:color w:val="2B91AF"/>
          <w:sz w:val="19"/>
          <w:szCs w:val="19"/>
          <w:lang w:val="en-US"/>
        </w:rPr>
        <w:t>Pens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>.Black, x1 - 2, y1 - 2, 4, 4);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g.DrawString(d[0].ToString(), dFont, </w:t>
      </w:r>
      <w:r w:rsidRPr="00711408">
        <w:rPr>
          <w:rFonts w:ascii="Consolas" w:hAnsi="Consolas" w:cs="Consolas"/>
          <w:color w:val="2B91AF"/>
          <w:sz w:val="19"/>
          <w:szCs w:val="19"/>
          <w:lang w:val="en-US"/>
        </w:rPr>
        <w:t>Brushes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>.Black, x1 - 10, y1 - 20);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N; i++)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x2 = 8 + i * sw;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y2 = ClientSize.Height - 20 -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>)((ClientSize.Height - 100) * (d[i] - min) / (max - min));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g.DrawRectangle(</w:t>
      </w:r>
      <w:r w:rsidRPr="00711408">
        <w:rPr>
          <w:rFonts w:ascii="Consolas" w:hAnsi="Consolas" w:cs="Consolas"/>
          <w:color w:val="2B91AF"/>
          <w:sz w:val="19"/>
          <w:szCs w:val="19"/>
          <w:lang w:val="en-US"/>
        </w:rPr>
        <w:t>Pens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>.Black, x2 - 2, y2 - 2, 4, 4);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g.DrawLine(</w:t>
      </w:r>
      <w:r w:rsidRPr="00711408">
        <w:rPr>
          <w:rFonts w:ascii="Consolas" w:hAnsi="Consolas" w:cs="Consolas"/>
          <w:color w:val="2B91AF"/>
          <w:sz w:val="19"/>
          <w:szCs w:val="19"/>
          <w:lang w:val="en-US"/>
        </w:rPr>
        <w:t>Pens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>.Black, x1, y1, x2, y2);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g.DrawString(d[i].ToString(), dFont, </w:t>
      </w:r>
      <w:r w:rsidRPr="00711408">
        <w:rPr>
          <w:rFonts w:ascii="Consolas" w:hAnsi="Consolas" w:cs="Consolas"/>
          <w:color w:val="2B91AF"/>
          <w:sz w:val="19"/>
          <w:szCs w:val="19"/>
          <w:lang w:val="en-US"/>
        </w:rPr>
        <w:t>Brushes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>.Black, x2 - 10, y2 - 20);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x1 = x2;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y1 = y2;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408" w:rsidRP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>_Resize(</w:t>
      </w:r>
      <w:r w:rsidRPr="0071140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711408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71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1408" w:rsidRDefault="00711408" w:rsidP="007114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Invalidate();</w:t>
      </w:r>
    </w:p>
    <w:p w:rsidR="00711408" w:rsidRDefault="00711408" w:rsidP="00711408">
      <w:pPr>
        <w:spacing w:after="0" w:line="36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0183" w:rsidRDefault="00570183" w:rsidP="001C214C">
      <w:pPr>
        <w:pStyle w:val="a3"/>
        <w:numPr>
          <w:ilvl w:val="0"/>
          <w:numId w:val="2"/>
        </w:numPr>
        <w:spacing w:after="0" w:line="360" w:lineRule="auto"/>
      </w:pPr>
      <w:r>
        <w:lastRenderedPageBreak/>
        <w:t>Задание:</w:t>
      </w:r>
    </w:p>
    <w:p w:rsidR="00933576" w:rsidRDefault="004B5E7A" w:rsidP="00933576">
      <w:pPr>
        <w:pStyle w:val="a3"/>
        <w:numPr>
          <w:ilvl w:val="1"/>
          <w:numId w:val="2"/>
        </w:numPr>
        <w:spacing w:after="0" w:line="360" w:lineRule="auto"/>
      </w:pPr>
      <w:r w:rsidRPr="00F37FF3">
        <w:t>+</w:t>
      </w:r>
      <w:r w:rsidR="00570183">
        <w:t>В круговой диаграмме цвета областей задавать динамически в соответствие с числом секторов;</w:t>
      </w:r>
    </w:p>
    <w:p w:rsidR="00933576" w:rsidRDefault="00040150" w:rsidP="00933576">
      <w:pPr>
        <w:pStyle w:val="a3"/>
        <w:numPr>
          <w:ilvl w:val="1"/>
          <w:numId w:val="2"/>
        </w:numPr>
        <w:spacing w:after="0" w:line="360" w:lineRule="auto"/>
      </w:pPr>
      <w:r>
        <w:t xml:space="preserve">+ </w:t>
      </w:r>
      <w:r w:rsidR="00933576">
        <w:t>Сделать возможность пользователю выбирать внешний вид маркера на графике;</w:t>
      </w:r>
    </w:p>
    <w:p w:rsidR="00933576" w:rsidRDefault="001C6F43" w:rsidP="00933576">
      <w:pPr>
        <w:pStyle w:val="a3"/>
        <w:numPr>
          <w:ilvl w:val="1"/>
          <w:numId w:val="2"/>
        </w:numPr>
        <w:spacing w:after="0" w:line="360" w:lineRule="auto"/>
      </w:pPr>
      <w:r w:rsidRPr="008540F4">
        <w:t>+</w:t>
      </w:r>
      <w:r w:rsidR="00933576">
        <w:t>Маркер максимальной и минимальной точек выделять цветом;</w:t>
      </w:r>
      <w:r w:rsidR="00933576" w:rsidRPr="00933576">
        <w:t xml:space="preserve"> </w:t>
      </w:r>
    </w:p>
    <w:p w:rsidR="00570183" w:rsidRDefault="008540F4" w:rsidP="00933576">
      <w:pPr>
        <w:pStyle w:val="a3"/>
        <w:numPr>
          <w:ilvl w:val="1"/>
          <w:numId w:val="2"/>
        </w:numPr>
        <w:spacing w:after="0" w:line="360" w:lineRule="auto"/>
      </w:pPr>
      <w:r>
        <w:t>+</w:t>
      </w:r>
      <w:r w:rsidR="00933576">
        <w:t>Сделать возможность выбора документа, по которому будут строится диаграммы, учитывая проверку на возможность вывода информации и формат файла;</w:t>
      </w:r>
    </w:p>
    <w:p w:rsidR="00933576" w:rsidRDefault="00933576" w:rsidP="00933576">
      <w:pPr>
        <w:pStyle w:val="a3"/>
        <w:numPr>
          <w:ilvl w:val="1"/>
          <w:numId w:val="2"/>
        </w:numPr>
        <w:spacing w:after="0" w:line="360" w:lineRule="auto"/>
      </w:pPr>
      <w:r>
        <w:t xml:space="preserve">Используя компоненты </w:t>
      </w:r>
      <w:r>
        <w:rPr>
          <w:lang w:val="en-US"/>
        </w:rPr>
        <w:t>Panel</w:t>
      </w:r>
      <w:r w:rsidRPr="00933576">
        <w:t xml:space="preserve"> </w:t>
      </w:r>
      <w:r>
        <w:t xml:space="preserve">и </w:t>
      </w:r>
      <w:r>
        <w:rPr>
          <w:lang w:val="en-US"/>
        </w:rPr>
        <w:t>R</w:t>
      </w:r>
      <w:r w:rsidRPr="00933576">
        <w:t>adioButton</w:t>
      </w:r>
      <w:r>
        <w:t xml:space="preserve"> организовать вывод диаграмм и графика на одной форме, при этом учитывать отличия документов, требуемых для вывода информации</w:t>
      </w:r>
      <w:r w:rsidR="00833B09">
        <w:t>;</w:t>
      </w:r>
    </w:p>
    <w:p w:rsidR="00833B09" w:rsidRDefault="00F37FF3" w:rsidP="00933576">
      <w:pPr>
        <w:pStyle w:val="a3"/>
        <w:numPr>
          <w:ilvl w:val="1"/>
          <w:numId w:val="2"/>
        </w:numPr>
        <w:spacing w:after="0" w:line="360" w:lineRule="auto"/>
      </w:pPr>
      <w:r w:rsidRPr="00797493">
        <w:t xml:space="preserve">+ </w:t>
      </w:r>
      <w:r w:rsidR="00E578EE">
        <w:t>Отображать систему координат на графике;</w:t>
      </w:r>
    </w:p>
    <w:p w:rsidR="00E578EE" w:rsidRDefault="00797493" w:rsidP="00933576">
      <w:pPr>
        <w:pStyle w:val="a3"/>
        <w:numPr>
          <w:ilvl w:val="1"/>
          <w:numId w:val="2"/>
        </w:numPr>
        <w:spacing w:after="0" w:line="360" w:lineRule="auto"/>
      </w:pPr>
      <w:r>
        <w:t xml:space="preserve">+ </w:t>
      </w:r>
      <w:bookmarkStart w:id="3" w:name="_GoBack"/>
      <w:bookmarkEnd w:id="3"/>
      <w:r w:rsidR="00E578EE">
        <w:t>Считывать значения курса указанной валюты из интернета и по нему строить график (</w:t>
      </w:r>
      <w:r w:rsidR="00E578EE" w:rsidRPr="00E578EE">
        <w:rPr>
          <w:b/>
          <w:i/>
        </w:rPr>
        <w:t>задание на дополнительную оценку</w:t>
      </w:r>
      <w:r w:rsidR="00E578EE">
        <w:t>).</w:t>
      </w:r>
    </w:p>
    <w:p w:rsidR="00710EFC" w:rsidRDefault="00710EFC" w:rsidP="00710EFC">
      <w:pPr>
        <w:pStyle w:val="a3"/>
        <w:spacing w:after="0" w:line="360" w:lineRule="auto"/>
        <w:ind w:left="1440"/>
      </w:pPr>
    </w:p>
    <w:p w:rsidR="00437A44" w:rsidRDefault="00437A44" w:rsidP="001C214C">
      <w:pPr>
        <w:spacing w:line="360" w:lineRule="auto"/>
      </w:pPr>
      <w:r w:rsidRPr="00437A44">
        <w:rPr>
          <w:b/>
          <w:u w:val="single"/>
        </w:rPr>
        <w:t>Вывод:</w:t>
      </w:r>
      <w:r w:rsidRPr="00437A44">
        <w:t xml:space="preserve"> При выполнении лабораторной работы</w:t>
      </w:r>
      <w:r>
        <w:t xml:space="preserve">, в которой </w:t>
      </w:r>
      <w:r w:rsidRPr="00242F46">
        <w:rPr>
          <w:color w:val="FF0000"/>
        </w:rPr>
        <w:t>…описываете что делали…</w:t>
      </w:r>
      <w:r>
        <w:t xml:space="preserve"> были использованы следующие компоненты: </w:t>
      </w:r>
      <w:r w:rsidRPr="00242F46">
        <w:rPr>
          <w:color w:val="FF0000"/>
        </w:rPr>
        <w:t>…</w:t>
      </w:r>
      <w:r>
        <w:t>, из них дополнительно изучения требова</w:t>
      </w:r>
      <w:r w:rsidR="00242F46">
        <w:t xml:space="preserve">ли: </w:t>
      </w:r>
      <w:r w:rsidR="00242F46" w:rsidRPr="00242F46">
        <w:rPr>
          <w:color w:val="FF0000"/>
        </w:rPr>
        <w:t>…</w:t>
      </w:r>
      <w:r w:rsidR="00242F46" w:rsidRPr="00242F46">
        <w:t>;</w:t>
      </w:r>
      <w:r>
        <w:t xml:space="preserve"> для реализации функционала программы необходимо было применить классы: </w:t>
      </w:r>
      <w:r w:rsidRPr="00242F46">
        <w:rPr>
          <w:color w:val="FF0000"/>
        </w:rPr>
        <w:t>…</w:t>
      </w:r>
      <w:r>
        <w:t xml:space="preserve">; </w:t>
      </w:r>
      <w:r w:rsidR="00242F46" w:rsidRPr="00242F46">
        <w:rPr>
          <w:color w:val="1F4E79" w:themeColor="accent1" w:themeShade="80"/>
        </w:rPr>
        <w:t>дополнительно в лабораторной работе было разобрано</w:t>
      </w:r>
      <w:r w:rsidR="00242F46">
        <w:rPr>
          <w:color w:val="1F4E79" w:themeColor="accent1" w:themeShade="80"/>
        </w:rPr>
        <w:t xml:space="preserve"> (применено, изучено)</w:t>
      </w:r>
      <w:r w:rsidR="00242F46" w:rsidRPr="00242F46">
        <w:rPr>
          <w:color w:val="1F4E79" w:themeColor="accent1" w:themeShade="80"/>
        </w:rPr>
        <w:t xml:space="preserve"> …</w:t>
      </w:r>
      <w:r w:rsidR="00242F46">
        <w:t xml:space="preserve">. </w:t>
      </w:r>
      <w:r w:rsidR="00242F46" w:rsidRPr="00242F46">
        <w:rPr>
          <w:color w:val="538135" w:themeColor="accent6" w:themeShade="BF"/>
        </w:rPr>
        <w:t>Основные проблемы при выполнении возникли с …</w:t>
      </w:r>
      <w:r w:rsidR="00242F46" w:rsidRPr="00242F46">
        <w:t>.</w:t>
      </w:r>
    </w:p>
    <w:p w:rsidR="008A3861" w:rsidRDefault="008A3861" w:rsidP="008A3861">
      <w:pPr>
        <w:spacing w:after="0" w:line="360" w:lineRule="auto"/>
        <w:rPr>
          <w:b/>
          <w:u w:val="single"/>
        </w:rPr>
      </w:pPr>
      <w:bookmarkStart w:id="4" w:name="_Hlk530396746"/>
      <w:r w:rsidRPr="00E974A1">
        <w:rPr>
          <w:b/>
          <w:u w:val="single"/>
        </w:rPr>
        <w:t>Контрольные вопросы:</w:t>
      </w:r>
    </w:p>
    <w:bookmarkEnd w:id="4"/>
    <w:p w:rsidR="008A3861" w:rsidRPr="00935E95" w:rsidRDefault="008A3861" w:rsidP="008A3861">
      <w:pPr>
        <w:pStyle w:val="a3"/>
        <w:numPr>
          <w:ilvl w:val="0"/>
          <w:numId w:val="12"/>
        </w:numPr>
      </w:pPr>
      <w:r w:rsidRPr="00935E95">
        <w:t xml:space="preserve">Каким классом по отношению к </w:t>
      </w:r>
      <w:r w:rsidRPr="00935E95">
        <w:rPr>
          <w:lang w:val="en-US"/>
        </w:rPr>
        <w:t>Pen</w:t>
      </w:r>
      <w:r w:rsidRPr="00935E95">
        <w:t xml:space="preserve"> является класс Brush?</w:t>
      </w:r>
    </w:p>
    <w:p w:rsidR="008A3861" w:rsidRPr="00935E95" w:rsidRDefault="008A3861" w:rsidP="008A3861">
      <w:pPr>
        <w:pStyle w:val="a3"/>
        <w:numPr>
          <w:ilvl w:val="0"/>
          <w:numId w:val="12"/>
        </w:numPr>
      </w:pPr>
      <w:r w:rsidRPr="00935E95">
        <w:t>Дайте определение классу Brush.</w:t>
      </w:r>
    </w:p>
    <w:p w:rsidR="008A3861" w:rsidRPr="00935E95" w:rsidRDefault="008A3861" w:rsidP="008A3861">
      <w:pPr>
        <w:pStyle w:val="a3"/>
        <w:numPr>
          <w:ilvl w:val="0"/>
          <w:numId w:val="12"/>
        </w:numPr>
      </w:pPr>
      <w:r w:rsidRPr="00935E95">
        <w:t>Да</w:t>
      </w:r>
      <w:r w:rsidR="00636F1D">
        <w:t>й</w:t>
      </w:r>
      <w:r w:rsidRPr="00935E95">
        <w:t>те определение классу Image.</w:t>
      </w:r>
    </w:p>
    <w:p w:rsidR="008A3861" w:rsidRPr="00935E95" w:rsidRDefault="008A3861" w:rsidP="008A3861">
      <w:pPr>
        <w:pStyle w:val="a3"/>
        <w:numPr>
          <w:ilvl w:val="0"/>
          <w:numId w:val="12"/>
        </w:numPr>
      </w:pPr>
      <w:r w:rsidRPr="00935E95">
        <w:t>Какой класс используется для работы с пикселями?</w:t>
      </w:r>
    </w:p>
    <w:p w:rsidR="008A3861" w:rsidRPr="00935E95" w:rsidRDefault="008A3861" w:rsidP="008A3861">
      <w:pPr>
        <w:pStyle w:val="a3"/>
        <w:numPr>
          <w:ilvl w:val="0"/>
          <w:numId w:val="12"/>
        </w:numPr>
      </w:pPr>
      <w:r w:rsidRPr="00935E95">
        <w:t>Дайте определение классу Metafile.</w:t>
      </w:r>
    </w:p>
    <w:bookmarkEnd w:id="1"/>
    <w:p w:rsidR="008A3861" w:rsidRPr="00242F46" w:rsidRDefault="008A3861" w:rsidP="001C214C">
      <w:pPr>
        <w:spacing w:line="360" w:lineRule="auto"/>
        <w:rPr>
          <w:b/>
          <w:u w:val="single"/>
        </w:rPr>
      </w:pPr>
    </w:p>
    <w:sectPr w:rsidR="008A3861" w:rsidRPr="00242F46" w:rsidSect="00765B43">
      <w:footerReference w:type="default" r:id="rId10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D1F" w:rsidRDefault="00124D1F" w:rsidP="006E132E">
      <w:pPr>
        <w:spacing w:after="0" w:line="240" w:lineRule="auto"/>
      </w:pPr>
      <w:r>
        <w:separator/>
      </w:r>
    </w:p>
  </w:endnote>
  <w:endnote w:type="continuationSeparator" w:id="0">
    <w:p w:rsidR="00124D1F" w:rsidRDefault="00124D1F" w:rsidP="006E1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01063684"/>
      <w:docPartObj>
        <w:docPartGallery w:val="Page Numbers (Bottom of Page)"/>
        <w:docPartUnique/>
      </w:docPartObj>
    </w:sdtPr>
    <w:sdtEndPr/>
    <w:sdtContent>
      <w:p w:rsidR="006E132E" w:rsidRDefault="006E132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7493">
          <w:rPr>
            <w:noProof/>
          </w:rPr>
          <w:t>10</w:t>
        </w:r>
        <w:r>
          <w:fldChar w:fldCharType="end"/>
        </w:r>
      </w:p>
    </w:sdtContent>
  </w:sdt>
  <w:p w:rsidR="006E132E" w:rsidRDefault="006E132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D1F" w:rsidRDefault="00124D1F" w:rsidP="006E132E">
      <w:pPr>
        <w:spacing w:after="0" w:line="240" w:lineRule="auto"/>
      </w:pPr>
      <w:r>
        <w:separator/>
      </w:r>
    </w:p>
  </w:footnote>
  <w:footnote w:type="continuationSeparator" w:id="0">
    <w:p w:rsidR="00124D1F" w:rsidRDefault="00124D1F" w:rsidP="006E1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D1322"/>
    <w:multiLevelType w:val="hybridMultilevel"/>
    <w:tmpl w:val="37BEE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6160D"/>
    <w:multiLevelType w:val="hybridMultilevel"/>
    <w:tmpl w:val="295C3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A398D"/>
    <w:multiLevelType w:val="hybridMultilevel"/>
    <w:tmpl w:val="06B2556E"/>
    <w:lvl w:ilvl="0" w:tplc="F8EC2F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356C6"/>
    <w:multiLevelType w:val="hybridMultilevel"/>
    <w:tmpl w:val="7B4E0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303F3"/>
    <w:multiLevelType w:val="multilevel"/>
    <w:tmpl w:val="54A8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73BCE"/>
    <w:multiLevelType w:val="hybridMultilevel"/>
    <w:tmpl w:val="40846A3C"/>
    <w:lvl w:ilvl="0" w:tplc="77B83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5522D"/>
    <w:multiLevelType w:val="hybridMultilevel"/>
    <w:tmpl w:val="90CA1534"/>
    <w:lvl w:ilvl="0" w:tplc="F8EC2F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31905"/>
    <w:multiLevelType w:val="hybridMultilevel"/>
    <w:tmpl w:val="1D4E9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466C6"/>
    <w:multiLevelType w:val="hybridMultilevel"/>
    <w:tmpl w:val="054E04C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E243EAB"/>
    <w:multiLevelType w:val="hybridMultilevel"/>
    <w:tmpl w:val="C7D83E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A5760B"/>
    <w:multiLevelType w:val="hybridMultilevel"/>
    <w:tmpl w:val="8D16E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F7A8D"/>
    <w:multiLevelType w:val="hybridMultilevel"/>
    <w:tmpl w:val="37BEE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301263"/>
    <w:multiLevelType w:val="hybridMultilevel"/>
    <w:tmpl w:val="491ABE90"/>
    <w:lvl w:ilvl="0" w:tplc="F8EC2F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D775B5"/>
    <w:multiLevelType w:val="hybridMultilevel"/>
    <w:tmpl w:val="BFC0A3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7F75B8"/>
    <w:multiLevelType w:val="hybridMultilevel"/>
    <w:tmpl w:val="ADDA1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8"/>
  </w:num>
  <w:num w:numId="5">
    <w:abstractNumId w:val="1"/>
  </w:num>
  <w:num w:numId="6">
    <w:abstractNumId w:val="3"/>
  </w:num>
  <w:num w:numId="7">
    <w:abstractNumId w:val="14"/>
  </w:num>
  <w:num w:numId="8">
    <w:abstractNumId w:val="12"/>
  </w:num>
  <w:num w:numId="9">
    <w:abstractNumId w:val="6"/>
  </w:num>
  <w:num w:numId="10">
    <w:abstractNumId w:val="2"/>
  </w:num>
  <w:num w:numId="11">
    <w:abstractNumId w:val="10"/>
  </w:num>
  <w:num w:numId="12">
    <w:abstractNumId w:val="9"/>
  </w:num>
  <w:num w:numId="13">
    <w:abstractNumId w:val="4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473"/>
    <w:rsid w:val="00010473"/>
    <w:rsid w:val="00014AC9"/>
    <w:rsid w:val="00040150"/>
    <w:rsid w:val="0007172B"/>
    <w:rsid w:val="00124D1F"/>
    <w:rsid w:val="00154949"/>
    <w:rsid w:val="001766D1"/>
    <w:rsid w:val="001A2048"/>
    <w:rsid w:val="001C214C"/>
    <w:rsid w:val="001C6F43"/>
    <w:rsid w:val="002034EC"/>
    <w:rsid w:val="00242F46"/>
    <w:rsid w:val="00254B22"/>
    <w:rsid w:val="003A0AD4"/>
    <w:rsid w:val="00437A44"/>
    <w:rsid w:val="00455F28"/>
    <w:rsid w:val="004B5E7A"/>
    <w:rsid w:val="00561735"/>
    <w:rsid w:val="00570183"/>
    <w:rsid w:val="00581618"/>
    <w:rsid w:val="005A180E"/>
    <w:rsid w:val="00636F1D"/>
    <w:rsid w:val="006E132E"/>
    <w:rsid w:val="00710EFC"/>
    <w:rsid w:val="00711408"/>
    <w:rsid w:val="007166BB"/>
    <w:rsid w:val="00765B43"/>
    <w:rsid w:val="00797493"/>
    <w:rsid w:val="008147F2"/>
    <w:rsid w:val="00833B09"/>
    <w:rsid w:val="00850310"/>
    <w:rsid w:val="008540F4"/>
    <w:rsid w:val="00880AEA"/>
    <w:rsid w:val="008A3861"/>
    <w:rsid w:val="008E41B1"/>
    <w:rsid w:val="008E7A44"/>
    <w:rsid w:val="00933576"/>
    <w:rsid w:val="009741DC"/>
    <w:rsid w:val="00A153AF"/>
    <w:rsid w:val="00B35D1E"/>
    <w:rsid w:val="00B37A43"/>
    <w:rsid w:val="00B81F90"/>
    <w:rsid w:val="00C52A6F"/>
    <w:rsid w:val="00CA3F11"/>
    <w:rsid w:val="00CD4879"/>
    <w:rsid w:val="00E43587"/>
    <w:rsid w:val="00E578EE"/>
    <w:rsid w:val="00E614AA"/>
    <w:rsid w:val="00EE5BE7"/>
    <w:rsid w:val="00F37FF3"/>
    <w:rsid w:val="00FA5722"/>
    <w:rsid w:val="00FC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39E091-04F8-4568-A709-D3D80F9A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048"/>
    <w:pPr>
      <w:spacing w:after="200" w:line="276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473"/>
    <w:pPr>
      <w:ind w:left="720"/>
      <w:contextualSpacing/>
    </w:pPr>
  </w:style>
  <w:style w:type="character" w:customStyle="1" w:styleId="FontStyle18">
    <w:name w:val="Font Style18"/>
    <w:rsid w:val="00010473"/>
    <w:rPr>
      <w:rFonts w:ascii="Times New Roman" w:hAnsi="Times New Roman" w:cs="Times New Roman"/>
      <w:b/>
      <w:bCs/>
      <w:sz w:val="22"/>
      <w:szCs w:val="22"/>
    </w:rPr>
  </w:style>
  <w:style w:type="paragraph" w:styleId="a4">
    <w:name w:val="caption"/>
    <w:basedOn w:val="a"/>
    <w:next w:val="a"/>
    <w:uiPriority w:val="35"/>
    <w:unhideWhenUsed/>
    <w:qFormat/>
    <w:rsid w:val="00B35D1E"/>
    <w:pPr>
      <w:spacing w:line="240" w:lineRule="auto"/>
      <w:jc w:val="center"/>
    </w:pPr>
    <w:rPr>
      <w:iCs/>
      <w:sz w:val="24"/>
      <w:szCs w:val="18"/>
    </w:rPr>
  </w:style>
  <w:style w:type="paragraph" w:styleId="a5">
    <w:name w:val="header"/>
    <w:basedOn w:val="a"/>
    <w:link w:val="a6"/>
    <w:uiPriority w:val="99"/>
    <w:unhideWhenUsed/>
    <w:rsid w:val="006E13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E132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6E13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E132E"/>
    <w:rPr>
      <w:rFonts w:ascii="Times New Roman" w:hAnsi="Times New Roman"/>
      <w:sz w:val="28"/>
    </w:rPr>
  </w:style>
  <w:style w:type="table" w:styleId="a9">
    <w:name w:val="Table Grid"/>
    <w:basedOn w:val="a1"/>
    <w:uiPriority w:val="39"/>
    <w:rsid w:val="003A0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850310"/>
    <w:rPr>
      <w:b/>
      <w:bCs/>
    </w:rPr>
  </w:style>
  <w:style w:type="paragraph" w:styleId="ab">
    <w:name w:val="Normal (Web)"/>
    <w:basedOn w:val="a"/>
    <w:uiPriority w:val="99"/>
    <w:semiHidden/>
    <w:unhideWhenUsed/>
    <w:rsid w:val="0085031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11</Pages>
  <Words>2873</Words>
  <Characters>16380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Ulechka</dc:creator>
  <cp:keywords/>
  <dc:description/>
  <cp:lastModifiedBy>Макс Максик</cp:lastModifiedBy>
  <cp:revision>31</cp:revision>
  <dcterms:created xsi:type="dcterms:W3CDTF">2018-09-19T09:02:00Z</dcterms:created>
  <dcterms:modified xsi:type="dcterms:W3CDTF">2019-02-08T21:57:00Z</dcterms:modified>
</cp:coreProperties>
</file>