
<file path=[Content_Types].xml><?xml version="1.0" encoding="utf-8"?>
<Types xmlns="http://schemas.openxmlformats.org/package/2006/content-types">
  <Default Extension="xml" ContentType="application/xml"/>
  <Default Extension="jpeg" ContentType="image/jpeg"/>
  <Default Extension="bin" ContentType="application/vnd.openxmlformats-officedocument.oleObject"/>
  <Default Extension="png" ContentType="image/pn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62A1" w:rsidRPr="00CC2149" w:rsidRDefault="00520CA8" w:rsidP="00162067">
      <w:pPr>
        <w:pStyle w:val="JACoWPaperTitle"/>
      </w:pPr>
      <w:bookmarkStart w:id="0" w:name="_GoBack"/>
      <w:bookmarkEnd w:id="0"/>
      <w:r w:rsidRPr="00162067">
        <w:t>PREPARATION OF PAPERS FOR JACoW CONFERENCES</w:t>
      </w:r>
      <w:r w:rsidR="00D162A1" w:rsidRPr="00CC2149">
        <w:t>*</w:t>
      </w:r>
    </w:p>
    <w:p w:rsidR="00D162A1" w:rsidRPr="00CC2149" w:rsidRDefault="00D162A1" w:rsidP="006970C6">
      <w:pPr>
        <w:pStyle w:val="JACoWAuthorList"/>
      </w:pPr>
      <w:r w:rsidRPr="00CC2149">
        <w:t>A. N. Author</w:t>
      </w:r>
      <w:r w:rsidRPr="00CC2149">
        <w:rPr>
          <w:vertAlign w:val="superscript"/>
        </w:rPr>
        <w:t>†</w:t>
      </w:r>
      <w:r w:rsidRPr="00CC2149">
        <w:t xml:space="preserve">, H. Coauthor, Name of Institute or Affiliation, </w:t>
      </w:r>
      <w:r w:rsidR="00B21186">
        <w:t>[Postal Code]</w:t>
      </w:r>
      <w:r w:rsidR="00580129">
        <w:t xml:space="preserve"> </w:t>
      </w:r>
      <w:r w:rsidRPr="00CC2149">
        <w:t xml:space="preserve">City, Country </w:t>
      </w:r>
      <w:r w:rsidRPr="00CC2149">
        <w:br/>
        <w:t>P. Contributor</w:t>
      </w:r>
      <w:r w:rsidRPr="00CC2149">
        <w:rPr>
          <w:vertAlign w:val="superscript"/>
        </w:rPr>
        <w:t>1</w:t>
      </w:r>
      <w:r w:rsidRPr="00CC2149">
        <w:t xml:space="preserve">, Name of Institute or Affiliation, </w:t>
      </w:r>
      <w:r w:rsidR="00B21186">
        <w:t>[Postal Code]</w:t>
      </w:r>
      <w:r w:rsidR="00580129">
        <w:t xml:space="preserve"> </w:t>
      </w:r>
      <w:r w:rsidRPr="00CC2149">
        <w:t>City, Country</w:t>
      </w:r>
      <w:r w:rsidRPr="00CC2149">
        <w:br/>
      </w:r>
      <w:r w:rsidRPr="00CC2149">
        <w:rPr>
          <w:vertAlign w:val="superscript"/>
        </w:rPr>
        <w:t>1</w:t>
      </w:r>
      <w:r w:rsidRPr="00CC2149">
        <w:t xml:space="preserve">also at Name of Secondary Institute or Affiliation, </w:t>
      </w:r>
      <w:r w:rsidR="00B21186">
        <w:t>[Postal Code]</w:t>
      </w:r>
      <w:r w:rsidR="00580129">
        <w:t xml:space="preserve"> </w:t>
      </w:r>
      <w:r w:rsidRPr="00CC2149">
        <w:t>City, Country</w:t>
      </w:r>
    </w:p>
    <w:p w:rsidR="00D162A1" w:rsidRPr="00CC2149" w:rsidRDefault="00D162A1" w:rsidP="00D162A1">
      <w:pPr>
        <w:pStyle w:val="Caption"/>
        <w:rPr>
          <w:lang w:val="fr-FR"/>
        </w:rPr>
        <w:sectPr w:rsidR="00D162A1" w:rsidRPr="00CC2149" w:rsidSect="005D2492">
          <w:footnotePr>
            <w:pos w:val="beneathText"/>
            <w:numFmt w:val="chicago"/>
          </w:footnotePr>
          <w:endnotePr>
            <w:numFmt w:val="decimal"/>
          </w:endnotePr>
          <w:pgSz w:w="12242" w:h="15842" w:code="1"/>
          <w:pgMar w:top="1077" w:right="1474" w:bottom="1077" w:left="1134" w:header="1077" w:footer="1077" w:gutter="0"/>
          <w:cols w:space="720"/>
          <w:titlePg/>
          <w:docGrid w:linePitch="360"/>
        </w:sectPr>
      </w:pPr>
    </w:p>
    <w:p w:rsidR="00D162A1" w:rsidRPr="00F12E83" w:rsidRDefault="00D162A1" w:rsidP="00162067">
      <w:pPr>
        <w:pStyle w:val="JACoWAbstractHeading"/>
      </w:pPr>
      <w:r w:rsidRPr="00F12E83">
        <w:lastRenderedPageBreak/>
        <w:t>Abstract</w:t>
      </w:r>
    </w:p>
    <w:p w:rsidR="00D162A1" w:rsidRPr="00CC2149" w:rsidRDefault="00D162A1" w:rsidP="00D162A1">
      <w:pPr>
        <w:pStyle w:val="BodyTextIndent"/>
        <w:rPr>
          <w:kern w:val="16"/>
        </w:rPr>
      </w:pPr>
      <w:r w:rsidRPr="006970C6">
        <w:rPr>
          <w:rStyle w:val="JACoWBodyTextIndentChar"/>
        </w:rPr>
        <w:t>Many conference series have adopted the same stan</w:t>
      </w:r>
      <w:r w:rsidRPr="006970C6">
        <w:rPr>
          <w:rStyle w:val="JACoWBodyTextIndentChar"/>
        </w:rPr>
        <w:t>d</w:t>
      </w:r>
      <w:r w:rsidRPr="006970C6">
        <w:rPr>
          <w:rStyle w:val="JACoWBodyTextIndentChar"/>
        </w:rPr>
        <w:t>ards for electronic publication and have joined the Joint Accelerator Conferences Website (JACoW) collaboration for the</w:t>
      </w:r>
      <w:r w:rsidRPr="00CC2149">
        <w:rPr>
          <w:kern w:val="16"/>
        </w:rPr>
        <w:t xml:space="preserve"> publication of their proceedings. This document describes the common requirements for the submission of papers to these conferences. Please consult individual conference information for page limits, method of ele</w:t>
      </w:r>
      <w:r w:rsidRPr="00CC2149">
        <w:rPr>
          <w:kern w:val="16"/>
        </w:rPr>
        <w:t>c</w:t>
      </w:r>
      <w:r w:rsidRPr="00CC2149">
        <w:rPr>
          <w:kern w:val="16"/>
        </w:rPr>
        <w:t xml:space="preserve">tronic submission, etc. It is not intended that this should be a tutorial in word processing; the aim is to explain the particular requirements for electronic publication at </w:t>
      </w:r>
      <w:r w:rsidRPr="004D0F2E">
        <w:t>www.JACoW.org</w:t>
      </w:r>
      <w:r w:rsidRPr="004D0F2E">
        <w:rPr>
          <w:kern w:val="16"/>
        </w:rPr>
        <w:t>.</w:t>
      </w:r>
      <w:r w:rsidR="00FC0187">
        <w:rPr>
          <w:kern w:val="16"/>
        </w:rPr>
        <w:t xml:space="preserve"> </w:t>
      </w:r>
      <w:r w:rsidR="00FC0187" w:rsidRPr="00B24009">
        <w:rPr>
          <w:kern w:val="16"/>
        </w:rPr>
        <w:t>The ab</w:t>
      </w:r>
      <w:r w:rsidR="003723D1" w:rsidRPr="00B24009">
        <w:rPr>
          <w:kern w:val="16"/>
        </w:rPr>
        <w:t>stract itself is to act</w:t>
      </w:r>
      <w:r w:rsidR="00FC0187" w:rsidRPr="00B24009">
        <w:rPr>
          <w:kern w:val="16"/>
        </w:rPr>
        <w:t xml:space="preserve"> as a stand-alone entity and, as such, should not include citations. </w:t>
      </w:r>
      <w:r w:rsidR="003723D1" w:rsidRPr="00B24009">
        <w:rPr>
          <w:kern w:val="16"/>
        </w:rPr>
        <w:t>Any a</w:t>
      </w:r>
      <w:r w:rsidR="00FC0187" w:rsidRPr="00B24009">
        <w:rPr>
          <w:kern w:val="16"/>
        </w:rPr>
        <w:t>cronyms</w:t>
      </w:r>
      <w:r w:rsidR="003723D1" w:rsidRPr="00B24009">
        <w:rPr>
          <w:kern w:val="16"/>
        </w:rPr>
        <w:t xml:space="preserve"> </w:t>
      </w:r>
      <w:r w:rsidR="00FC0187" w:rsidRPr="00B24009">
        <w:rPr>
          <w:kern w:val="16"/>
        </w:rPr>
        <w:t>should be expanded on their first occu</w:t>
      </w:r>
      <w:r w:rsidR="00FC0187" w:rsidRPr="00B24009">
        <w:rPr>
          <w:kern w:val="16"/>
        </w:rPr>
        <w:t>r</w:t>
      </w:r>
      <w:r w:rsidR="00FC0187" w:rsidRPr="00B24009">
        <w:rPr>
          <w:kern w:val="16"/>
        </w:rPr>
        <w:t>rence</w:t>
      </w:r>
      <w:r w:rsidR="00C32C66" w:rsidRPr="00B24009">
        <w:rPr>
          <w:kern w:val="16"/>
        </w:rPr>
        <w:t>,</w:t>
      </w:r>
      <w:r w:rsidR="00FC0187" w:rsidRPr="00B24009">
        <w:rPr>
          <w:kern w:val="16"/>
        </w:rPr>
        <w:t xml:space="preserve"> </w:t>
      </w:r>
      <w:r w:rsidR="003723D1" w:rsidRPr="00B24009">
        <w:rPr>
          <w:kern w:val="16"/>
        </w:rPr>
        <w:t>both</w:t>
      </w:r>
      <w:r w:rsidR="00C32C66" w:rsidRPr="00B24009">
        <w:rPr>
          <w:kern w:val="16"/>
        </w:rPr>
        <w:t xml:space="preserve"> in the abstract and in the rest of the</w:t>
      </w:r>
      <w:r w:rsidR="003723D1" w:rsidRPr="00B24009">
        <w:rPr>
          <w:kern w:val="16"/>
        </w:rPr>
        <w:t xml:space="preserve"> </w:t>
      </w:r>
      <w:r w:rsidR="00FC0187" w:rsidRPr="00B24009">
        <w:rPr>
          <w:kern w:val="16"/>
        </w:rPr>
        <w:t>paper.</w:t>
      </w:r>
      <w:r w:rsidR="00FC0187">
        <w:rPr>
          <w:kern w:val="16"/>
        </w:rPr>
        <w:t xml:space="preserve"> </w:t>
      </w:r>
    </w:p>
    <w:p w:rsidR="00D162A1" w:rsidRPr="00CC2149" w:rsidRDefault="00D162A1" w:rsidP="002C75A7">
      <w:pPr>
        <w:pStyle w:val="JACoWSectionHeading"/>
      </w:pPr>
      <w:r w:rsidRPr="00CC2149">
        <w:t>Submission of Papers</w:t>
      </w:r>
    </w:p>
    <w:p w:rsidR="00D162A1" w:rsidRPr="00CC2149" w:rsidRDefault="00D162A1" w:rsidP="00D162A1">
      <w:pPr>
        <w:pStyle w:val="BodyTextIndent"/>
        <w:rPr>
          <w:kern w:val="16"/>
        </w:rPr>
      </w:pPr>
      <w:r w:rsidRPr="006970C6">
        <w:rPr>
          <w:rStyle w:val="JACoWBodyTextIndentChar"/>
        </w:rPr>
        <w:t>Each author should submit the PDF file and all source files (text</w:t>
      </w:r>
      <w:r w:rsidRPr="00CC2149">
        <w:rPr>
          <w:kern w:val="16"/>
        </w:rPr>
        <w:t xml:space="preserve"> and figures) to enable the paper to be reco</w:t>
      </w:r>
      <w:r w:rsidRPr="00CC2149">
        <w:rPr>
          <w:kern w:val="16"/>
        </w:rPr>
        <w:t>n</w:t>
      </w:r>
      <w:r w:rsidRPr="00CC2149">
        <w:rPr>
          <w:kern w:val="16"/>
        </w:rPr>
        <w:t>structed if there are processing difficulties.</w:t>
      </w:r>
    </w:p>
    <w:p w:rsidR="00D162A1" w:rsidRPr="00CC2149" w:rsidRDefault="00D162A1" w:rsidP="002C75A7">
      <w:pPr>
        <w:pStyle w:val="JACoWSectionHeading"/>
      </w:pPr>
      <w:r w:rsidRPr="00CC2149">
        <w:t>Manuscripts</w:t>
      </w:r>
    </w:p>
    <w:p w:rsidR="00D162A1" w:rsidRPr="00CC2149" w:rsidRDefault="00D162A1" w:rsidP="00D162A1">
      <w:pPr>
        <w:pStyle w:val="BodyTextIndent"/>
        <w:rPr>
          <w:kern w:val="16"/>
        </w:rPr>
      </w:pPr>
      <w:r w:rsidRPr="006970C6">
        <w:rPr>
          <w:rStyle w:val="JACoWBodyTextIndentChar"/>
        </w:rPr>
        <w:t>Templates are provided for recommended software and authors are advised to use them. Please consult the ind</w:t>
      </w:r>
      <w:r w:rsidRPr="006970C6">
        <w:rPr>
          <w:rStyle w:val="JACoWBodyTextIndentChar"/>
        </w:rPr>
        <w:t>i</w:t>
      </w:r>
      <w:r w:rsidRPr="006970C6">
        <w:rPr>
          <w:rStyle w:val="JACoWBodyTextIndentChar"/>
        </w:rPr>
        <w:t>vidual conference help pages if questions arise</w:t>
      </w:r>
      <w:r w:rsidRPr="00CC2149">
        <w:rPr>
          <w:kern w:val="16"/>
        </w:rPr>
        <w:t xml:space="preserve">. </w:t>
      </w:r>
    </w:p>
    <w:p w:rsidR="00D162A1" w:rsidRPr="00CC2149" w:rsidRDefault="00D162A1" w:rsidP="0089090A">
      <w:pPr>
        <w:pStyle w:val="JACoWSubsectionHeading"/>
      </w:pPr>
      <w:r w:rsidRPr="006970C6">
        <w:t>General L</w:t>
      </w:r>
      <w:r w:rsidRPr="00CC2149">
        <w:t>ayout</w:t>
      </w:r>
    </w:p>
    <w:p w:rsidR="00D162A1" w:rsidRPr="00CC2149" w:rsidRDefault="00D162A1" w:rsidP="00D162A1">
      <w:pPr>
        <w:pStyle w:val="BodyTextIndent"/>
        <w:rPr>
          <w:kern w:val="16"/>
        </w:rPr>
      </w:pPr>
      <w:r w:rsidRPr="006970C6">
        <w:rPr>
          <w:rStyle w:val="JACoWBodyTextIndentChar"/>
        </w:rPr>
        <w:t>These instructions are a typical implementation of the requirements. Manuscripts should have</w:t>
      </w:r>
      <w:r w:rsidRPr="00CC2149">
        <w:rPr>
          <w:kern w:val="16"/>
        </w:rPr>
        <w:t>:</w:t>
      </w:r>
    </w:p>
    <w:p w:rsidR="00D162A1" w:rsidRPr="00CC2149" w:rsidRDefault="00D162A1" w:rsidP="00833AF5">
      <w:pPr>
        <w:pStyle w:val="JACoWBulletedList"/>
        <w:numPr>
          <w:ilvl w:val="0"/>
          <w:numId w:val="2"/>
        </w:numPr>
        <w:tabs>
          <w:tab w:val="clear" w:pos="344"/>
          <w:tab w:val="num" w:pos="389"/>
        </w:tabs>
        <w:ind w:left="391" w:hanging="204"/>
      </w:pPr>
      <w:r w:rsidRPr="00CC2149">
        <w:t xml:space="preserve">Either A4 (21.0 cm </w:t>
      </w:r>
      <w:r w:rsidRPr="00CC2149">
        <w:sym w:font="Symbol" w:char="F0B4"/>
      </w:r>
      <w:r w:rsidRPr="00CC2149">
        <w:t xml:space="preserve"> 29.7 cm; 8.27 in </w:t>
      </w:r>
      <w:r w:rsidRPr="00CC2149">
        <w:sym w:font="Symbol" w:char="F0B4"/>
      </w:r>
      <w:r w:rsidRPr="00CC2149">
        <w:t xml:space="preserve"> 11.69 in) or US letter size (21.6 cm </w:t>
      </w:r>
      <w:r w:rsidRPr="00CC2149">
        <w:sym w:font="Symbol" w:char="F0B4"/>
      </w:r>
      <w:r w:rsidRPr="00CC2149">
        <w:t xml:space="preserve"> 27.9 cm; 8.5 in </w:t>
      </w:r>
      <w:r w:rsidRPr="00CC2149">
        <w:sym w:font="Symbol" w:char="F0B4"/>
      </w:r>
      <w:r w:rsidRPr="00CC2149">
        <w:t xml:space="preserve"> 11.0 in) paper.</w:t>
      </w:r>
    </w:p>
    <w:p w:rsidR="00D162A1" w:rsidRPr="00CC2149" w:rsidRDefault="00D162A1" w:rsidP="00833AF5">
      <w:pPr>
        <w:pStyle w:val="JACoWBulletedList"/>
        <w:numPr>
          <w:ilvl w:val="0"/>
          <w:numId w:val="2"/>
        </w:numPr>
        <w:tabs>
          <w:tab w:val="clear" w:pos="344"/>
          <w:tab w:val="num" w:pos="389"/>
        </w:tabs>
        <w:ind w:left="391" w:hanging="204"/>
      </w:pPr>
      <w:r w:rsidRPr="00CC2149">
        <w:t>Single-spa</w:t>
      </w:r>
      <w:r w:rsidR="00927E64">
        <w:t>ced text in two columns of 82.5 mm (3.25 in) with 5.3 mm (0.2 </w:t>
      </w:r>
      <w:r w:rsidRPr="00CC2149">
        <w:t>in) separation. More r</w:t>
      </w:r>
      <w:r w:rsidRPr="00CC2149">
        <w:t>e</w:t>
      </w:r>
      <w:r w:rsidRPr="00CC2149">
        <w:t xml:space="preserve">cent versions of </w:t>
      </w:r>
      <w:r w:rsidR="00AB548C">
        <w:t xml:space="preserve">Microsoft </w:t>
      </w:r>
      <w:r w:rsidRPr="00CC2149">
        <w:t>Word have a default spa</w:t>
      </w:r>
      <w:r w:rsidRPr="00CC2149">
        <w:t>c</w:t>
      </w:r>
      <w:r w:rsidRPr="00CC2149">
        <w:t>ing of 1.5 lines; authors must change this to 1 line.</w:t>
      </w:r>
    </w:p>
    <w:p w:rsidR="00D162A1" w:rsidRPr="00CC2149" w:rsidRDefault="00D162A1" w:rsidP="00833AF5">
      <w:pPr>
        <w:pStyle w:val="JACoWBulletedList"/>
        <w:numPr>
          <w:ilvl w:val="0"/>
          <w:numId w:val="2"/>
        </w:numPr>
        <w:tabs>
          <w:tab w:val="clear" w:pos="344"/>
          <w:tab w:val="num" w:pos="389"/>
        </w:tabs>
        <w:ind w:left="391" w:hanging="204"/>
      </w:pPr>
      <w:r w:rsidRPr="00CC2149">
        <w:t>The text located within the margins specified in T</w:t>
      </w:r>
      <w:r w:rsidRPr="00CC2149">
        <w:t>a</w:t>
      </w:r>
      <w:r w:rsidRPr="00CC2149">
        <w:t>ble 1.</w:t>
      </w:r>
    </w:p>
    <w:p w:rsidR="00D162A1" w:rsidRPr="00CC2149" w:rsidRDefault="00D162A1" w:rsidP="00D162A1">
      <w:pPr>
        <w:pStyle w:val="Caption"/>
        <w:rPr>
          <w:b/>
        </w:rPr>
      </w:pPr>
      <w:r w:rsidRPr="00CC2149">
        <w:t>Table 1: Margin Specifications</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900"/>
        <w:gridCol w:w="1613"/>
        <w:gridCol w:w="1743"/>
      </w:tblGrid>
      <w:tr w:rsidR="00D162A1" w:rsidRPr="00CC2149" w:rsidTr="0064388E">
        <w:trPr>
          <w:jc w:val="center"/>
        </w:trPr>
        <w:tc>
          <w:tcPr>
            <w:tcW w:w="900" w:type="dxa"/>
            <w:tcBorders>
              <w:top w:val="single" w:sz="8" w:space="0" w:color="auto"/>
              <w:bottom w:val="single" w:sz="4" w:space="0" w:color="auto"/>
            </w:tcBorders>
          </w:tcPr>
          <w:p w:rsidR="00D162A1" w:rsidRPr="00CC2149" w:rsidRDefault="00D162A1" w:rsidP="0064388E">
            <w:pPr>
              <w:pStyle w:val="TableCaption"/>
              <w:keepNext/>
              <w:spacing w:before="20" w:after="20"/>
              <w:jc w:val="left"/>
              <w:rPr>
                <w:b/>
                <w:bCs/>
                <w:kern w:val="16"/>
                <w:szCs w:val="18"/>
              </w:rPr>
            </w:pPr>
            <w:r w:rsidRPr="00CC2149">
              <w:rPr>
                <w:b/>
                <w:bCs/>
                <w:kern w:val="16"/>
                <w:szCs w:val="18"/>
              </w:rPr>
              <w:t>Margin</w:t>
            </w:r>
          </w:p>
        </w:tc>
        <w:tc>
          <w:tcPr>
            <w:tcW w:w="1613" w:type="dxa"/>
            <w:tcBorders>
              <w:top w:val="single" w:sz="8" w:space="0" w:color="auto"/>
              <w:bottom w:val="single" w:sz="4" w:space="0" w:color="auto"/>
            </w:tcBorders>
          </w:tcPr>
          <w:p w:rsidR="00D162A1" w:rsidRPr="00CC2149" w:rsidRDefault="00D162A1" w:rsidP="0064388E">
            <w:pPr>
              <w:pStyle w:val="TableCaption"/>
              <w:keepNext/>
              <w:spacing w:before="20" w:after="20"/>
              <w:rPr>
                <w:b/>
                <w:bCs/>
                <w:kern w:val="16"/>
                <w:szCs w:val="18"/>
              </w:rPr>
            </w:pPr>
            <w:r w:rsidRPr="00CC2149">
              <w:rPr>
                <w:b/>
                <w:bCs/>
                <w:kern w:val="16"/>
                <w:szCs w:val="18"/>
              </w:rPr>
              <w:t>A4 Paper</w:t>
            </w:r>
          </w:p>
        </w:tc>
        <w:tc>
          <w:tcPr>
            <w:tcW w:w="1743" w:type="dxa"/>
            <w:tcBorders>
              <w:top w:val="single" w:sz="8" w:space="0" w:color="auto"/>
              <w:bottom w:val="single" w:sz="4" w:space="0" w:color="auto"/>
            </w:tcBorders>
          </w:tcPr>
          <w:p w:rsidR="00D162A1" w:rsidRPr="00CC2149" w:rsidRDefault="00D162A1" w:rsidP="0064388E">
            <w:pPr>
              <w:pStyle w:val="TableCaption"/>
              <w:keepNext/>
              <w:spacing w:before="20" w:after="20"/>
              <w:rPr>
                <w:b/>
                <w:bCs/>
                <w:kern w:val="16"/>
                <w:szCs w:val="18"/>
              </w:rPr>
            </w:pPr>
            <w:r w:rsidRPr="00CC2149">
              <w:rPr>
                <w:b/>
                <w:bCs/>
                <w:kern w:val="16"/>
                <w:szCs w:val="18"/>
              </w:rPr>
              <w:t>US Letter Paper</w:t>
            </w:r>
          </w:p>
        </w:tc>
      </w:tr>
      <w:tr w:rsidR="00D162A1" w:rsidRPr="00CC2149" w:rsidTr="0064388E">
        <w:trPr>
          <w:jc w:val="center"/>
        </w:trPr>
        <w:tc>
          <w:tcPr>
            <w:tcW w:w="900" w:type="dxa"/>
            <w:tcBorders>
              <w:top w:val="single" w:sz="4" w:space="0" w:color="auto"/>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Top</w:t>
            </w:r>
          </w:p>
        </w:tc>
        <w:tc>
          <w:tcPr>
            <w:tcW w:w="1613" w:type="dxa"/>
            <w:tcBorders>
              <w:top w:val="single" w:sz="4" w:space="0" w:color="auto"/>
              <w:bottom w:val="nil"/>
            </w:tcBorders>
          </w:tcPr>
          <w:p w:rsidR="00D162A1" w:rsidRPr="00CC2149" w:rsidRDefault="00D162A1" w:rsidP="0064388E">
            <w:pPr>
              <w:pStyle w:val="TableCaption"/>
              <w:keepNext/>
              <w:spacing w:before="20" w:after="20"/>
              <w:rPr>
                <w:kern w:val="16"/>
                <w:szCs w:val="18"/>
              </w:rPr>
            </w:pPr>
            <w:r w:rsidRPr="00CC2149">
              <w:rPr>
                <w:kern w:val="16"/>
                <w:szCs w:val="18"/>
              </w:rPr>
              <w:t>37 mm (1.46 in)</w:t>
            </w:r>
          </w:p>
        </w:tc>
        <w:tc>
          <w:tcPr>
            <w:tcW w:w="1743" w:type="dxa"/>
            <w:tcBorders>
              <w:top w:val="single" w:sz="4" w:space="0" w:color="auto"/>
              <w:bottom w:val="nil"/>
            </w:tcBorders>
          </w:tcPr>
          <w:p w:rsidR="00D162A1" w:rsidRPr="00CC2149" w:rsidRDefault="00D162A1" w:rsidP="0064388E">
            <w:pPr>
              <w:pStyle w:val="TableCaption"/>
              <w:keepNext/>
              <w:spacing w:before="20" w:after="20"/>
              <w:rPr>
                <w:kern w:val="16"/>
                <w:szCs w:val="18"/>
              </w:rPr>
            </w:pPr>
            <w:r w:rsidRPr="00CC2149">
              <w:rPr>
                <w:kern w:val="16"/>
                <w:szCs w:val="18"/>
              </w:rPr>
              <w:t>0.75 in (19 mm)</w:t>
            </w:r>
          </w:p>
        </w:tc>
      </w:tr>
      <w:tr w:rsidR="00D162A1" w:rsidRPr="00CC2149" w:rsidTr="0064388E">
        <w:trPr>
          <w:jc w:val="center"/>
        </w:trPr>
        <w:tc>
          <w:tcPr>
            <w:tcW w:w="900" w:type="dxa"/>
            <w:tcBorders>
              <w:top w:val="nil"/>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Bottom</w:t>
            </w:r>
          </w:p>
        </w:tc>
        <w:tc>
          <w:tcPr>
            <w:tcW w:w="161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19 mm (0.75 in)</w:t>
            </w:r>
          </w:p>
        </w:tc>
        <w:tc>
          <w:tcPr>
            <w:tcW w:w="174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0.75 in (19 mm)</w:t>
            </w:r>
          </w:p>
        </w:tc>
      </w:tr>
      <w:tr w:rsidR="00D162A1" w:rsidRPr="00CC2149" w:rsidTr="0064388E">
        <w:trPr>
          <w:jc w:val="center"/>
        </w:trPr>
        <w:tc>
          <w:tcPr>
            <w:tcW w:w="900" w:type="dxa"/>
            <w:tcBorders>
              <w:top w:val="nil"/>
              <w:bottom w:val="nil"/>
            </w:tcBorders>
          </w:tcPr>
          <w:p w:rsidR="00D162A1" w:rsidRPr="00CC2149" w:rsidRDefault="00D162A1" w:rsidP="0064388E">
            <w:pPr>
              <w:pStyle w:val="TableCaption"/>
              <w:keepNext/>
              <w:spacing w:before="20" w:after="20"/>
              <w:jc w:val="left"/>
              <w:rPr>
                <w:kern w:val="16"/>
                <w:szCs w:val="18"/>
              </w:rPr>
            </w:pPr>
            <w:r w:rsidRPr="00CC2149">
              <w:rPr>
                <w:kern w:val="16"/>
                <w:szCs w:val="18"/>
              </w:rPr>
              <w:t>Left</w:t>
            </w:r>
          </w:p>
        </w:tc>
        <w:tc>
          <w:tcPr>
            <w:tcW w:w="161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20 mm (0.79 in)</w:t>
            </w:r>
          </w:p>
        </w:tc>
        <w:tc>
          <w:tcPr>
            <w:tcW w:w="1743" w:type="dxa"/>
            <w:tcBorders>
              <w:top w:val="nil"/>
              <w:bottom w:val="nil"/>
            </w:tcBorders>
          </w:tcPr>
          <w:p w:rsidR="00D162A1" w:rsidRPr="00CC2149" w:rsidRDefault="00D162A1" w:rsidP="0064388E">
            <w:pPr>
              <w:pStyle w:val="TableCaption"/>
              <w:keepNext/>
              <w:spacing w:before="20" w:after="20"/>
              <w:rPr>
                <w:kern w:val="16"/>
                <w:szCs w:val="18"/>
              </w:rPr>
            </w:pPr>
            <w:r w:rsidRPr="00CC2149">
              <w:rPr>
                <w:kern w:val="16"/>
                <w:szCs w:val="18"/>
              </w:rPr>
              <w:t>0.79 in (20 mm)</w:t>
            </w:r>
          </w:p>
        </w:tc>
      </w:tr>
      <w:tr w:rsidR="00D162A1" w:rsidRPr="00CC2149" w:rsidTr="0064388E">
        <w:trPr>
          <w:jc w:val="center"/>
        </w:trPr>
        <w:tc>
          <w:tcPr>
            <w:tcW w:w="900" w:type="dxa"/>
            <w:tcBorders>
              <w:top w:val="nil"/>
              <w:bottom w:val="single" w:sz="8" w:space="0" w:color="auto"/>
            </w:tcBorders>
          </w:tcPr>
          <w:p w:rsidR="00D162A1" w:rsidRPr="00CC2149" w:rsidRDefault="00D162A1" w:rsidP="0064388E">
            <w:pPr>
              <w:pStyle w:val="TableCaption"/>
              <w:spacing w:before="20" w:after="20"/>
              <w:jc w:val="left"/>
              <w:rPr>
                <w:kern w:val="16"/>
                <w:szCs w:val="18"/>
              </w:rPr>
            </w:pPr>
            <w:r w:rsidRPr="00CC2149">
              <w:rPr>
                <w:kern w:val="16"/>
                <w:szCs w:val="18"/>
              </w:rPr>
              <w:t>Right</w:t>
            </w:r>
          </w:p>
        </w:tc>
        <w:tc>
          <w:tcPr>
            <w:tcW w:w="1613" w:type="dxa"/>
            <w:tcBorders>
              <w:top w:val="nil"/>
              <w:bottom w:val="single" w:sz="8" w:space="0" w:color="auto"/>
            </w:tcBorders>
          </w:tcPr>
          <w:p w:rsidR="00D162A1" w:rsidRPr="00CC2149" w:rsidRDefault="00D162A1" w:rsidP="0064388E">
            <w:pPr>
              <w:pStyle w:val="TableCaption"/>
              <w:spacing w:before="20" w:after="20"/>
              <w:rPr>
                <w:kern w:val="16"/>
                <w:szCs w:val="18"/>
              </w:rPr>
            </w:pPr>
            <w:r w:rsidRPr="00CC2149">
              <w:rPr>
                <w:kern w:val="16"/>
                <w:szCs w:val="18"/>
              </w:rPr>
              <w:t>20 mm (0.79 in)</w:t>
            </w:r>
          </w:p>
        </w:tc>
        <w:tc>
          <w:tcPr>
            <w:tcW w:w="1743" w:type="dxa"/>
            <w:tcBorders>
              <w:top w:val="nil"/>
              <w:bottom w:val="single" w:sz="8" w:space="0" w:color="auto"/>
            </w:tcBorders>
          </w:tcPr>
          <w:p w:rsidR="00D162A1" w:rsidRPr="00CC2149" w:rsidRDefault="00D162A1" w:rsidP="0064388E">
            <w:pPr>
              <w:pStyle w:val="TableCaption"/>
              <w:spacing w:before="20" w:after="20"/>
              <w:rPr>
                <w:kern w:val="16"/>
                <w:szCs w:val="18"/>
              </w:rPr>
            </w:pPr>
            <w:r w:rsidRPr="00CC2149">
              <w:rPr>
                <w:kern w:val="16"/>
                <w:szCs w:val="18"/>
              </w:rPr>
              <w:t>1.02 in (26 mm)</w:t>
            </w:r>
          </w:p>
        </w:tc>
      </w:tr>
    </w:tbl>
    <w:p w:rsidR="00D162A1" w:rsidRPr="00CC2149" w:rsidRDefault="00C32C66" w:rsidP="00C32C66">
      <w:pPr>
        <w:pStyle w:val="JACoWSubsectionHeading"/>
        <w:spacing w:before="0"/>
      </w:pPr>
      <w:r>
        <w:br w:type="column"/>
      </w:r>
      <w:r w:rsidR="00D162A1" w:rsidRPr="00CC2149">
        <w:lastRenderedPageBreak/>
        <w:t>Fonts</w:t>
      </w:r>
    </w:p>
    <w:p w:rsidR="00D162A1" w:rsidRPr="00CC2149" w:rsidRDefault="00D162A1" w:rsidP="00D162A1">
      <w:pPr>
        <w:pStyle w:val="BodyTextIndent"/>
        <w:rPr>
          <w:kern w:val="16"/>
        </w:rPr>
      </w:pPr>
      <w:r w:rsidRPr="00A91E1F">
        <w:rPr>
          <w:rStyle w:val="JACoWBodyTextIndentChar"/>
        </w:rPr>
        <w:t>In order to produce good Adobe Acrobat PDF files, a</w:t>
      </w:r>
      <w:r w:rsidRPr="00A91E1F">
        <w:rPr>
          <w:rStyle w:val="JACoWBodyTextIndentChar"/>
        </w:rPr>
        <w:t>u</w:t>
      </w:r>
      <w:r w:rsidR="00AB548C">
        <w:rPr>
          <w:rStyle w:val="JACoWBodyTextIndentChar"/>
        </w:rPr>
        <w:t>thors using the JACoW</w:t>
      </w:r>
      <w:r w:rsidRPr="00A91E1F">
        <w:rPr>
          <w:rStyle w:val="JACoWBodyTextIndentChar"/>
        </w:rPr>
        <w:t xml:space="preserve"> LaTeX template are asked to use only the fonts defined in the </w:t>
      </w:r>
      <w:r w:rsidR="00AB548C">
        <w:rPr>
          <w:rStyle w:val="JACoWBodyTextIndentChar"/>
        </w:rPr>
        <w:t xml:space="preserve">‘jacow’ </w:t>
      </w:r>
      <w:r w:rsidRPr="00A91E1F">
        <w:rPr>
          <w:rStyle w:val="JACoWBodyTextIndentChar"/>
        </w:rPr>
        <w:t>class file in standard, b</w:t>
      </w:r>
      <w:r w:rsidR="00AB548C">
        <w:rPr>
          <w:rStyle w:val="JACoWBodyTextIndentChar"/>
        </w:rPr>
        <w:t>old (i.e., \textbf) or italic (</w:t>
      </w:r>
      <w:r w:rsidRPr="00A91E1F">
        <w:rPr>
          <w:rStyle w:val="JACoWBodyTextIndentChar"/>
        </w:rPr>
        <w:t>i.e., \textit) form and</w:t>
      </w:r>
      <w:r w:rsidRPr="00CC2149">
        <w:rPr>
          <w:kern w:val="16"/>
        </w:rPr>
        <w:t xml:space="preserve"> symbols from </w:t>
      </w:r>
      <w:r w:rsidRPr="00A91E1F">
        <w:rPr>
          <w:rStyle w:val="JACoWBodyTextIndentChar"/>
        </w:rPr>
        <w:t>the standard set of fonts. In Word use only Symbol and, depending</w:t>
      </w:r>
      <w:r w:rsidR="00AB548C">
        <w:rPr>
          <w:kern w:val="16"/>
        </w:rPr>
        <w:t xml:space="preserve"> on the platform, Times or Times New Roman</w:t>
      </w:r>
      <w:r w:rsidRPr="00CC2149">
        <w:rPr>
          <w:kern w:val="16"/>
        </w:rPr>
        <w:t xml:space="preserve"> fonts in standard, bold or italic form. </w:t>
      </w:r>
    </w:p>
    <w:p w:rsidR="00D162A1" w:rsidRPr="00CC2149" w:rsidRDefault="00D162A1" w:rsidP="00A91E1F">
      <w:pPr>
        <w:pStyle w:val="JACoWBodyTextIndent"/>
      </w:pPr>
      <w:r w:rsidRPr="00905A3A">
        <w:t>The l</w:t>
      </w:r>
      <w:r w:rsidRPr="00CC2149">
        <w:t>ayout of the text on the page is illustrated in Fig. 1. Note that the paper’s title and the author list should be the width of the full page. Tables and figures may span the whole 170 mm page width, if desired (see Fig. 2), but if they span both columns, they should be placed at either the top or bottom of a page to ensure proper flow of the text</w:t>
      </w:r>
      <w:r w:rsidR="00DB1C87">
        <w:t xml:space="preserve"> (which </w:t>
      </w:r>
      <w:r w:rsidRPr="00CC2149">
        <w:t>should flow from top to bottom in each co</w:t>
      </w:r>
      <w:r w:rsidRPr="00CC2149">
        <w:t>l</w:t>
      </w:r>
      <w:r w:rsidRPr="00CC2149">
        <w:t>umn).</w:t>
      </w:r>
    </w:p>
    <w:p w:rsidR="00D162A1" w:rsidRPr="003447C9" w:rsidRDefault="00D162A1" w:rsidP="00927E64">
      <w:pPr>
        <w:spacing w:before="180"/>
        <w:jc w:val="center"/>
      </w:pPr>
      <w:r w:rsidRPr="00CC2149">
        <w:rPr>
          <w:noProof/>
          <w:lang w:val="en-US"/>
        </w:rPr>
        <w:drawing>
          <wp:inline distT="0" distB="0" distL="0" distR="0" wp14:anchorId="739772FB" wp14:editId="142306F0">
            <wp:extent cx="2565400" cy="3420527"/>
            <wp:effectExtent l="0" t="0" r="6350" b="889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74498" cy="3432658"/>
                    </a:xfrm>
                    <a:prstGeom prst="rect">
                      <a:avLst/>
                    </a:prstGeom>
                    <a:noFill/>
                  </pic:spPr>
                </pic:pic>
              </a:graphicData>
            </a:graphic>
          </wp:inline>
        </w:drawing>
      </w:r>
    </w:p>
    <w:p w:rsidR="00D162A1" w:rsidRPr="00CC2149" w:rsidRDefault="00D162A1" w:rsidP="00927E64">
      <w:pPr>
        <w:pStyle w:val="Caption"/>
        <w:spacing w:after="120"/>
      </w:pPr>
      <w:r w:rsidRPr="00CC2149">
        <w:t xml:space="preserve">Figure </w:t>
      </w:r>
      <w:r>
        <w:fldChar w:fldCharType="begin"/>
      </w:r>
      <w:r>
        <w:instrText xml:space="preserve"> SEQ Figure \* ARABIC </w:instrText>
      </w:r>
      <w:r>
        <w:fldChar w:fldCharType="separate"/>
      </w:r>
      <w:r w:rsidR="005C5863">
        <w:rPr>
          <w:noProof/>
        </w:rPr>
        <w:t>1</w:t>
      </w:r>
      <w:r>
        <w:rPr>
          <w:noProof/>
        </w:rPr>
        <w:fldChar w:fldCharType="end"/>
      </w:r>
      <w:r w:rsidRPr="00CC2149">
        <w:rPr>
          <w:rStyle w:val="CaptionChar"/>
        </w:rPr>
        <w:t>: Layout of</w:t>
      </w:r>
      <w:r w:rsidRPr="00CC2149">
        <w:t xml:space="preserve"> papers.</w:t>
      </w:r>
    </w:p>
    <w:p w:rsidR="00D162A1" w:rsidRPr="00CC2149" w:rsidRDefault="00D162A1" w:rsidP="0089090A">
      <w:pPr>
        <w:pStyle w:val="JACoWSubsectionHeading"/>
      </w:pPr>
      <w:r w:rsidRPr="00CC2149">
        <w:t>Title and Author List</w:t>
      </w:r>
    </w:p>
    <w:p w:rsidR="00D162A1" w:rsidRPr="00CC2149" w:rsidRDefault="00927E64" w:rsidP="00C32C66">
      <w:pPr>
        <w:pStyle w:val="JACoWBodyTextIndent"/>
        <w:sectPr w:rsidR="00D162A1" w:rsidRPr="00CC2149" w:rsidSect="005D2492">
          <w:footnotePr>
            <w:pos w:val="beneathText"/>
            <w:numFmt w:val="chicago"/>
          </w:footnotePr>
          <w:endnotePr>
            <w:numFmt w:val="decimal"/>
          </w:endnotePr>
          <w:type w:val="continuous"/>
          <w:pgSz w:w="12242" w:h="15842" w:code="1"/>
          <w:pgMar w:top="1077" w:right="1474" w:bottom="1077" w:left="1134" w:header="2104" w:footer="1077" w:gutter="0"/>
          <w:cols w:num="2" w:space="288"/>
          <w:docGrid w:linePitch="360"/>
        </w:sectPr>
      </w:pPr>
      <w:r w:rsidRPr="00590A04">
        <w:rPr>
          <w:noProof/>
          <w:lang w:val="en-US"/>
        </w:rPr>
        <mc:AlternateContent>
          <mc:Choice Requires="wps">
            <w:drawing>
              <wp:anchor distT="0" distB="0" distL="114300" distR="114300" simplePos="0" relativeHeight="251665920" behindDoc="0" locked="0" layoutInCell="1" allowOverlap="0" wp14:anchorId="1ECDF37D" wp14:editId="5E02D521">
                <wp:simplePos x="0" y="0"/>
                <wp:positionH relativeFrom="column">
                  <wp:posOffset>-3141345</wp:posOffset>
                </wp:positionH>
                <wp:positionV relativeFrom="page">
                  <wp:posOffset>8768080</wp:posOffset>
                </wp:positionV>
                <wp:extent cx="3009900" cy="342900"/>
                <wp:effectExtent l="0" t="0" r="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099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D162A1">
                            <w:pPr>
                              <w:pStyle w:val="BodyTextIndent"/>
                              <w:tabs>
                                <w:tab w:val="left" w:leader="underscore" w:pos="1800"/>
                              </w:tabs>
                              <w:ind w:firstLine="0"/>
                              <w:rPr>
                                <w:kern w:val="16"/>
                                <w:sz w:val="8"/>
                              </w:rPr>
                            </w:pPr>
                            <w:r>
                              <w:rPr>
                                <w:kern w:val="16"/>
                                <w:sz w:val="8"/>
                              </w:rPr>
                              <w:tab/>
                            </w:r>
                          </w:p>
                          <w:p w:rsidR="004047BC" w:rsidRPr="00B24009" w:rsidRDefault="004047BC" w:rsidP="00D162A1">
                            <w:pPr>
                              <w:pStyle w:val="FootnoteText"/>
                              <w:keepNext/>
                              <w:jc w:val="both"/>
                              <w:rPr>
                                <w:kern w:val="16"/>
                              </w:rPr>
                            </w:pPr>
                            <w:r w:rsidRPr="00F5281D">
                              <w:rPr>
                                <w:kern w:val="16"/>
                              </w:rPr>
                              <w:t>*</w:t>
                            </w:r>
                            <w:r>
                              <w:rPr>
                                <w:kern w:val="16"/>
                              </w:rPr>
                              <w:t xml:space="preserve"> Work supported by …</w:t>
                            </w:r>
                            <w:r>
                              <w:rPr>
                                <w:kern w:val="16"/>
                              </w:rPr>
                              <w:tab/>
                            </w:r>
                            <w:r w:rsidRPr="00B24009">
                              <w:rPr>
                                <w:kern w:val="16"/>
                              </w:rPr>
                              <w:t>This information must be within the text and</w:t>
                            </w:r>
                          </w:p>
                          <w:p w:rsidR="004047BC" w:rsidRPr="00E56880" w:rsidRDefault="004047BC" w:rsidP="00D162A1">
                            <w:pPr>
                              <w:pStyle w:val="FootnoteText"/>
                              <w:jc w:val="both"/>
                            </w:pPr>
                            <w:r w:rsidRPr="00B24009">
                              <w:t>† email address</w:t>
                            </w:r>
                            <w:r w:rsidRPr="00B24009">
                              <w:rPr>
                                <w:kern w:val="16"/>
                              </w:rPr>
                              <w:tab/>
                            </w:r>
                            <w:r w:rsidRPr="00B24009">
                              <w:rPr>
                                <w:kern w:val="16"/>
                              </w:rPr>
                              <w:tab/>
                            </w:r>
                            <w:r w:rsidRPr="00B24009">
                              <w:rPr>
                                <w:kern w:val="16"/>
                              </w:rPr>
                              <w:tab/>
                              <w:t>column</w:t>
                            </w:r>
                            <w:r w:rsidRPr="00B24009">
                              <w:t xml:space="preserve"> </w:t>
                            </w:r>
                            <w:r w:rsidRPr="00B24009">
                              <w:rPr>
                                <w:kern w:val="16"/>
                              </w:rPr>
                              <w:t>margins</w:t>
                            </w:r>
                            <w:r w:rsidR="00FD4339" w:rsidRPr="00B24009">
                              <w:rPr>
                                <w:kern w:val="16"/>
                              </w:rPr>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247.3pt;margin-top:690.4pt;width:237pt;height:27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" o:allowoverlap="f" filled="f" stroked="f">
                <v:textbox inset="0,0,0,0">
                  <w:txbxContent>
                    <w:p w:rsidR="004047BC" w:rsidRDefault="004047BC" w:rsidP="00D162A1">
                      <w:pPr>
                        <w:pStyle w:val="BodyTextIndent"/>
                        <w:tabs>
                          <w:tab w:val="left" w:leader="underscore" w:pos="1800"/>
                        </w:tabs>
                        <w:ind w:firstLine="0"/>
                        <w:rPr>
                          <w:kern w:val="16"/>
                          <w:sz w:val="8"/>
                        </w:rPr>
                      </w:pPr>
                      <w:r>
                        <w:rPr>
                          <w:kern w:val="16"/>
                          <w:sz w:val="8"/>
                        </w:rPr>
                        <w:tab/>
                      </w:r>
                    </w:p>
                    <w:p w:rsidR="004047BC" w:rsidRPr="00B24009" w:rsidRDefault="004047BC" w:rsidP="00D162A1">
                      <w:pPr>
                        <w:pStyle w:val="FootnoteText"/>
                        <w:keepNext/>
                        <w:jc w:val="both"/>
                        <w:rPr>
                          <w:kern w:val="16"/>
                        </w:rPr>
                      </w:pPr>
                      <w:r w:rsidRPr="00F5281D">
                        <w:rPr>
                          <w:kern w:val="16"/>
                        </w:rPr>
                        <w:t>*</w:t>
                      </w:r>
                      <w:r>
                        <w:rPr>
                          <w:kern w:val="16"/>
                        </w:rPr>
                        <w:t xml:space="preserve"> Work supported by …</w:t>
                      </w:r>
                      <w:r>
                        <w:rPr>
                          <w:kern w:val="16"/>
                        </w:rPr>
                        <w:tab/>
                      </w:r>
                      <w:r w:rsidRPr="00B24009">
                        <w:rPr>
                          <w:kern w:val="16"/>
                        </w:rPr>
                        <w:t>This information must be within the text and</w:t>
                      </w:r>
                    </w:p>
                    <w:p w:rsidR="004047BC" w:rsidRPr="00E56880" w:rsidRDefault="004047BC" w:rsidP="00D162A1">
                      <w:pPr>
                        <w:pStyle w:val="FootnoteText"/>
                        <w:jc w:val="both"/>
                      </w:pPr>
                      <w:r w:rsidRPr="00B24009">
                        <w:t>† email address</w:t>
                      </w:r>
                      <w:r w:rsidRPr="00B24009">
                        <w:rPr>
                          <w:kern w:val="16"/>
                        </w:rPr>
                        <w:tab/>
                      </w:r>
                      <w:r w:rsidRPr="00B24009">
                        <w:rPr>
                          <w:kern w:val="16"/>
                        </w:rPr>
                        <w:tab/>
                      </w:r>
                      <w:r w:rsidRPr="00B24009">
                        <w:rPr>
                          <w:kern w:val="16"/>
                        </w:rPr>
                        <w:tab/>
                        <w:t>column</w:t>
                      </w:r>
                      <w:r w:rsidRPr="00B24009">
                        <w:t xml:space="preserve"> </w:t>
                      </w:r>
                      <w:r w:rsidRPr="00B24009">
                        <w:rPr>
                          <w:kern w:val="16"/>
                        </w:rPr>
                        <w:t>margins</w:t>
                      </w:r>
                      <w:r w:rsidR="00FD4339" w:rsidRPr="00B24009">
                        <w:rPr>
                          <w:kern w:val="16"/>
                        </w:rPr>
                        <w:t>.</w:t>
                      </w:r>
                    </w:p>
                  </w:txbxContent>
                </v:textbox>
                <w10:wrap type="topAndBottom" anchory="page"/>
              </v:shape>
            </w:pict>
          </mc:Fallback>
        </mc:AlternateContent>
      </w:r>
      <w:r w:rsidR="00D162A1" w:rsidRPr="00590A04">
        <w:t xml:space="preserve">The title should use 14 pt bold uppercase letters and be </w:t>
      </w:r>
      <w:r w:rsidR="00043C96">
        <w:t>centered</w:t>
      </w:r>
      <w:r w:rsidR="00D162A1" w:rsidRPr="00590A04">
        <w:t xml:space="preserve"> on the page. Individual letters may be lowe</w:t>
      </w:r>
      <w:r w:rsidR="00D162A1" w:rsidRPr="00590A04">
        <w:t>r</w:t>
      </w:r>
      <w:r w:rsidR="00D162A1" w:rsidRPr="00590A04">
        <w:t xml:space="preserve">cased to avoid misinterpretation (e.g., mW, GeV, SPRing-8, SwissFEL). To include a funding support statement, put an asterisk after the title and the support text at the bottom of the first column on page 1 </w:t>
      </w:r>
      <w:r w:rsidR="00D162A1" w:rsidRPr="00590A04">
        <w:noBreakHyphen/>
        <w:t xml:space="preserve"> in Word, use a text box; in LaTeX,</w:t>
      </w:r>
      <w:r w:rsidR="00D162A1" w:rsidRPr="00CC2149">
        <w:t xml:space="preserve"> use \thanks. See also the subsection on footnotes.</w:t>
      </w:r>
    </w:p>
    <w:p w:rsidR="00D162A1" w:rsidRPr="00CC2149" w:rsidRDefault="006622F4" w:rsidP="00D162A1">
      <w:pPr>
        <w:pStyle w:val="BodyTextIndent"/>
        <w:keepNext/>
        <w:ind w:firstLine="0"/>
        <w:jc w:val="center"/>
      </w:pPr>
      <w:r>
        <w:rPr>
          <w:noProof/>
          <w:lang w:val="en-US"/>
        </w:rPr>
        <w:lastRenderedPageBreak/>
        <w:drawing>
          <wp:inline distT="0" distB="0" distL="0" distR="0" wp14:anchorId="7254FA62" wp14:editId="4116895F">
            <wp:extent cx="6120765" cy="3157220"/>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m-2017-group.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6120765" cy="3157220"/>
                    </a:xfrm>
                    <a:prstGeom prst="rect">
                      <a:avLst/>
                    </a:prstGeom>
                  </pic:spPr>
                </pic:pic>
              </a:graphicData>
            </a:graphic>
          </wp:inline>
        </w:drawing>
      </w:r>
    </w:p>
    <w:p w:rsidR="00D162A1" w:rsidRPr="00CC2149" w:rsidRDefault="00D162A1" w:rsidP="00B24009">
      <w:pPr>
        <w:spacing w:before="60" w:after="240"/>
        <w:jc w:val="both"/>
        <w:rPr>
          <w:rFonts w:ascii="Times New Roman" w:hAnsi="Times New Roman"/>
        </w:rPr>
      </w:pPr>
      <w:r w:rsidRPr="00CC2149">
        <w:rPr>
          <w:rStyle w:val="CaptionChar"/>
          <w:rFonts w:ascii="Times New Roman" w:hAnsi="Times New Roman"/>
        </w:rPr>
        <w:t xml:space="preserve">Figure </w:t>
      </w:r>
      <w:r w:rsidRPr="00B24009">
        <w:rPr>
          <w:rStyle w:val="CaptionChar"/>
          <w:rFonts w:ascii="Times New Roman" w:hAnsi="Times New Roman"/>
        </w:rPr>
        <w:t>2: Example of a full-width figure showing the JACoW Team</w:t>
      </w:r>
      <w:r w:rsidR="00D35381" w:rsidRPr="00B24009">
        <w:rPr>
          <w:rStyle w:val="CaptionChar"/>
          <w:rFonts w:ascii="Times New Roman" w:hAnsi="Times New Roman"/>
        </w:rPr>
        <w:t xml:space="preserve"> at their annual meeting in November 2017</w:t>
      </w:r>
      <w:r w:rsidRPr="00B24009">
        <w:rPr>
          <w:rStyle w:val="CaptionChar"/>
          <w:rFonts w:ascii="Times New Roman" w:hAnsi="Times New Roman"/>
        </w:rPr>
        <w:t>.</w:t>
      </w:r>
      <w:r w:rsidRPr="00CC2149">
        <w:rPr>
          <w:rStyle w:val="CaptionChar"/>
          <w:rFonts w:ascii="Times New Roman" w:hAnsi="Times New Roman"/>
        </w:rPr>
        <w:t xml:space="preserve"> This figure has a multi-line caption that has to be justified rather than </w:t>
      </w:r>
      <w:r w:rsidR="00043C96">
        <w:rPr>
          <w:rStyle w:val="CaptionChar"/>
          <w:rFonts w:ascii="Times New Roman" w:hAnsi="Times New Roman"/>
        </w:rPr>
        <w:t>centered</w:t>
      </w:r>
      <w:r w:rsidRPr="00CC2149">
        <w:rPr>
          <w:rStyle w:val="CaptionChar"/>
          <w:rFonts w:ascii="Times New Roman" w:hAnsi="Times New Roman"/>
        </w:rPr>
        <w:t>.</w:t>
      </w:r>
    </w:p>
    <w:p w:rsidR="00D162A1" w:rsidRPr="00CC2149" w:rsidRDefault="00D162A1" w:rsidP="00D162A1">
      <w:pPr>
        <w:pStyle w:val="BodyTextIndent"/>
        <w:rPr>
          <w:kern w:val="16"/>
        </w:rPr>
        <w:sectPr w:rsidR="00D162A1" w:rsidRPr="00CC2149" w:rsidSect="005D2492">
          <w:footnotePr>
            <w:pos w:val="beneathText"/>
            <w:numFmt w:val="chicago"/>
          </w:footnotePr>
          <w:endnotePr>
            <w:numFmt w:val="decimal"/>
          </w:endnotePr>
          <w:type w:val="continuous"/>
          <w:pgSz w:w="12242" w:h="15842" w:code="1"/>
          <w:pgMar w:top="1077" w:right="1474" w:bottom="1077" w:left="1134" w:header="2102" w:footer="1080" w:gutter="0"/>
          <w:cols w:space="288"/>
          <w:docGrid w:linePitch="360"/>
        </w:sectPr>
      </w:pPr>
    </w:p>
    <w:p w:rsidR="00C32C66" w:rsidRDefault="00927E64" w:rsidP="00927E64">
      <w:pPr>
        <w:pStyle w:val="JACoWBodyTextIndent"/>
      </w:pPr>
      <w:r w:rsidRPr="00927E64">
        <w:lastRenderedPageBreak/>
        <w:t xml:space="preserve">The names of authors, their organizations/affiliations and postal addresses should be grouped by affiliation and listed in 12 pt upper- and lowercase letters. The name of </w:t>
      </w:r>
      <w:r w:rsidR="00C32C66" w:rsidRPr="00927E64">
        <w:t>the submitting</w:t>
      </w:r>
      <w:r w:rsidR="00C32C66" w:rsidRPr="00C32C66">
        <w:t xml:space="preserve"> or primary author shou</w:t>
      </w:r>
      <w:r w:rsidR="00AB548C">
        <w:t>ld be first, followed by the co</w:t>
      </w:r>
      <w:r w:rsidR="00C32C66" w:rsidRPr="00C32C66">
        <w:t>authors, alphabetically by affiliation. Where authors have multiple affiliations, the secondary affili</w:t>
      </w:r>
      <w:r w:rsidR="00C32C66" w:rsidRPr="00C32C66">
        <w:t>a</w:t>
      </w:r>
      <w:r w:rsidR="00C32C66" w:rsidRPr="00C32C66">
        <w:t xml:space="preserve">tion may be indicated with a superscript, as shown in the author listing of this paper. See </w:t>
      </w:r>
      <w:r w:rsidR="00C32C66" w:rsidRPr="00796AE6">
        <w:rPr>
          <w:b/>
        </w:rPr>
        <w:t>ANNEX A</w:t>
      </w:r>
      <w:r w:rsidR="00C32C66" w:rsidRPr="00C32C66">
        <w:t xml:space="preserve"> for further examples.</w:t>
      </w:r>
    </w:p>
    <w:p w:rsidR="00D162A1" w:rsidRPr="00CC2149" w:rsidRDefault="00D162A1" w:rsidP="00113B1E">
      <w:pPr>
        <w:pStyle w:val="JACoWSubsectionHeading"/>
      </w:pPr>
      <w:r w:rsidRPr="0017430F">
        <w:t>Sectio</w:t>
      </w:r>
      <w:r w:rsidRPr="00CC2149">
        <w:t>n Headings</w:t>
      </w:r>
    </w:p>
    <w:p w:rsidR="00D162A1" w:rsidRPr="00CC2149" w:rsidRDefault="00D162A1" w:rsidP="00D162A1">
      <w:pPr>
        <w:pStyle w:val="BodyTextIndent"/>
        <w:rPr>
          <w:kern w:val="16"/>
        </w:rPr>
      </w:pPr>
      <w:r w:rsidRPr="00927E64">
        <w:rPr>
          <w:rStyle w:val="JACoWBodyTextIndentChar"/>
        </w:rPr>
        <w:t xml:space="preserve">Section headings should not be numbered. They should use 12 pt bold uppercase letters and be </w:t>
      </w:r>
      <w:r w:rsidR="00043C96">
        <w:rPr>
          <w:rStyle w:val="JACoWBodyTextIndentChar"/>
        </w:rPr>
        <w:t>centered</w:t>
      </w:r>
      <w:r w:rsidRPr="00927E64">
        <w:rPr>
          <w:rStyle w:val="JACoWBodyTextIndentChar"/>
        </w:rPr>
        <w:t xml:space="preserve"> in the column. All</w:t>
      </w:r>
      <w:r w:rsidRPr="0017430F">
        <w:rPr>
          <w:rStyle w:val="JACoWBodyTextIndentChar"/>
        </w:rPr>
        <w:t xml:space="preserve"> section headings should appear directly above the text - there should never be a column break between a heading and the following paragraph</w:t>
      </w:r>
      <w:r w:rsidRPr="00CC2149">
        <w:rPr>
          <w:kern w:val="16"/>
        </w:rPr>
        <w:t>.</w:t>
      </w:r>
    </w:p>
    <w:p w:rsidR="00D162A1" w:rsidRPr="00113B1E" w:rsidRDefault="00D162A1" w:rsidP="00113B1E">
      <w:pPr>
        <w:pStyle w:val="JACoWSubsectionHeading"/>
      </w:pPr>
      <w:r w:rsidRPr="00113B1E">
        <w:t>Subsection Headings</w:t>
      </w:r>
    </w:p>
    <w:p w:rsidR="00D162A1" w:rsidRPr="00CC2149" w:rsidRDefault="00D162A1" w:rsidP="0017430F">
      <w:pPr>
        <w:pStyle w:val="JACoWBodyTextIndent"/>
      </w:pPr>
      <w:r w:rsidRPr="0017430F">
        <w:t>Subsection headings should not be numbered. They should use 12 pt italic letters and be left aligned in the column. Subsection headings use Title Case (or Initial Caps) and should appear directly above the text--there should never be a column break between a subheading and the following paragraph</w:t>
      </w:r>
      <w:r w:rsidRPr="00CC2149">
        <w:t>.</w:t>
      </w:r>
    </w:p>
    <w:p w:rsidR="00D162A1" w:rsidRPr="00CC2149" w:rsidRDefault="00D162A1" w:rsidP="0017430F">
      <w:pPr>
        <w:pStyle w:val="JACoWThird-levelHeading"/>
      </w:pPr>
      <w:r w:rsidRPr="0017430F">
        <w:t>Third-level Headings</w:t>
      </w:r>
      <w:r w:rsidRPr="00CC2149">
        <w:t> </w:t>
      </w:r>
      <w:r w:rsidRPr="0017430F">
        <w:rPr>
          <w:rStyle w:val="JACoWBodyTextIndentChar"/>
          <w:b w:val="0"/>
        </w:rPr>
        <w:t>These should use 10 pt bold letters and be run into the paragraph text. In LaTeX they are created with LaTeX’s \subsubsection command. In the Word templates authors must bold the heading text the</w:t>
      </w:r>
      <w:r w:rsidRPr="0017430F">
        <w:rPr>
          <w:rStyle w:val="JACoWBodyTextIndentChar"/>
          <w:b w:val="0"/>
        </w:rPr>
        <w:t>m</w:t>
      </w:r>
      <w:r w:rsidRPr="0017430F">
        <w:rPr>
          <w:rStyle w:val="JACoWBodyTextIndentChar"/>
          <w:b w:val="0"/>
        </w:rPr>
        <w:t>selves. This heading should be used sparingly. See T</w:t>
      </w:r>
      <w:r w:rsidRPr="0017430F">
        <w:rPr>
          <w:rStyle w:val="JACoWBodyTextIndentChar"/>
          <w:b w:val="0"/>
        </w:rPr>
        <w:t>a</w:t>
      </w:r>
      <w:r w:rsidRPr="0017430F">
        <w:rPr>
          <w:rStyle w:val="JACoWBodyTextIndentChar"/>
          <w:b w:val="0"/>
        </w:rPr>
        <w:t>ble 2 for its style details</w:t>
      </w:r>
      <w:r w:rsidRPr="00CC2149">
        <w:t xml:space="preserve">. </w:t>
      </w:r>
    </w:p>
    <w:p w:rsidR="00D162A1" w:rsidRPr="00CC2149" w:rsidRDefault="00B24009" w:rsidP="00927E64">
      <w:pPr>
        <w:pStyle w:val="JACoWSubsectionHeading"/>
        <w:spacing w:before="0"/>
      </w:pPr>
      <w:r>
        <w:br w:type="column"/>
      </w:r>
      <w:r w:rsidR="00D162A1" w:rsidRPr="00CC2149">
        <w:lastRenderedPageBreak/>
        <w:t>Paragraph Text</w:t>
      </w:r>
    </w:p>
    <w:p w:rsidR="00D162A1" w:rsidRPr="00CC2149" w:rsidRDefault="00D162A1" w:rsidP="0017430F">
      <w:pPr>
        <w:pStyle w:val="JACoWBodyTextIndent"/>
      </w:pPr>
      <w:r w:rsidRPr="00CC2149">
        <w:t>Paragraphs should use 10 pt font and be justified (touch each side) in the column. The beginning of each par</w:t>
      </w:r>
      <w:r w:rsidRPr="00CC2149">
        <w:t>a</w:t>
      </w:r>
      <w:r w:rsidRPr="00CC2149">
        <w:t>graph should be indented approximately 0.33 cm (0.13 in). The last line of a paragraph should not be prin</w:t>
      </w:r>
      <w:r w:rsidRPr="00CC2149">
        <w:t>t</w:t>
      </w:r>
      <w:r w:rsidRPr="00CC2149">
        <w:t>ed by itself at the beginning of a column nor should the first line of a paragraph be printed by itself at the end of a column.</w:t>
      </w:r>
    </w:p>
    <w:p w:rsidR="00D162A1" w:rsidRPr="00CC2149" w:rsidRDefault="00D162A1" w:rsidP="0089090A">
      <w:pPr>
        <w:pStyle w:val="JACoWSubsectionHeading"/>
      </w:pPr>
      <w:r w:rsidRPr="00CC2149">
        <w:t>Figures, Tables, and Equations</w:t>
      </w:r>
    </w:p>
    <w:p w:rsidR="00D162A1" w:rsidRPr="00CC2149" w:rsidRDefault="00D162A1" w:rsidP="0017430F">
      <w:pPr>
        <w:pStyle w:val="JACoWBodyTextIndent"/>
      </w:pPr>
      <w:r w:rsidRPr="0017430F">
        <w:t>Place figures and tables as close to their place of me</w:t>
      </w:r>
      <w:r w:rsidRPr="0017430F">
        <w:t>n</w:t>
      </w:r>
      <w:r w:rsidRPr="0017430F">
        <w:t>tion as possible. Lettering in figures and tables should be large</w:t>
      </w:r>
      <w:r w:rsidRPr="00CC2149">
        <w:t xml:space="preserve"> enough to reproduce clearly. Use of non-approved fonts in figures can lead to problems when the files are processed. LaTeX users should be sure to use non-bitmapped versions of Computer Modern fonts in equ</w:t>
      </w:r>
      <w:r w:rsidRPr="00CC2149">
        <w:t>a</w:t>
      </w:r>
      <w:r w:rsidRPr="00CC2149">
        <w:t>tions (Type 1 PostScript or OpenType fonts are required. Their use is described in the help pages of the JACoW website [1]).</w:t>
      </w:r>
    </w:p>
    <w:p w:rsidR="00D162A1" w:rsidRPr="00CC2149" w:rsidRDefault="00D162A1" w:rsidP="0017430F">
      <w:pPr>
        <w:pStyle w:val="JACoWBodyTextIndent"/>
      </w:pPr>
      <w:r w:rsidRPr="00905A3A">
        <w:t xml:space="preserve">Each </w:t>
      </w:r>
      <w:r w:rsidRPr="00CC2149">
        <w:t>figure and table must be numbered in ascending order (1, 2, 3, etc.) throughout the paper. After inserting a figure in a Word document, click on the figure, right click on “Wrap Text”, and select the “In Line with Text” o</w:t>
      </w:r>
      <w:r w:rsidRPr="00CC2149">
        <w:t>p</w:t>
      </w:r>
      <w:r w:rsidRPr="00CC2149">
        <w:t xml:space="preserve">tion. Figure captions are placed below figures, and table captions are placed above tables. </w:t>
      </w:r>
    </w:p>
    <w:p w:rsidR="00D162A1" w:rsidRPr="00CC2149" w:rsidRDefault="00D162A1" w:rsidP="0017430F">
      <w:pPr>
        <w:pStyle w:val="JACoWBodyTextIndent"/>
      </w:pPr>
      <w:r w:rsidRPr="00905A3A">
        <w:t>Figu</w:t>
      </w:r>
      <w:r w:rsidRPr="00CC2149">
        <w:t>re captions are formatted as shown in Figs. 1 and 2, while table captions take the form of a heading, with initial letters of principle words, capitalized, and without a period at the end (see Tables 1 and 2). Any reference to the contents of the ta</w:t>
      </w:r>
      <w:r w:rsidR="00735A5F">
        <w:t>ble should be made from the text</w:t>
      </w:r>
      <w:r w:rsidRPr="00CC2149">
        <w:t xml:space="preserve"> of the paper rather than from within the table caption itself. </w:t>
      </w:r>
    </w:p>
    <w:p w:rsidR="00D162A1" w:rsidRPr="00CC2149" w:rsidRDefault="00B24009" w:rsidP="006622F4">
      <w:pPr>
        <w:pStyle w:val="JACoWBodyTextIndent"/>
        <w:spacing w:after="120"/>
      </w:pPr>
      <w:r>
        <w:br w:type="column"/>
      </w:r>
      <w:r w:rsidR="00D162A1" w:rsidRPr="00905A3A">
        <w:lastRenderedPageBreak/>
        <w:t>Singl</w:t>
      </w:r>
      <w:r w:rsidR="00D162A1" w:rsidRPr="00CC2149">
        <w:t xml:space="preserve">e-line captions are </w:t>
      </w:r>
      <w:r w:rsidR="00043C96">
        <w:t>centered</w:t>
      </w:r>
      <w:r w:rsidR="00D162A1" w:rsidRPr="00CC2149">
        <w:t xml:space="preserve"> in the column, while captions that span more than one line should be justified. Both figure and table captions may be easily inserted from the “References” tab by clicking on the “Insert Ca</w:t>
      </w:r>
      <w:r w:rsidR="00D162A1" w:rsidRPr="00CC2149">
        <w:t>p</w:t>
      </w:r>
      <w:r w:rsidR="00D162A1" w:rsidRPr="00CC2149">
        <w:t>tion” button on the “Captions” menu. (An alternative is to simply right click on the figure or table anchor and select “Insert Caption”). Select “figure” or “table” in the caption as the label as appropriate. The figure label should be configured to appear below the figure, while the table label is set to appear above the table. Enter the fi</w:t>
      </w:r>
      <w:r w:rsidR="00D162A1" w:rsidRPr="00CC2149">
        <w:t>g</w:t>
      </w:r>
      <w:r w:rsidR="00D162A1" w:rsidRPr="00CC2149">
        <w:t>ure/table caption in the box provided and click “OK”. Finally, where necessary, modify the font style (10 pt, normal) and spacing to match that listed in Table 2, not forgetting the colon after the figure/table numeric (e.g., Figure 1:). The LaTeX template, in comparison, uses the ‘booktabs’ package to format tables. A figure in a Word document may be made to span two columns by the fo</w:t>
      </w:r>
      <w:r w:rsidR="00D162A1" w:rsidRPr="00CC2149">
        <w:t>l</w:t>
      </w:r>
      <w:r w:rsidR="00D162A1" w:rsidRPr="00CC2149">
        <w:t>lowing procedure:</w:t>
      </w:r>
    </w:p>
    <w:p w:rsidR="00D162A1" w:rsidRPr="00CC2149" w:rsidRDefault="00D162A1" w:rsidP="00833AF5">
      <w:pPr>
        <w:pStyle w:val="JACoWNumberedlist"/>
      </w:pPr>
      <w:r w:rsidRPr="00CC2149">
        <w:t>Insert a continuous section break.</w:t>
      </w:r>
    </w:p>
    <w:p w:rsidR="00D162A1" w:rsidRPr="00CC2149" w:rsidRDefault="00D162A1" w:rsidP="00833AF5">
      <w:pPr>
        <w:pStyle w:val="JACoWNumberedlist"/>
      </w:pPr>
      <w:r w:rsidRPr="00CC2149">
        <w:t>Insert two empty lines (makes later editing easier).</w:t>
      </w:r>
    </w:p>
    <w:p w:rsidR="00D162A1" w:rsidRPr="00CC2149" w:rsidRDefault="00D162A1" w:rsidP="00833AF5">
      <w:pPr>
        <w:pStyle w:val="JACoWNumberedlist"/>
      </w:pPr>
      <w:r w:rsidRPr="00CC2149">
        <w:t>Insert another continuous section break.</w:t>
      </w:r>
    </w:p>
    <w:p w:rsidR="00D162A1" w:rsidRPr="00CC2149" w:rsidRDefault="00D162A1" w:rsidP="00833AF5">
      <w:pPr>
        <w:pStyle w:val="JACoWNumberedlist"/>
      </w:pPr>
      <w:r w:rsidRPr="00CC2149">
        <w:t xml:space="preserve">Click between the two section breaks and then click on the following menus and tabs: </w:t>
      </w:r>
      <w:r w:rsidRPr="00CC2149">
        <w:tab/>
      </w:r>
      <w:r w:rsidRPr="00CC2149">
        <w:tab/>
      </w:r>
      <w:r w:rsidRPr="00CC2149">
        <w:tab/>
      </w:r>
      <w:r w:rsidRPr="00CC2149">
        <w:br w:type="textWrapping" w:clear="all"/>
        <w:t xml:space="preserve">Page Layout </w:t>
      </w:r>
      <w:r w:rsidRPr="00F923A0">
        <w:rPr>
          <w:rFonts w:ascii="Symbol" w:hAnsi="Symbol"/>
        </w:rPr>
        <w:t></w:t>
      </w:r>
      <w:r w:rsidRPr="00CC2149">
        <w:t xml:space="preserve"> Columns </w:t>
      </w:r>
      <w:r w:rsidRPr="00F923A0">
        <w:rPr>
          <w:rFonts w:ascii="Symbol" w:hAnsi="Symbol"/>
        </w:rPr>
        <w:t></w:t>
      </w:r>
      <w:r w:rsidRPr="00CC2149">
        <w:t xml:space="preserve"> One.</w:t>
      </w:r>
    </w:p>
    <w:p w:rsidR="00D162A1" w:rsidRPr="00CC2149" w:rsidRDefault="00D162A1" w:rsidP="00833AF5">
      <w:pPr>
        <w:pStyle w:val="JACoWNumberedlist"/>
      </w:pPr>
      <w:r w:rsidRPr="00CC2149">
        <w:t>Paste the figure between the section breaks and a</w:t>
      </w:r>
      <w:r w:rsidRPr="00CC2149">
        <w:t>d</w:t>
      </w:r>
      <w:r w:rsidRPr="00CC2149">
        <w:t>just the size as appropriate.</w:t>
      </w:r>
    </w:p>
    <w:p w:rsidR="00D162A1" w:rsidRPr="00CC2149" w:rsidRDefault="00D162A1" w:rsidP="00833AF5">
      <w:pPr>
        <w:pStyle w:val="JACoWNumberedlist"/>
        <w:spacing w:after="120"/>
      </w:pPr>
      <w:r w:rsidRPr="00CC2149">
        <w:t>Remove blank lines from in and around the figure.</w:t>
      </w:r>
    </w:p>
    <w:p w:rsidR="00D162A1" w:rsidRPr="0017430F" w:rsidRDefault="00D162A1" w:rsidP="0017430F">
      <w:pPr>
        <w:pStyle w:val="JACoWBodyTextIndent"/>
      </w:pPr>
      <w:r w:rsidRPr="00905A3A">
        <w:t>When referring</w:t>
      </w:r>
      <w:r w:rsidRPr="0017430F">
        <w:t xml:space="preserve"> to a figure from within the text, the convention is to use the abbreviated form [e.g., Fig. 1] unless the reference is at the start of the sentence, in which case “Figure” is written in full. Reference to a table, however, is never abbreviated [e.g., Table 1]. </w:t>
      </w:r>
    </w:p>
    <w:p w:rsidR="00D162A1" w:rsidRPr="0017430F" w:rsidRDefault="00D162A1" w:rsidP="0017430F">
      <w:pPr>
        <w:pStyle w:val="JACoWBodyTextIndent"/>
      </w:pPr>
      <w:r w:rsidRPr="00905A3A">
        <w:t>If a displayed equation needs a number (i.e., it will be referenced), place</w:t>
      </w:r>
      <w:r w:rsidRPr="0017430F">
        <w:t xml:space="preserve"> it in parentheses, and flush with the right margin of the column. The equation itself should be indented and </w:t>
      </w:r>
      <w:r w:rsidR="00043C96">
        <w:t>centered</w:t>
      </w:r>
      <w:r w:rsidRPr="0017430F">
        <w:t>, as far as is possible:</w:t>
      </w:r>
    </w:p>
    <w:p w:rsidR="00D162A1" w:rsidRPr="00CC2149" w:rsidRDefault="00D162A1" w:rsidP="00BB1415">
      <w:pPr>
        <w:pStyle w:val="BodyTextIndent"/>
        <w:spacing w:before="240" w:after="240"/>
        <w:jc w:val="right"/>
      </w:pPr>
      <w:r w:rsidRPr="00CC2149">
        <w:rPr>
          <w:position w:val="-26"/>
        </w:rPr>
        <w:object w:dxaOrig="2220" w:dyaOrig="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2.1pt;height:29.15pt" o:ole="">
            <v:imagedata r:id="rId11" o:title=""/>
          </v:shape>
          <o:OLEObject Type="Embed" ProgID="Equation.DSMT4" ShapeID="_x0000_i1025" DrawAspect="Content" ObjectID="_1457421854" r:id="rId12"/>
        </w:object>
      </w:r>
      <w:r w:rsidRPr="00CC2149">
        <w:t>.</w:t>
      </w:r>
      <w:r w:rsidRPr="00CC2149">
        <w:tab/>
      </w:r>
      <w:r w:rsidRPr="00CC2149">
        <w:tab/>
      </w:r>
      <w:r w:rsidRPr="00CC2149">
        <w:tab/>
      </w:r>
      <w:r w:rsidRPr="00CC2149">
        <w:tab/>
        <w:t>(1)</w:t>
      </w:r>
    </w:p>
    <w:p w:rsidR="00D162A1" w:rsidRPr="00CC2149" w:rsidRDefault="00D162A1" w:rsidP="0017430F">
      <w:pPr>
        <w:pStyle w:val="JACoWBodyTextIndent"/>
      </w:pPr>
      <w:r w:rsidRPr="00905A3A">
        <w:t>When referencing</w:t>
      </w:r>
      <w:r w:rsidRPr="00CC2149">
        <w:t xml:space="preserve"> a numbered equation, use the word “Equation” at the start of a sentence, and the abbreviated form, “Eq.”, if in the text. The equation number is placed in parentheses [e.g., Eq. (1)]. </w:t>
      </w:r>
    </w:p>
    <w:p w:rsidR="00D162A1" w:rsidRPr="00CC2149" w:rsidRDefault="00D162A1" w:rsidP="0089090A">
      <w:pPr>
        <w:pStyle w:val="JACoWSubsectionHeading"/>
      </w:pPr>
      <w:r w:rsidRPr="00CC2149">
        <w:t>Units</w:t>
      </w:r>
    </w:p>
    <w:p w:rsidR="00D162A1" w:rsidRPr="0017430F" w:rsidRDefault="00D162A1" w:rsidP="0017430F">
      <w:pPr>
        <w:pStyle w:val="JACoWBodyTextIndent"/>
      </w:pPr>
      <w:r w:rsidRPr="00905A3A">
        <w:t xml:space="preserve">Units </w:t>
      </w:r>
      <w:r w:rsidRPr="0017430F">
        <w:t>should be written using the standard, roman font, not the italic font, as shown in Eq. (1). An unbreakable space should precede a unit. Some examples are: 3 keV, 100 kW, 7 μm. When a unit appears in a hyphenated, compound adjective that precedes a noun, it takes on the singular form, e.g., the 3.8-metre long undulator.</w:t>
      </w:r>
    </w:p>
    <w:p w:rsidR="00D162A1" w:rsidRPr="00CC2149" w:rsidRDefault="00D162A1" w:rsidP="0089090A">
      <w:pPr>
        <w:pStyle w:val="JACoWSubsectionHeading"/>
      </w:pPr>
      <w:r w:rsidRPr="00CC2149">
        <w:t>References</w:t>
      </w:r>
    </w:p>
    <w:p w:rsidR="00D162A1" w:rsidRPr="00CC2149" w:rsidRDefault="00D162A1" w:rsidP="0017430F">
      <w:pPr>
        <w:pStyle w:val="JACoWBodyTextIndent"/>
      </w:pPr>
      <w:r w:rsidRPr="00905A3A">
        <w:t>All bibliographical and web references should be nu</w:t>
      </w:r>
      <w:r w:rsidRPr="00905A3A">
        <w:t>m</w:t>
      </w:r>
      <w:r w:rsidRPr="00905A3A">
        <w:t>bered and</w:t>
      </w:r>
      <w:r w:rsidRPr="00CC2149">
        <w:t xml:space="preserve"> listed at the end of the paper in a section called</w:t>
      </w:r>
      <w:r w:rsidR="00FD1B78">
        <w:t xml:space="preserve"> </w:t>
      </w:r>
      <w:r w:rsidRPr="00CC2149">
        <w:rPr>
          <w:b/>
        </w:rPr>
        <w:t>REFERENCES</w:t>
      </w:r>
      <w:r w:rsidRPr="00CC2149">
        <w:t xml:space="preserve">. When citing a reference in the text, </w:t>
      </w:r>
      <w:r w:rsidRPr="00CC2149">
        <w:lastRenderedPageBreak/>
        <w:t>place the corresponding reference number in square brackets [2]. The reference citations in the text should be numbered in ascending order. Multiple citations should appear in the same bracket [3, 4] and with ranges where appropriate [1-4, 10].</w:t>
      </w:r>
    </w:p>
    <w:p w:rsidR="00D162A1" w:rsidRPr="00CC2149" w:rsidRDefault="00D162A1" w:rsidP="0017430F">
      <w:pPr>
        <w:pStyle w:val="JACoWBodyTextIndent"/>
      </w:pPr>
      <w:r w:rsidRPr="00905A3A">
        <w:t>A URL may be included as part of a reference, but its hyperlink</w:t>
      </w:r>
      <w:r w:rsidRPr="00CC2149">
        <w:t xml:space="preserve"> should NOT be added. The usual practice is to use a monospace font for the URL so as to help disti</w:t>
      </w:r>
      <w:r w:rsidRPr="00CC2149">
        <w:t>n</w:t>
      </w:r>
      <w:r w:rsidRPr="00CC2149">
        <w:t>guish it from normal text. The Word template uses the Lucida Sans Typewriter f</w:t>
      </w:r>
      <w:r>
        <w:t>ont (</w:t>
      </w:r>
      <w:r w:rsidRPr="00B24009">
        <w:t>size 7.5 pt or 8 pt</w:t>
      </w:r>
      <w:r w:rsidRPr="00CC2149">
        <w:t>), while the ‘url’ package in LaTeX uses the Latin Modern Typ</w:t>
      </w:r>
      <w:r w:rsidRPr="00CC2149">
        <w:t>e</w:t>
      </w:r>
      <w:r w:rsidRPr="00CC2149">
        <w:t>writer font.</w:t>
      </w:r>
    </w:p>
    <w:p w:rsidR="00D162A1" w:rsidRPr="00CC2149" w:rsidRDefault="00D162A1" w:rsidP="0017430F">
      <w:pPr>
        <w:pStyle w:val="JACoWBodyTextIndent"/>
      </w:pPr>
      <w:r w:rsidRPr="00905A3A">
        <w:t>For authors</w:t>
      </w:r>
      <w:r w:rsidRPr="00CC2149">
        <w:t xml:space="preserve"> to properly cite the resources used when r</w:t>
      </w:r>
      <w:r w:rsidRPr="00CC2149">
        <w:t>e</w:t>
      </w:r>
      <w:r w:rsidRPr="00CC2149">
        <w:t>searching their papers is an obligation. In the interest of promoting uniformity and complete citations, the IEEE Editorial Style for Transactions and Journals</w:t>
      </w:r>
      <w:r w:rsidR="00C372F3">
        <w:t xml:space="preserve">, </w:t>
      </w:r>
      <w:r w:rsidR="00D45A49" w:rsidRPr="00B24009">
        <w:t>which itself adheres to</w:t>
      </w:r>
      <w:r w:rsidR="00C372F3" w:rsidRPr="00B24009">
        <w:t xml:space="preserve"> the</w:t>
      </w:r>
      <w:r w:rsidRPr="00B24009">
        <w:t xml:space="preserve"> </w:t>
      </w:r>
      <w:r w:rsidR="00C372F3" w:rsidRPr="00B24009">
        <w:t>Chicago Manual of Style,</w:t>
      </w:r>
      <w:r w:rsidR="00C372F3">
        <w:t xml:space="preserve"> </w:t>
      </w:r>
      <w:r w:rsidRPr="00CC2149">
        <w:t>has been adop</w:t>
      </w:r>
      <w:r w:rsidRPr="00CC2149">
        <w:t>t</w:t>
      </w:r>
      <w:r w:rsidR="00D45A49">
        <w:t>ed </w:t>
      </w:r>
      <w:r w:rsidRPr="00CC2149">
        <w:t xml:space="preserve">[2]. Please consult the appended material, </w:t>
      </w:r>
      <w:r w:rsidRPr="00CC2149">
        <w:rPr>
          <w:b/>
        </w:rPr>
        <w:t>ANNEX B</w:t>
      </w:r>
      <w:r w:rsidRPr="00CC2149">
        <w:t xml:space="preserve">, for details. The onus is on authors to pay attention to the details of the said style to ensure complete, accurate and properly formatted references. </w:t>
      </w:r>
    </w:p>
    <w:p w:rsidR="00D162A1" w:rsidRPr="0088036E" w:rsidRDefault="00D162A1" w:rsidP="0089090A">
      <w:pPr>
        <w:pStyle w:val="JACoWSubsectionHeading"/>
      </w:pPr>
      <w:r w:rsidRPr="0088036E">
        <w:t>Footnotes</w:t>
      </w:r>
    </w:p>
    <w:p w:rsidR="00D162A1" w:rsidRPr="00CC2149" w:rsidRDefault="00D162A1" w:rsidP="0017430F">
      <w:pPr>
        <w:pStyle w:val="JACoWBodyTextIndent"/>
      </w:pPr>
      <w:r w:rsidRPr="00CC2149">
        <w:t xml:space="preserve">Footnotes on the title and author lines may be used for acknowledgements and e-mail addresses. A non-numeric sequence of characters (*, </w:t>
      </w:r>
      <w:r w:rsidRPr="00CC2149">
        <w:rPr>
          <w:vertAlign w:val="superscript"/>
        </w:rPr>
        <w:t>†</w:t>
      </w:r>
      <w:r w:rsidRPr="00CC2149">
        <w:t xml:space="preserve">, </w:t>
      </w:r>
      <w:r w:rsidRPr="00CC2149">
        <w:rPr>
          <w:vertAlign w:val="superscript"/>
        </w:rPr>
        <w:t>‡</w:t>
      </w:r>
      <w:r w:rsidRPr="00CC2149">
        <w:t>,</w:t>
      </w:r>
      <w:r>
        <w:t xml:space="preserve"> </w:t>
      </w:r>
      <w:r w:rsidRPr="00CC2149">
        <w:rPr>
          <w:vertAlign w:val="superscript"/>
        </w:rPr>
        <w:t>§</w:t>
      </w:r>
      <w:r w:rsidRPr="00CC2149">
        <w:t xml:space="preserve">, </w:t>
      </w:r>
      <w:r w:rsidR="00771837">
        <w:rPr>
          <w:vertAlign w:val="superscript"/>
        </w:rPr>
        <w:t>¶</w:t>
      </w:r>
      <w:r w:rsidR="003447C9">
        <w:t>) should be used to ind</w:t>
      </w:r>
      <w:r w:rsidR="003447C9">
        <w:t>i</w:t>
      </w:r>
      <w:r w:rsidR="003447C9">
        <w:t>cate the footnote.</w:t>
      </w:r>
      <w:r w:rsidRPr="00CC2149">
        <w:t xml:space="preserve"> Word users—DO NOT use Word’s footnote feature (</w:t>
      </w:r>
      <w:r w:rsidRPr="00CC2149">
        <w:rPr>
          <w:b/>
          <w:bCs/>
        </w:rPr>
        <w:t>Insert</w:t>
      </w:r>
      <w:r w:rsidRPr="00CC2149">
        <w:t xml:space="preserve">, </w:t>
      </w:r>
      <w:r w:rsidRPr="00CC2149">
        <w:rPr>
          <w:b/>
          <w:bCs/>
        </w:rPr>
        <w:t>Footnote</w:t>
      </w:r>
      <w:r w:rsidRPr="00CC2149">
        <w:t xml:space="preserve">) to insert footnotes, as this will create formatting problems. Instead, insert the title or author footnotes manually in a text box at the bottom of the first column with a line at the top of the text box to separate the footnotes from the rest of the paper’s text. The easiest way to do this is to copy the text box from the JACoW template and paste it into your own document. These “pseudo footnotes” in the text box should only appear at the bottom of the first column on the first page. </w:t>
      </w:r>
    </w:p>
    <w:p w:rsidR="00D162A1" w:rsidRPr="00CC2149" w:rsidRDefault="00D162A1" w:rsidP="0017430F">
      <w:pPr>
        <w:pStyle w:val="JACoWBodyTextIndent"/>
      </w:pPr>
      <w:r w:rsidRPr="00CC2149">
        <w:t>Any other footnote in the body of the paper must be created using the text box procedure described in the paragraph above using the normal numeric sequencing (i.e., 1, 2, 3) and appearing at the bottom of the same column in which it is used.</w:t>
      </w:r>
      <w:r w:rsidR="003447C9">
        <w:t xml:space="preserve"> All footnotes are of 8pt font size.</w:t>
      </w:r>
    </w:p>
    <w:p w:rsidR="00D162A1" w:rsidRPr="00CC2149" w:rsidRDefault="00D162A1" w:rsidP="00D162A1">
      <w:pPr>
        <w:pStyle w:val="Heading3"/>
        <w:rPr>
          <w:rFonts w:cs="Times New Roman"/>
          <w:kern w:val="16"/>
        </w:rPr>
      </w:pPr>
      <w:r w:rsidRPr="00CC2149">
        <w:rPr>
          <w:rFonts w:cs="Times New Roman"/>
          <w:kern w:val="16"/>
        </w:rPr>
        <w:t>Acronyms</w:t>
      </w:r>
    </w:p>
    <w:p w:rsidR="00D162A1" w:rsidRPr="00CC2149" w:rsidRDefault="00D162A1" w:rsidP="0017430F">
      <w:pPr>
        <w:pStyle w:val="JACoWBodyTextIndent"/>
      </w:pPr>
      <w:r w:rsidRPr="00B24009">
        <w:t>Acronyms should be def</w:t>
      </w:r>
      <w:r w:rsidR="00C32C66" w:rsidRPr="00B24009">
        <w:t>ined the first time they appear, both in the abstract and in the rest of the paper.</w:t>
      </w:r>
    </w:p>
    <w:p w:rsidR="00D162A1" w:rsidRPr="00CC2149" w:rsidRDefault="00D162A1" w:rsidP="002C75A7">
      <w:pPr>
        <w:pStyle w:val="JACoWSectionHeading"/>
      </w:pPr>
      <w:r w:rsidRPr="00CC2149">
        <w:t>Styles</w:t>
      </w:r>
    </w:p>
    <w:p w:rsidR="00D162A1" w:rsidRPr="00CC2149" w:rsidRDefault="00D162A1" w:rsidP="0017430F">
      <w:pPr>
        <w:pStyle w:val="JACoWBodyTextIndent"/>
      </w:pPr>
      <w:r w:rsidRPr="00905A3A">
        <w:t>Table 2</w:t>
      </w:r>
      <w:r w:rsidRPr="00CC2149">
        <w:t xml:space="preserve"> summarizes the fonts and spacing used in the styles of a JACoW template. In LaTeX, these are impl</w:t>
      </w:r>
      <w:r w:rsidRPr="00CC2149">
        <w:t>e</w:t>
      </w:r>
      <w:r w:rsidRPr="00CC2149">
        <w:t xml:space="preserve">mented in the </w:t>
      </w:r>
      <w:r w:rsidR="00AB548C">
        <w:t>‘</w:t>
      </w:r>
      <w:r w:rsidRPr="00CC2149">
        <w:t>jacow</w:t>
      </w:r>
      <w:r w:rsidR="00AB548C">
        <w:t>’</w:t>
      </w:r>
      <w:r w:rsidRPr="00CC2149">
        <w:t xml:space="preserve"> class file.</w:t>
      </w:r>
    </w:p>
    <w:p w:rsidR="00D162A1" w:rsidRPr="00CC2149" w:rsidRDefault="00D162A1" w:rsidP="002C75A7">
      <w:pPr>
        <w:pStyle w:val="JACoWSectionHeading"/>
      </w:pPr>
      <w:r w:rsidRPr="00CC2149">
        <w:t>Page Numbers</w:t>
      </w:r>
    </w:p>
    <w:p w:rsidR="00D162A1" w:rsidRPr="00CC2149" w:rsidRDefault="00D162A1" w:rsidP="004047BC">
      <w:pPr>
        <w:pStyle w:val="JACoWBodyTextIndent"/>
      </w:pPr>
      <w:r w:rsidRPr="00CC2149">
        <w:rPr>
          <w:b/>
          <w:bCs/>
        </w:rPr>
        <w:t>DO NOT include any page numbers</w:t>
      </w:r>
      <w:r w:rsidRPr="00CC2149">
        <w:t>. They will be added when the final proceedings are produced.</w:t>
      </w:r>
    </w:p>
    <w:p w:rsidR="00242FEB" w:rsidRPr="00CC2149" w:rsidRDefault="004047BC" w:rsidP="004047BC">
      <w:pPr>
        <w:pStyle w:val="JACoWBulletedList"/>
        <w:numPr>
          <w:ilvl w:val="0"/>
          <w:numId w:val="0"/>
        </w:numPr>
        <w:spacing w:after="60"/>
        <w:jc w:val="center"/>
        <w:rPr>
          <w:b/>
        </w:rPr>
      </w:pPr>
      <w:r>
        <w:br w:type="column"/>
      </w:r>
      <w:r w:rsidR="00242FEB" w:rsidRPr="00CC2149">
        <w:lastRenderedPageBreak/>
        <w:t>T</w:t>
      </w:r>
      <w:r w:rsidR="00242FEB" w:rsidRPr="00CC2149">
        <w:rPr>
          <w:rStyle w:val="CaptionChar"/>
        </w:rPr>
        <w:t xml:space="preserve">able </w:t>
      </w:r>
      <w:r w:rsidR="00242FEB" w:rsidRPr="00CC2149">
        <w:t>2: Summary of Styles</w:t>
      </w:r>
    </w:p>
    <w:tbl>
      <w:tblPr>
        <w:tblW w:w="0" w:type="auto"/>
        <w:tblInd w:w="108" w:type="dxa"/>
        <w:tblBorders>
          <w:top w:val="single" w:sz="12" w:space="0" w:color="auto"/>
          <w:bottom w:val="single" w:sz="12" w:space="0" w:color="auto"/>
          <w:insideH w:val="single" w:sz="4" w:space="0" w:color="auto"/>
        </w:tblBorders>
        <w:tblLayout w:type="fixed"/>
        <w:tblLook w:val="0000" w:firstRow="0" w:lastRow="0" w:firstColumn="0" w:lastColumn="0" w:noHBand="0" w:noVBand="0"/>
      </w:tblPr>
      <w:tblGrid>
        <w:gridCol w:w="1276"/>
        <w:gridCol w:w="1701"/>
        <w:gridCol w:w="851"/>
        <w:gridCol w:w="850"/>
      </w:tblGrid>
      <w:tr w:rsidR="00242FEB" w:rsidRPr="00CC2149" w:rsidTr="00BB1415">
        <w:tc>
          <w:tcPr>
            <w:tcW w:w="1276" w:type="dxa"/>
            <w:tcBorders>
              <w:top w:val="single" w:sz="8" w:space="0" w:color="auto"/>
              <w:bottom w:val="single" w:sz="4" w:space="0" w:color="auto"/>
            </w:tcBorders>
            <w:vAlign w:val="center"/>
          </w:tcPr>
          <w:p w:rsidR="00242FEB" w:rsidRPr="00CC2149" w:rsidRDefault="00242FEB" w:rsidP="004047BC">
            <w:pPr>
              <w:pStyle w:val="TableCaption"/>
              <w:spacing w:before="40" w:after="40"/>
              <w:jc w:val="left"/>
              <w:rPr>
                <w:b/>
                <w:bCs/>
                <w:kern w:val="16"/>
                <w:szCs w:val="18"/>
              </w:rPr>
            </w:pPr>
            <w:r w:rsidRPr="00CC2149">
              <w:rPr>
                <w:b/>
                <w:bCs/>
                <w:kern w:val="16"/>
                <w:szCs w:val="18"/>
              </w:rPr>
              <w:t>Style</w:t>
            </w:r>
          </w:p>
        </w:tc>
        <w:tc>
          <w:tcPr>
            <w:tcW w:w="1701" w:type="dxa"/>
            <w:tcBorders>
              <w:top w:val="single" w:sz="8" w:space="0" w:color="auto"/>
              <w:bottom w:val="single" w:sz="4" w:space="0" w:color="auto"/>
            </w:tcBorders>
            <w:vAlign w:val="center"/>
          </w:tcPr>
          <w:p w:rsidR="00242FEB" w:rsidRPr="00CC2149" w:rsidRDefault="00242FEB" w:rsidP="004047BC">
            <w:pPr>
              <w:spacing w:before="40" w:after="40"/>
              <w:rPr>
                <w:rFonts w:ascii="Times New Roman" w:hAnsi="Times New Roman"/>
                <w:b/>
              </w:rPr>
            </w:pPr>
            <w:r w:rsidRPr="00CC2149">
              <w:rPr>
                <w:rFonts w:ascii="Times New Roman" w:hAnsi="Times New Roman"/>
                <w:b/>
              </w:rPr>
              <w:t>Font</w:t>
            </w:r>
          </w:p>
        </w:tc>
        <w:tc>
          <w:tcPr>
            <w:tcW w:w="851" w:type="dxa"/>
            <w:tcBorders>
              <w:top w:val="single" w:sz="8" w:space="0" w:color="auto"/>
              <w:bottom w:val="single" w:sz="4" w:space="0" w:color="auto"/>
            </w:tcBorders>
            <w:vAlign w:val="center"/>
          </w:tcPr>
          <w:p w:rsidR="00242FEB" w:rsidRPr="00CC2149" w:rsidRDefault="00242FEB" w:rsidP="004047BC">
            <w:pPr>
              <w:pStyle w:val="TableCaption"/>
              <w:spacing w:before="40" w:after="40"/>
              <w:jc w:val="right"/>
              <w:rPr>
                <w:b/>
                <w:bCs/>
                <w:kern w:val="16"/>
                <w:szCs w:val="18"/>
              </w:rPr>
            </w:pPr>
            <w:r w:rsidRPr="00CC2149">
              <w:rPr>
                <w:b/>
                <w:bCs/>
                <w:kern w:val="16"/>
                <w:szCs w:val="18"/>
              </w:rPr>
              <w:t>Space</w:t>
            </w:r>
            <w:r w:rsidRPr="00CC2149">
              <w:br/>
            </w:r>
            <w:r w:rsidRPr="00CC2149">
              <w:rPr>
                <w:b/>
                <w:bCs/>
                <w:kern w:val="16"/>
                <w:szCs w:val="18"/>
              </w:rPr>
              <w:t>Before</w:t>
            </w:r>
          </w:p>
        </w:tc>
        <w:tc>
          <w:tcPr>
            <w:tcW w:w="850" w:type="dxa"/>
            <w:tcBorders>
              <w:top w:val="single" w:sz="8" w:space="0" w:color="auto"/>
              <w:bottom w:val="single" w:sz="4" w:space="0" w:color="auto"/>
            </w:tcBorders>
            <w:vAlign w:val="center"/>
          </w:tcPr>
          <w:p w:rsidR="00242FEB" w:rsidRPr="00CC2149" w:rsidRDefault="00242FEB" w:rsidP="004047BC">
            <w:pPr>
              <w:pStyle w:val="TableCaption"/>
              <w:spacing w:before="40" w:after="40"/>
              <w:jc w:val="right"/>
              <w:rPr>
                <w:b/>
                <w:bCs/>
                <w:kern w:val="16"/>
                <w:szCs w:val="18"/>
              </w:rPr>
            </w:pPr>
            <w:r w:rsidRPr="00CC2149">
              <w:rPr>
                <w:b/>
                <w:bCs/>
                <w:kern w:val="16"/>
                <w:szCs w:val="18"/>
              </w:rPr>
              <w:t>Space</w:t>
            </w:r>
            <w:r w:rsidRPr="00CC2149">
              <w:br/>
            </w:r>
            <w:r w:rsidRPr="00CC2149">
              <w:rPr>
                <w:b/>
                <w:bCs/>
                <w:kern w:val="16"/>
                <w:szCs w:val="18"/>
              </w:rPr>
              <w:t>After</w:t>
            </w:r>
          </w:p>
        </w:tc>
      </w:tr>
      <w:tr w:rsidR="00242FEB" w:rsidRPr="00CC2149" w:rsidTr="00BB1415">
        <w:trPr>
          <w:trHeight w:val="241"/>
        </w:trPr>
        <w:tc>
          <w:tcPr>
            <w:tcW w:w="1276" w:type="dxa"/>
            <w:tcBorders>
              <w:top w:val="single" w:sz="4" w:space="0" w:color="auto"/>
              <w:bottom w:val="nil"/>
            </w:tcBorders>
          </w:tcPr>
          <w:p w:rsidR="00242FEB" w:rsidRPr="00CC2149" w:rsidRDefault="00242FEB" w:rsidP="004047BC">
            <w:pPr>
              <w:pStyle w:val="TableCaption"/>
              <w:spacing w:before="40" w:after="40"/>
              <w:jc w:val="left"/>
              <w:rPr>
                <w:b/>
                <w:kern w:val="16"/>
                <w:szCs w:val="20"/>
              </w:rPr>
            </w:pPr>
            <w:r w:rsidRPr="00CC2149">
              <w:rPr>
                <w:b/>
                <w:kern w:val="16"/>
                <w:szCs w:val="20"/>
              </w:rPr>
              <w:t>PAPER TITLE</w:t>
            </w:r>
          </w:p>
        </w:tc>
        <w:tc>
          <w:tcPr>
            <w:tcW w:w="1701" w:type="dxa"/>
            <w:tcBorders>
              <w:top w:val="single" w:sz="4" w:space="0" w:color="auto"/>
              <w:bottom w:val="nil"/>
            </w:tcBorders>
          </w:tcPr>
          <w:p w:rsidR="00242FEB" w:rsidRPr="00CC2149" w:rsidRDefault="00242FEB" w:rsidP="004047BC">
            <w:pPr>
              <w:pStyle w:val="TableCaption"/>
              <w:spacing w:before="40" w:after="40"/>
              <w:jc w:val="left"/>
              <w:rPr>
                <w:b/>
                <w:kern w:val="16"/>
                <w:szCs w:val="18"/>
              </w:rPr>
            </w:pPr>
            <w:r w:rsidRPr="00CC2149">
              <w:rPr>
                <w:kern w:val="16"/>
                <w:szCs w:val="18"/>
              </w:rPr>
              <w:t>14 pt</w:t>
            </w:r>
            <w:r w:rsidRPr="00CC2149">
              <w:rPr>
                <w:kern w:val="16"/>
                <w:szCs w:val="18"/>
              </w:rPr>
              <w:br/>
            </w:r>
            <w:r w:rsidRPr="00CC2149">
              <w:rPr>
                <w:b/>
                <w:kern w:val="16"/>
                <w:szCs w:val="18"/>
              </w:rPr>
              <w:t>UPPERCASE EXCEPT FOR REQUIRED lowercase letters</w:t>
            </w:r>
            <w:r w:rsidRPr="00CC2149">
              <w:rPr>
                <w:b/>
                <w:kern w:val="16"/>
                <w:szCs w:val="18"/>
              </w:rPr>
              <w:br/>
              <w:t>Bold</w:t>
            </w:r>
          </w:p>
        </w:tc>
        <w:tc>
          <w:tcPr>
            <w:tcW w:w="851" w:type="dxa"/>
            <w:tcBorders>
              <w:top w:val="single" w:sz="4" w:space="0" w:color="auto"/>
              <w:bottom w:val="nil"/>
            </w:tcBorders>
          </w:tcPr>
          <w:p w:rsidR="00242FEB" w:rsidRPr="00CC2149" w:rsidRDefault="00242FEB" w:rsidP="004047BC">
            <w:pPr>
              <w:pStyle w:val="TableCaption"/>
              <w:spacing w:before="40" w:after="40"/>
              <w:jc w:val="right"/>
              <w:rPr>
                <w:kern w:val="16"/>
                <w:szCs w:val="18"/>
              </w:rPr>
            </w:pPr>
            <w:r w:rsidRPr="00CC2149">
              <w:rPr>
                <w:kern w:val="16"/>
                <w:szCs w:val="18"/>
              </w:rPr>
              <w:t>0 pt</w:t>
            </w:r>
          </w:p>
        </w:tc>
        <w:tc>
          <w:tcPr>
            <w:tcW w:w="850" w:type="dxa"/>
            <w:tcBorders>
              <w:top w:val="single" w:sz="4" w:space="0" w:color="auto"/>
              <w:bottom w:val="nil"/>
            </w:tcBorders>
          </w:tcPr>
          <w:p w:rsidR="00242FEB" w:rsidRPr="00CC2149" w:rsidRDefault="00242FEB" w:rsidP="004047BC">
            <w:pPr>
              <w:pStyle w:val="TableCaption"/>
              <w:spacing w:before="40" w:after="40"/>
              <w:jc w:val="right"/>
            </w:pPr>
            <w:r w:rsidRPr="00CC2149">
              <w:t>3 pt</w:t>
            </w:r>
          </w:p>
        </w:tc>
      </w:tr>
      <w:tr w:rsidR="00242FEB" w:rsidRPr="00CC2149" w:rsidTr="00BB1415">
        <w:tc>
          <w:tcPr>
            <w:tcW w:w="1276" w:type="dxa"/>
            <w:tcBorders>
              <w:top w:val="nil"/>
              <w:bottom w:val="nil"/>
            </w:tcBorders>
          </w:tcPr>
          <w:p w:rsidR="00242FEB" w:rsidRPr="00CC2149" w:rsidRDefault="00242FEB" w:rsidP="004047BC">
            <w:pPr>
              <w:pStyle w:val="TableCaption"/>
              <w:spacing w:before="40" w:after="40"/>
              <w:jc w:val="left"/>
              <w:rPr>
                <w:kern w:val="16"/>
                <w:szCs w:val="18"/>
              </w:rPr>
            </w:pPr>
            <w:r w:rsidRPr="00CC2149">
              <w:rPr>
                <w:kern w:val="16"/>
                <w:szCs w:val="18"/>
              </w:rPr>
              <w:t>Author List</w:t>
            </w:r>
          </w:p>
        </w:tc>
        <w:tc>
          <w:tcPr>
            <w:tcW w:w="1701" w:type="dxa"/>
            <w:tcBorders>
              <w:top w:val="nil"/>
              <w:bottom w:val="nil"/>
            </w:tcBorders>
          </w:tcPr>
          <w:p w:rsidR="00242FEB" w:rsidRPr="00CC2149" w:rsidRDefault="00242FEB" w:rsidP="004047BC">
            <w:pPr>
              <w:pStyle w:val="TableCaption"/>
              <w:spacing w:before="40" w:after="40"/>
              <w:jc w:val="left"/>
              <w:rPr>
                <w:kern w:val="16"/>
                <w:szCs w:val="18"/>
              </w:rPr>
            </w:pPr>
            <w:r w:rsidRPr="00CC2149">
              <w:rPr>
                <w:kern w:val="16"/>
                <w:szCs w:val="18"/>
              </w:rPr>
              <w:t>12 pt</w:t>
            </w:r>
            <w:r w:rsidRPr="00CC2149">
              <w:rPr>
                <w:kern w:val="16"/>
                <w:szCs w:val="18"/>
              </w:rPr>
              <w:br/>
              <w:t>UPPER- and lowercase</w:t>
            </w:r>
          </w:p>
        </w:tc>
        <w:tc>
          <w:tcPr>
            <w:tcW w:w="851" w:type="dxa"/>
            <w:tcBorders>
              <w:top w:val="nil"/>
              <w:bottom w:val="nil"/>
            </w:tcBorders>
          </w:tcPr>
          <w:p w:rsidR="00242FEB" w:rsidRPr="00CC2149" w:rsidRDefault="00242FEB" w:rsidP="004047BC">
            <w:pPr>
              <w:pStyle w:val="TableCaption"/>
              <w:spacing w:before="40" w:after="40"/>
              <w:jc w:val="right"/>
              <w:rPr>
                <w:kern w:val="16"/>
                <w:szCs w:val="18"/>
              </w:rPr>
            </w:pPr>
            <w:r w:rsidRPr="00CC2149">
              <w:rPr>
                <w:kern w:val="16"/>
                <w:szCs w:val="18"/>
              </w:rPr>
              <w:t>9 pt</w:t>
            </w:r>
          </w:p>
        </w:tc>
        <w:tc>
          <w:tcPr>
            <w:tcW w:w="850" w:type="dxa"/>
            <w:tcBorders>
              <w:top w:val="nil"/>
              <w:bottom w:val="nil"/>
            </w:tcBorders>
          </w:tcPr>
          <w:p w:rsidR="00242FEB" w:rsidRPr="00CC2149" w:rsidRDefault="00242FEB" w:rsidP="004047BC">
            <w:pPr>
              <w:pStyle w:val="TableCaption"/>
              <w:spacing w:before="40" w:after="40"/>
              <w:jc w:val="right"/>
              <w:rPr>
                <w:kern w:val="16"/>
                <w:szCs w:val="18"/>
              </w:rPr>
            </w:pPr>
            <w:r w:rsidRPr="00CC2149">
              <w:rPr>
                <w:kern w:val="16"/>
                <w:szCs w:val="18"/>
              </w:rPr>
              <w:t>12 pt</w:t>
            </w:r>
          </w:p>
        </w:tc>
      </w:tr>
      <w:tr w:rsidR="00242FEB" w:rsidRPr="00CC2149" w:rsidTr="00BB1415">
        <w:tc>
          <w:tcPr>
            <w:tcW w:w="1276" w:type="dxa"/>
            <w:tcBorders>
              <w:top w:val="nil"/>
              <w:bottom w:val="nil"/>
            </w:tcBorders>
          </w:tcPr>
          <w:p w:rsidR="00242FEB" w:rsidRPr="00B24009" w:rsidRDefault="00242FEB" w:rsidP="004047BC">
            <w:pPr>
              <w:pStyle w:val="TableCaption"/>
              <w:spacing w:before="40" w:after="40"/>
              <w:jc w:val="left"/>
              <w:rPr>
                <w:i/>
                <w:kern w:val="16"/>
                <w:szCs w:val="18"/>
              </w:rPr>
            </w:pPr>
            <w:r w:rsidRPr="00B24009">
              <w:rPr>
                <w:i/>
                <w:kern w:val="16"/>
                <w:szCs w:val="18"/>
              </w:rPr>
              <w:t>Abstract Title</w:t>
            </w:r>
          </w:p>
        </w:tc>
        <w:tc>
          <w:tcPr>
            <w:tcW w:w="1701"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12 pt</w:t>
            </w:r>
            <w:r w:rsidRPr="00B24009">
              <w:rPr>
                <w:kern w:val="16"/>
                <w:szCs w:val="18"/>
              </w:rPr>
              <w:br/>
            </w:r>
            <w:r w:rsidRPr="00B24009">
              <w:rPr>
                <w:i/>
                <w:kern w:val="16"/>
                <w:szCs w:val="18"/>
              </w:rPr>
              <w:t>Initial Caps</w:t>
            </w:r>
            <w:r w:rsidRPr="00B24009">
              <w:rPr>
                <w:i/>
                <w:kern w:val="16"/>
                <w:szCs w:val="18"/>
              </w:rPr>
              <w:br/>
              <w:t>Italic</w:t>
            </w:r>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0 pt</w:t>
            </w:r>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3 pt</w:t>
            </w:r>
          </w:p>
        </w:tc>
      </w:tr>
      <w:tr w:rsidR="00242FEB" w:rsidRPr="00CC2149" w:rsidTr="00BB1415">
        <w:tc>
          <w:tcPr>
            <w:tcW w:w="1276" w:type="dxa"/>
            <w:tcBorders>
              <w:top w:val="nil"/>
              <w:bottom w:val="nil"/>
            </w:tcBorders>
          </w:tcPr>
          <w:p w:rsidR="00242FEB" w:rsidRPr="00B24009" w:rsidRDefault="00242FEB" w:rsidP="004047BC">
            <w:pPr>
              <w:pStyle w:val="TableCaption"/>
              <w:spacing w:before="40" w:after="40"/>
              <w:jc w:val="left"/>
              <w:rPr>
                <w:b/>
                <w:kern w:val="16"/>
                <w:szCs w:val="18"/>
              </w:rPr>
            </w:pPr>
            <w:r w:rsidRPr="00B24009">
              <w:rPr>
                <w:b/>
                <w:kern w:val="16"/>
                <w:szCs w:val="18"/>
              </w:rPr>
              <w:t>SECTION</w:t>
            </w:r>
            <w:r w:rsidRPr="00B24009">
              <w:rPr>
                <w:b/>
                <w:kern w:val="16"/>
                <w:szCs w:val="18"/>
              </w:rPr>
              <w:br/>
              <w:t>HEADING</w:t>
            </w:r>
            <w:r w:rsidR="00BB1415" w:rsidRPr="00B24009">
              <w:rPr>
                <w:kern w:val="16"/>
                <w:szCs w:val="18"/>
                <w:vertAlign w:val="superscript"/>
              </w:rPr>
              <w:t>1</w:t>
            </w:r>
          </w:p>
        </w:tc>
        <w:tc>
          <w:tcPr>
            <w:tcW w:w="1701"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12 pt</w:t>
            </w:r>
            <w:r w:rsidRPr="00B24009">
              <w:rPr>
                <w:kern w:val="16"/>
                <w:szCs w:val="18"/>
              </w:rPr>
              <w:br/>
            </w:r>
            <w:r w:rsidRPr="00B24009">
              <w:rPr>
                <w:b/>
                <w:kern w:val="16"/>
                <w:szCs w:val="18"/>
              </w:rPr>
              <w:t>UPPERCASE</w:t>
            </w:r>
            <w:r w:rsidRPr="00B24009">
              <w:rPr>
                <w:kern w:val="16"/>
                <w:szCs w:val="18"/>
              </w:rPr>
              <w:br/>
            </w:r>
            <w:r w:rsidRPr="00B24009">
              <w:rPr>
                <w:b/>
                <w:kern w:val="16"/>
                <w:szCs w:val="18"/>
              </w:rPr>
              <w:t>Bold</w:t>
            </w:r>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9 pt</w:t>
            </w:r>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3 pt</w:t>
            </w:r>
          </w:p>
        </w:tc>
      </w:tr>
      <w:tr w:rsidR="00242FEB" w:rsidRPr="00CC2149" w:rsidTr="00BB1415">
        <w:tc>
          <w:tcPr>
            <w:tcW w:w="1276" w:type="dxa"/>
            <w:tcBorders>
              <w:top w:val="nil"/>
              <w:bottom w:val="nil"/>
            </w:tcBorders>
          </w:tcPr>
          <w:p w:rsidR="00242FEB" w:rsidRPr="00B24009" w:rsidRDefault="00242FEB" w:rsidP="004047BC">
            <w:pPr>
              <w:pStyle w:val="TableCaption"/>
              <w:spacing w:before="40" w:after="40"/>
              <w:jc w:val="left"/>
              <w:rPr>
                <w:i/>
                <w:kern w:val="16"/>
                <w:szCs w:val="18"/>
              </w:rPr>
            </w:pPr>
            <w:r w:rsidRPr="00B24009">
              <w:rPr>
                <w:i/>
                <w:kern w:val="16"/>
                <w:szCs w:val="18"/>
              </w:rPr>
              <w:t>Subsection</w:t>
            </w:r>
            <w:r w:rsidRPr="00B24009">
              <w:rPr>
                <w:i/>
                <w:kern w:val="16"/>
                <w:szCs w:val="18"/>
              </w:rPr>
              <w:br/>
              <w:t>Heading</w:t>
            </w:r>
            <w:r w:rsidR="00BB1415" w:rsidRPr="00B24009">
              <w:rPr>
                <w:kern w:val="16"/>
                <w:szCs w:val="18"/>
                <w:vertAlign w:val="superscript"/>
              </w:rPr>
              <w:t>1</w:t>
            </w:r>
          </w:p>
        </w:tc>
        <w:tc>
          <w:tcPr>
            <w:tcW w:w="1701"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12 pt</w:t>
            </w:r>
            <w:r w:rsidRPr="00B24009">
              <w:rPr>
                <w:kern w:val="16"/>
                <w:szCs w:val="18"/>
              </w:rPr>
              <w:br/>
            </w:r>
            <w:r w:rsidRPr="00B24009">
              <w:rPr>
                <w:i/>
                <w:kern w:val="16"/>
                <w:szCs w:val="18"/>
              </w:rPr>
              <w:t>Initial Caps</w:t>
            </w:r>
            <w:r w:rsidRPr="00B24009">
              <w:rPr>
                <w:i/>
                <w:kern w:val="16"/>
                <w:szCs w:val="18"/>
              </w:rPr>
              <w:br/>
              <w:t>Italic</w:t>
            </w:r>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6 pt</w:t>
            </w:r>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3 pt</w:t>
            </w:r>
          </w:p>
        </w:tc>
      </w:tr>
      <w:tr w:rsidR="00242FEB" w:rsidRPr="00CC2149" w:rsidTr="00BB1415">
        <w:tc>
          <w:tcPr>
            <w:tcW w:w="1276" w:type="dxa"/>
            <w:tcBorders>
              <w:top w:val="nil"/>
              <w:bottom w:val="nil"/>
            </w:tcBorders>
          </w:tcPr>
          <w:p w:rsidR="00242FEB" w:rsidRPr="00B24009" w:rsidRDefault="00242FEB" w:rsidP="004047BC">
            <w:pPr>
              <w:pStyle w:val="TableCaption"/>
              <w:spacing w:before="40" w:after="40"/>
              <w:jc w:val="left"/>
              <w:rPr>
                <w:b/>
                <w:kern w:val="16"/>
                <w:szCs w:val="18"/>
              </w:rPr>
            </w:pPr>
            <w:r w:rsidRPr="00B24009">
              <w:rPr>
                <w:b/>
                <w:kern w:val="16"/>
                <w:szCs w:val="18"/>
              </w:rPr>
              <w:t>Third-level Heading</w:t>
            </w:r>
            <w:r w:rsidR="00BB1415" w:rsidRPr="00B24009">
              <w:rPr>
                <w:kern w:val="16"/>
                <w:szCs w:val="18"/>
                <w:vertAlign w:val="superscript"/>
              </w:rPr>
              <w:t>1</w:t>
            </w:r>
            <w:r w:rsidRPr="00B24009">
              <w:rPr>
                <w:b/>
                <w:kern w:val="16"/>
                <w:szCs w:val="18"/>
              </w:rPr>
              <w:t> </w:t>
            </w:r>
          </w:p>
        </w:tc>
        <w:tc>
          <w:tcPr>
            <w:tcW w:w="1701" w:type="dxa"/>
            <w:tcBorders>
              <w:top w:val="nil"/>
              <w:bottom w:val="nil"/>
            </w:tcBorders>
          </w:tcPr>
          <w:p w:rsidR="00242FEB" w:rsidRPr="00B24009" w:rsidRDefault="00242FEB" w:rsidP="004047BC">
            <w:pPr>
              <w:pStyle w:val="TableCaption"/>
              <w:spacing w:before="40" w:after="40"/>
              <w:jc w:val="left"/>
              <w:rPr>
                <w:szCs w:val="18"/>
              </w:rPr>
            </w:pPr>
            <w:r w:rsidRPr="00B24009">
              <w:rPr>
                <w:kern w:val="16"/>
                <w:szCs w:val="18"/>
              </w:rPr>
              <w:t>10 pt</w:t>
            </w:r>
            <w:r w:rsidRPr="00B24009">
              <w:rPr>
                <w:szCs w:val="18"/>
              </w:rPr>
              <w:br/>
            </w:r>
            <w:r w:rsidRPr="00B24009">
              <w:rPr>
                <w:b/>
                <w:szCs w:val="18"/>
              </w:rPr>
              <w:t>Initial Caps</w:t>
            </w:r>
            <w:r w:rsidRPr="00B24009">
              <w:rPr>
                <w:b/>
                <w:szCs w:val="18"/>
              </w:rPr>
              <w:br/>
              <w:t>Bold</w:t>
            </w:r>
            <w:r w:rsidRPr="00B24009">
              <w:rPr>
                <w:b/>
                <w:szCs w:val="18"/>
              </w:rPr>
              <w:t> </w:t>
            </w:r>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6 pt</w:t>
            </w:r>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0 pt</w:t>
            </w:r>
          </w:p>
        </w:tc>
      </w:tr>
      <w:tr w:rsidR="00242FEB" w:rsidRPr="00CC2149" w:rsidTr="00BB1415">
        <w:tc>
          <w:tcPr>
            <w:tcW w:w="1276"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Figure</w:t>
            </w:r>
            <w:r w:rsidRPr="00B24009">
              <w:rPr>
                <w:kern w:val="16"/>
                <w:szCs w:val="18"/>
              </w:rPr>
              <w:br/>
              <w:t>Caption</w:t>
            </w:r>
            <w:r w:rsidR="006C0462" w:rsidRPr="00B24009">
              <w:rPr>
                <w:kern w:val="16"/>
                <w:szCs w:val="18"/>
                <w:vertAlign w:val="superscript"/>
              </w:rPr>
              <w:t>1</w:t>
            </w:r>
          </w:p>
        </w:tc>
        <w:tc>
          <w:tcPr>
            <w:tcW w:w="1701"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10 pt</w:t>
            </w:r>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3 pt</w:t>
            </w:r>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3 pt</w:t>
            </w:r>
          </w:p>
        </w:tc>
      </w:tr>
      <w:tr w:rsidR="00242FEB" w:rsidRPr="00CC2149" w:rsidTr="00BB1415">
        <w:tc>
          <w:tcPr>
            <w:tcW w:w="1276"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Table</w:t>
            </w:r>
            <w:r w:rsidRPr="00B24009">
              <w:rPr>
                <w:kern w:val="16"/>
                <w:szCs w:val="18"/>
              </w:rPr>
              <w:br/>
              <w:t>Caption</w:t>
            </w:r>
            <w:r w:rsidR="006C0462" w:rsidRPr="00B24009">
              <w:rPr>
                <w:kern w:val="16"/>
                <w:szCs w:val="18"/>
                <w:vertAlign w:val="superscript"/>
              </w:rPr>
              <w:t>1</w:t>
            </w:r>
          </w:p>
        </w:tc>
        <w:tc>
          <w:tcPr>
            <w:tcW w:w="1701"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10 pt</w:t>
            </w:r>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3 pt</w:t>
            </w:r>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3 pt</w:t>
            </w:r>
          </w:p>
        </w:tc>
      </w:tr>
      <w:tr w:rsidR="00242FEB" w:rsidRPr="00CC2149" w:rsidTr="00BB1415">
        <w:tc>
          <w:tcPr>
            <w:tcW w:w="1276" w:type="dxa"/>
            <w:tcBorders>
              <w:top w:val="nil"/>
              <w:bottom w:val="nil"/>
            </w:tcBorders>
          </w:tcPr>
          <w:p w:rsidR="00242FEB" w:rsidRPr="00B24009" w:rsidRDefault="00242FEB" w:rsidP="004047BC">
            <w:pPr>
              <w:pStyle w:val="TableCaption"/>
              <w:jc w:val="left"/>
            </w:pPr>
            <w:r w:rsidRPr="00B24009">
              <w:t>Equation</w:t>
            </w:r>
            <w:r w:rsidR="006C0462" w:rsidRPr="00B24009">
              <w:rPr>
                <w:vertAlign w:val="superscript"/>
              </w:rPr>
              <w:t>1</w:t>
            </w:r>
          </w:p>
        </w:tc>
        <w:tc>
          <w:tcPr>
            <w:tcW w:w="1701" w:type="dxa"/>
            <w:tcBorders>
              <w:top w:val="nil"/>
              <w:bottom w:val="nil"/>
            </w:tcBorders>
          </w:tcPr>
          <w:p w:rsidR="00242FEB" w:rsidRPr="00B24009" w:rsidRDefault="00242FEB" w:rsidP="004047BC">
            <w:pPr>
              <w:pStyle w:val="TableCaption"/>
              <w:spacing w:before="40" w:after="40"/>
              <w:jc w:val="left"/>
              <w:rPr>
                <w:kern w:val="16"/>
                <w:szCs w:val="18"/>
              </w:rPr>
            </w:pPr>
            <w:r w:rsidRPr="00B24009">
              <w:rPr>
                <w:kern w:val="16"/>
                <w:szCs w:val="18"/>
              </w:rPr>
              <w:t>10 pt base font</w:t>
            </w:r>
          </w:p>
        </w:tc>
        <w:tc>
          <w:tcPr>
            <w:tcW w:w="851"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6 pt</w:t>
            </w:r>
          </w:p>
        </w:tc>
        <w:tc>
          <w:tcPr>
            <w:tcW w:w="850" w:type="dxa"/>
            <w:tcBorders>
              <w:top w:val="nil"/>
              <w:bottom w:val="nil"/>
            </w:tcBorders>
          </w:tcPr>
          <w:p w:rsidR="00242FEB" w:rsidRPr="00B24009" w:rsidRDefault="00242FEB" w:rsidP="004047BC">
            <w:pPr>
              <w:pStyle w:val="TableCaption"/>
              <w:spacing w:before="40" w:after="40"/>
              <w:jc w:val="right"/>
              <w:rPr>
                <w:kern w:val="16"/>
                <w:szCs w:val="18"/>
              </w:rPr>
            </w:pPr>
            <w:r w:rsidRPr="00B24009">
              <w:rPr>
                <w:kern w:val="16"/>
                <w:szCs w:val="18"/>
              </w:rPr>
              <w:t>≥ 6 pt</w:t>
            </w:r>
          </w:p>
        </w:tc>
      </w:tr>
      <w:tr w:rsidR="00242FEB" w:rsidRPr="00CC2149" w:rsidTr="00BB1415">
        <w:tc>
          <w:tcPr>
            <w:tcW w:w="1276" w:type="dxa"/>
            <w:tcBorders>
              <w:top w:val="nil"/>
              <w:bottom w:val="nil"/>
            </w:tcBorders>
          </w:tcPr>
          <w:p w:rsidR="00242FEB" w:rsidRPr="00B24009" w:rsidRDefault="00242FEB" w:rsidP="004047BC">
            <w:pPr>
              <w:spacing w:before="40" w:after="40"/>
              <w:rPr>
                <w:rFonts w:ascii="Times New Roman" w:hAnsi="Times New Roman"/>
              </w:rPr>
            </w:pPr>
            <w:r w:rsidRPr="00B24009">
              <w:rPr>
                <w:rFonts w:ascii="Times New Roman" w:hAnsi="Times New Roman"/>
              </w:rPr>
              <w:t>References</w:t>
            </w:r>
            <w:r w:rsidRPr="00B24009">
              <w:rPr>
                <w:rFonts w:ascii="Times New Roman" w:hAnsi="Times New Roman"/>
                <w:vertAlign w:val="superscript"/>
              </w:rPr>
              <w:t xml:space="preserve"> </w:t>
            </w:r>
            <w:r w:rsidRPr="00B24009">
              <w:rPr>
                <w:rFonts w:ascii="Times New Roman" w:hAnsi="Times New Roman"/>
              </w:rPr>
              <w:t xml:space="preserve">when ≤ 9 </w:t>
            </w:r>
          </w:p>
        </w:tc>
        <w:tc>
          <w:tcPr>
            <w:tcW w:w="1701" w:type="dxa"/>
            <w:tcBorders>
              <w:top w:val="nil"/>
              <w:bottom w:val="nil"/>
            </w:tcBorders>
          </w:tcPr>
          <w:p w:rsidR="00242FEB" w:rsidRPr="00B24009" w:rsidRDefault="00242FEB" w:rsidP="004047BC">
            <w:pPr>
              <w:spacing w:before="40" w:after="40"/>
              <w:rPr>
                <w:rFonts w:ascii="Times New Roman" w:hAnsi="Times New Roman"/>
              </w:rPr>
            </w:pPr>
            <w:r w:rsidRPr="00B24009">
              <w:rPr>
                <w:rFonts w:ascii="Times New Roman" w:hAnsi="Times New Roman"/>
              </w:rPr>
              <w:t xml:space="preserve">9 pt, justified with 0.52 cm (0.2 in) hanging indent </w:t>
            </w:r>
          </w:p>
        </w:tc>
        <w:tc>
          <w:tcPr>
            <w:tcW w:w="851" w:type="dxa"/>
            <w:tcBorders>
              <w:top w:val="nil"/>
              <w:bottom w:val="nil"/>
            </w:tcBorders>
          </w:tcPr>
          <w:p w:rsidR="00242FEB" w:rsidRPr="00B24009" w:rsidRDefault="00242FEB" w:rsidP="004047BC">
            <w:pPr>
              <w:spacing w:before="40" w:after="40"/>
              <w:jc w:val="right"/>
              <w:rPr>
                <w:rFonts w:ascii="Times New Roman" w:hAnsi="Times New Roman"/>
              </w:rPr>
            </w:pPr>
            <w:r w:rsidRPr="00B24009">
              <w:rPr>
                <w:rFonts w:ascii="Times New Roman" w:hAnsi="Times New Roman"/>
              </w:rPr>
              <w:t>0 pt</w:t>
            </w:r>
          </w:p>
        </w:tc>
        <w:tc>
          <w:tcPr>
            <w:tcW w:w="850" w:type="dxa"/>
            <w:tcBorders>
              <w:top w:val="nil"/>
              <w:bottom w:val="nil"/>
            </w:tcBorders>
          </w:tcPr>
          <w:p w:rsidR="00242FEB" w:rsidRPr="00B24009" w:rsidRDefault="00242FEB" w:rsidP="004047BC">
            <w:pPr>
              <w:spacing w:before="40" w:after="40"/>
              <w:jc w:val="right"/>
              <w:rPr>
                <w:rFonts w:ascii="Times New Roman" w:hAnsi="Times New Roman"/>
              </w:rPr>
            </w:pPr>
            <w:r w:rsidRPr="00B24009">
              <w:rPr>
                <w:rFonts w:ascii="Times New Roman" w:hAnsi="Times New Roman"/>
              </w:rPr>
              <w:t>3 pt</w:t>
            </w:r>
          </w:p>
        </w:tc>
      </w:tr>
      <w:tr w:rsidR="00242FEB" w:rsidRPr="00CC2149" w:rsidTr="00BB1415">
        <w:tc>
          <w:tcPr>
            <w:tcW w:w="1276" w:type="dxa"/>
            <w:tcBorders>
              <w:top w:val="nil"/>
              <w:bottom w:val="nil"/>
            </w:tcBorders>
          </w:tcPr>
          <w:p w:rsidR="00242FEB" w:rsidRPr="00B24009" w:rsidRDefault="00242FEB" w:rsidP="004047BC">
            <w:pPr>
              <w:spacing w:before="40" w:after="40"/>
              <w:rPr>
                <w:rFonts w:ascii="Times New Roman" w:hAnsi="Times New Roman"/>
              </w:rPr>
            </w:pPr>
            <w:r w:rsidRPr="00B24009">
              <w:rPr>
                <w:rFonts w:ascii="Times New Roman" w:hAnsi="Times New Roman"/>
              </w:rPr>
              <w:t>Refs</w:t>
            </w:r>
            <w:r w:rsidR="00BB1415" w:rsidRPr="00B24009">
              <w:rPr>
                <w:rFonts w:ascii="Times New Roman" w:hAnsi="Times New Roman"/>
                <w:vertAlign w:val="superscript"/>
              </w:rPr>
              <w:t>2</w:t>
            </w:r>
            <w:r w:rsidRPr="00B24009">
              <w:rPr>
                <w:rFonts w:ascii="Times New Roman" w:hAnsi="Times New Roman"/>
              </w:rPr>
              <w:t xml:space="preserve">. 1-9 when ≥ 10 </w:t>
            </w:r>
          </w:p>
        </w:tc>
        <w:tc>
          <w:tcPr>
            <w:tcW w:w="1701" w:type="dxa"/>
            <w:tcBorders>
              <w:top w:val="nil"/>
              <w:bottom w:val="nil"/>
            </w:tcBorders>
          </w:tcPr>
          <w:p w:rsidR="00242FEB" w:rsidRPr="00B24009" w:rsidRDefault="00242FEB" w:rsidP="004047BC">
            <w:pPr>
              <w:spacing w:before="40" w:after="40"/>
              <w:rPr>
                <w:rFonts w:ascii="Times New Roman" w:hAnsi="Times New Roman"/>
              </w:rPr>
            </w:pPr>
            <w:r w:rsidRPr="00B24009">
              <w:rPr>
                <w:rFonts w:ascii="Times New Roman" w:hAnsi="Times New Roman"/>
              </w:rPr>
              <w:t>9 pt, justified with 0.16 cm (0.06 in) left indent and 0.52 cm (0.2 in) hanging indent</w:t>
            </w:r>
          </w:p>
        </w:tc>
        <w:tc>
          <w:tcPr>
            <w:tcW w:w="851" w:type="dxa"/>
            <w:tcBorders>
              <w:top w:val="nil"/>
              <w:bottom w:val="nil"/>
            </w:tcBorders>
          </w:tcPr>
          <w:p w:rsidR="00242FEB" w:rsidRPr="00B24009" w:rsidRDefault="00242FEB" w:rsidP="004047BC">
            <w:pPr>
              <w:spacing w:before="40" w:after="40"/>
              <w:jc w:val="right"/>
              <w:rPr>
                <w:rFonts w:ascii="Times New Roman" w:hAnsi="Times New Roman"/>
              </w:rPr>
            </w:pPr>
            <w:r w:rsidRPr="00B24009">
              <w:rPr>
                <w:rFonts w:ascii="Times New Roman" w:hAnsi="Times New Roman"/>
              </w:rPr>
              <w:t>0 pt</w:t>
            </w:r>
          </w:p>
        </w:tc>
        <w:tc>
          <w:tcPr>
            <w:tcW w:w="850" w:type="dxa"/>
            <w:tcBorders>
              <w:top w:val="nil"/>
              <w:bottom w:val="nil"/>
            </w:tcBorders>
          </w:tcPr>
          <w:p w:rsidR="00242FEB" w:rsidRPr="00B24009" w:rsidRDefault="00242FEB" w:rsidP="004047BC">
            <w:pPr>
              <w:spacing w:before="40" w:after="40"/>
              <w:jc w:val="right"/>
              <w:rPr>
                <w:rFonts w:ascii="Times New Roman" w:hAnsi="Times New Roman"/>
              </w:rPr>
            </w:pPr>
            <w:r w:rsidRPr="00B24009">
              <w:rPr>
                <w:rFonts w:ascii="Times New Roman" w:hAnsi="Times New Roman"/>
              </w:rPr>
              <w:t>3 pt</w:t>
            </w:r>
          </w:p>
        </w:tc>
      </w:tr>
      <w:tr w:rsidR="00242FEB" w:rsidRPr="00CC2149" w:rsidTr="00BB1415">
        <w:tc>
          <w:tcPr>
            <w:tcW w:w="1276" w:type="dxa"/>
            <w:tcBorders>
              <w:top w:val="nil"/>
              <w:bottom w:val="single" w:sz="8" w:space="0" w:color="auto"/>
            </w:tcBorders>
          </w:tcPr>
          <w:p w:rsidR="00242FEB" w:rsidRPr="00B24009" w:rsidRDefault="00242FEB" w:rsidP="004047BC">
            <w:pPr>
              <w:spacing w:before="40" w:after="40"/>
              <w:rPr>
                <w:rFonts w:ascii="Times New Roman" w:hAnsi="Times New Roman"/>
              </w:rPr>
            </w:pPr>
            <w:r w:rsidRPr="00B24009">
              <w:rPr>
                <w:rFonts w:ascii="Times New Roman" w:hAnsi="Times New Roman"/>
              </w:rPr>
              <w:t>Refs</w:t>
            </w:r>
            <w:r w:rsidR="00BB1415" w:rsidRPr="00B24009">
              <w:rPr>
                <w:rFonts w:ascii="Times New Roman" w:hAnsi="Times New Roman"/>
                <w:vertAlign w:val="superscript"/>
              </w:rPr>
              <w:t>2</w:t>
            </w:r>
            <w:r w:rsidRPr="00B24009">
              <w:rPr>
                <w:rFonts w:ascii="Times New Roman" w:hAnsi="Times New Roman"/>
              </w:rPr>
              <w:t>. 10 onwards</w:t>
            </w:r>
            <w:r w:rsidRPr="00B24009">
              <w:rPr>
                <w:rFonts w:ascii="Times New Roman" w:hAnsi="Times New Roman"/>
                <w:vertAlign w:val="superscript"/>
              </w:rPr>
              <w:t xml:space="preserve"> </w:t>
            </w:r>
          </w:p>
        </w:tc>
        <w:tc>
          <w:tcPr>
            <w:tcW w:w="1701" w:type="dxa"/>
            <w:tcBorders>
              <w:top w:val="nil"/>
              <w:bottom w:val="single" w:sz="8" w:space="0" w:color="auto"/>
            </w:tcBorders>
          </w:tcPr>
          <w:p w:rsidR="00242FEB" w:rsidRPr="00B24009" w:rsidRDefault="00242FEB" w:rsidP="004047BC">
            <w:pPr>
              <w:spacing w:before="40" w:after="40"/>
              <w:rPr>
                <w:rFonts w:ascii="Times New Roman" w:hAnsi="Times New Roman"/>
              </w:rPr>
            </w:pPr>
            <w:r w:rsidRPr="00B24009">
              <w:rPr>
                <w:rFonts w:ascii="Times New Roman" w:hAnsi="Times New Roman"/>
              </w:rPr>
              <w:t>9 pt, justified with 0.68 cm (0.26 in) hanging indent</w:t>
            </w:r>
          </w:p>
        </w:tc>
        <w:tc>
          <w:tcPr>
            <w:tcW w:w="851" w:type="dxa"/>
            <w:tcBorders>
              <w:top w:val="nil"/>
              <w:bottom w:val="single" w:sz="8" w:space="0" w:color="auto"/>
            </w:tcBorders>
          </w:tcPr>
          <w:p w:rsidR="00242FEB" w:rsidRPr="00B24009" w:rsidRDefault="00242FEB" w:rsidP="004047BC">
            <w:pPr>
              <w:spacing w:before="40" w:after="40"/>
              <w:jc w:val="right"/>
              <w:rPr>
                <w:rFonts w:ascii="Times New Roman" w:hAnsi="Times New Roman"/>
              </w:rPr>
            </w:pPr>
            <w:r w:rsidRPr="00B24009">
              <w:rPr>
                <w:rFonts w:ascii="Times New Roman" w:hAnsi="Times New Roman"/>
              </w:rPr>
              <w:t>0 pt</w:t>
            </w:r>
          </w:p>
        </w:tc>
        <w:tc>
          <w:tcPr>
            <w:tcW w:w="850" w:type="dxa"/>
            <w:tcBorders>
              <w:top w:val="nil"/>
              <w:bottom w:val="single" w:sz="8" w:space="0" w:color="auto"/>
            </w:tcBorders>
          </w:tcPr>
          <w:p w:rsidR="00242FEB" w:rsidRPr="00B24009" w:rsidRDefault="00242FEB" w:rsidP="004047BC">
            <w:pPr>
              <w:spacing w:before="40" w:after="40"/>
              <w:jc w:val="right"/>
              <w:rPr>
                <w:rFonts w:ascii="Times New Roman" w:hAnsi="Times New Roman"/>
              </w:rPr>
            </w:pPr>
            <w:r w:rsidRPr="00B24009">
              <w:rPr>
                <w:rFonts w:ascii="Times New Roman" w:hAnsi="Times New Roman"/>
              </w:rPr>
              <w:t>3 pt</w:t>
            </w:r>
          </w:p>
        </w:tc>
      </w:tr>
    </w:tbl>
    <w:p w:rsidR="00927E64" w:rsidRPr="00927E64" w:rsidRDefault="00BB1415" w:rsidP="00BB1415">
      <w:pPr>
        <w:pStyle w:val="JACoWSectionHeading"/>
        <w:spacing w:before="0"/>
      </w:pPr>
      <w:r>
        <w:br w:type="column"/>
      </w:r>
      <w:r w:rsidR="00927E64" w:rsidRPr="00927E64">
        <w:lastRenderedPageBreak/>
        <w:t>Templates</w:t>
      </w:r>
    </w:p>
    <w:p w:rsidR="00927E64" w:rsidRPr="00927E64" w:rsidRDefault="00927E64" w:rsidP="00927E64">
      <w:pPr>
        <w:ind w:firstLine="187"/>
        <w:jc w:val="both"/>
        <w:rPr>
          <w:kern w:val="16"/>
        </w:rPr>
      </w:pPr>
      <w:r w:rsidRPr="00927E64">
        <w:rPr>
          <w:kern w:val="16"/>
        </w:rPr>
        <w:t>Template documents for the recommended word pr</w:t>
      </w:r>
      <w:r w:rsidRPr="00927E64">
        <w:rPr>
          <w:kern w:val="16"/>
        </w:rPr>
        <w:t>o</w:t>
      </w:r>
      <w:r w:rsidRPr="00927E64">
        <w:rPr>
          <w:kern w:val="16"/>
        </w:rPr>
        <w:t>cessing software are available from the JACoW we</w:t>
      </w:r>
      <w:r w:rsidRPr="00927E64">
        <w:rPr>
          <w:kern w:val="16"/>
        </w:rPr>
        <w:t>b</w:t>
      </w:r>
      <w:r w:rsidRPr="00927E64">
        <w:rPr>
          <w:kern w:val="16"/>
        </w:rPr>
        <w:t xml:space="preserve">site [1] and exist for LaTeX, Microsoft Word (Mac and PC) and LibreOffice/Apache OpenOffice for US letter and A4 paper sizes. </w:t>
      </w:r>
    </w:p>
    <w:p w:rsidR="00927E64" w:rsidRPr="00927E64" w:rsidRDefault="00927E64" w:rsidP="00927E64">
      <w:pPr>
        <w:ind w:firstLine="187"/>
        <w:jc w:val="both"/>
        <w:rPr>
          <w:kern w:val="16"/>
        </w:rPr>
      </w:pPr>
      <w:r w:rsidRPr="00927E64">
        <w:rPr>
          <w:kern w:val="16"/>
        </w:rPr>
        <w:t>Use the correct template for your paper size and version of Word. Do not transport Microsoft Word documents across platforms (e.g., Mac ↔ PC). To ensure that fonts are embedded in Word 2010 documents (PC), the “Embed fonts in file” option must be selected from within the Word Options</w:t>
      </w:r>
      <w:r w:rsidRPr="00927E64">
        <w:rPr>
          <w:rFonts w:ascii="Symbol" w:hAnsi="Symbol"/>
          <w:kern w:val="16"/>
        </w:rPr>
        <w:t></w:t>
      </w:r>
      <w:r w:rsidRPr="00927E64">
        <w:rPr>
          <w:rFonts w:ascii="Symbol" w:hAnsi="Symbol"/>
          <w:kern w:val="16"/>
        </w:rPr>
        <w:t></w:t>
      </w:r>
      <w:r w:rsidRPr="00927E64">
        <w:rPr>
          <w:rFonts w:ascii="Symbol" w:hAnsi="Symbol"/>
          <w:kern w:val="16"/>
        </w:rPr>
        <w:t></w:t>
      </w:r>
      <w:r w:rsidRPr="00927E64">
        <w:rPr>
          <w:kern w:val="16"/>
        </w:rPr>
        <w:t>Save window. Fonts are embedded by default when printing to PDF on MAC OSX.</w:t>
      </w:r>
    </w:p>
    <w:p w:rsidR="00D162A1" w:rsidRDefault="00D162A1" w:rsidP="00927E64">
      <w:pPr>
        <w:pStyle w:val="JACoWSectionHeading"/>
      </w:pPr>
      <w:r w:rsidRPr="00CC2149">
        <w:t xml:space="preserve">Checklist for electronic </w:t>
      </w:r>
      <w:r w:rsidR="0088036E">
        <w:br w:type="textWrapping" w:clear="all"/>
      </w:r>
      <w:r w:rsidRPr="00CC2149">
        <w:t>Publication</w:t>
      </w:r>
    </w:p>
    <w:p w:rsidR="00507C68" w:rsidRPr="00507C68" w:rsidRDefault="00507C68" w:rsidP="00507C68">
      <w:pPr>
        <w:pStyle w:val="JACoWBodyTextIndent"/>
        <w:rPr>
          <w:lang w:val="fr-FR"/>
        </w:rPr>
      </w:pPr>
      <w:r>
        <w:rPr>
          <w:lang w:val="fr-FR"/>
        </w:rPr>
        <w:t>Authors are requested to go over the following chec</w:t>
      </w:r>
      <w:r>
        <w:rPr>
          <w:lang w:val="fr-FR"/>
        </w:rPr>
        <w:t>k</w:t>
      </w:r>
      <w:r>
        <w:rPr>
          <w:lang w:val="fr-FR"/>
        </w:rPr>
        <w:t>list for electronic publication:</w:t>
      </w:r>
    </w:p>
    <w:p w:rsidR="00D162A1" w:rsidRPr="00CC2149" w:rsidRDefault="00D162A1" w:rsidP="00D162A1">
      <w:pPr>
        <w:pStyle w:val="JACoWBulletedList"/>
        <w:numPr>
          <w:ilvl w:val="0"/>
          <w:numId w:val="2"/>
        </w:numPr>
        <w:tabs>
          <w:tab w:val="clear" w:pos="344"/>
          <w:tab w:val="num" w:pos="389"/>
        </w:tabs>
        <w:ind w:left="391" w:hanging="204"/>
      </w:pPr>
      <w:r w:rsidRPr="00CC2149">
        <w:rPr>
          <w:kern w:val="16"/>
        </w:rPr>
        <w:t xml:space="preserve">Use only </w:t>
      </w:r>
      <w:r w:rsidRPr="00CC2149">
        <w:t>Times or Times New Roman (standard, bold or italic) and Symbol fonts for text</w:t>
      </w:r>
      <w:r w:rsidR="00D82CE4">
        <w:t xml:space="preserve">, 10 pt </w:t>
      </w:r>
      <w:r w:rsidRPr="00CC2149">
        <w:t>except references, which should be 9 pt.</w:t>
      </w:r>
    </w:p>
    <w:p w:rsidR="00D162A1" w:rsidRPr="00CC2149" w:rsidRDefault="00D162A1" w:rsidP="00D162A1">
      <w:pPr>
        <w:pStyle w:val="JACoWBulletedList"/>
        <w:numPr>
          <w:ilvl w:val="0"/>
          <w:numId w:val="2"/>
        </w:numPr>
        <w:tabs>
          <w:tab w:val="clear" w:pos="344"/>
          <w:tab w:val="num" w:pos="389"/>
        </w:tabs>
        <w:ind w:left="391" w:hanging="204"/>
      </w:pPr>
      <w:r w:rsidRPr="00CC2149">
        <w:t>Figures should use Times or Times New Roman (standard, bold or italic)</w:t>
      </w:r>
      <w:r>
        <w:t xml:space="preserve"> and Symbol fonts when possible </w:t>
      </w:r>
      <w:r>
        <w:noBreakHyphen/>
        <w:t xml:space="preserve"> </w:t>
      </w:r>
      <w:r w:rsidRPr="00CC2149">
        <w:t>6 pt minimum.</w:t>
      </w:r>
    </w:p>
    <w:p w:rsidR="00D162A1" w:rsidRPr="00CC2149" w:rsidRDefault="00D162A1" w:rsidP="00D162A1">
      <w:pPr>
        <w:pStyle w:val="JACoWBulletedList"/>
        <w:numPr>
          <w:ilvl w:val="0"/>
          <w:numId w:val="2"/>
        </w:numPr>
        <w:tabs>
          <w:tab w:val="clear" w:pos="344"/>
          <w:tab w:val="num" w:pos="389"/>
        </w:tabs>
        <w:ind w:left="391" w:hanging="204"/>
      </w:pPr>
      <w:r w:rsidRPr="00CC2149">
        <w:t>Check that citations to references appear in seque</w:t>
      </w:r>
      <w:r w:rsidRPr="00CC2149">
        <w:t>n</w:t>
      </w:r>
      <w:r w:rsidRPr="00CC2149">
        <w:t>tial order and that all references are cited.</w:t>
      </w:r>
    </w:p>
    <w:p w:rsidR="00D162A1" w:rsidRPr="00CC2149" w:rsidRDefault="00D162A1" w:rsidP="00D162A1">
      <w:pPr>
        <w:pStyle w:val="JACoWBulletedList"/>
        <w:numPr>
          <w:ilvl w:val="0"/>
          <w:numId w:val="2"/>
        </w:numPr>
        <w:tabs>
          <w:tab w:val="clear" w:pos="344"/>
          <w:tab w:val="num" w:pos="389"/>
        </w:tabs>
        <w:ind w:left="391" w:hanging="204"/>
      </w:pPr>
      <w:r w:rsidRPr="00CC2149">
        <w:t>Check that the PDF file prints correctly.</w:t>
      </w:r>
    </w:p>
    <w:p w:rsidR="00D162A1" w:rsidRPr="00CC2149" w:rsidRDefault="00D162A1" w:rsidP="00D162A1">
      <w:pPr>
        <w:pStyle w:val="JACoWBulletedList"/>
        <w:numPr>
          <w:ilvl w:val="0"/>
          <w:numId w:val="2"/>
        </w:numPr>
        <w:tabs>
          <w:tab w:val="clear" w:pos="344"/>
          <w:tab w:val="num" w:pos="389"/>
        </w:tabs>
        <w:ind w:left="391" w:hanging="204"/>
      </w:pPr>
      <w:r w:rsidRPr="00CC2149">
        <w:t>Check that there are no page numbers.</w:t>
      </w:r>
    </w:p>
    <w:p w:rsidR="00D162A1" w:rsidRPr="00CC2149" w:rsidRDefault="00D162A1" w:rsidP="00D162A1">
      <w:pPr>
        <w:pStyle w:val="JACoWBulletedList"/>
        <w:numPr>
          <w:ilvl w:val="0"/>
          <w:numId w:val="2"/>
        </w:numPr>
        <w:tabs>
          <w:tab w:val="clear" w:pos="344"/>
          <w:tab w:val="num" w:pos="389"/>
        </w:tabs>
        <w:ind w:left="391" w:hanging="204"/>
      </w:pPr>
      <w:r w:rsidRPr="00CC2149">
        <w:t>Check that the margins on the printed version are within ±1 mm of the specifications.</w:t>
      </w:r>
    </w:p>
    <w:p w:rsidR="00D162A1" w:rsidRPr="00CC2149" w:rsidRDefault="00D162A1" w:rsidP="00D162A1">
      <w:pPr>
        <w:pStyle w:val="JACoWBulletedList"/>
        <w:numPr>
          <w:ilvl w:val="0"/>
          <w:numId w:val="2"/>
        </w:numPr>
        <w:tabs>
          <w:tab w:val="clear" w:pos="344"/>
          <w:tab w:val="num" w:pos="389"/>
        </w:tabs>
        <w:ind w:left="391" w:hanging="204"/>
      </w:pPr>
      <w:r w:rsidRPr="00CC2149">
        <w:t>LaTeX users can check their margins by invoking the boxit option.</w:t>
      </w:r>
    </w:p>
    <w:p w:rsidR="00D162A1" w:rsidRDefault="00507C68" w:rsidP="00D162A1">
      <w:pPr>
        <w:pStyle w:val="BodyTextIndent"/>
      </w:pPr>
      <w:r>
        <w:t xml:space="preserve">Please also check the list of common oversights which can be found in </w:t>
      </w:r>
      <w:r w:rsidRPr="00507C68">
        <w:rPr>
          <w:b/>
        </w:rPr>
        <w:t>ANNEX C</w:t>
      </w:r>
      <w:r>
        <w:t>.</w:t>
      </w:r>
    </w:p>
    <w:p w:rsidR="00927E64" w:rsidRPr="002C75A7" w:rsidRDefault="00927E64" w:rsidP="00507C68">
      <w:pPr>
        <w:pStyle w:val="JACoWSectionHeading"/>
      </w:pPr>
      <w:r w:rsidRPr="002C75A7">
        <w:t>CONCLUSION</w:t>
      </w:r>
    </w:p>
    <w:p w:rsidR="00927E64" w:rsidRPr="00CC2149" w:rsidRDefault="00927E64" w:rsidP="00927E64">
      <w:pPr>
        <w:pStyle w:val="JACoWBodyTextIndent"/>
      </w:pPr>
      <w:r w:rsidRPr="00905A3A">
        <w:t>Any</w:t>
      </w:r>
      <w:r w:rsidRPr="00CC2149">
        <w:t xml:space="preserve"> conclusions should be in a separate section direc</w:t>
      </w:r>
      <w:r w:rsidRPr="00CC2149">
        <w:t>t</w:t>
      </w:r>
      <w:r w:rsidRPr="00CC2149">
        <w:t xml:space="preserve">ly preceding the </w:t>
      </w:r>
      <w:r w:rsidRPr="00CC2149">
        <w:rPr>
          <w:b/>
        </w:rPr>
        <w:t>ACKNOWLEDGEMENT</w:t>
      </w:r>
      <w:r w:rsidR="00182891">
        <w:rPr>
          <w:b/>
        </w:rPr>
        <w:t>S</w:t>
      </w:r>
      <w:r w:rsidRPr="00CC2149">
        <w:t xml:space="preserve">, </w:t>
      </w:r>
      <w:r w:rsidRPr="00CC2149">
        <w:rPr>
          <w:b/>
        </w:rPr>
        <w:t>APPE</w:t>
      </w:r>
      <w:r w:rsidRPr="00CC2149">
        <w:rPr>
          <w:b/>
        </w:rPr>
        <w:t>N</w:t>
      </w:r>
      <w:r w:rsidRPr="00CC2149">
        <w:rPr>
          <w:b/>
        </w:rPr>
        <w:t>DIX</w:t>
      </w:r>
      <w:r w:rsidRPr="00CC2149">
        <w:t xml:space="preserve">, or </w:t>
      </w:r>
      <w:r w:rsidRPr="00CC2149">
        <w:rPr>
          <w:b/>
        </w:rPr>
        <w:t>REFERENCES</w:t>
      </w:r>
      <w:r w:rsidRPr="00CC2149">
        <w:t xml:space="preserve"> section, in that order.</w:t>
      </w:r>
    </w:p>
    <w:p w:rsidR="00927E64" w:rsidRPr="00CC2149" w:rsidRDefault="00156B78" w:rsidP="00927E64">
      <w:pPr>
        <w:pStyle w:val="JACoWSectionHeading"/>
      </w:pPr>
      <w:r>
        <w:t>acknowledg</w:t>
      </w:r>
      <w:r w:rsidR="00927E64" w:rsidRPr="00CC2149">
        <w:t>ment</w:t>
      </w:r>
      <w:r w:rsidR="00856603">
        <w:t>S</w:t>
      </w:r>
    </w:p>
    <w:p w:rsidR="00927E64" w:rsidRPr="00CC2149" w:rsidRDefault="00927E64" w:rsidP="00927E64">
      <w:pPr>
        <w:pStyle w:val="JACoWBodyTextIndent"/>
      </w:pPr>
      <w:r w:rsidRPr="00905A3A">
        <w:t>Any acknowledgement</w:t>
      </w:r>
      <w:r w:rsidR="004F14CB">
        <w:t>s</w:t>
      </w:r>
      <w:r w:rsidRPr="00CC2149">
        <w:rPr>
          <w:rStyle w:val="JACoWBodyTextIndentChar"/>
        </w:rPr>
        <w:t xml:space="preserve"> should be in a separate section directly </w:t>
      </w:r>
      <w:r w:rsidRPr="00DA555D">
        <w:t>prece</w:t>
      </w:r>
      <w:r w:rsidRPr="00CC2149">
        <w:rPr>
          <w:rStyle w:val="JACoWBodyTextIndentChar"/>
        </w:rPr>
        <w:t xml:space="preserve">ding the </w:t>
      </w:r>
      <w:r w:rsidRPr="00CC2149">
        <w:rPr>
          <w:rStyle w:val="JACoWBodyTextIndentChar"/>
          <w:b/>
        </w:rPr>
        <w:t>REFERENCES</w:t>
      </w:r>
      <w:r w:rsidRPr="00CC2149">
        <w:rPr>
          <w:rStyle w:val="JACoWBodyTextIndentChar"/>
        </w:rPr>
        <w:t xml:space="preserve"> or </w:t>
      </w:r>
      <w:r w:rsidRPr="00CC2149">
        <w:rPr>
          <w:rStyle w:val="JACoWBodyTextIndentChar"/>
          <w:b/>
        </w:rPr>
        <w:t>APPENDIX</w:t>
      </w:r>
      <w:r w:rsidRPr="00CC2149">
        <w:rPr>
          <w:rStyle w:val="JACoWBodyTextIndentChar"/>
        </w:rPr>
        <w:t xml:space="preserve"> section</w:t>
      </w:r>
      <w:r w:rsidRPr="00CC2149">
        <w:t>.</w:t>
      </w:r>
    </w:p>
    <w:p w:rsidR="00927E64" w:rsidRPr="00CC2149" w:rsidRDefault="00927E64" w:rsidP="00927E64">
      <w:pPr>
        <w:pStyle w:val="JACoWSectionHeading"/>
        <w:spacing w:before="0"/>
      </w:pPr>
      <w:r w:rsidRPr="00CC2149">
        <w:t>APPENDIX</w:t>
      </w:r>
    </w:p>
    <w:p w:rsidR="00927E64" w:rsidRPr="00CC2149" w:rsidRDefault="00927E64" w:rsidP="00927E64">
      <w:pPr>
        <w:pStyle w:val="BodyTextIndent"/>
      </w:pPr>
      <w:r w:rsidRPr="00905A3A">
        <w:rPr>
          <w:rStyle w:val="JACoWBodyTextIndentChar"/>
        </w:rPr>
        <w:t>Any appendix should be in a separate section directly preceding</w:t>
      </w:r>
      <w:r w:rsidRPr="00CC2149">
        <w:t xml:space="preserve"> the </w:t>
      </w:r>
      <w:r w:rsidRPr="00CC2149">
        <w:rPr>
          <w:b/>
        </w:rPr>
        <w:t>REFERENCES</w:t>
      </w:r>
      <w:r w:rsidRPr="00CC2149">
        <w:t xml:space="preserve"> section. If there is no </w:t>
      </w:r>
      <w:r w:rsidRPr="00CC2149">
        <w:rPr>
          <w:b/>
        </w:rPr>
        <w:t>REFERENCES</w:t>
      </w:r>
      <w:r w:rsidRPr="00CC2149">
        <w:t xml:space="preserve"> section, this should be the last section of the paper.</w:t>
      </w:r>
    </w:p>
    <w:p w:rsidR="00927E64" w:rsidRPr="00CC2149" w:rsidRDefault="00927E64" w:rsidP="00927E64">
      <w:pPr>
        <w:pStyle w:val="JACoWSectionHeading"/>
      </w:pPr>
      <w:r w:rsidRPr="00CC2149">
        <w:t>References</w:t>
      </w:r>
    </w:p>
    <w:p w:rsidR="00927E64" w:rsidRPr="00AB7A5E" w:rsidRDefault="00927E64" w:rsidP="00927E64">
      <w:pPr>
        <w:pStyle w:val="JACoWReferencewhen9Refs"/>
      </w:pPr>
      <w:r w:rsidRPr="00AB7A5E">
        <w:t>[1]</w:t>
      </w:r>
      <w:r w:rsidRPr="00AB7A5E">
        <w:tab/>
        <w:t xml:space="preserve">JACoW, </w:t>
      </w:r>
      <w:r w:rsidRPr="00883C0B">
        <w:rPr>
          <w:rStyle w:val="JACoWReferenceurldoiChar"/>
        </w:rPr>
        <w:t>http://www.jacow.org</w:t>
      </w:r>
    </w:p>
    <w:p w:rsidR="00927E64" w:rsidRPr="00AB7A5E" w:rsidRDefault="00F67D9F" w:rsidP="00927E64">
      <w:pPr>
        <w:pStyle w:val="JACoWReferencewhen9Refs"/>
      </w:pPr>
      <w:r w:rsidRPr="00CC2149">
        <w:rPr>
          <w:noProof/>
          <w:lang w:val="en-US"/>
        </w:rPr>
        <mc:AlternateContent>
          <mc:Choice Requires="wps">
            <w:drawing>
              <wp:anchor distT="0" distB="0" distL="114300" distR="114300" simplePos="0" relativeHeight="251667968" behindDoc="0" locked="0" layoutInCell="1" allowOverlap="0" wp14:anchorId="7DC83260" wp14:editId="0441812B">
                <wp:simplePos x="0" y="0"/>
                <wp:positionH relativeFrom="column">
                  <wp:posOffset>-3126740</wp:posOffset>
                </wp:positionH>
                <wp:positionV relativeFrom="page">
                  <wp:posOffset>8317865</wp:posOffset>
                </wp:positionV>
                <wp:extent cx="2975610" cy="626110"/>
                <wp:effectExtent l="0" t="0" r="15240" b="2540"/>
                <wp:wrapTopAndBottom/>
                <wp:docPr id="3"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6261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C51003">
                            <w:pPr>
                              <w:pStyle w:val="BodyTextIndent"/>
                              <w:tabs>
                                <w:tab w:val="left" w:leader="underscore" w:pos="1800"/>
                              </w:tabs>
                              <w:ind w:firstLine="0"/>
                              <w:rPr>
                                <w:kern w:val="16"/>
                                <w:sz w:val="8"/>
                              </w:rPr>
                            </w:pPr>
                            <w:r>
                              <w:rPr>
                                <w:kern w:val="16"/>
                                <w:sz w:val="8"/>
                              </w:rPr>
                              <w:tab/>
                            </w:r>
                          </w:p>
                          <w:p w:rsidR="004047BC" w:rsidRPr="00B24009" w:rsidRDefault="004047BC" w:rsidP="00C51003">
                            <w:pPr>
                              <w:pStyle w:val="FootnoteText"/>
                              <w:keepNext/>
                              <w:jc w:val="both"/>
                              <w:rPr>
                                <w:kern w:val="16"/>
                              </w:rPr>
                            </w:pPr>
                            <w:r w:rsidRPr="00B24009">
                              <w:rPr>
                                <w:kern w:val="16"/>
                                <w:vertAlign w:val="superscript"/>
                              </w:rPr>
                              <w:t>1</w:t>
                            </w:r>
                            <w:r w:rsidR="006C0462" w:rsidRPr="00B24009">
                              <w:t xml:space="preserve"> Headings, table captions, and equations, when placed at the top of a column, do not require any preceding blank space, i.e., the ‘space b</w:t>
                            </w:r>
                            <w:r w:rsidR="006C0462" w:rsidRPr="00B24009">
                              <w:t>e</w:t>
                            </w:r>
                            <w:r w:rsidR="006C0462" w:rsidRPr="00B24009">
                              <w:t>fore’ should be set to 0 pt.</w:t>
                            </w:r>
                          </w:p>
                          <w:p w:rsidR="006C0462" w:rsidRDefault="006C0462" w:rsidP="006C0462">
                            <w:pPr>
                              <w:pStyle w:val="FootnoteText"/>
                              <w:keepNext/>
                              <w:jc w:val="both"/>
                              <w:rPr>
                                <w:kern w:val="16"/>
                              </w:rPr>
                            </w:pPr>
                            <w:r w:rsidRPr="00B24009">
                              <w:rPr>
                                <w:kern w:val="16"/>
                                <w:vertAlign w:val="superscript"/>
                              </w:rPr>
                              <w:t xml:space="preserve">2 </w:t>
                            </w:r>
                            <w:r w:rsidRPr="00B24009">
                              <w:rPr>
                                <w:kern w:val="16"/>
                              </w:rPr>
                              <w:t xml:space="preserve">When more than 9 references, different indentations apply to ensure their proper alignment. Further details are given in </w:t>
                            </w:r>
                            <w:r w:rsidRPr="00B24009">
                              <w:rPr>
                                <w:b/>
                                <w:kern w:val="16"/>
                              </w:rPr>
                              <w:t>ANNEX B</w:t>
                            </w:r>
                            <w:r w:rsidRPr="00B24009">
                              <w:rPr>
                                <w:kern w:val="16"/>
                              </w:rPr>
                              <w:t>.</w:t>
                            </w:r>
                            <w:r>
                              <w:rPr>
                                <w:kern w:val="16"/>
                              </w:rPr>
                              <w:t xml:space="preserve"> </w:t>
                            </w:r>
                          </w:p>
                          <w:p w:rsidR="006C0462" w:rsidRDefault="006C0462" w:rsidP="00C51003">
                            <w:pPr>
                              <w:pStyle w:val="FootnoteText"/>
                              <w:keepNext/>
                              <w:jc w:val="both"/>
                              <w:rPr>
                                <w:kern w:val="16"/>
                              </w:rPr>
                            </w:pPr>
                          </w:p>
                          <w:p w:rsidR="006C0462" w:rsidRPr="00E56880" w:rsidRDefault="006C0462" w:rsidP="00C51003">
                            <w:pPr>
                              <w:pStyle w:val="FootnoteText"/>
                              <w:keepNext/>
                              <w:jc w:val="both"/>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7" type="#_x0000_t202" style="position:absolute;left:0;text-align:left;margin-left:-246.15pt;margin-top:654.95pt;width:234.3pt;height:49.3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" o:allowoverlap="f" filled="f" stroked="f">
                <v:textbox inset="0,0,0,0">
                  <w:txbxContent>
                    <w:p w:rsidR="004047BC" w:rsidRDefault="004047BC" w:rsidP="00C51003">
                      <w:pPr>
                        <w:pStyle w:val="BodyTextIndent"/>
                        <w:tabs>
                          <w:tab w:val="left" w:leader="underscore" w:pos="1800"/>
                        </w:tabs>
                        <w:ind w:firstLine="0"/>
                        <w:rPr>
                          <w:kern w:val="16"/>
                          <w:sz w:val="8"/>
                        </w:rPr>
                      </w:pPr>
                      <w:r>
                        <w:rPr>
                          <w:kern w:val="16"/>
                          <w:sz w:val="8"/>
                        </w:rPr>
                        <w:tab/>
                      </w:r>
                    </w:p>
                    <w:p w:rsidR="004047BC" w:rsidRPr="00B24009" w:rsidRDefault="004047BC" w:rsidP="00C51003">
                      <w:pPr>
                        <w:pStyle w:val="FootnoteText"/>
                        <w:keepNext/>
                        <w:jc w:val="both"/>
                        <w:rPr>
                          <w:kern w:val="16"/>
                        </w:rPr>
                      </w:pPr>
                      <w:r w:rsidRPr="00B24009">
                        <w:rPr>
                          <w:kern w:val="16"/>
                          <w:vertAlign w:val="superscript"/>
                        </w:rPr>
                        <w:t>1</w:t>
                      </w:r>
                      <w:r w:rsidR="006C0462" w:rsidRPr="00B24009">
                        <w:t xml:space="preserve"> Headings, table captions, and equations, when placed at the top of a column, do not require any preceding blank space, i.e., the ‘space b</w:t>
                      </w:r>
                      <w:r w:rsidR="006C0462" w:rsidRPr="00B24009">
                        <w:t>e</w:t>
                      </w:r>
                      <w:r w:rsidR="006C0462" w:rsidRPr="00B24009">
                        <w:t>fore’ should be set to 0 pt.</w:t>
                      </w:r>
                    </w:p>
                    <w:p w:rsidR="006C0462" w:rsidRDefault="006C0462" w:rsidP="006C0462">
                      <w:pPr>
                        <w:pStyle w:val="FootnoteText"/>
                        <w:keepNext/>
                        <w:jc w:val="both"/>
                        <w:rPr>
                          <w:kern w:val="16"/>
                        </w:rPr>
                      </w:pPr>
                      <w:r w:rsidRPr="00B24009">
                        <w:rPr>
                          <w:kern w:val="16"/>
                          <w:vertAlign w:val="superscript"/>
                        </w:rPr>
                        <w:t xml:space="preserve">2 </w:t>
                      </w:r>
                      <w:r w:rsidRPr="00B24009">
                        <w:rPr>
                          <w:kern w:val="16"/>
                        </w:rPr>
                        <w:t xml:space="preserve">When more than 9 references, different indentations apply to ensure their proper alignment. Further details are given in </w:t>
                      </w:r>
                      <w:r w:rsidRPr="00B24009">
                        <w:rPr>
                          <w:b/>
                          <w:kern w:val="16"/>
                        </w:rPr>
                        <w:t>ANNEX B</w:t>
                      </w:r>
                      <w:r w:rsidRPr="00B24009">
                        <w:rPr>
                          <w:kern w:val="16"/>
                        </w:rPr>
                        <w:t>.</w:t>
                      </w:r>
                      <w:r>
                        <w:rPr>
                          <w:kern w:val="16"/>
                        </w:rPr>
                        <w:t xml:space="preserve"> </w:t>
                      </w:r>
                    </w:p>
                    <w:p w:rsidR="006C0462" w:rsidRDefault="006C0462" w:rsidP="00C51003">
                      <w:pPr>
                        <w:pStyle w:val="FootnoteText"/>
                        <w:keepNext/>
                        <w:jc w:val="both"/>
                        <w:rPr>
                          <w:kern w:val="16"/>
                        </w:rPr>
                      </w:pPr>
                    </w:p>
                    <w:p w:rsidR="006C0462" w:rsidRPr="00E56880" w:rsidRDefault="006C0462" w:rsidP="00C51003">
                      <w:pPr>
                        <w:pStyle w:val="FootnoteText"/>
                        <w:keepNext/>
                        <w:jc w:val="both"/>
                      </w:pPr>
                    </w:p>
                  </w:txbxContent>
                </v:textbox>
                <w10:wrap type="topAndBottom" anchory="page"/>
              </v:shape>
            </w:pict>
          </mc:Fallback>
        </mc:AlternateContent>
      </w:r>
      <w:r w:rsidR="00927E64" w:rsidRPr="00AB7A5E">
        <w:t>[2]</w:t>
      </w:r>
      <w:r w:rsidR="00927E64" w:rsidRPr="00AB7A5E">
        <w:tab/>
      </w:r>
      <w:r w:rsidR="00927E64" w:rsidRPr="00883C0B">
        <w:rPr>
          <w:rStyle w:val="JACoWReferenceItalicsChar"/>
        </w:rPr>
        <w:t>IEEE Editorial Style Manual</w:t>
      </w:r>
      <w:r w:rsidR="00927E64" w:rsidRPr="00AB7A5E">
        <w:t>, IEEE Periodicals, Piscataway, NJ, USA, Oct. 2014, pp. 34-52.</w:t>
      </w:r>
    </w:p>
    <w:p w:rsidR="00927E64" w:rsidRDefault="00927E64" w:rsidP="00D162A1">
      <w:pPr>
        <w:pStyle w:val="BodyTextIndent"/>
      </w:pPr>
    </w:p>
    <w:p w:rsidR="00927E64" w:rsidRPr="00CC2149" w:rsidRDefault="00927E64" w:rsidP="00D162A1">
      <w:pPr>
        <w:pStyle w:val="BodyTextIndent"/>
        <w:sectPr w:rsidR="00927E64" w:rsidRPr="00CC2149" w:rsidSect="005D2492">
          <w:footnotePr>
            <w:pos w:val="beneathText"/>
            <w:numFmt w:val="chicago"/>
          </w:footnotePr>
          <w:endnotePr>
            <w:numFmt w:val="decimal"/>
          </w:endnotePr>
          <w:type w:val="continuous"/>
          <w:pgSz w:w="12242" w:h="15842" w:code="1"/>
          <w:pgMar w:top="1077" w:right="1474" w:bottom="1077" w:left="1134" w:header="720" w:footer="720" w:gutter="0"/>
          <w:cols w:num="2" w:space="288"/>
          <w:docGrid w:linePitch="360"/>
        </w:sectPr>
      </w:pPr>
    </w:p>
    <w:p w:rsidR="006F51F0" w:rsidRPr="00CC2149" w:rsidRDefault="0002257C" w:rsidP="00EC40FE">
      <w:pPr>
        <w:pStyle w:val="JACoWSectionHeading"/>
        <w:spacing w:before="0" w:after="120"/>
        <w:sectPr w:rsidR="006F51F0" w:rsidRPr="00CC2149" w:rsidSect="005D2492">
          <w:footnotePr>
            <w:pos w:val="beneathText"/>
            <w:numFmt w:val="chicago"/>
          </w:footnotePr>
          <w:endnotePr>
            <w:numFmt w:val="decimal"/>
          </w:endnotePr>
          <w:pgSz w:w="12242" w:h="15842" w:code="1"/>
          <w:pgMar w:top="1077" w:right="1474" w:bottom="1077" w:left="1134" w:header="720" w:footer="720" w:gutter="0"/>
          <w:cols w:space="288"/>
          <w:docGrid w:linePitch="360"/>
        </w:sectPr>
      </w:pPr>
      <w:r w:rsidRPr="00376AE7">
        <w:lastRenderedPageBreak/>
        <w:t>ANNEX</w:t>
      </w:r>
      <w:r w:rsidR="0033459F" w:rsidRPr="00376AE7">
        <w:t xml:space="preserve"> A</w:t>
      </w:r>
      <w:r w:rsidR="00BA3F47" w:rsidRPr="00376AE7">
        <w:t>:</w:t>
      </w:r>
      <w:r w:rsidR="00A4461D" w:rsidRPr="00376AE7">
        <w:br/>
      </w:r>
      <w:r w:rsidR="00907533" w:rsidRPr="00376AE7">
        <w:t xml:space="preserve">FORMATTING OF AUTHORs </w:t>
      </w:r>
      <w:r w:rsidR="00A4461D" w:rsidRPr="00376AE7">
        <w:t>AND</w:t>
      </w:r>
      <w:r w:rsidR="00A4461D" w:rsidRPr="00CC2149">
        <w:t xml:space="preserve"> AFFILIATION</w:t>
      </w:r>
      <w:r w:rsidR="00907533" w:rsidRPr="00CC2149">
        <w:t>s</w:t>
      </w:r>
    </w:p>
    <w:p w:rsidR="000F18A9" w:rsidRPr="00CC2149" w:rsidRDefault="006F51F0" w:rsidP="00BE4FF8">
      <w:pPr>
        <w:pStyle w:val="JACoWBodyTextIndent"/>
        <w:spacing w:after="360"/>
      </w:pPr>
      <w:r w:rsidRPr="0064388E">
        <w:lastRenderedPageBreak/>
        <w:t>The names of authors, their organizations/af</w:t>
      </w:r>
      <w:r w:rsidR="00AB45C6" w:rsidRPr="0064388E">
        <w:t>filiations and postal</w:t>
      </w:r>
      <w:r w:rsidR="00757AFD" w:rsidRPr="0064388E">
        <w:t xml:space="preserve"> addresses</w:t>
      </w:r>
      <w:r w:rsidRPr="0064388E">
        <w:t xml:space="preserve"> should be grouped by affiliation and listed </w:t>
      </w:r>
      <w:r w:rsidR="00771B5C" w:rsidRPr="0064388E">
        <w:t>in 12 </w:t>
      </w:r>
      <w:r w:rsidRPr="0064388E">
        <w:t>pt upper- and lowercase letters. The name of the submitting</w:t>
      </w:r>
      <w:r w:rsidRPr="00CC2149">
        <w:t xml:space="preserve"> or primary author shou</w:t>
      </w:r>
      <w:r w:rsidR="00AB548C">
        <w:t>ld be first, followed by the co</w:t>
      </w:r>
      <w:r w:rsidRPr="00CC2149">
        <w:t xml:space="preserve">authors, alphabetically by affiliation. </w:t>
      </w:r>
      <w:r w:rsidR="002E25B9" w:rsidRPr="00CC2149">
        <w:t>If the a</w:t>
      </w:r>
      <w:r w:rsidR="002E25B9" w:rsidRPr="00CC2149">
        <w:t>u</w:t>
      </w:r>
      <w:r w:rsidR="002E25B9" w:rsidRPr="00CC2149">
        <w:t xml:space="preserve">thor list for a given affiliation spans multiple lines, please be sure to break the line in a manner that does not split the author’s initials from the author’s last name. This is easily done by placing unbreakable spaces between the initials and last name. </w:t>
      </w:r>
      <w:r w:rsidR="00AA56E5" w:rsidRPr="00CC2149">
        <w:t>The affiliation name and address are also best kept</w:t>
      </w:r>
      <w:r w:rsidR="002E25B9" w:rsidRPr="00CC2149">
        <w:t xml:space="preserve"> </w:t>
      </w:r>
      <w:r w:rsidR="00AA56E5" w:rsidRPr="00CC2149">
        <w:t xml:space="preserve">together </w:t>
      </w:r>
      <w:r w:rsidR="002E25B9" w:rsidRPr="00CC2149">
        <w:t>o</w:t>
      </w:r>
      <w:r w:rsidR="002C4825" w:rsidRPr="00CC2149">
        <w:t>n the same (</w:t>
      </w:r>
      <w:r w:rsidR="00F1047B" w:rsidRPr="00CC2149">
        <w:t>but not necessarily sep</w:t>
      </w:r>
      <w:r w:rsidR="00F1047B" w:rsidRPr="00CC2149">
        <w:t>a</w:t>
      </w:r>
      <w:r w:rsidR="00F1047B" w:rsidRPr="00CC2149">
        <w:t>r</w:t>
      </w:r>
      <w:r w:rsidR="002C4825" w:rsidRPr="00CC2149">
        <w:t>ate)</w:t>
      </w:r>
      <w:r w:rsidR="00506D70" w:rsidRPr="00CC2149">
        <w:t xml:space="preserve"> </w:t>
      </w:r>
      <w:r w:rsidR="002C4825" w:rsidRPr="00CC2149">
        <w:t>line, wher</w:t>
      </w:r>
      <w:r w:rsidR="00506D70" w:rsidRPr="00CC2149">
        <w:t>ever possible</w:t>
      </w:r>
      <w:r w:rsidR="00AA56E5" w:rsidRPr="00CC2149">
        <w:t>.</w:t>
      </w:r>
      <w:r w:rsidR="00506D70" w:rsidRPr="00CC2149">
        <w:t xml:space="preserve"> </w:t>
      </w:r>
      <w:r w:rsidR="002C4825" w:rsidRPr="00CC2149">
        <w:t xml:space="preserve">(See, for example, the entry for GSI in the following). </w:t>
      </w:r>
      <w:r w:rsidRPr="00CC2149">
        <w:t xml:space="preserve">In cases where authors have multiple affiliations, the secondary affiliation </w:t>
      </w:r>
      <w:r w:rsidR="000F18A9" w:rsidRPr="00CC2149">
        <w:t>is inserted below the author/primary affiliation listing and is i</w:t>
      </w:r>
      <w:r w:rsidRPr="00CC2149">
        <w:t>ndica</w:t>
      </w:r>
      <w:r w:rsidRPr="00CC2149">
        <w:t>t</w:t>
      </w:r>
      <w:r w:rsidRPr="00CC2149">
        <w:t xml:space="preserve">ed with a superscript, as shown in </w:t>
      </w:r>
      <w:r w:rsidR="000F18A9" w:rsidRPr="00CC2149">
        <w:t xml:space="preserve">the </w:t>
      </w:r>
      <w:r w:rsidR="000F18A9" w:rsidRPr="00B24009">
        <w:t>following</w:t>
      </w:r>
      <w:r w:rsidRPr="00B24009">
        <w:t>.</w:t>
      </w:r>
    </w:p>
    <w:p w:rsidR="00D90734" w:rsidRPr="00CC2149" w:rsidRDefault="00FB7909" w:rsidP="0064388E">
      <w:pPr>
        <w:pStyle w:val="JACoWBodyTextIndent"/>
      </w:pPr>
      <w:r w:rsidRPr="00B24009">
        <w:lastRenderedPageBreak/>
        <w:t>Footnotes on the</w:t>
      </w:r>
      <w:r w:rsidRPr="0064388E">
        <w:t xml:space="preserve"> title and author lines may be used for acknowledg</w:t>
      </w:r>
      <w:r w:rsidR="00A117E6" w:rsidRPr="0064388E">
        <w:t>e</w:t>
      </w:r>
      <w:r w:rsidRPr="0064388E">
        <w:t xml:space="preserve">ments </w:t>
      </w:r>
      <w:r w:rsidR="000F18A9" w:rsidRPr="0064388E">
        <w:t xml:space="preserve">and e-mail addresses, </w:t>
      </w:r>
      <w:r w:rsidR="00293AFA" w:rsidRPr="0064388E">
        <w:t>using a</w:t>
      </w:r>
      <w:r w:rsidRPr="0064388E">
        <w:t xml:space="preserve"> non-numeric</w:t>
      </w:r>
      <w:r w:rsidRPr="00CC2149">
        <w:t xml:space="preserve"> sequence of characters (*,</w:t>
      </w:r>
      <w:r w:rsidR="00293AFA" w:rsidRPr="00CC2149">
        <w:t xml:space="preserve"> </w:t>
      </w:r>
      <w:r w:rsidRPr="00CC2149">
        <w:rPr>
          <w:vertAlign w:val="superscript"/>
        </w:rPr>
        <w:t>†</w:t>
      </w:r>
      <w:r w:rsidRPr="00CC2149">
        <w:t>,</w:t>
      </w:r>
      <w:r w:rsidR="00293AFA" w:rsidRPr="00CC2149">
        <w:t xml:space="preserve"> </w:t>
      </w:r>
      <w:r w:rsidRPr="00CC2149">
        <w:rPr>
          <w:vertAlign w:val="superscript"/>
        </w:rPr>
        <w:t>‡</w:t>
      </w:r>
      <w:r w:rsidRPr="00CC2149">
        <w:t>,</w:t>
      </w:r>
      <w:r w:rsidR="00293AFA" w:rsidRPr="00CC2149">
        <w:t xml:space="preserve"> </w:t>
      </w:r>
      <w:r w:rsidRPr="00CC2149">
        <w:rPr>
          <w:vertAlign w:val="superscript"/>
        </w:rPr>
        <w:t>§</w:t>
      </w:r>
      <w:r w:rsidR="008B7036" w:rsidRPr="00CC2149">
        <w:t xml:space="preserve">, </w:t>
      </w:r>
      <w:r w:rsidR="00771837">
        <w:rPr>
          <w:vertAlign w:val="superscript"/>
        </w:rPr>
        <w:t>¶</w:t>
      </w:r>
      <w:r w:rsidR="008B7036" w:rsidRPr="00CC2149">
        <w:t>)</w:t>
      </w:r>
      <w:r w:rsidR="00293AFA" w:rsidRPr="00CC2149">
        <w:t>. In Word, footnotes are best inserted manually in a text box at the bottom of the first column with a line at the top of the text box to separate the footnotes from the rest of the paper’s text.</w:t>
      </w:r>
    </w:p>
    <w:p w:rsidR="00DC7607" w:rsidRPr="00376AE7" w:rsidRDefault="002C4825" w:rsidP="0064388E">
      <w:pPr>
        <w:pStyle w:val="JACoWBodyTextIndent"/>
      </w:pPr>
      <w:r w:rsidRPr="00376AE7">
        <w:t xml:space="preserve">For examples of the preferred formatting of authors and affiliations, please consult the following list </w:t>
      </w:r>
      <w:r w:rsidR="00BE75B9" w:rsidRPr="00376AE7">
        <w:t>of JACoW collaboration members</w:t>
      </w:r>
      <w:r w:rsidRPr="00376AE7">
        <w:t>.</w:t>
      </w:r>
      <w:r w:rsidR="00DC7607" w:rsidRPr="00376AE7">
        <w:t xml:space="preserve"> </w:t>
      </w:r>
    </w:p>
    <w:p w:rsidR="00BD7B61" w:rsidRPr="00CC2149" w:rsidRDefault="00DC7607" w:rsidP="0064388E">
      <w:pPr>
        <w:pStyle w:val="JACoWBodyTextIndent"/>
      </w:pPr>
      <w:r w:rsidRPr="00376AE7">
        <w:t>For manuscripts submitted by large collaborations with p</w:t>
      </w:r>
      <w:r w:rsidR="00CD638B" w:rsidRPr="00376AE7">
        <w:t>otentially</w:t>
      </w:r>
      <w:r w:rsidR="00CD638B" w:rsidRPr="00CC2149">
        <w:t xml:space="preserve"> many tens of authors and where, additionally, there may </w:t>
      </w:r>
      <w:r w:rsidRPr="00CC2149">
        <w:t>be page number limitations, a format consisting of the principle author’s name and institute, followed by “on behalf of the … collaboration”, is preferred</w:t>
      </w:r>
      <w:r w:rsidR="00533A91" w:rsidRPr="00CC2149">
        <w:t>.</w:t>
      </w:r>
    </w:p>
    <w:p w:rsidR="000A1CA7" w:rsidRPr="00CC2149" w:rsidRDefault="000A1CA7" w:rsidP="003F141F">
      <w:pPr>
        <w:pStyle w:val="BodyTextIndent"/>
        <w:rPr>
          <w:kern w:val="16"/>
        </w:rPr>
        <w:sectPr w:rsidR="000A1CA7" w:rsidRPr="00CC2149" w:rsidSect="005D2492">
          <w:footnotePr>
            <w:pos w:val="beneathText"/>
            <w:numFmt w:val="chicago"/>
          </w:footnotePr>
          <w:endnotePr>
            <w:numFmt w:val="decimal"/>
          </w:endnotePr>
          <w:type w:val="continuous"/>
          <w:pgSz w:w="12242" w:h="15842" w:code="1"/>
          <w:pgMar w:top="1077" w:right="1474" w:bottom="1077" w:left="1134" w:header="720" w:footer="720" w:gutter="0"/>
          <w:cols w:num="2" w:space="288"/>
          <w:docGrid w:linePitch="360"/>
        </w:sectPr>
      </w:pPr>
    </w:p>
    <w:p w:rsidR="007346B1" w:rsidRDefault="007346B1" w:rsidP="00F12E83">
      <w:pPr>
        <w:pStyle w:val="JACoWPaperTitle"/>
      </w:pPr>
      <w:r>
        <w:lastRenderedPageBreak/>
        <w:br w:type="page"/>
      </w:r>
    </w:p>
    <w:p w:rsidR="00A4461D" w:rsidRPr="00CC2149" w:rsidRDefault="007828B2" w:rsidP="00F12E83">
      <w:pPr>
        <w:pStyle w:val="JACoWPaperTitle"/>
      </w:pPr>
      <w:r w:rsidRPr="00CC2149">
        <w:lastRenderedPageBreak/>
        <w:t>THE</w:t>
      </w:r>
      <w:r w:rsidR="00A4461D" w:rsidRPr="00CC2149">
        <w:t xml:space="preserve"> JACo</w:t>
      </w:r>
      <w:r w:rsidR="00512D78" w:rsidRPr="00CC2149">
        <w:t xml:space="preserve">W </w:t>
      </w:r>
      <w:r w:rsidRPr="00CC2149">
        <w:t>COLLABORATION</w:t>
      </w:r>
      <w:r w:rsidR="0084230F" w:rsidRPr="00CC2149">
        <w:t>*</w:t>
      </w:r>
    </w:p>
    <w:p w:rsidR="00A4461D" w:rsidRPr="00464BC8" w:rsidRDefault="007346B1" w:rsidP="00F7072A">
      <w:pPr>
        <w:pStyle w:val="JACoWAuthorList"/>
        <w:sectPr w:rsidR="00A4461D" w:rsidRPr="00464BC8" w:rsidSect="005D2492">
          <w:footnotePr>
            <w:pos w:val="beneathText"/>
            <w:numFmt w:val="chicago"/>
          </w:footnotePr>
          <w:endnotePr>
            <w:numFmt w:val="decimal"/>
          </w:endnotePr>
          <w:type w:val="continuous"/>
          <w:pgSz w:w="12242" w:h="15842" w:code="1"/>
          <w:pgMar w:top="1077" w:right="1474" w:bottom="1077" w:left="1134" w:header="720" w:footer="720" w:gutter="0"/>
          <w:cols w:space="288"/>
          <w:docGrid w:linePitch="360"/>
        </w:sectPr>
      </w:pPr>
      <w:r w:rsidRPr="00464BC8">
        <w:rPr>
          <w:noProof/>
          <w:lang w:val="en-US"/>
        </w:rPr>
        <mc:AlternateContent>
          <mc:Choice Requires="wps">
            <w:drawing>
              <wp:anchor distT="0" distB="0" distL="114300" distR="114300" simplePos="0" relativeHeight="251663872" behindDoc="0" locked="0" layoutInCell="1" allowOverlap="0" wp14:anchorId="22EC591B" wp14:editId="60232238">
                <wp:simplePos x="0" y="0"/>
                <wp:positionH relativeFrom="column">
                  <wp:posOffset>-5715</wp:posOffset>
                </wp:positionH>
                <wp:positionV relativeFrom="page">
                  <wp:posOffset>8877300</wp:posOffset>
                </wp:positionV>
                <wp:extent cx="6153150" cy="850900"/>
                <wp:effectExtent l="0" t="0" r="0" b="6350"/>
                <wp:wrapTopAndBottom/>
                <wp:docPr id="5"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53150"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047BC" w:rsidRDefault="004047BC" w:rsidP="00FC2799">
                            <w:pPr>
                              <w:pStyle w:val="BodyTextIndent"/>
                              <w:tabs>
                                <w:tab w:val="left" w:leader="underscore" w:pos="1800"/>
                              </w:tabs>
                              <w:ind w:firstLine="0"/>
                              <w:rPr>
                                <w:kern w:val="16"/>
                                <w:sz w:val="8"/>
                              </w:rPr>
                            </w:pPr>
                            <w:r>
                              <w:rPr>
                                <w:kern w:val="16"/>
                                <w:sz w:val="8"/>
                              </w:rPr>
                              <w:tab/>
                            </w:r>
                          </w:p>
                          <w:p w:rsidR="004047BC" w:rsidRPr="005E6C69" w:rsidRDefault="004047BC" w:rsidP="005E6C69">
                            <w:pPr>
                              <w:pStyle w:val="FootnoteText"/>
                            </w:pPr>
                            <w:r>
                              <w:t xml:space="preserve">* </w:t>
                            </w:r>
                            <w:r w:rsidRPr="005E6C69">
                              <w:t>As of Nov. 2017, JACoW Collaboration Team Meeting</w:t>
                            </w:r>
                            <w:r w:rsidR="00276CCF">
                              <w:t xml:space="preserve">. </w:t>
                            </w:r>
                            <w:r w:rsidRPr="005E6C69">
                              <w:t>Templates are managed by the collaboration and implemented by:</w:t>
                            </w:r>
                          </w:p>
                          <w:p w:rsidR="004047BC" w:rsidRPr="005E6C69" w:rsidRDefault="004047BC" w:rsidP="00276CCF">
                            <w:pPr>
                              <w:pStyle w:val="BodyTextIndent"/>
                              <w:tabs>
                                <w:tab w:val="left" w:leader="underscore" w:pos="1800"/>
                              </w:tabs>
                              <w:ind w:firstLine="0"/>
                              <w:rPr>
                                <w:kern w:val="16"/>
                                <w:szCs w:val="16"/>
                              </w:rPr>
                            </w:pPr>
                            <w:r w:rsidRPr="005E6C69">
                              <w:rPr>
                                <w:sz w:val="16"/>
                                <w:szCs w:val="16"/>
                                <w:lang w:val="fr-FR"/>
                              </w:rPr>
                              <w:t>†</w:t>
                            </w:r>
                            <w:r>
                              <w:rPr>
                                <w:sz w:val="16"/>
                                <w:szCs w:val="16"/>
                                <w:lang w:val="fr-FR"/>
                              </w:rPr>
                              <w:t> </w:t>
                            </w:r>
                            <w:r w:rsidRPr="005E6C69">
                              <w:rPr>
                                <w:kern w:val="16"/>
                                <w:sz w:val="16"/>
                                <w:szCs w:val="16"/>
                              </w:rPr>
                              <w:t>ivan.andrian@elettra.eu (OpenDocument)</w:t>
                            </w:r>
                            <w:r w:rsidR="00090279">
                              <w:rPr>
                                <w:kern w:val="16"/>
                                <w:sz w:val="16"/>
                                <w:szCs w:val="16"/>
                              </w:rPr>
                              <w:t xml:space="preserve"> </w:t>
                            </w:r>
                            <w:r w:rsidRPr="005E6C69">
                              <w:rPr>
                                <w:kern w:val="16"/>
                                <w:sz w:val="16"/>
                                <w:szCs w:val="16"/>
                              </w:rPr>
                              <w:t>‡</w:t>
                            </w:r>
                            <w:r>
                              <w:rPr>
                                <w:kern w:val="16"/>
                                <w:sz w:val="16"/>
                                <w:szCs w:val="16"/>
                              </w:rPr>
                              <w:t> </w:t>
                            </w:r>
                            <w:r w:rsidRPr="005E6C69">
                              <w:rPr>
                                <w:kern w:val="16"/>
                                <w:sz w:val="16"/>
                                <w:szCs w:val="16"/>
                              </w:rPr>
                              <w:t>v.r.w.schaa@gsi.de (LaTeX)</w:t>
                            </w:r>
                            <w:r w:rsidR="00276CCF">
                              <w:rPr>
                                <w:kern w:val="16"/>
                                <w:sz w:val="16"/>
                                <w:szCs w:val="16"/>
                              </w:rPr>
                              <w:t xml:space="preserve"> </w:t>
                            </w:r>
                            <w:r w:rsidRPr="00276CCF">
                              <w:rPr>
                                <w:sz w:val="16"/>
                                <w:szCs w:val="16"/>
                              </w:rPr>
                              <w:t>§ jan.chrin@psi.ch (MS Word)</w:t>
                            </w:r>
                            <w:r w:rsidR="00090279" w:rsidRPr="00276CCF">
                              <w:rPr>
                                <w:kern w:val="16"/>
                                <w:sz w:val="16"/>
                                <w:szCs w:val="16"/>
                              </w:rPr>
                              <w:t xml:space="preserve"> </w:t>
                            </w:r>
                            <w:r w:rsidR="00771837">
                              <w:rPr>
                                <w:kern w:val="16"/>
                                <w:sz w:val="16"/>
                                <w:szCs w:val="16"/>
                              </w:rPr>
                              <w:t>¶</w:t>
                            </w:r>
                            <w:r w:rsidRPr="00276CCF">
                              <w:rPr>
                                <w:kern w:val="16"/>
                                <w:sz w:val="16"/>
                                <w:szCs w:val="16"/>
                              </w:rPr>
                              <w:t> todd</w:t>
                            </w:r>
                            <w:r w:rsidR="002C0883">
                              <w:rPr>
                                <w:kern w:val="16"/>
                                <w:sz w:val="16"/>
                                <w:szCs w:val="16"/>
                              </w:rPr>
                              <w:t xml:space="preserve">.satogata@jlab.org (MS Word </w:t>
                            </w:r>
                            <w:r w:rsidRPr="00276CCF">
                              <w:rPr>
                                <w:kern w:val="16"/>
                                <w:sz w:val="16"/>
                                <w:szCs w:val="16"/>
                              </w:rPr>
                              <w:t>Mac)</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8" type="#_x0000_t202" style="position:absolute;left:0;text-align:left;margin-left:-.4pt;margin-top:699pt;width:484.5pt;height:67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" o:allowoverlap="f" filled="f" stroked="f">
                <v:textbox inset="0,0,0,0">
                  <w:txbxContent>
                    <w:p w:rsidR="004047BC" w:rsidRDefault="004047BC" w:rsidP="00FC2799">
                      <w:pPr>
                        <w:pStyle w:val="BodyTextIndent"/>
                        <w:tabs>
                          <w:tab w:val="left" w:leader="underscore" w:pos="1800"/>
                        </w:tabs>
                        <w:ind w:firstLine="0"/>
                        <w:rPr>
                          <w:kern w:val="16"/>
                          <w:sz w:val="8"/>
                        </w:rPr>
                      </w:pPr>
                      <w:r>
                        <w:rPr>
                          <w:kern w:val="16"/>
                          <w:sz w:val="8"/>
                        </w:rPr>
                        <w:tab/>
                      </w:r>
                    </w:p>
                    <w:p w:rsidR="004047BC" w:rsidRPr="005E6C69" w:rsidRDefault="004047BC" w:rsidP="005E6C69">
                      <w:pPr>
                        <w:pStyle w:val="FootnoteText"/>
                      </w:pPr>
                      <w:r>
                        <w:t xml:space="preserve">* </w:t>
                      </w:r>
                      <w:r w:rsidRPr="005E6C69">
                        <w:t>As of Nov. 2017, JACoW Collaboration Team Meeting</w:t>
                      </w:r>
                      <w:r w:rsidR="00276CCF">
                        <w:t xml:space="preserve">. </w:t>
                      </w:r>
                      <w:r w:rsidRPr="005E6C69">
                        <w:t>Templates are managed by the collaboration and implemented by:</w:t>
                      </w:r>
                    </w:p>
                    <w:p w:rsidR="004047BC" w:rsidRPr="005E6C69" w:rsidRDefault="004047BC" w:rsidP="00276CCF">
                      <w:pPr>
                        <w:pStyle w:val="BodyTextIndent"/>
                        <w:tabs>
                          <w:tab w:val="left" w:leader="underscore" w:pos="1800"/>
                        </w:tabs>
                        <w:ind w:firstLine="0"/>
                        <w:rPr>
                          <w:kern w:val="16"/>
                          <w:szCs w:val="16"/>
                        </w:rPr>
                      </w:pPr>
                      <w:r w:rsidRPr="005E6C69">
                        <w:rPr>
                          <w:sz w:val="16"/>
                          <w:szCs w:val="16"/>
                          <w:lang w:val="fr-FR"/>
                        </w:rPr>
                        <w:t>†</w:t>
                      </w:r>
                      <w:r>
                        <w:rPr>
                          <w:sz w:val="16"/>
                          <w:szCs w:val="16"/>
                          <w:lang w:val="fr-FR"/>
                        </w:rPr>
                        <w:t> </w:t>
                      </w:r>
                      <w:r w:rsidRPr="005E6C69">
                        <w:rPr>
                          <w:kern w:val="16"/>
                          <w:sz w:val="16"/>
                          <w:szCs w:val="16"/>
                        </w:rPr>
                        <w:t>ivan.andrian@elettra.eu (OpenDocument)</w:t>
                      </w:r>
                      <w:r w:rsidR="00090279">
                        <w:rPr>
                          <w:kern w:val="16"/>
                          <w:sz w:val="16"/>
                          <w:szCs w:val="16"/>
                        </w:rPr>
                        <w:t xml:space="preserve"> </w:t>
                      </w:r>
                      <w:r w:rsidRPr="005E6C69">
                        <w:rPr>
                          <w:kern w:val="16"/>
                          <w:sz w:val="16"/>
                          <w:szCs w:val="16"/>
                        </w:rPr>
                        <w:t>‡</w:t>
                      </w:r>
                      <w:r>
                        <w:rPr>
                          <w:kern w:val="16"/>
                          <w:sz w:val="16"/>
                          <w:szCs w:val="16"/>
                        </w:rPr>
                        <w:t> </w:t>
                      </w:r>
                      <w:r w:rsidRPr="005E6C69">
                        <w:rPr>
                          <w:kern w:val="16"/>
                          <w:sz w:val="16"/>
                          <w:szCs w:val="16"/>
                        </w:rPr>
                        <w:t>v.r.w.schaa@gsi.de (LaTeX)</w:t>
                      </w:r>
                      <w:r w:rsidR="00276CCF">
                        <w:rPr>
                          <w:kern w:val="16"/>
                          <w:sz w:val="16"/>
                          <w:szCs w:val="16"/>
                        </w:rPr>
                        <w:t xml:space="preserve"> </w:t>
                      </w:r>
                      <w:r w:rsidRPr="00276CCF">
                        <w:rPr>
                          <w:sz w:val="16"/>
                          <w:szCs w:val="16"/>
                        </w:rPr>
                        <w:t>§ jan.chrin@psi.ch (MS Word)</w:t>
                      </w:r>
                      <w:r w:rsidR="00090279" w:rsidRPr="00276CCF">
                        <w:rPr>
                          <w:kern w:val="16"/>
                          <w:sz w:val="16"/>
                          <w:szCs w:val="16"/>
                        </w:rPr>
                        <w:t xml:space="preserve"> </w:t>
                      </w:r>
                      <w:r w:rsidR="00771837">
                        <w:rPr>
                          <w:kern w:val="16"/>
                          <w:sz w:val="16"/>
                          <w:szCs w:val="16"/>
                        </w:rPr>
                        <w:t>¶</w:t>
                      </w:r>
                      <w:r w:rsidRPr="00276CCF">
                        <w:rPr>
                          <w:kern w:val="16"/>
                          <w:sz w:val="16"/>
                          <w:szCs w:val="16"/>
                        </w:rPr>
                        <w:t> todd</w:t>
                      </w:r>
                      <w:r w:rsidR="002C0883">
                        <w:rPr>
                          <w:kern w:val="16"/>
                          <w:sz w:val="16"/>
                          <w:szCs w:val="16"/>
                        </w:rPr>
                        <w:t xml:space="preserve">.satogata@jlab.org (MS Word </w:t>
                      </w:r>
                      <w:r w:rsidRPr="00276CCF">
                        <w:rPr>
                          <w:kern w:val="16"/>
                          <w:sz w:val="16"/>
                          <w:szCs w:val="16"/>
                        </w:rPr>
                        <w:t>Mac)</w:t>
                      </w:r>
                    </w:p>
                  </w:txbxContent>
                </v:textbox>
                <w10:wrap type="topAndBottom" anchory="page"/>
              </v:shape>
            </w:pict>
          </mc:Fallback>
        </mc:AlternateContent>
      </w:r>
      <w:r w:rsidR="00292CCB" w:rsidRPr="00292CCB">
        <w:t xml:space="preserve">C. Petit-Jean-Genaz, </w:t>
      </w:r>
      <w:r w:rsidR="00292CCB" w:rsidRPr="00CC2149">
        <w:t>J. Poole</w:t>
      </w:r>
      <w:r w:rsidR="00292CCB" w:rsidRPr="00CC2149">
        <w:rPr>
          <w:vertAlign w:val="superscript"/>
        </w:rPr>
        <w:t>1</w:t>
      </w:r>
      <w:r w:rsidR="00292CCB" w:rsidRPr="00CC2149">
        <w:t>,</w:t>
      </w:r>
      <w:r w:rsidR="00292CCB">
        <w:t xml:space="preserve"> </w:t>
      </w:r>
      <w:r w:rsidR="0013468C">
        <w:t xml:space="preserve">T. Baron, </w:t>
      </w:r>
      <w:r w:rsidR="00981024" w:rsidRPr="00CC2149">
        <w:t>R.</w:t>
      </w:r>
      <w:r w:rsidR="00D61B7C" w:rsidRPr="00CC2149">
        <w:t> </w:t>
      </w:r>
      <w:r w:rsidR="009C0B5A">
        <w:t>Billen,</w:t>
      </w:r>
      <w:r w:rsidR="00A97E28" w:rsidRPr="00CC2149">
        <w:t xml:space="preserve"> </w:t>
      </w:r>
      <w:r w:rsidR="0013468C">
        <w:t xml:space="preserve">P. Ferreira, </w:t>
      </w:r>
      <w:r w:rsidR="00CD0DCF">
        <w:t>N. Juszka, M. Ko</w:t>
      </w:r>
      <w:r w:rsidR="00EC7D31">
        <w:t>ł</w:t>
      </w:r>
      <w:r w:rsidR="00CD0DCF">
        <w:t>odziejski, A. </w:t>
      </w:r>
      <w:r w:rsidR="00292CCB">
        <w:t xml:space="preserve">Mönnich, </w:t>
      </w:r>
      <w:r w:rsidR="00CD0DCF">
        <w:t>M. Vidal,</w:t>
      </w:r>
      <w:r w:rsidR="006D57AE">
        <w:t xml:space="preserve"> </w:t>
      </w:r>
      <w:r w:rsidR="00A4461D" w:rsidRPr="00CC2149">
        <w:t xml:space="preserve">CERN, </w:t>
      </w:r>
      <w:r w:rsidR="00C807A7" w:rsidRPr="00CC2149">
        <w:t xml:space="preserve">1211 </w:t>
      </w:r>
      <w:r w:rsidR="00A4461D" w:rsidRPr="00CC2149">
        <w:t>Geneva</w:t>
      </w:r>
      <w:r w:rsidR="00C807A7" w:rsidRPr="00CC2149">
        <w:t xml:space="preserve"> 23</w:t>
      </w:r>
      <w:r w:rsidR="00A4461D" w:rsidRPr="00CC2149">
        <w:t>, Switzerland</w:t>
      </w:r>
      <w:r w:rsidR="001B365D" w:rsidRPr="00CC2149">
        <w:t xml:space="preserve"> </w:t>
      </w:r>
      <w:r w:rsidR="00A4461D" w:rsidRPr="00CC2149">
        <w:br w:type="textWrapping" w:clear="all"/>
      </w:r>
      <w:r w:rsidR="002E25B9" w:rsidRPr="00CC2149">
        <w:t>C.</w:t>
      </w:r>
      <w:r w:rsidR="00F558F0" w:rsidRPr="00CC2149">
        <w:t> </w:t>
      </w:r>
      <w:r w:rsidR="00F54C9B" w:rsidRPr="00CC2149">
        <w:t xml:space="preserve">E. </w:t>
      </w:r>
      <w:r w:rsidR="00A4461D" w:rsidRPr="00CC2149">
        <w:t>Eyberger</w:t>
      </w:r>
      <w:r w:rsidR="001670AE" w:rsidRPr="00CC2149">
        <w:t xml:space="preserve">, </w:t>
      </w:r>
      <w:r w:rsidR="002E25B9" w:rsidRPr="00CC2149">
        <w:t>M. </w:t>
      </w:r>
      <w:r w:rsidR="00F05597" w:rsidRPr="00CC2149">
        <w:t xml:space="preserve">Power, </w:t>
      </w:r>
      <w:r w:rsidR="001670AE" w:rsidRPr="00CC2149">
        <w:t>A</w:t>
      </w:r>
      <w:r w:rsidR="00B338E2" w:rsidRPr="00CC2149">
        <w:t xml:space="preserve">rgonne </w:t>
      </w:r>
      <w:r w:rsidR="001670AE" w:rsidRPr="00CC2149">
        <w:t>N</w:t>
      </w:r>
      <w:r w:rsidR="00B338E2" w:rsidRPr="00CC2149">
        <w:t xml:space="preserve">ational </w:t>
      </w:r>
      <w:r w:rsidR="001670AE" w:rsidRPr="00CC2149">
        <w:t>L</w:t>
      </w:r>
      <w:r w:rsidR="00B338E2" w:rsidRPr="00CC2149">
        <w:t>aboratory, Lemont</w:t>
      </w:r>
      <w:r w:rsidR="001670AE" w:rsidRPr="00CC2149">
        <w:t>, IL</w:t>
      </w:r>
      <w:r w:rsidR="00B338E2" w:rsidRPr="00CC2149">
        <w:t xml:space="preserve"> 60439</w:t>
      </w:r>
      <w:r w:rsidR="001670AE" w:rsidRPr="00CC2149">
        <w:t>,</w:t>
      </w:r>
      <w:r w:rsidR="00A4461D" w:rsidRPr="00CC2149">
        <w:t xml:space="preserve"> USA</w:t>
      </w:r>
      <w:r w:rsidR="00362807" w:rsidRPr="00CC2149">
        <w:br w:type="textWrapping" w:clear="all"/>
      </w:r>
      <w:r w:rsidR="00604280">
        <w:t>I. Costa,</w:t>
      </w:r>
      <w:r w:rsidR="00C65131" w:rsidRPr="00CC2149">
        <w:t xml:space="preserve"> </w:t>
      </w:r>
      <w:r w:rsidR="00362807" w:rsidRPr="00CC2149">
        <w:t>ALBA Synchrotron, 08290 Cerdanyola del Vallès, Barcelona, Spain</w:t>
      </w:r>
      <w:r w:rsidR="00A0056F" w:rsidRPr="00CC2149">
        <w:br w:type="textWrapping" w:clear="all"/>
      </w:r>
      <w:r w:rsidR="002E25B9" w:rsidRPr="00CC2149">
        <w:t>D. </w:t>
      </w:r>
      <w:r w:rsidR="00A0056F" w:rsidRPr="00CC2149">
        <w:t xml:space="preserve">Button, </w:t>
      </w:r>
      <w:r w:rsidR="00E95D09">
        <w:t xml:space="preserve">M. Hewes, </w:t>
      </w:r>
      <w:r w:rsidR="00A0056F" w:rsidRPr="00CC2149">
        <w:t>ANST</w:t>
      </w:r>
      <w:r w:rsidR="00E620A0">
        <w:t>O, Lucas Heights</w:t>
      </w:r>
      <w:r w:rsidR="00707E26" w:rsidRPr="00CC2149">
        <w:t xml:space="preserve"> NSW 2234,</w:t>
      </w:r>
      <w:r w:rsidR="00A0056F" w:rsidRPr="00CC2149">
        <w:t xml:space="preserve"> Australia</w:t>
      </w:r>
      <w:r w:rsidR="00087D3D" w:rsidRPr="00CC2149">
        <w:br w:type="textWrapping" w:clear="all"/>
      </w:r>
      <w:r w:rsidR="006D57AE">
        <w:t>R. </w:t>
      </w:r>
      <w:r w:rsidR="00E95D09">
        <w:t xml:space="preserve">Dowd, </w:t>
      </w:r>
      <w:r w:rsidR="006D57AE">
        <w:t>K. </w:t>
      </w:r>
      <w:r w:rsidR="00087D3D" w:rsidRPr="00CC2149">
        <w:t xml:space="preserve">Riches, </w:t>
      </w:r>
      <w:r w:rsidR="006D57AE">
        <w:t>N. </w:t>
      </w:r>
      <w:r w:rsidR="00A4293B">
        <w:t>White,</w:t>
      </w:r>
      <w:r w:rsidR="00D61B67">
        <w:t xml:space="preserve"> ANSTO, </w:t>
      </w:r>
      <w:r w:rsidR="00E620A0">
        <w:t>Australian Synchrotron, Clayton</w:t>
      </w:r>
      <w:r w:rsidR="00087D3D" w:rsidRPr="00CC2149">
        <w:t xml:space="preserve"> VIC 3168, Australia</w:t>
      </w:r>
      <w:r w:rsidR="0044168C" w:rsidRPr="00CC2149">
        <w:br w:type="textWrapping" w:clear="all"/>
      </w:r>
      <w:r w:rsidR="0013468C">
        <w:t>R. P</w:t>
      </w:r>
      <w:r w:rsidR="004E4DC8">
        <w:t>icoreti, J. Piton, L. Sanfelici</w:t>
      </w:r>
      <w:r w:rsidR="0013468C">
        <w:br w:type="textWrapping" w:clear="all"/>
      </w:r>
      <w:r w:rsidR="0044168C" w:rsidRPr="00CC2149">
        <w:t>Bra</w:t>
      </w:r>
      <w:r w:rsidR="006F4E4B" w:rsidRPr="00CC2149">
        <w:t>zilian Synchrontron Light</w:t>
      </w:r>
      <w:r w:rsidR="0044168C" w:rsidRPr="00CC2149">
        <w:t xml:space="preserve"> Laboratory,</w:t>
      </w:r>
      <w:r w:rsidR="006F4E4B" w:rsidRPr="00CC2149">
        <w:t xml:space="preserve"> 13083-970 Campinas,</w:t>
      </w:r>
      <w:r w:rsidR="0044168C" w:rsidRPr="00CC2149">
        <w:t xml:space="preserve"> Brazil</w:t>
      </w:r>
      <w:r w:rsidR="00FF1E7B" w:rsidRPr="00CC2149">
        <w:t xml:space="preserve"> </w:t>
      </w:r>
      <w:r w:rsidR="00CA40CE" w:rsidRPr="00CC2149">
        <w:br w:type="textWrapping" w:clear="all"/>
        <w:t>C. Hoffman, Brookhaven National Laboratory, U</w:t>
      </w:r>
      <w:r w:rsidR="00D42CC7" w:rsidRPr="00CC2149">
        <w:t>pton, NY 11973</w:t>
      </w:r>
      <w:r w:rsidR="00CA40CE" w:rsidRPr="00CC2149">
        <w:t>, USA</w:t>
      </w:r>
      <w:r w:rsidR="00FF1E7B" w:rsidRPr="00CC2149">
        <w:br w:type="textWrapping" w:clear="all"/>
      </w:r>
      <w:r w:rsidR="00CF6B39" w:rsidRPr="00CC2149">
        <w:t>M.</w:t>
      </w:r>
      <w:r w:rsidR="00F558F0" w:rsidRPr="00CC2149">
        <w:t> </w:t>
      </w:r>
      <w:r w:rsidR="005503DC">
        <w:t>V. </w:t>
      </w:r>
      <w:r w:rsidR="00CF6B39" w:rsidRPr="00CC2149">
        <w:t>Kuzin, Budker Institute of Nuclear Physics, 630090 Novosibirsk, Russia</w:t>
      </w:r>
      <w:r w:rsidR="00D34347">
        <w:br w:type="textWrapping" w:clear="all"/>
      </w:r>
      <w:r w:rsidR="00D34347">
        <w:rPr>
          <w:color w:val="000000"/>
          <w:shd w:val="clear" w:color="auto" w:fill="FFFFFF"/>
        </w:rPr>
        <w:t xml:space="preserve">L. Serani, </w:t>
      </w:r>
      <w:r w:rsidR="00D34347" w:rsidRPr="00D34347">
        <w:rPr>
          <w:color w:val="000000"/>
          <w:shd w:val="clear" w:color="auto" w:fill="FFFFFF"/>
        </w:rPr>
        <w:t>Centre d</w:t>
      </w:r>
      <w:r w:rsidR="00A825FA">
        <w:rPr>
          <w:color w:val="000000"/>
          <w:shd w:val="clear" w:color="auto" w:fill="FFFFFF"/>
        </w:rPr>
        <w:t>’</w:t>
      </w:r>
      <w:r w:rsidR="00D34347" w:rsidRPr="00D34347">
        <w:rPr>
          <w:color w:val="000000"/>
          <w:shd w:val="clear" w:color="auto" w:fill="FFFFFF"/>
        </w:rPr>
        <w:t>Etude</w:t>
      </w:r>
      <w:r w:rsidR="00A825FA">
        <w:rPr>
          <w:color w:val="000000"/>
          <w:shd w:val="clear" w:color="auto" w:fill="FFFFFF"/>
        </w:rPr>
        <w:t>s</w:t>
      </w:r>
      <w:r w:rsidR="00D34347" w:rsidRPr="00D34347">
        <w:rPr>
          <w:color w:val="000000"/>
          <w:shd w:val="clear" w:color="auto" w:fill="FFFFFF"/>
        </w:rPr>
        <w:t xml:space="preserve"> Nucléair</w:t>
      </w:r>
      <w:r w:rsidR="00D34347">
        <w:rPr>
          <w:color w:val="000000"/>
          <w:shd w:val="clear" w:color="auto" w:fill="FFFFFF"/>
        </w:rPr>
        <w:t>e</w:t>
      </w:r>
      <w:r w:rsidR="00A825FA">
        <w:rPr>
          <w:color w:val="000000"/>
          <w:shd w:val="clear" w:color="auto" w:fill="FFFFFF"/>
        </w:rPr>
        <w:t>s</w:t>
      </w:r>
      <w:r w:rsidR="00D34347">
        <w:rPr>
          <w:color w:val="000000"/>
          <w:shd w:val="clear" w:color="auto" w:fill="FFFFFF"/>
        </w:rPr>
        <w:t xml:space="preserve"> de Bordeaux Gradignan,</w:t>
      </w:r>
      <w:r w:rsidR="00D34347">
        <w:rPr>
          <w:color w:val="000000"/>
          <w:shd w:val="clear" w:color="auto" w:fill="FFFFFF"/>
        </w:rPr>
        <w:br w:type="textWrapping" w:clear="all"/>
      </w:r>
      <w:r w:rsidR="00D34347" w:rsidRPr="00D34347">
        <w:rPr>
          <w:color w:val="000000"/>
          <w:shd w:val="clear" w:color="auto" w:fill="FFFFFF"/>
        </w:rPr>
        <w:t>Université de Bordeaux/IN2P3/CNRS</w:t>
      </w:r>
      <w:r w:rsidR="00D34347">
        <w:rPr>
          <w:color w:val="000000"/>
          <w:shd w:val="clear" w:color="auto" w:fill="FFFFFF"/>
        </w:rPr>
        <w:t xml:space="preserve">, </w:t>
      </w:r>
      <w:r w:rsidR="00D34347" w:rsidRPr="00D34347">
        <w:rPr>
          <w:lang w:val="en-US"/>
        </w:rPr>
        <w:t>33175 Gradignan,</w:t>
      </w:r>
      <w:r w:rsidR="00D34347">
        <w:rPr>
          <w:color w:val="000000"/>
          <w:shd w:val="clear" w:color="auto" w:fill="FFFFFF"/>
        </w:rPr>
        <w:t xml:space="preserve"> France</w:t>
      </w:r>
      <w:r w:rsidR="00CF6B39" w:rsidRPr="00CC2149">
        <w:br w:type="textWrapping" w:clear="all"/>
      </w:r>
      <w:r w:rsidR="00981024" w:rsidRPr="00CC2149">
        <w:t>M. Marx, Deutsches Elektronen-Synchrotron, 22607 Hamburg, Germany</w:t>
      </w:r>
      <w:r w:rsidR="00ED1D15" w:rsidRPr="00CC2149">
        <w:br w:type="textWrapping" w:clear="all"/>
      </w:r>
      <w:r w:rsidR="002E25B9" w:rsidRPr="00CC2149">
        <w:t>I. </w:t>
      </w:r>
      <w:r w:rsidR="00A70702" w:rsidRPr="00CC2149">
        <w:t>Andrian</w:t>
      </w:r>
      <w:r w:rsidR="004F4079" w:rsidRPr="00CC2149">
        <w:rPr>
          <w:vertAlign w:val="superscript"/>
        </w:rPr>
        <w:t>†</w:t>
      </w:r>
      <w:r w:rsidR="00A70702" w:rsidRPr="00CC2149">
        <w:t xml:space="preserve">, </w:t>
      </w:r>
      <w:r w:rsidR="00F54C9B" w:rsidRPr="00CC2149">
        <w:t>S. </w:t>
      </w:r>
      <w:r w:rsidR="00981024" w:rsidRPr="00CC2149">
        <w:t xml:space="preserve">Deiuri, </w:t>
      </w:r>
      <w:r w:rsidR="00A70702" w:rsidRPr="00CC2149">
        <w:t xml:space="preserve">Elettra </w:t>
      </w:r>
      <w:r w:rsidR="001670AE" w:rsidRPr="00CC2149">
        <w:t>Sincrotrone Trieste</w:t>
      </w:r>
      <w:r w:rsidR="00A4461D" w:rsidRPr="00CC2149">
        <w:t xml:space="preserve">, </w:t>
      </w:r>
      <w:r w:rsidR="00AB3AE8" w:rsidRPr="00CC2149">
        <w:t>34149 Basovizza,</w:t>
      </w:r>
      <w:r w:rsidR="00815922" w:rsidRPr="00CC2149">
        <w:t xml:space="preserve"> </w:t>
      </w:r>
      <w:r w:rsidR="00A4461D" w:rsidRPr="00CC2149">
        <w:t>Italy</w:t>
      </w:r>
      <w:r w:rsidR="00925D1D" w:rsidRPr="00CC2149">
        <w:t xml:space="preserve"> </w:t>
      </w:r>
      <w:r w:rsidR="00925D1D" w:rsidRPr="00CC2149">
        <w:br w:type="textWrapping" w:clear="all"/>
      </w:r>
      <w:r w:rsidR="00917711" w:rsidRPr="00CC2149">
        <w:t>J. </w:t>
      </w:r>
      <w:r w:rsidR="009C0B5A">
        <w:t>Olander,</w:t>
      </w:r>
      <w:r w:rsidR="00917711" w:rsidRPr="00CC2149">
        <w:t xml:space="preserve"> </w:t>
      </w:r>
      <w:r w:rsidR="00D00DBB" w:rsidRPr="00CC2149">
        <w:t xml:space="preserve">G. Trahern, </w:t>
      </w:r>
      <w:r w:rsidR="0028217A" w:rsidRPr="00CC2149">
        <w:t>European Spallation Source, 221 00 Lund, Sweden</w:t>
      </w:r>
      <w:r w:rsidR="0028217A" w:rsidRPr="00CC2149">
        <w:br w:type="textWrapping" w:clear="all"/>
      </w:r>
      <w:r w:rsidR="009D701A" w:rsidRPr="00CC2149">
        <w:t>M. Arena, Fermilab, Batavia IL 60510, USA</w:t>
      </w:r>
      <w:r w:rsidR="00D61B67">
        <w:br w:type="textWrapping" w:clear="all"/>
      </w:r>
      <w:r w:rsidR="006D57AE">
        <w:t>K. </w:t>
      </w:r>
      <w:r w:rsidR="00E07AA2">
        <w:t xml:space="preserve">Turzo, </w:t>
      </w:r>
      <w:r w:rsidR="00E07AA2" w:rsidRPr="00E07AA2">
        <w:t>Grand Accélérateur National d'Ions Lourds</w:t>
      </w:r>
      <w:r w:rsidR="00E07AA2">
        <w:t>, 14076 Caen,</w:t>
      </w:r>
      <w:r w:rsidR="00E07AA2" w:rsidRPr="00E07AA2">
        <w:t xml:space="preserve"> France</w:t>
      </w:r>
      <w:r w:rsidR="00F1047B" w:rsidRPr="00CC2149">
        <w:br w:type="textWrapping" w:clear="all"/>
      </w:r>
      <w:r w:rsidR="006D57AE">
        <w:t>R. </w:t>
      </w:r>
      <w:r w:rsidR="00230405" w:rsidRPr="00CC2149">
        <w:t>Müller, V. R. </w:t>
      </w:r>
      <w:r w:rsidR="00F54C9B" w:rsidRPr="00CC2149">
        <w:t xml:space="preserve">W. </w:t>
      </w:r>
      <w:r w:rsidR="007561DC" w:rsidRPr="00CC2149">
        <w:t>Schaa</w:t>
      </w:r>
      <w:r w:rsidR="004F4079" w:rsidRPr="00CC2149">
        <w:rPr>
          <w:vertAlign w:val="superscript"/>
        </w:rPr>
        <w:t>‡</w:t>
      </w:r>
      <w:r w:rsidR="007561DC" w:rsidRPr="00CC2149">
        <w:br w:type="textWrapping" w:clear="all"/>
      </w:r>
      <w:r w:rsidR="00A4461D" w:rsidRPr="00CC2149">
        <w:t>GSI</w:t>
      </w:r>
      <w:r w:rsidR="00CB6F54" w:rsidRPr="00CC2149">
        <w:t xml:space="preserve"> Helmholtzzentrum</w:t>
      </w:r>
      <w:r w:rsidR="00800210" w:rsidRPr="00CC2149">
        <w:t xml:space="preserve"> für Schwerionenforschung</w:t>
      </w:r>
      <w:r w:rsidR="00A4461D" w:rsidRPr="00CC2149">
        <w:t xml:space="preserve">, </w:t>
      </w:r>
      <w:r w:rsidR="00C807A7" w:rsidRPr="00CC2149">
        <w:t xml:space="preserve">64291 </w:t>
      </w:r>
      <w:r w:rsidR="00A4461D" w:rsidRPr="00CC2149">
        <w:t>Darmstadt, Germany</w:t>
      </w:r>
      <w:r w:rsidR="000634BB" w:rsidRPr="00CC2149">
        <w:br w:type="textWrapping" w:clear="all"/>
      </w:r>
      <w:r w:rsidR="00123677">
        <w:t xml:space="preserve">Y.-Y Li, Hong Kong University of Science and Technology, </w:t>
      </w:r>
      <w:r w:rsidR="00F7104A" w:rsidRPr="00F7104A">
        <w:rPr>
          <w:lang w:val="en-US"/>
        </w:rPr>
        <w:t>Kowloon, Hong Kong</w:t>
      </w:r>
      <w:r w:rsidR="00647E18">
        <w:rPr>
          <w:lang w:val="en-US"/>
        </w:rPr>
        <w:br w:type="textWrapping" w:clear="all"/>
      </w:r>
      <w:r w:rsidR="00647E18">
        <w:t>P. Pisciotta, INFN-LNS, 95123 Catania, Italy</w:t>
      </w:r>
      <w:r w:rsidR="00123677">
        <w:br w:type="textWrapping" w:clear="all"/>
      </w:r>
      <w:r w:rsidR="0045781D" w:rsidRPr="00CC2149">
        <w:t>N. Zhao, Institute of High Energy Physics, Beijing 100049, P. R. Ch</w:t>
      </w:r>
      <w:r w:rsidR="00E95D09">
        <w:t>i</w:t>
      </w:r>
      <w:r w:rsidR="0045781D" w:rsidRPr="00CC2149">
        <w:t>na</w:t>
      </w:r>
      <w:r w:rsidR="0045781D" w:rsidRPr="00CC2149">
        <w:br w:type="textWrapping" w:clear="all"/>
      </w:r>
      <w:r w:rsidR="0045781D">
        <w:t>L. Li</w:t>
      </w:r>
      <w:r w:rsidR="00487324">
        <w:t>, Institute of Modern Physics,</w:t>
      </w:r>
      <w:r w:rsidR="00B67111" w:rsidRPr="00B67111">
        <w:rPr>
          <w:rFonts w:ascii="Arial" w:hAnsi="Arial" w:cs="Arial"/>
          <w:color w:val="000000"/>
          <w:sz w:val="20"/>
          <w:szCs w:val="20"/>
          <w:shd w:val="clear" w:color="auto" w:fill="FFFFFF"/>
        </w:rPr>
        <w:t xml:space="preserve"> </w:t>
      </w:r>
      <w:r w:rsidR="00B67111" w:rsidRPr="00B67111">
        <w:rPr>
          <w:color w:val="000000"/>
          <w:shd w:val="clear" w:color="auto" w:fill="FFFFFF"/>
        </w:rPr>
        <w:t>Lanzhou 730000</w:t>
      </w:r>
      <w:r w:rsidR="004200D6" w:rsidRPr="00B67111">
        <w:t>,</w:t>
      </w:r>
      <w:r w:rsidR="004200D6" w:rsidRPr="00CC2149">
        <w:t xml:space="preserve"> P. R. China</w:t>
      </w:r>
      <w:r w:rsidR="00545331" w:rsidRPr="00CC2149">
        <w:br w:type="textWrapping" w:clear="all"/>
      </w:r>
      <w:r w:rsidR="00F43B91">
        <w:t>J. </w:t>
      </w:r>
      <w:r w:rsidR="00487324">
        <w:t>G.</w:t>
      </w:r>
      <w:r w:rsidR="00F43B91">
        <w:t xml:space="preserve"> </w:t>
      </w:r>
      <w:r w:rsidR="00487324">
        <w:t xml:space="preserve">de Villiers, </w:t>
      </w:r>
      <w:r w:rsidR="006D57AE">
        <w:t>J. </w:t>
      </w:r>
      <w:r w:rsidR="0045781D">
        <w:t>Mira, iThem</w:t>
      </w:r>
      <w:r w:rsidR="00F43B91">
        <w:t>b</w:t>
      </w:r>
      <w:r w:rsidR="0045781D">
        <w:t xml:space="preserve">a Labs, </w:t>
      </w:r>
      <w:r w:rsidR="00DF5D7A" w:rsidRPr="00DF5D7A">
        <w:rPr>
          <w:lang w:val="en-US"/>
        </w:rPr>
        <w:t xml:space="preserve">P.O. Box 722, Somerset West 7130, </w:t>
      </w:r>
      <w:r w:rsidR="0045781D">
        <w:t>South Africa</w:t>
      </w:r>
      <w:r w:rsidR="0045781D">
        <w:br w:type="textWrapping" w:clear="all"/>
      </w:r>
      <w:r w:rsidR="007036CC" w:rsidRPr="00CC2149">
        <w:t>Y.</w:t>
      </w:r>
      <w:r w:rsidR="00F558F0" w:rsidRPr="00CC2149">
        <w:t> </w:t>
      </w:r>
      <w:r w:rsidR="007036CC" w:rsidRPr="00CC2149">
        <w:t>H. </w:t>
      </w:r>
      <w:r w:rsidR="008928FF" w:rsidRPr="00CC2149">
        <w:t xml:space="preserve">Chin, </w:t>
      </w:r>
      <w:r w:rsidR="00981024" w:rsidRPr="00CC2149">
        <w:t>K. F</w:t>
      </w:r>
      <w:r w:rsidR="000E33E1">
        <w:t>urukawa, T. Kosuge,</w:t>
      </w:r>
      <w:r w:rsidR="00981024" w:rsidRPr="00CC2149">
        <w:t xml:space="preserve"> </w:t>
      </w:r>
      <w:r w:rsidR="00E2366E" w:rsidRPr="00CC2149">
        <w:t>A. Shirakawa,</w:t>
      </w:r>
      <w:r w:rsidR="000E33E1">
        <w:t xml:space="preserve"> </w:t>
      </w:r>
      <w:r w:rsidR="00981024" w:rsidRPr="00CC2149">
        <w:t>KEK, Tsukuba, Ibaraki 305-0801, Japan</w:t>
      </w:r>
      <w:r w:rsidR="00E63E6B" w:rsidRPr="00CC2149">
        <w:br w:type="textWrapping" w:clear="all"/>
      </w:r>
      <w:r w:rsidR="002E25B9" w:rsidRPr="00CC2149">
        <w:t>K.</w:t>
      </w:r>
      <w:r w:rsidR="00F54C9B" w:rsidRPr="00CC2149">
        <w:t> </w:t>
      </w:r>
      <w:r w:rsidR="002E25B9" w:rsidRPr="00CC2149">
        <w:t>A. </w:t>
      </w:r>
      <w:r w:rsidR="00545331" w:rsidRPr="00CC2149">
        <w:t>Bishofberger, Los Alamos National Laboratory, Los Alamos, NM 87545, USA</w:t>
      </w:r>
      <w:r w:rsidR="004A33B3" w:rsidRPr="00CC2149">
        <w:br w:type="textWrapping" w:clear="all"/>
      </w:r>
      <w:r w:rsidR="00F15484" w:rsidRPr="00CC2149">
        <w:t>V.</w:t>
      </w:r>
      <w:r w:rsidR="00F558F0" w:rsidRPr="00CC2149">
        <w:t> </w:t>
      </w:r>
      <w:r w:rsidR="00F15484" w:rsidRPr="00CC2149">
        <w:t>G. Mitts, CAM</w:t>
      </w:r>
      <w:r w:rsidR="004A33B3" w:rsidRPr="00CC2149">
        <w:t>D, Lou</w:t>
      </w:r>
      <w:r w:rsidR="00F15484" w:rsidRPr="00CC2149">
        <w:t>i</w:t>
      </w:r>
      <w:r w:rsidR="00BD6458" w:rsidRPr="00CC2149">
        <w:t>siana State Univer</w:t>
      </w:r>
      <w:r w:rsidR="004A33B3" w:rsidRPr="00CC2149">
        <w:t>s</w:t>
      </w:r>
      <w:r w:rsidR="00BD6458" w:rsidRPr="00CC2149">
        <w:t>i</w:t>
      </w:r>
      <w:r w:rsidR="004A33B3" w:rsidRPr="00CC2149">
        <w:t xml:space="preserve">ty, </w:t>
      </w:r>
      <w:r w:rsidR="00F15484" w:rsidRPr="00CC2149">
        <w:t xml:space="preserve">Baton Rouge, LA 70806, </w:t>
      </w:r>
      <w:r w:rsidR="004A33B3" w:rsidRPr="00CC2149">
        <w:t>USA</w:t>
      </w:r>
      <w:r w:rsidR="00464470" w:rsidRPr="00CC2149">
        <w:br w:type="textWrapping" w:clear="all"/>
      </w:r>
      <w:r w:rsidR="00CF5ACB" w:rsidRPr="00CC2149">
        <w:t xml:space="preserve">K. Makino, </w:t>
      </w:r>
      <w:r w:rsidR="00D77890" w:rsidRPr="00CC2149">
        <w:t>A. McCausey</w:t>
      </w:r>
      <w:r w:rsidR="00D77890">
        <w:t>,</w:t>
      </w:r>
      <w:r w:rsidR="00D77890" w:rsidRPr="00CC2149">
        <w:t xml:space="preserve"> </w:t>
      </w:r>
      <w:r w:rsidR="00CF5ACB" w:rsidRPr="00CC2149">
        <w:t xml:space="preserve">Michigan State University, East Lansing, MI 48824, USA </w:t>
      </w:r>
      <w:r w:rsidR="00CF5ACB" w:rsidRPr="00CC2149">
        <w:br w:type="textWrapping" w:clear="all"/>
      </w:r>
      <w:r w:rsidR="00F558F0" w:rsidRPr="00CC2149">
        <w:t>T. </w:t>
      </w:r>
      <w:r w:rsidR="00C84C78" w:rsidRPr="00CC2149">
        <w:t xml:space="preserve">Tanaka, </w:t>
      </w:r>
      <w:r w:rsidR="00C97DE2" w:rsidRPr="00CC2149">
        <w:t xml:space="preserve">LEBRA, Nihon University, </w:t>
      </w:r>
      <w:r w:rsidR="00C84C78" w:rsidRPr="00CC2149">
        <w:t>Funabashi</w:t>
      </w:r>
      <w:r w:rsidR="003963BD" w:rsidRPr="00CC2149">
        <w:t xml:space="preserve"> 274-8501</w:t>
      </w:r>
      <w:r w:rsidR="00C84C78" w:rsidRPr="00CC2149">
        <w:t>, Japan</w:t>
      </w:r>
      <w:r w:rsidR="00A0056F" w:rsidRPr="00CC2149">
        <w:br w:type="textWrapping" w:clear="all"/>
      </w:r>
      <w:r w:rsidR="0053537C" w:rsidRPr="00CC2149">
        <w:t>C. </w:t>
      </w:r>
      <w:r w:rsidR="0053537C" w:rsidRPr="00BE535B">
        <w:t>Horak, Oak Ridge National Laboratory, Oak Ridge, TN 37831, USA</w:t>
      </w:r>
      <w:r w:rsidR="00F33483">
        <w:br w:type="textWrapping" w:clear="all"/>
      </w:r>
      <w:r w:rsidR="006D57AE">
        <w:t>Y.-S. </w:t>
      </w:r>
      <w:r w:rsidR="004E4DC8">
        <w:t>Cheng</w:t>
      </w:r>
      <w:r w:rsidR="003F68BB">
        <w:t xml:space="preserve"> </w:t>
      </w:r>
      <w:r w:rsidR="003F68BB">
        <w:br w:type="textWrapping" w:clear="all"/>
      </w:r>
      <w:r w:rsidR="00CF3543" w:rsidRPr="00CF3543">
        <w:t>National Synchrotron R</w:t>
      </w:r>
      <w:r w:rsidR="00CF3543">
        <w:t xml:space="preserve">adiation Research Center, </w:t>
      </w:r>
      <w:r w:rsidR="005C5863">
        <w:t>Hsinchu 30076, Taiwan</w:t>
      </w:r>
      <w:r w:rsidR="00B67111">
        <w:t xml:space="preserve"> </w:t>
      </w:r>
      <w:r w:rsidR="005C5863">
        <w:t>(Rep. of China)</w:t>
      </w:r>
      <w:r w:rsidR="0053537C" w:rsidRPr="00BE535B">
        <w:br w:type="textWrapping" w:clear="all"/>
      </w:r>
      <w:r w:rsidR="002E25B9" w:rsidRPr="00BE535B">
        <w:t>J. </w:t>
      </w:r>
      <w:r w:rsidR="00A0056F" w:rsidRPr="00BE535B">
        <w:t>Chrin</w:t>
      </w:r>
      <w:r w:rsidR="004F4079" w:rsidRPr="00BE535B">
        <w:rPr>
          <w:vertAlign w:val="superscript"/>
        </w:rPr>
        <w:t>§</w:t>
      </w:r>
      <w:r w:rsidR="00A0056F" w:rsidRPr="00BE535B">
        <w:t xml:space="preserve">, Paul Scherrer Institut, </w:t>
      </w:r>
      <w:r w:rsidR="00AA2402" w:rsidRPr="00BE535B">
        <w:t xml:space="preserve">5232 </w:t>
      </w:r>
      <w:r w:rsidR="00A0056F" w:rsidRPr="00BE535B">
        <w:t>Villigen PSI, Switzerland</w:t>
      </w:r>
      <w:r w:rsidR="00B8372C" w:rsidRPr="00BE535B">
        <w:br w:type="textWrapping" w:clear="all"/>
      </w:r>
      <w:r w:rsidR="00BE535B">
        <w:rPr>
          <w:lang w:val="en-US" w:eastAsia="ko-KR"/>
        </w:rPr>
        <w:t>D.-E. </w:t>
      </w:r>
      <w:r w:rsidR="00BE535B" w:rsidRPr="00BE535B">
        <w:rPr>
          <w:lang w:val="en-US" w:eastAsia="ko-KR"/>
        </w:rPr>
        <w:t>Kim</w:t>
      </w:r>
      <w:r w:rsidR="00BE535B">
        <w:rPr>
          <w:lang w:val="en-US" w:eastAsia="ko-KR"/>
        </w:rPr>
        <w:t xml:space="preserve">, G.-H. Kim, </w:t>
      </w:r>
      <w:r w:rsidR="004E4DC8">
        <w:rPr>
          <w:lang w:val="en-US" w:eastAsia="ko-KR"/>
        </w:rPr>
        <w:t>K.-S. Kim, N.-Y. Kim, E.-H. Lee</w:t>
      </w:r>
      <w:r w:rsidR="0013468C" w:rsidRPr="00BE535B">
        <w:br w:type="textWrapping" w:clear="all"/>
      </w:r>
      <w:r w:rsidR="0053537C" w:rsidRPr="00BE535B">
        <w:t>Pohang Accelerator Laboratory</w:t>
      </w:r>
      <w:r w:rsidR="0053537C" w:rsidRPr="00CC2149">
        <w:t>, Gyeongbuk, Korea</w:t>
      </w:r>
      <w:r w:rsidR="0053537C" w:rsidRPr="00CC2149">
        <w:br w:type="textWrapping" w:clear="all"/>
      </w:r>
      <w:r w:rsidR="006D57AE">
        <w:t>A. </w:t>
      </w:r>
      <w:r w:rsidR="00E50504">
        <w:t xml:space="preserve">Uchiyama, </w:t>
      </w:r>
      <w:r w:rsidR="00B8372C" w:rsidRPr="00CC2149">
        <w:t xml:space="preserve">K. Yamada, RIKEN, </w:t>
      </w:r>
      <w:r w:rsidR="002C35E9" w:rsidRPr="00CC2149">
        <w:t>Wako, Saitama 351-0198</w:t>
      </w:r>
      <w:r w:rsidR="00B8372C" w:rsidRPr="00CC2149">
        <w:t>, Japan</w:t>
      </w:r>
      <w:r w:rsidR="001B365D" w:rsidRPr="00CC2149">
        <w:t xml:space="preserve"> </w:t>
      </w:r>
      <w:r w:rsidR="00A4461D" w:rsidRPr="00CC2149">
        <w:br w:type="textWrapping" w:clear="all"/>
      </w:r>
      <w:r w:rsidR="00DC2CA5">
        <w:t>H. Chen, X. Han, W. Qi</w:t>
      </w:r>
      <w:r w:rsidR="0053537C" w:rsidRPr="00CC2149">
        <w:t>, Shanghai Institute of Applied Physics, Shanghai 201800, P. R. China</w:t>
      </w:r>
      <w:r w:rsidR="0053537C" w:rsidRPr="00CC2149">
        <w:br w:type="textWrapping" w:clear="all"/>
        <w:t>M. Montes-Loera, SLAC National Accelerator Laboratory, Menlo Park, CA 94025, USA</w:t>
      </w:r>
      <w:r w:rsidR="0053537C" w:rsidRPr="00CC2149">
        <w:br w:type="textWrapping" w:clear="all"/>
        <w:t>S. </w:t>
      </w:r>
      <w:r w:rsidR="009F69B8" w:rsidRPr="00CC2149">
        <w:t>Waller, STFC Daresbury Laboratory</w:t>
      </w:r>
      <w:r w:rsidR="004200D6" w:rsidRPr="00CC2149">
        <w:t>,</w:t>
      </w:r>
      <w:r w:rsidR="0055295C" w:rsidRPr="00CC2149">
        <w:t xml:space="preserve"> </w:t>
      </w:r>
      <w:r w:rsidR="00E620A0">
        <w:t>Warrington</w:t>
      </w:r>
      <w:r w:rsidR="004200D6" w:rsidRPr="00CC2149">
        <w:t xml:space="preserve"> WA4 4AD, UK</w:t>
      </w:r>
      <w:r w:rsidR="004200D6" w:rsidRPr="00CC2149">
        <w:br w:type="textWrapping" w:clear="all"/>
      </w:r>
      <w:r w:rsidR="0091644D">
        <w:t>M. Tilmont, Synchrotron Soleil, Saint-Aubin, 91192 Gif-sur-Yvette, France</w:t>
      </w:r>
      <w:r w:rsidR="0091644D">
        <w:br w:type="textWrapping" w:clear="all"/>
      </w:r>
      <w:r w:rsidR="00981024" w:rsidRPr="00CC2149">
        <w:t xml:space="preserve">E. Akers, A. Cuffe, </w:t>
      </w:r>
      <w:r w:rsidR="002E25B9" w:rsidRPr="00CC2149">
        <w:t>T. </w:t>
      </w:r>
      <w:r w:rsidR="00A4461D" w:rsidRPr="00CC2149">
        <w:t>Satoga</w:t>
      </w:r>
      <w:r w:rsidR="00981024" w:rsidRPr="00CC2149">
        <w:t>ta</w:t>
      </w:r>
      <w:r w:rsidR="00771837">
        <w:rPr>
          <w:vertAlign w:val="superscript"/>
        </w:rPr>
        <w:t>¶</w:t>
      </w:r>
      <w:r w:rsidR="00981024" w:rsidRPr="00CC2149">
        <w:br w:type="textWrapping" w:clear="all"/>
      </w:r>
      <w:r w:rsidR="00A0056F" w:rsidRPr="00CC2149">
        <w:t xml:space="preserve">Thomas </w:t>
      </w:r>
      <w:r w:rsidR="001670AE" w:rsidRPr="00CC2149">
        <w:t xml:space="preserve">Jefferson </w:t>
      </w:r>
      <w:r w:rsidR="00A0056F" w:rsidRPr="00CC2149">
        <w:t xml:space="preserve">National </w:t>
      </w:r>
      <w:r w:rsidR="00F05597" w:rsidRPr="00CC2149">
        <w:t>Accelerator Facility</w:t>
      </w:r>
      <w:r w:rsidR="001670AE" w:rsidRPr="00CC2149">
        <w:t>, Newport News, VA</w:t>
      </w:r>
      <w:r w:rsidR="005C1983" w:rsidRPr="00CC2149">
        <w:t xml:space="preserve"> 23606</w:t>
      </w:r>
      <w:r w:rsidR="00A4461D" w:rsidRPr="00CC2149">
        <w:t>, USA</w:t>
      </w:r>
      <w:r w:rsidR="001B365D" w:rsidRPr="00CC2149">
        <w:t xml:space="preserve"> </w:t>
      </w:r>
      <w:r w:rsidR="00A0056F" w:rsidRPr="00CC2149">
        <w:br w:type="textWrapping" w:clear="all"/>
      </w:r>
      <w:r w:rsidR="00DE6FE1">
        <w:t>J. Thomson,</w:t>
      </w:r>
      <w:r w:rsidR="00502B54">
        <w:t xml:space="preserve"> </w:t>
      </w:r>
      <w:r w:rsidR="005D1D59" w:rsidRPr="00CC2149">
        <w:t xml:space="preserve">TRIUMF, </w:t>
      </w:r>
      <w:r w:rsidR="00C95F5D" w:rsidRPr="00CC2149">
        <w:t xml:space="preserve">Vancouver, BC V6T 2A3, </w:t>
      </w:r>
      <w:r w:rsidR="005D1D59" w:rsidRPr="00CC2149">
        <w:t>Canada</w:t>
      </w:r>
      <w:r w:rsidR="00464BC8">
        <w:br w:type="textWrapping" w:clear="all"/>
      </w:r>
      <w:r w:rsidR="0082679D" w:rsidRPr="00464BC8">
        <w:rPr>
          <w:vertAlign w:val="superscript"/>
        </w:rPr>
        <w:t>1</w:t>
      </w:r>
      <w:r w:rsidR="0082679D" w:rsidRPr="00464BC8">
        <w:t>also at JP Scientific (Nantwich) Ltd,</w:t>
      </w:r>
      <w:r w:rsidR="00663FAF" w:rsidRPr="00464BC8">
        <w:t xml:space="preserve"> </w:t>
      </w:r>
      <w:r w:rsidR="0082679D" w:rsidRPr="00464BC8">
        <w:t>UK</w:t>
      </w:r>
    </w:p>
    <w:p w:rsidR="00165665" w:rsidRPr="001615D1" w:rsidRDefault="0002257C" w:rsidP="00EC40FE">
      <w:pPr>
        <w:pStyle w:val="JACoWSectionHeading"/>
        <w:spacing w:before="0" w:after="120"/>
      </w:pPr>
      <w:r w:rsidRPr="001615D1">
        <w:lastRenderedPageBreak/>
        <w:t>ANNEX</w:t>
      </w:r>
      <w:r w:rsidR="008D7BA2" w:rsidRPr="001615D1">
        <w:t xml:space="preserve"> B</w:t>
      </w:r>
      <w:r w:rsidR="00BA3F47" w:rsidRPr="001615D1">
        <w:t>:</w:t>
      </w:r>
      <w:r w:rsidR="007465F3" w:rsidRPr="001615D1">
        <w:br w:type="textWrapping" w:clear="all"/>
      </w:r>
      <w:r w:rsidR="000120AA" w:rsidRPr="001615D1">
        <w:t xml:space="preserve">IEEE </w:t>
      </w:r>
      <w:r w:rsidR="00165665" w:rsidRPr="001615D1">
        <w:t>Referen</w:t>
      </w:r>
      <w:r w:rsidR="000120AA" w:rsidRPr="001615D1">
        <w:t xml:space="preserve">ce STYLE GUIDE </w:t>
      </w:r>
      <w:r w:rsidR="00F67481" w:rsidRPr="001615D1">
        <w:t xml:space="preserve">AS </w:t>
      </w:r>
      <w:r w:rsidR="000120AA" w:rsidRPr="001615D1">
        <w:t xml:space="preserve">APPLIED to </w:t>
      </w:r>
      <w:r w:rsidR="0072269D">
        <w:t>JAC</w:t>
      </w:r>
      <w:r w:rsidR="0072269D">
        <w:rPr>
          <w:caps w:val="0"/>
        </w:rPr>
        <w:t>o</w:t>
      </w:r>
      <w:r w:rsidR="000120AA" w:rsidRPr="001615D1">
        <w:t>W</w:t>
      </w:r>
      <w:r w:rsidR="007465F3" w:rsidRPr="001615D1">
        <w:t xml:space="preserve"> PAPERS</w:t>
      </w:r>
      <w:r w:rsidR="00972675" w:rsidRPr="001615D1">
        <w:t>,</w:t>
      </w:r>
      <w:r w:rsidR="00370F22" w:rsidRPr="001615D1">
        <w:br w:type="textWrapping" w:clear="all"/>
      </w:r>
      <w:r w:rsidR="00972675" w:rsidRPr="001615D1">
        <w:t xml:space="preserve"> PERIOD</w:t>
      </w:r>
      <w:r w:rsidR="00F33E51" w:rsidRPr="001615D1">
        <w:t>ICALS</w:t>
      </w:r>
      <w:r w:rsidR="00F67481" w:rsidRPr="001615D1">
        <w:t xml:space="preserve"> AND OTHER WORKS</w:t>
      </w:r>
    </w:p>
    <w:p w:rsidR="007465F3" w:rsidRPr="00CC2149" w:rsidRDefault="007465F3" w:rsidP="005D707E">
      <w:pPr>
        <w:pStyle w:val="JACoWReferencewhen9Refs"/>
        <w:ind w:left="385" w:hanging="289"/>
        <w:rPr>
          <w:szCs w:val="18"/>
        </w:rPr>
        <w:sectPr w:rsidR="007465F3" w:rsidRPr="00CC2149" w:rsidSect="005D2492">
          <w:footnotePr>
            <w:pos w:val="beneathText"/>
            <w:numFmt w:val="chicago"/>
          </w:footnotePr>
          <w:endnotePr>
            <w:numFmt w:val="decimal"/>
          </w:endnotePr>
          <w:pgSz w:w="12242" w:h="15842" w:code="1"/>
          <w:pgMar w:top="1077" w:right="1474" w:bottom="1077" w:left="1134" w:header="720" w:footer="720" w:gutter="0"/>
          <w:cols w:space="288"/>
          <w:docGrid w:linePitch="360"/>
        </w:sectPr>
      </w:pPr>
    </w:p>
    <w:p w:rsidR="009902A0" w:rsidRPr="00CC2149" w:rsidRDefault="009902A0" w:rsidP="00113B1E">
      <w:pPr>
        <w:pStyle w:val="JACoWSubsectionHeading"/>
      </w:pPr>
      <w:r w:rsidRPr="00CC2149">
        <w:lastRenderedPageBreak/>
        <w:t>Referencing JACoW Proceedings</w:t>
      </w:r>
    </w:p>
    <w:p w:rsidR="002868F9" w:rsidRPr="00CC2149" w:rsidRDefault="00F32E9C" w:rsidP="00C372F3">
      <w:pPr>
        <w:pStyle w:val="JACoWBodyTextIndent"/>
      </w:pPr>
      <w:r w:rsidRPr="00415810">
        <w:rPr>
          <w:rStyle w:val="JACoWBodyTextIndentChar"/>
        </w:rPr>
        <w:t xml:space="preserve">The </w:t>
      </w:r>
      <w:r w:rsidR="00F67481" w:rsidRPr="00415810">
        <w:rPr>
          <w:rStyle w:val="JACoWBodyTextIndentChar"/>
        </w:rPr>
        <w:t xml:space="preserve">format for published JACoW proceedings papers </w:t>
      </w:r>
      <w:r w:rsidR="007D0E5D" w:rsidRPr="00415810">
        <w:rPr>
          <w:rStyle w:val="JACoWBodyTextIndentChar"/>
        </w:rPr>
        <w:t xml:space="preserve">is detailed in the following and </w:t>
      </w:r>
      <w:r w:rsidR="00F67481" w:rsidRPr="00415810">
        <w:rPr>
          <w:rStyle w:val="JACoWBodyTextIndentChar"/>
        </w:rPr>
        <w:t xml:space="preserve">can </w:t>
      </w:r>
      <w:r w:rsidR="007D0E5D" w:rsidRPr="00415810">
        <w:rPr>
          <w:rStyle w:val="JACoWBodyTextIndentChar"/>
        </w:rPr>
        <w:t xml:space="preserve">also </w:t>
      </w:r>
      <w:r w:rsidR="00F67481" w:rsidRPr="00415810">
        <w:rPr>
          <w:rStyle w:val="JACoWBodyTextIndentChar"/>
        </w:rPr>
        <w:t>be</w:t>
      </w:r>
      <w:r w:rsidR="00F67481" w:rsidRPr="00C82AEC">
        <w:rPr>
          <w:rStyle w:val="CaptionChar"/>
        </w:rPr>
        <w:t xml:space="preserve"> </w:t>
      </w:r>
      <w:r w:rsidR="00F67481" w:rsidRPr="00415810">
        <w:rPr>
          <w:rStyle w:val="JACoWBodyTextIndentChar"/>
        </w:rPr>
        <w:t xml:space="preserve">readily </w:t>
      </w:r>
      <w:r w:rsidR="00CA0E75" w:rsidRPr="00415810">
        <w:rPr>
          <w:rStyle w:val="JACoWBodyTextIndentChar"/>
        </w:rPr>
        <w:t>deduced from</w:t>
      </w:r>
      <w:r w:rsidR="0019740F" w:rsidRPr="00415810">
        <w:rPr>
          <w:rStyle w:val="JACoWBodyTextIndentChar"/>
        </w:rPr>
        <w:t> [1-3</w:t>
      </w:r>
      <w:r w:rsidR="00F67481" w:rsidRPr="00415810">
        <w:rPr>
          <w:rStyle w:val="JACoWBodyTextIndentChar"/>
        </w:rPr>
        <w:t xml:space="preserve">]. </w:t>
      </w:r>
      <w:r w:rsidR="007D0E5D" w:rsidRPr="00415810">
        <w:rPr>
          <w:rStyle w:val="JACoWBodyTextIndentChar"/>
        </w:rPr>
        <w:t xml:space="preserve">At </w:t>
      </w:r>
      <w:r w:rsidR="00870DFC" w:rsidRPr="00415810">
        <w:rPr>
          <w:rStyle w:val="JACoWBodyTextIndentChar"/>
        </w:rPr>
        <w:t>the very</w:t>
      </w:r>
      <w:r w:rsidR="00870DFC">
        <w:rPr>
          <w:lang w:val="en-US"/>
        </w:rPr>
        <w:t xml:space="preserve"> minimum</w:t>
      </w:r>
      <w:r w:rsidR="007D0E5D">
        <w:rPr>
          <w:lang w:val="en-US"/>
        </w:rPr>
        <w:t xml:space="preserve">, sufficient information should be given to enable readers to </w:t>
      </w:r>
      <w:r w:rsidR="00870DFC">
        <w:rPr>
          <w:lang w:val="en-US"/>
        </w:rPr>
        <w:t xml:space="preserve">clearly </w:t>
      </w:r>
      <w:r w:rsidR="007D0E5D">
        <w:rPr>
          <w:lang w:val="en-US"/>
        </w:rPr>
        <w:t xml:space="preserve">identify the paper and </w:t>
      </w:r>
      <w:r w:rsidR="00870DFC">
        <w:rPr>
          <w:lang w:val="en-US"/>
        </w:rPr>
        <w:t xml:space="preserve">to </w:t>
      </w:r>
      <w:r w:rsidR="007D0E5D">
        <w:rPr>
          <w:lang w:val="en-US"/>
        </w:rPr>
        <w:t>facilitate</w:t>
      </w:r>
      <w:r w:rsidR="00870DFC">
        <w:rPr>
          <w:lang w:val="en-US"/>
        </w:rPr>
        <w:t xml:space="preserve"> its import into digital</w:t>
      </w:r>
      <w:r w:rsidR="007D0E5D">
        <w:rPr>
          <w:lang w:val="en-US"/>
        </w:rPr>
        <w:t xml:space="preserve"> databases.</w:t>
      </w:r>
    </w:p>
    <w:p w:rsidR="002868F9" w:rsidRPr="00CC2149" w:rsidRDefault="00977FFC" w:rsidP="00262E0B">
      <w:pPr>
        <w:pStyle w:val="JACoWBodyTextIndent"/>
        <w:tabs>
          <w:tab w:val="left" w:pos="187"/>
        </w:tabs>
        <w:spacing w:before="120"/>
      </w:pPr>
      <w:r w:rsidRPr="00C51003">
        <w:rPr>
          <w:rStyle w:val="JACoWThird-levelHeadingChar"/>
        </w:rPr>
        <w:t>Autho</w:t>
      </w:r>
      <w:r w:rsidR="002868F9" w:rsidRPr="00C51003">
        <w:rPr>
          <w:rStyle w:val="JACoWThird-levelHeadingChar"/>
        </w:rPr>
        <w:t>r</w:t>
      </w:r>
      <w:r w:rsidR="00C67DF1" w:rsidRPr="00C51003">
        <w:rPr>
          <w:rStyle w:val="JACoWThird-levelHeadingChar"/>
        </w:rPr>
        <w:t xml:space="preserve"> Listing</w:t>
      </w:r>
      <w:r w:rsidR="00857936" w:rsidRPr="00CC2149">
        <w:t> </w:t>
      </w:r>
      <w:r w:rsidR="002868F9" w:rsidRPr="00CC2149">
        <w:t>Careful attention should be given to</w:t>
      </w:r>
      <w:r w:rsidR="00F67481" w:rsidRPr="00CC2149">
        <w:t xml:space="preserve"> the placing of commas and the </w:t>
      </w:r>
      <w:r w:rsidR="00A5460F" w:rsidRPr="00CC2149">
        <w:t>use of ‘and’ in the author list. In particular, for the case</w:t>
      </w:r>
      <w:r w:rsidR="00CA0E75" w:rsidRPr="00CC2149">
        <w:t xml:space="preserve"> of three or more authors (as in </w:t>
      </w:r>
      <w:r w:rsidR="00A5460F" w:rsidRPr="00CC2149">
        <w:t>[3]), a comma also follows the penultimate author. T</w:t>
      </w:r>
      <w:r w:rsidR="00F67481" w:rsidRPr="00CC2149">
        <w:t xml:space="preserve">he preference for </w:t>
      </w:r>
      <w:r w:rsidR="00F67481" w:rsidRPr="00CC2149">
        <w:rPr>
          <w:i/>
        </w:rPr>
        <w:t>et al</w:t>
      </w:r>
      <w:r w:rsidR="00A5460F" w:rsidRPr="00CC2149">
        <w:t>. takes precedence when the number of auth</w:t>
      </w:r>
      <w:r w:rsidR="00C67DF1" w:rsidRPr="00CC2149">
        <w:t>ors becomes</w:t>
      </w:r>
      <w:r w:rsidR="002E1B10" w:rsidRPr="00CC2149">
        <w:t xml:space="preserve"> large</w:t>
      </w:r>
      <w:r w:rsidR="00F67481" w:rsidRPr="00CC2149">
        <w:t xml:space="preserve"> (e.g.</w:t>
      </w:r>
      <w:r w:rsidR="00F07C36" w:rsidRPr="00CC2149">
        <w:t>,</w:t>
      </w:r>
      <w:r w:rsidR="00BE725A" w:rsidRPr="00CC2149">
        <w:t xml:space="preserve"> </w:t>
      </w:r>
      <w:r w:rsidR="0072269D">
        <w:t>&gt;</w:t>
      </w:r>
      <w:r w:rsidR="00C67DF1" w:rsidRPr="00CC2149">
        <w:t> </w:t>
      </w:r>
      <w:r w:rsidR="00BE725A" w:rsidRPr="00CC2149">
        <w:t>6</w:t>
      </w:r>
      <w:r w:rsidR="00A5460F" w:rsidRPr="00CC2149">
        <w:t>)</w:t>
      </w:r>
      <w:r w:rsidR="00F67481" w:rsidRPr="00CC2149">
        <w:t xml:space="preserve">. </w:t>
      </w:r>
    </w:p>
    <w:p w:rsidR="000E38F0" w:rsidRPr="00CC2149" w:rsidRDefault="002868F9" w:rsidP="000E38F0">
      <w:pPr>
        <w:pStyle w:val="JACoWBodyTextIndent"/>
        <w:spacing w:before="120"/>
      </w:pPr>
      <w:r w:rsidRPr="00C82AEC">
        <w:rPr>
          <w:rStyle w:val="JACoWThird-levelHeadingChar"/>
        </w:rPr>
        <w:t>Paper T</w:t>
      </w:r>
      <w:r w:rsidR="00977FFC" w:rsidRPr="00C82AEC">
        <w:rPr>
          <w:rStyle w:val="JACoWThird-levelHeadingChar"/>
        </w:rPr>
        <w:t>itle</w:t>
      </w:r>
      <w:r w:rsidR="00857936" w:rsidRPr="00CC2149">
        <w:rPr>
          <w:b/>
        </w:rPr>
        <w:t> </w:t>
      </w:r>
      <w:r w:rsidR="00C43B14" w:rsidRPr="00CC2149">
        <w:t>A</w:t>
      </w:r>
      <w:r w:rsidR="00977FFC" w:rsidRPr="00CC2149">
        <w:t>s is</w:t>
      </w:r>
      <w:r w:rsidR="00AF2682">
        <w:t xml:space="preserve"> </w:t>
      </w:r>
      <w:r w:rsidR="00977FFC" w:rsidRPr="00CC2149">
        <w:t>modern practice</w:t>
      </w:r>
      <w:r w:rsidR="00C67DF1" w:rsidRPr="00CC2149">
        <w:t xml:space="preserve"> in references</w:t>
      </w:r>
      <w:r w:rsidR="00C43B14" w:rsidRPr="00CC2149">
        <w:t xml:space="preserve">, the </w:t>
      </w:r>
      <w:r w:rsidR="009D54BC" w:rsidRPr="00CC2149">
        <w:t>title of the paper</w:t>
      </w:r>
      <w:r w:rsidR="00C43B14" w:rsidRPr="00CC2149">
        <w:t xml:space="preserve"> is</w:t>
      </w:r>
      <w:r w:rsidR="00977FFC" w:rsidRPr="00CC2149">
        <w:t xml:space="preserve"> written in sentence case, i.e.</w:t>
      </w:r>
      <w:r w:rsidR="000E0E16" w:rsidRPr="00CC2149">
        <w:t>,</w:t>
      </w:r>
      <w:r w:rsidR="00977FFC" w:rsidRPr="00CC2149">
        <w:t xml:space="preserve"> only the initial letter of the first word in the title is capitalized. Proper nouns, however, also have a capital. Capital letter</w:t>
      </w:r>
      <w:r w:rsidRPr="00CC2149">
        <w:t xml:space="preserve">s appearing in acronyms </w:t>
      </w:r>
      <w:r w:rsidR="002E1B10" w:rsidRPr="00CC2149">
        <w:t xml:space="preserve">likewise </w:t>
      </w:r>
      <w:r w:rsidRPr="00CC2149">
        <w:t xml:space="preserve">remain </w:t>
      </w:r>
      <w:r w:rsidR="00977FFC" w:rsidRPr="00CC2149">
        <w:t>unaltered</w:t>
      </w:r>
      <w:r w:rsidR="00C04E3C" w:rsidRPr="00CC2149">
        <w:t>.</w:t>
      </w:r>
      <w:r w:rsidR="00977FFC" w:rsidRPr="00CC2149">
        <w:t xml:space="preserve"> </w:t>
      </w:r>
    </w:p>
    <w:p w:rsidR="00466E34" w:rsidRPr="00B24009" w:rsidRDefault="00F67481" w:rsidP="00CD452D">
      <w:pPr>
        <w:pStyle w:val="JACoWBodyTextIndent"/>
        <w:spacing w:before="120"/>
      </w:pPr>
      <w:r w:rsidRPr="002A4129">
        <w:rPr>
          <w:rStyle w:val="JACoWThird-levelHeadingChar"/>
        </w:rPr>
        <w:t xml:space="preserve">Conference </w:t>
      </w:r>
      <w:r w:rsidR="00C67DF1" w:rsidRPr="002A4129">
        <w:rPr>
          <w:rStyle w:val="JACoWThird-levelHeadingChar"/>
        </w:rPr>
        <w:t>Proceedings</w:t>
      </w:r>
      <w:r w:rsidR="00857936" w:rsidRPr="00CC2149">
        <w:rPr>
          <w:rStyle w:val="JACoWBodyTextIndentChar"/>
          <w:b/>
        </w:rPr>
        <w:t> </w:t>
      </w:r>
      <w:r w:rsidR="001D6D53" w:rsidRPr="00CC2149">
        <w:t>The proceedings t</w:t>
      </w:r>
      <w:r w:rsidR="00C67DF1" w:rsidRPr="00CC2149">
        <w:t>itle</w:t>
      </w:r>
      <w:r w:rsidRPr="00CC2149">
        <w:t xml:space="preserve"> is written in </w:t>
      </w:r>
      <w:r w:rsidR="00C67DF1" w:rsidRPr="00CC2149">
        <w:t xml:space="preserve">title case in </w:t>
      </w:r>
      <w:r w:rsidRPr="00CC2149">
        <w:t xml:space="preserve">italics using standard abbreviations, such as </w:t>
      </w:r>
      <w:r w:rsidRPr="00CC2149">
        <w:rPr>
          <w:i/>
        </w:rPr>
        <w:t>Int.</w:t>
      </w:r>
      <w:r w:rsidRPr="00CC2149">
        <w:t xml:space="preserve"> and </w:t>
      </w:r>
      <w:r w:rsidRPr="00CC2149">
        <w:rPr>
          <w:i/>
        </w:rPr>
        <w:t xml:space="preserve">Conf. </w:t>
      </w:r>
      <w:r w:rsidR="00C82FF5" w:rsidRPr="00CC2149">
        <w:t>The</w:t>
      </w:r>
      <w:r w:rsidR="002D5D05" w:rsidRPr="00CC2149">
        <w:t xml:space="preserve"> preposition,</w:t>
      </w:r>
      <w:r w:rsidR="00C82FF5" w:rsidRPr="00CC2149">
        <w:t xml:space="preserve"> “in”</w:t>
      </w:r>
      <w:r w:rsidR="00083FA2" w:rsidRPr="00CC2149">
        <w:t>, in normal font, precedes</w:t>
      </w:r>
      <w:r w:rsidR="00C82FF5" w:rsidRPr="00CC2149">
        <w:t xml:space="preserve"> the </w:t>
      </w:r>
      <w:r w:rsidR="00083FA2" w:rsidRPr="00CC2149">
        <w:t>proceedings title</w:t>
      </w:r>
      <w:r w:rsidR="00C82FF5" w:rsidRPr="00CC2149">
        <w:t xml:space="preserve">. </w:t>
      </w:r>
      <w:r w:rsidRPr="00CC2149">
        <w:t xml:space="preserve">The </w:t>
      </w:r>
      <w:r w:rsidR="002D5D05" w:rsidRPr="00CC2149">
        <w:t>location, i.e., </w:t>
      </w:r>
      <w:r w:rsidRPr="00CC2149">
        <w:t xml:space="preserve">city, </w:t>
      </w:r>
      <w:r w:rsidR="002D5D05" w:rsidRPr="00CC2149">
        <w:t>state (if</w:t>
      </w:r>
      <w:r w:rsidR="00C82AEC">
        <w:t xml:space="preserve"> </w:t>
      </w:r>
      <w:r w:rsidR="002D5D05" w:rsidRPr="00CC2149">
        <w:t xml:space="preserve">USA), and </w:t>
      </w:r>
      <w:r w:rsidRPr="00CC2149">
        <w:t>coun</w:t>
      </w:r>
      <w:r w:rsidR="002D5D05" w:rsidRPr="00CC2149">
        <w:t>try</w:t>
      </w:r>
      <w:r w:rsidR="00F07C36" w:rsidRPr="00CC2149">
        <w:t xml:space="preserve"> of the conference venue,</w:t>
      </w:r>
      <w:r w:rsidRPr="00CC2149">
        <w:t xml:space="preserve"> the month</w:t>
      </w:r>
      <w:r w:rsidR="00D45FB9" w:rsidRPr="00CC2149">
        <w:t xml:space="preserve"> (</w:t>
      </w:r>
      <w:r w:rsidR="00D7016D" w:rsidRPr="00CC2149">
        <w:t>three-letter abbreviation</w:t>
      </w:r>
      <w:r w:rsidR="00D45FB9" w:rsidRPr="00CC2149">
        <w:t>)</w:t>
      </w:r>
      <w:r w:rsidRPr="00CC2149">
        <w:t xml:space="preserve"> </w:t>
      </w:r>
      <w:r w:rsidR="00F07C36" w:rsidRPr="00CC2149">
        <w:t xml:space="preserve">and the </w:t>
      </w:r>
      <w:r w:rsidR="002D5D05" w:rsidRPr="00CC2149">
        <w:t>year the conference took place</w:t>
      </w:r>
      <w:r w:rsidRPr="00CC2149">
        <w:t xml:space="preserve">, is then listed. </w:t>
      </w:r>
      <w:r w:rsidRPr="00B24009">
        <w:t>Finally</w:t>
      </w:r>
      <w:r w:rsidR="00A62D73" w:rsidRPr="00B24009">
        <w:t>,</w:t>
      </w:r>
      <w:r w:rsidRPr="00B24009">
        <w:t xml:space="preserve"> details perta</w:t>
      </w:r>
      <w:r w:rsidR="00F07C36" w:rsidRPr="00B24009">
        <w:t xml:space="preserve">ining to the paper itself, such as </w:t>
      </w:r>
      <w:r w:rsidR="00DF4A01" w:rsidRPr="00B24009">
        <w:t>the conference paper ID</w:t>
      </w:r>
      <w:r w:rsidR="00CD452D" w:rsidRPr="00B24009">
        <w:t xml:space="preserve">, mandatory </w:t>
      </w:r>
      <w:r w:rsidRPr="00B24009">
        <w:t>page numbers</w:t>
      </w:r>
      <w:r w:rsidR="00DF4A01" w:rsidRPr="00B24009">
        <w:t xml:space="preserve">, and the </w:t>
      </w:r>
      <w:r w:rsidR="00CD452D" w:rsidRPr="00B24009">
        <w:t>digit</w:t>
      </w:r>
      <w:r w:rsidR="00DF4A01" w:rsidRPr="00B24009">
        <w:t>al object ide</w:t>
      </w:r>
      <w:r w:rsidR="00DF4A01" w:rsidRPr="00B24009">
        <w:t>n</w:t>
      </w:r>
      <w:r w:rsidR="00DF4A01" w:rsidRPr="00B24009">
        <w:t>tifier</w:t>
      </w:r>
      <w:r w:rsidRPr="00B24009">
        <w:t xml:space="preserve"> </w:t>
      </w:r>
      <w:r w:rsidR="00BF4AC6" w:rsidRPr="00B24009">
        <w:t>(DOI</w:t>
      </w:r>
      <w:r w:rsidR="00DF4A01" w:rsidRPr="00B24009">
        <w:t xml:space="preserve">), if existing, </w:t>
      </w:r>
      <w:r w:rsidR="00BF4AC6" w:rsidRPr="00B24009">
        <w:t>are listed in the given order</w:t>
      </w:r>
      <w:r w:rsidRPr="00B24009">
        <w:t>.</w:t>
      </w:r>
      <w:r w:rsidR="004C326F" w:rsidRPr="00B24009">
        <w:t xml:space="preserve"> A monospace font for the DOI is used so as to help disti</w:t>
      </w:r>
      <w:r w:rsidR="004C326F" w:rsidRPr="00B24009">
        <w:t>n</w:t>
      </w:r>
      <w:r w:rsidR="004C326F" w:rsidRPr="00B24009">
        <w:t xml:space="preserve">guish it from normal text. The Word template uses the Lucida Sans Typewriter </w:t>
      </w:r>
      <w:r w:rsidR="00F7048B" w:rsidRPr="00B24009">
        <w:t xml:space="preserve">monospaced TrueType </w:t>
      </w:r>
      <w:r w:rsidR="004C326F" w:rsidRPr="00B24009">
        <w:t>font (size 7.5 pt</w:t>
      </w:r>
      <w:r w:rsidR="00745382">
        <w:t xml:space="preserve"> or 8 pt</w:t>
      </w:r>
      <w:r w:rsidR="004C326F" w:rsidRPr="00B24009">
        <w:t xml:space="preserve">), while the ‘url’ package </w:t>
      </w:r>
      <w:r w:rsidR="00FB19B2" w:rsidRPr="00B24009">
        <w:t>is used in LaTeX with</w:t>
      </w:r>
      <w:r w:rsidR="004C326F" w:rsidRPr="00B24009">
        <w:t xml:space="preserve"> the Latin Modern Typewriter font. </w:t>
      </w:r>
      <w:r w:rsidR="00053CF4" w:rsidRPr="00B24009">
        <w:t>The conf</w:t>
      </w:r>
      <w:r w:rsidR="00A62D73" w:rsidRPr="00B24009">
        <w:t>erence paper ID is option</w:t>
      </w:r>
      <w:r w:rsidR="00CD452D" w:rsidRPr="00B24009">
        <w:t>al</w:t>
      </w:r>
      <w:r w:rsidR="00A62D73" w:rsidRPr="00B24009">
        <w:t xml:space="preserve"> and</w:t>
      </w:r>
      <w:r w:rsidR="00053CF4" w:rsidRPr="00B24009">
        <w:t xml:space="preserve"> may be included in the </w:t>
      </w:r>
      <w:r w:rsidR="00DF4A01" w:rsidRPr="00B24009">
        <w:t xml:space="preserve">absence </w:t>
      </w:r>
      <w:r w:rsidR="00CD452D" w:rsidRPr="00B24009">
        <w:t>of a DOI</w:t>
      </w:r>
      <w:r w:rsidR="00DF4A01" w:rsidRPr="00B24009">
        <w:t xml:space="preserve"> to </w:t>
      </w:r>
      <w:r w:rsidR="00053CF4" w:rsidRPr="00B24009">
        <w:t>facilitat</w:t>
      </w:r>
      <w:r w:rsidR="00DF4A01" w:rsidRPr="00B24009">
        <w:t>e</w:t>
      </w:r>
      <w:r w:rsidR="00053CF4" w:rsidRPr="00B24009">
        <w:t xml:space="preserve"> a search</w:t>
      </w:r>
      <w:r w:rsidR="00A62D73" w:rsidRPr="00B24009">
        <w:t xml:space="preserve"> through internet search engines</w:t>
      </w:r>
      <w:r w:rsidR="00053CF4" w:rsidRPr="00B24009">
        <w:t>.</w:t>
      </w:r>
      <w:r w:rsidRPr="00B24009">
        <w:t xml:space="preserve"> </w:t>
      </w:r>
      <w:r w:rsidR="00BF4AC6" w:rsidRPr="00B24009">
        <w:t xml:space="preserve">DOIs have </w:t>
      </w:r>
      <w:r w:rsidR="00CD452D" w:rsidRPr="00B24009">
        <w:t>been as</w:t>
      </w:r>
      <w:r w:rsidR="00466E34" w:rsidRPr="00B24009">
        <w:t xml:space="preserve">signed to all </w:t>
      </w:r>
      <w:r w:rsidR="00BF4AC6" w:rsidRPr="00B24009">
        <w:t>JACoW public</w:t>
      </w:r>
      <w:r w:rsidR="00BF4AC6" w:rsidRPr="00B24009">
        <w:t>a</w:t>
      </w:r>
      <w:r w:rsidR="00BF4AC6" w:rsidRPr="00B24009">
        <w:t xml:space="preserve">tions </w:t>
      </w:r>
      <w:r w:rsidR="007D0E5D" w:rsidRPr="00B24009">
        <w:t>appearing in recent</w:t>
      </w:r>
      <w:r w:rsidR="00466E34" w:rsidRPr="00B24009">
        <w:t xml:space="preserve"> proceedings </w:t>
      </w:r>
      <w:r w:rsidR="00BF4AC6" w:rsidRPr="00B24009">
        <w:t>and will</w:t>
      </w:r>
      <w:r w:rsidR="00870DFC" w:rsidRPr="00B24009">
        <w:t xml:space="preserve"> likewise be</w:t>
      </w:r>
      <w:r w:rsidR="001F345C" w:rsidRPr="00B24009">
        <w:t xml:space="preserve"> </w:t>
      </w:r>
      <w:r w:rsidR="00CD452D" w:rsidRPr="00B24009">
        <w:t>as</w:t>
      </w:r>
      <w:r w:rsidR="00184226" w:rsidRPr="00B24009">
        <w:t>signed</w:t>
      </w:r>
      <w:r w:rsidR="00466E34" w:rsidRPr="00B24009">
        <w:t xml:space="preserve"> </w:t>
      </w:r>
      <w:r w:rsidR="00CD452D" w:rsidRPr="00B24009">
        <w:t xml:space="preserve">to </w:t>
      </w:r>
      <w:r w:rsidR="00CA75BE" w:rsidRPr="00B24009">
        <w:t>articles</w:t>
      </w:r>
      <w:r w:rsidR="001F345C" w:rsidRPr="00B24009">
        <w:t xml:space="preserve"> </w:t>
      </w:r>
      <w:r w:rsidR="00CA75BE" w:rsidRPr="00B24009">
        <w:t>from</w:t>
      </w:r>
      <w:r w:rsidR="007D0E5D" w:rsidRPr="00B24009">
        <w:t xml:space="preserve"> </w:t>
      </w:r>
      <w:r w:rsidR="00CD452D" w:rsidRPr="00B24009">
        <w:t>confer</w:t>
      </w:r>
      <w:r w:rsidR="00466E34" w:rsidRPr="00B24009">
        <w:t>ences</w:t>
      </w:r>
      <w:r w:rsidR="007D0E5D" w:rsidRPr="00B24009">
        <w:t xml:space="preserve"> further past</w:t>
      </w:r>
      <w:r w:rsidR="00870DFC" w:rsidRPr="00B24009">
        <w:t>, in due course.</w:t>
      </w:r>
      <w:r w:rsidR="00CD452D" w:rsidRPr="00B24009">
        <w:t xml:space="preserve"> The use o</w:t>
      </w:r>
      <w:r w:rsidR="00CA75BE" w:rsidRPr="00B24009">
        <w:t>f DOIs is</w:t>
      </w:r>
      <w:r w:rsidR="00CD452D" w:rsidRPr="00B24009">
        <w:t xml:space="preserve"> </w:t>
      </w:r>
      <w:r w:rsidR="00D45A49" w:rsidRPr="00B24009">
        <w:t>strongly emphasized</w:t>
      </w:r>
      <w:r w:rsidR="00CD452D" w:rsidRPr="00B24009">
        <w:t xml:space="preserve">. </w:t>
      </w:r>
    </w:p>
    <w:p w:rsidR="00C67DF1" w:rsidRPr="00CC2149" w:rsidRDefault="007A4DE9" w:rsidP="00466E34">
      <w:pPr>
        <w:pStyle w:val="JACoWBodyTextIndent"/>
      </w:pPr>
      <w:r w:rsidRPr="00B24009">
        <w:t>The complete or</w:t>
      </w:r>
      <w:r w:rsidR="00F32E9C" w:rsidRPr="00B24009">
        <w:t xml:space="preserve"> abbreviated form</w:t>
      </w:r>
      <w:r w:rsidR="00CA5BB0" w:rsidRPr="00B24009">
        <w:t xml:space="preserve"> for citations, as shown in the following section</w:t>
      </w:r>
      <w:r w:rsidR="00F32E9C" w:rsidRPr="00B24009">
        <w:t>,</w:t>
      </w:r>
      <w:r w:rsidR="008E0616" w:rsidRPr="00B24009">
        <w:t xml:space="preserve"> is advocated</w:t>
      </w:r>
      <w:r w:rsidR="00F32E9C" w:rsidRPr="00B24009">
        <w:t>. The fo</w:t>
      </w:r>
      <w:r w:rsidR="00450CD1" w:rsidRPr="00B24009">
        <w:t>rmer is more informative to</w:t>
      </w:r>
      <w:r w:rsidR="00F32E9C" w:rsidRPr="00B24009">
        <w:t xml:space="preserve"> readers outside the immediate conference sphere</w:t>
      </w:r>
      <w:r w:rsidR="007D0E5D" w:rsidRPr="00B24009">
        <w:t>, and will further serve to avoid pote</w:t>
      </w:r>
      <w:r w:rsidR="007D0E5D" w:rsidRPr="00B24009">
        <w:t>n</w:t>
      </w:r>
      <w:r w:rsidR="007D0E5D" w:rsidRPr="00B24009">
        <w:t>tial ambiguities in</w:t>
      </w:r>
      <w:r w:rsidR="00601FCB" w:rsidRPr="00B24009">
        <w:t xml:space="preserve"> cases where an acronym is not unique</w:t>
      </w:r>
      <w:r w:rsidR="007D0E5D" w:rsidRPr="00B24009">
        <w:t xml:space="preserve">. </w:t>
      </w:r>
      <w:r w:rsidR="00F32E9C" w:rsidRPr="00B24009">
        <w:t>Both fo</w:t>
      </w:r>
      <w:r w:rsidR="00DB0B0F" w:rsidRPr="00B24009">
        <w:t xml:space="preserve">rms, however, </w:t>
      </w:r>
      <w:r w:rsidR="00F7048B" w:rsidRPr="00B24009">
        <w:t xml:space="preserve">when adhered to, </w:t>
      </w:r>
      <w:r w:rsidR="00DB0B0F" w:rsidRPr="00B24009">
        <w:t xml:space="preserve">ensure a proper import </w:t>
      </w:r>
      <w:r w:rsidR="00964B6F" w:rsidRPr="00B24009">
        <w:t>in</w:t>
      </w:r>
      <w:r w:rsidR="00F32E9C" w:rsidRPr="00B24009">
        <w:t xml:space="preserve">to </w:t>
      </w:r>
      <w:r w:rsidR="00833A77" w:rsidRPr="00B24009">
        <w:t xml:space="preserve">digital libraries and </w:t>
      </w:r>
      <w:r w:rsidR="00F32E9C" w:rsidRPr="00B24009">
        <w:t>info</w:t>
      </w:r>
      <w:r w:rsidR="003D4DD7" w:rsidRPr="00B24009">
        <w:t>r</w:t>
      </w:r>
      <w:r w:rsidR="007263D5" w:rsidRPr="00B24009">
        <w:t>mation sources such as INSPIRE</w:t>
      </w:r>
      <w:r w:rsidR="003D4DD7" w:rsidRPr="00B24009">
        <w:t xml:space="preserve">, Scopus, and </w:t>
      </w:r>
      <w:r w:rsidR="007D0E5D" w:rsidRPr="00B24009">
        <w:rPr>
          <w:lang w:val="en-US"/>
        </w:rPr>
        <w:t>Google Scholar</w:t>
      </w:r>
      <w:r w:rsidR="00370F22" w:rsidRPr="00B24009">
        <w:rPr>
          <w:lang w:val="en-US"/>
        </w:rPr>
        <w:t xml:space="preserve">. </w:t>
      </w:r>
      <w:r w:rsidR="00C67DF1" w:rsidRPr="00B24009">
        <w:t>Authors are also reminded to make a distinction between papers pu</w:t>
      </w:r>
      <w:r w:rsidR="00C67DF1" w:rsidRPr="00B24009">
        <w:t>b</w:t>
      </w:r>
      <w:r w:rsidR="00C67DF1" w:rsidRPr="00B24009">
        <w:t>lished in JACoW</w:t>
      </w:r>
      <w:r w:rsidR="00601FCB" w:rsidRPr="00B24009">
        <w:t xml:space="preserve"> proceedings (which </w:t>
      </w:r>
      <w:r w:rsidR="00C67DF1" w:rsidRPr="00B24009">
        <w:t>have page numbers</w:t>
      </w:r>
      <w:r w:rsidR="00601FCB" w:rsidRPr="00B24009">
        <w:t xml:space="preserve"> and, in the case of recent publications, DOIs)</w:t>
      </w:r>
      <w:r w:rsidR="00C67DF1" w:rsidRPr="00B24009">
        <w:t xml:space="preserve"> and those papers that may have been presented at past JACoW conferences but were not published [4]. Refere</w:t>
      </w:r>
      <w:r w:rsidR="00C67DF1" w:rsidRPr="00CC2149">
        <w:t>nces to contr</w:t>
      </w:r>
      <w:r w:rsidR="00C67DF1" w:rsidRPr="00CC2149">
        <w:t>i</w:t>
      </w:r>
      <w:r w:rsidR="00C67DF1" w:rsidRPr="00CC2149">
        <w:t>butions presented at the same conference sh</w:t>
      </w:r>
      <w:r w:rsidR="00CA0E75" w:rsidRPr="00CC2149">
        <w:t xml:space="preserve">ould be </w:t>
      </w:r>
      <w:r w:rsidR="00CA0E75" w:rsidRPr="00CC2149">
        <w:lastRenderedPageBreak/>
        <w:t>wri</w:t>
      </w:r>
      <w:r w:rsidR="00CA0E75" w:rsidRPr="00CC2149">
        <w:t>t</w:t>
      </w:r>
      <w:r w:rsidR="00CA0E75" w:rsidRPr="00CC2149">
        <w:t>ten as shown in</w:t>
      </w:r>
      <w:r w:rsidR="00C67DF1" w:rsidRPr="00CC2149">
        <w:t> [5]; the wording “this conference” may be optionally appended.</w:t>
      </w:r>
    </w:p>
    <w:p w:rsidR="009902A0" w:rsidRPr="00CC2149" w:rsidRDefault="009902A0" w:rsidP="0089090A">
      <w:pPr>
        <w:pStyle w:val="JACoWSubsectionHeading"/>
      </w:pPr>
      <w:r w:rsidRPr="00CC2149">
        <w:t>Referencing Periodicals and Other Sources</w:t>
      </w:r>
    </w:p>
    <w:p w:rsidR="00466E34" w:rsidRDefault="00F67481" w:rsidP="00CB0AC3">
      <w:pPr>
        <w:pStyle w:val="JACoWBodyTextIndent"/>
      </w:pPr>
      <w:r w:rsidRPr="00CC2149">
        <w:t>The IEEE style is also shown for</w:t>
      </w:r>
      <w:r w:rsidR="008F312D" w:rsidRPr="00CC2149">
        <w:t xml:space="preserve"> periodicals [6-</w:t>
      </w:r>
      <w:r w:rsidR="00622E8D" w:rsidRPr="00CC2149">
        <w:t>11</w:t>
      </w:r>
      <w:r w:rsidRPr="00CC2149">
        <w:t xml:space="preserve">], </w:t>
      </w:r>
      <w:r w:rsidR="00622E8D" w:rsidRPr="00CC2149">
        <w:t>online sources [12], books [13, 14], internal reports [15</w:t>
      </w:r>
      <w:r w:rsidRPr="00CC2149">
        <w:t>]</w:t>
      </w:r>
      <w:r w:rsidR="001E08FF" w:rsidRPr="00CC2149">
        <w:t>,</w:t>
      </w:r>
      <w:r w:rsidRPr="00CC2149">
        <w:t xml:space="preserve"> </w:t>
      </w:r>
      <w:r w:rsidR="00622E8D" w:rsidRPr="00CC2149">
        <w:t>theses [16</w:t>
      </w:r>
      <w:r w:rsidRPr="00CC2149">
        <w:t>]</w:t>
      </w:r>
      <w:r w:rsidR="00622E8D" w:rsidRPr="00CC2149">
        <w:t>, manuals or handbooks [17</w:t>
      </w:r>
      <w:r w:rsidR="0019740F" w:rsidRPr="00CC2149">
        <w:t>]</w:t>
      </w:r>
      <w:r w:rsidR="00622E8D" w:rsidRPr="00CC2149">
        <w:t>, patents [18</w:t>
      </w:r>
      <w:r w:rsidR="00B768A2" w:rsidRPr="00CC2149">
        <w:t>]</w:t>
      </w:r>
      <w:r w:rsidRPr="00CC2149">
        <w:t xml:space="preserve"> and unpublished material [1</w:t>
      </w:r>
      <w:r w:rsidR="00622E8D" w:rsidRPr="00CC2149">
        <w:t>9</w:t>
      </w:r>
      <w:r w:rsidR="0024303B" w:rsidRPr="00CC2149">
        <w:t>,</w:t>
      </w:r>
      <w:r w:rsidR="00622E8D" w:rsidRPr="00CC2149">
        <w:t> 20</w:t>
      </w:r>
      <w:r w:rsidR="00374198" w:rsidRPr="00CC2149">
        <w:t>]. E</w:t>
      </w:r>
      <w:r w:rsidRPr="00CC2149">
        <w:t>xamples of correctly formatted references can</w:t>
      </w:r>
      <w:r w:rsidR="001E08FF" w:rsidRPr="00CC2149">
        <w:t xml:space="preserve"> </w:t>
      </w:r>
      <w:r w:rsidR="002A4129">
        <w:t xml:space="preserve">also </w:t>
      </w:r>
      <w:r w:rsidR="001E08FF" w:rsidRPr="00CC2149">
        <w:t>be found at</w:t>
      </w:r>
      <w:r w:rsidR="006A69B9" w:rsidRPr="00CC2149">
        <w:t xml:space="preserve"> the JACoW website, under</w:t>
      </w:r>
      <w:r w:rsidRPr="00CC2149">
        <w:t xml:space="preserve"> </w:t>
      </w:r>
      <w:r w:rsidR="006A69B9" w:rsidRPr="00CC2149">
        <w:t xml:space="preserve">‘Formatting Citations’ which is reached through the </w:t>
      </w:r>
      <w:r w:rsidRPr="00CC2149">
        <w:t>‘for Autho</w:t>
      </w:r>
      <w:r w:rsidR="006A69B9" w:rsidRPr="00CC2149">
        <w:t>rs’ link.</w:t>
      </w:r>
    </w:p>
    <w:p w:rsidR="000305F3" w:rsidRPr="00CC2149" w:rsidRDefault="000305F3" w:rsidP="0089090A">
      <w:pPr>
        <w:pStyle w:val="JACoWSubsectionHeading"/>
      </w:pPr>
      <w:r w:rsidRPr="00CC2149">
        <w:t>Alignment of References</w:t>
      </w:r>
    </w:p>
    <w:p w:rsidR="00CB692D" w:rsidRPr="00CC2149" w:rsidRDefault="00D87216" w:rsidP="00CB0AC3">
      <w:pPr>
        <w:pStyle w:val="JACoWBodyTextIndent"/>
      </w:pPr>
      <w:r w:rsidRPr="00CC2149">
        <w:t>Entries to the References section follow a hanging i</w:t>
      </w:r>
      <w:r w:rsidRPr="00CC2149">
        <w:t>n</w:t>
      </w:r>
      <w:r w:rsidRPr="00CC2149">
        <w:t>dent structure</w:t>
      </w:r>
      <w:r w:rsidR="00FA2147" w:rsidRPr="00CC2149">
        <w:t>.</w:t>
      </w:r>
      <w:r w:rsidR="006A6BB6" w:rsidRPr="00CC2149">
        <w:t xml:space="preserve"> In this way, </w:t>
      </w:r>
      <w:r w:rsidRPr="00CC2149">
        <w:t xml:space="preserve">reference numbers in the first line of each reference entry are </w:t>
      </w:r>
      <w:r w:rsidR="00CA5BB0" w:rsidRPr="00CC2149">
        <w:t xml:space="preserve">right </w:t>
      </w:r>
      <w:r w:rsidRPr="00CC2149">
        <w:t>aligned, while su</w:t>
      </w:r>
      <w:r w:rsidRPr="00CC2149">
        <w:t>b</w:t>
      </w:r>
      <w:r w:rsidRPr="00CC2149">
        <w:t xml:space="preserve">sequent lines within a given reference are indented </w:t>
      </w:r>
      <w:r w:rsidR="00AB5D1E" w:rsidRPr="00CC2149">
        <w:t>by a specified</w:t>
      </w:r>
      <w:r w:rsidRPr="00CC2149">
        <w:t xml:space="preserve"> amount.</w:t>
      </w:r>
      <w:r w:rsidR="00FA2147" w:rsidRPr="00CC2149">
        <w:t xml:space="preserve"> The indentation values </w:t>
      </w:r>
      <w:r w:rsidR="00CB692D" w:rsidRPr="00CC2149">
        <w:t xml:space="preserve">for Word </w:t>
      </w:r>
      <w:r w:rsidR="00FA2147" w:rsidRPr="00CC2149">
        <w:t>ar</w:t>
      </w:r>
      <w:r w:rsidR="0033459F" w:rsidRPr="00CC2149">
        <w:t>e shown in Table 1</w:t>
      </w:r>
      <w:r w:rsidR="00FA2147" w:rsidRPr="00CC2149">
        <w:t xml:space="preserve"> </w:t>
      </w:r>
      <w:r w:rsidR="00FB234D">
        <w:t xml:space="preserve">of this Annex </w:t>
      </w:r>
      <w:r w:rsidR="00FA2147" w:rsidRPr="00CC2149">
        <w:t xml:space="preserve">and depend on whether the number of references exceeds single digit values. </w:t>
      </w:r>
    </w:p>
    <w:p w:rsidR="00AB5D1E" w:rsidRPr="00CC2149" w:rsidRDefault="003D16E0" w:rsidP="00CB0AC3">
      <w:pPr>
        <w:pStyle w:val="JACoWBodyTextIndent"/>
      </w:pPr>
      <w:r w:rsidRPr="00CC2149">
        <w:t>In the LaTeX</w:t>
      </w:r>
      <w:r w:rsidR="00FA2147" w:rsidRPr="00CC2149">
        <w:t xml:space="preserve"> template, \bibliography{9} is used for when the total numbe</w:t>
      </w:r>
      <w:r w:rsidR="009A311F" w:rsidRPr="00CC2149">
        <w:t>r of references is less than ten</w:t>
      </w:r>
      <w:r w:rsidR="00CB692D" w:rsidRPr="00CC2149">
        <w:t>.</w:t>
      </w:r>
      <w:r w:rsidR="00FA2147" w:rsidRPr="00CC2149">
        <w:t xml:space="preserve"> This </w:t>
      </w:r>
      <w:r w:rsidR="00CB692D" w:rsidRPr="00CC2149">
        <w:t>should be changed to \bibliograp</w:t>
      </w:r>
      <w:r w:rsidR="00FA2147" w:rsidRPr="00CC2149">
        <w:t xml:space="preserve">hy{99} </w:t>
      </w:r>
      <w:r w:rsidR="009A311F" w:rsidRPr="00CC2149">
        <w:t>if</w:t>
      </w:r>
      <w:r w:rsidR="00CB692D" w:rsidRPr="00CC2149">
        <w:t xml:space="preserve"> </w:t>
      </w:r>
      <w:r w:rsidR="009A311F" w:rsidRPr="00CC2149">
        <w:t>the number of references is</w:t>
      </w:r>
      <w:r w:rsidR="00CB692D" w:rsidRPr="00CC2149">
        <w:t xml:space="preserve"> ten or more.</w:t>
      </w:r>
      <w:r w:rsidR="00FA2147" w:rsidRPr="00CC2149">
        <w:t xml:space="preserve"> </w:t>
      </w:r>
    </w:p>
    <w:p w:rsidR="00F70937" w:rsidRPr="00CC2149" w:rsidRDefault="00F70937" w:rsidP="0008212B">
      <w:pPr>
        <w:pStyle w:val="Caption"/>
        <w:rPr>
          <w:b/>
        </w:rPr>
      </w:pPr>
      <w:r w:rsidRPr="00CC2149">
        <w:t xml:space="preserve">Table </w:t>
      </w:r>
      <w:r w:rsidR="002E7FE6">
        <w:fldChar w:fldCharType="begin"/>
      </w:r>
      <w:r w:rsidR="002E7FE6">
        <w:instrText xml:space="preserve"> SEQ Table \* ARABIC </w:instrText>
      </w:r>
      <w:r w:rsidR="002E7FE6">
        <w:fldChar w:fldCharType="separate"/>
      </w:r>
      <w:r w:rsidR="005C5863">
        <w:rPr>
          <w:noProof/>
        </w:rPr>
        <w:t>1</w:t>
      </w:r>
      <w:r w:rsidR="002E7FE6">
        <w:rPr>
          <w:noProof/>
        </w:rPr>
        <w:fldChar w:fldCharType="end"/>
      </w:r>
      <w:r w:rsidRPr="00CC2149">
        <w:t>: Formatting of References</w:t>
      </w:r>
    </w:p>
    <w:tbl>
      <w:tblPr>
        <w:tblStyle w:val="TableGrid"/>
        <w:tblW w:w="0" w:type="auto"/>
        <w:jc w:val="center"/>
        <w:tblBorders>
          <w:top w:val="single" w:sz="12" w:space="0" w:color="auto"/>
          <w:left w:val="none" w:sz="0" w:space="0" w:color="auto"/>
          <w:bottom w:val="single" w:sz="12"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93"/>
        <w:gridCol w:w="992"/>
        <w:gridCol w:w="992"/>
        <w:gridCol w:w="851"/>
        <w:gridCol w:w="850"/>
      </w:tblGrid>
      <w:tr w:rsidR="00BD1F9A" w:rsidRPr="00CC2149" w:rsidTr="00510CEC">
        <w:trPr>
          <w:jc w:val="center"/>
        </w:trPr>
        <w:tc>
          <w:tcPr>
            <w:tcW w:w="993" w:type="dxa"/>
            <w:tcBorders>
              <w:top w:val="single" w:sz="8" w:space="0" w:color="auto"/>
              <w:bottom w:val="single" w:sz="4" w:space="0" w:color="auto"/>
            </w:tcBorders>
          </w:tcPr>
          <w:p w:rsidR="00AB5D1E" w:rsidRPr="00CC2149" w:rsidRDefault="00AB5D1E" w:rsidP="00BF6602">
            <w:pPr>
              <w:pStyle w:val="JACoWReferencewhen9Refs"/>
              <w:spacing w:before="40" w:after="40"/>
              <w:ind w:left="0" w:firstLine="0"/>
              <w:rPr>
                <w:b/>
              </w:rPr>
            </w:pPr>
            <w:r w:rsidRPr="00CC2149">
              <w:rPr>
                <w:b/>
              </w:rPr>
              <w:t>Font</w:t>
            </w:r>
          </w:p>
        </w:tc>
        <w:tc>
          <w:tcPr>
            <w:tcW w:w="992"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rPr>
                <w:b/>
              </w:rPr>
            </w:pPr>
            <w:r w:rsidRPr="00CC2149">
              <w:rPr>
                <w:b/>
              </w:rPr>
              <w:t>Left Indent</w:t>
            </w:r>
          </w:p>
        </w:tc>
        <w:tc>
          <w:tcPr>
            <w:tcW w:w="992"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rPr>
                <w:b/>
              </w:rPr>
            </w:pPr>
            <w:r w:rsidRPr="00CC2149">
              <w:rPr>
                <w:b/>
              </w:rPr>
              <w:t>Hanging Indent</w:t>
            </w:r>
          </w:p>
        </w:tc>
        <w:tc>
          <w:tcPr>
            <w:tcW w:w="851"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jc w:val="center"/>
              <w:rPr>
                <w:b/>
              </w:rPr>
            </w:pPr>
            <w:r w:rsidRPr="00CC2149">
              <w:rPr>
                <w:b/>
              </w:rPr>
              <w:t>Space Before</w:t>
            </w:r>
          </w:p>
        </w:tc>
        <w:tc>
          <w:tcPr>
            <w:tcW w:w="850" w:type="dxa"/>
            <w:tcBorders>
              <w:top w:val="single" w:sz="8" w:space="0" w:color="auto"/>
              <w:bottom w:val="single" w:sz="4" w:space="0" w:color="auto"/>
            </w:tcBorders>
          </w:tcPr>
          <w:p w:rsidR="00AB5D1E" w:rsidRPr="00CC2149" w:rsidRDefault="00BD1F9A" w:rsidP="00BF6602">
            <w:pPr>
              <w:pStyle w:val="JACoWReferencewhen9Refs"/>
              <w:spacing w:before="40" w:after="40"/>
              <w:ind w:left="0" w:firstLine="0"/>
              <w:jc w:val="center"/>
              <w:rPr>
                <w:b/>
              </w:rPr>
            </w:pPr>
            <w:r w:rsidRPr="00CC2149">
              <w:rPr>
                <w:b/>
              </w:rPr>
              <w:t>Space After</w:t>
            </w:r>
          </w:p>
        </w:tc>
      </w:tr>
      <w:tr w:rsidR="00AF6B2F" w:rsidRPr="00CC2149" w:rsidTr="00510CEC">
        <w:trPr>
          <w:jc w:val="center"/>
        </w:trPr>
        <w:tc>
          <w:tcPr>
            <w:tcW w:w="4678" w:type="dxa"/>
            <w:gridSpan w:val="5"/>
            <w:tcBorders>
              <w:top w:val="single" w:sz="4" w:space="0" w:color="auto"/>
              <w:bottom w:val="nil"/>
            </w:tcBorders>
          </w:tcPr>
          <w:p w:rsidR="00AF6B2F" w:rsidRPr="00CC2149" w:rsidRDefault="00AF6B2F" w:rsidP="00BF6602">
            <w:pPr>
              <w:pStyle w:val="JACoWReferencewhen9Refs"/>
              <w:spacing w:before="40" w:after="40"/>
              <w:ind w:left="0" w:firstLine="0"/>
              <w:jc w:val="center"/>
              <w:rPr>
                <w:b/>
              </w:rPr>
            </w:pPr>
            <w:r w:rsidRPr="00CC2149">
              <w:rPr>
                <w:b/>
              </w:rPr>
              <w:t>No. References ≤ 9</w:t>
            </w:r>
          </w:p>
        </w:tc>
      </w:tr>
      <w:tr w:rsidR="00BD1F9A" w:rsidRPr="00CC2149" w:rsidTr="00510CEC">
        <w:trPr>
          <w:jc w:val="center"/>
        </w:trPr>
        <w:tc>
          <w:tcPr>
            <w:tcW w:w="993" w:type="dxa"/>
            <w:tcBorders>
              <w:top w:val="nil"/>
              <w:bottom w:val="single" w:sz="4" w:space="0" w:color="auto"/>
            </w:tcBorders>
          </w:tcPr>
          <w:p w:rsidR="00AB5D1E" w:rsidRPr="00CC2149" w:rsidRDefault="00BD1F9A" w:rsidP="00BF6602">
            <w:pPr>
              <w:pStyle w:val="JACoWReferencewhen9Refs"/>
              <w:spacing w:before="40" w:after="40"/>
              <w:ind w:left="0" w:firstLine="0"/>
            </w:pPr>
            <w:r w:rsidRPr="00CC2149">
              <w:t>9</w:t>
            </w:r>
            <w:r w:rsidR="00BF4AC6">
              <w:t> </w:t>
            </w:r>
            <w:r w:rsidRPr="00CC2149">
              <w:t>pt,</w:t>
            </w:r>
            <w:r w:rsidRPr="00CC2149">
              <w:br w:type="textWrapping" w:clear="all"/>
              <w:t>justified</w:t>
            </w:r>
          </w:p>
        </w:tc>
        <w:tc>
          <w:tcPr>
            <w:tcW w:w="992" w:type="dxa"/>
            <w:tcBorders>
              <w:top w:val="nil"/>
              <w:bottom w:val="single" w:sz="4" w:space="0" w:color="auto"/>
            </w:tcBorders>
          </w:tcPr>
          <w:p w:rsidR="00AB5D1E" w:rsidRPr="00CC2149" w:rsidRDefault="00BF4AC6" w:rsidP="00BF6602">
            <w:pPr>
              <w:pStyle w:val="JACoWReferencewhen9Refs"/>
              <w:spacing w:before="40" w:after="40"/>
              <w:ind w:left="0" w:firstLine="0"/>
            </w:pPr>
            <w:r>
              <w:t>0.00 </w:t>
            </w:r>
            <w:r w:rsidR="00BD1F9A" w:rsidRPr="00CC2149">
              <w:t>cm</w:t>
            </w:r>
            <w:r w:rsidR="00E17BC6" w:rsidRPr="00CC2149">
              <w:br w:type="textWrapping" w:clear="all"/>
            </w:r>
            <w:r>
              <w:t>0.00 </w:t>
            </w:r>
            <w:r w:rsidR="00E17BC6" w:rsidRPr="00CC2149">
              <w:t>in</w:t>
            </w:r>
          </w:p>
        </w:tc>
        <w:tc>
          <w:tcPr>
            <w:tcW w:w="992" w:type="dxa"/>
            <w:tcBorders>
              <w:top w:val="nil"/>
              <w:bottom w:val="single" w:sz="4" w:space="0" w:color="auto"/>
            </w:tcBorders>
          </w:tcPr>
          <w:p w:rsidR="00AB5D1E" w:rsidRPr="00CC2149" w:rsidRDefault="00BD1F9A" w:rsidP="00BF6602">
            <w:pPr>
              <w:pStyle w:val="JACoWReferencewhen9Refs"/>
              <w:spacing w:before="40" w:after="40"/>
              <w:ind w:left="0" w:firstLine="0"/>
            </w:pPr>
            <w:r w:rsidRPr="00CC2149">
              <w:t>0.52</w:t>
            </w:r>
            <w:r w:rsidR="00BF4AC6">
              <w:t> </w:t>
            </w:r>
            <w:r w:rsidRPr="00CC2149">
              <w:t>cm</w:t>
            </w:r>
            <w:r w:rsidR="00E17BC6" w:rsidRPr="00CC2149">
              <w:br w:type="textWrapping" w:clear="all"/>
            </w:r>
            <w:r w:rsidR="00BF4AC6">
              <w:t>0.20 </w:t>
            </w:r>
            <w:r w:rsidR="00E17BC6" w:rsidRPr="00CC2149">
              <w:t>in</w:t>
            </w:r>
          </w:p>
        </w:tc>
        <w:tc>
          <w:tcPr>
            <w:tcW w:w="851" w:type="dxa"/>
            <w:tcBorders>
              <w:top w:val="nil"/>
              <w:bottom w:val="single" w:sz="4" w:space="0" w:color="auto"/>
            </w:tcBorders>
          </w:tcPr>
          <w:p w:rsidR="00AB5D1E" w:rsidRPr="00CC2149" w:rsidRDefault="00BF4AC6" w:rsidP="00BF6602">
            <w:pPr>
              <w:pStyle w:val="JACoWReferencewhen9Refs"/>
              <w:spacing w:before="40" w:after="40"/>
              <w:ind w:left="0" w:firstLine="0"/>
              <w:jc w:val="center"/>
            </w:pPr>
            <w:r>
              <w:t>0 </w:t>
            </w:r>
            <w:r w:rsidR="00BD1F9A" w:rsidRPr="00CC2149">
              <w:t>pt</w:t>
            </w:r>
          </w:p>
        </w:tc>
        <w:tc>
          <w:tcPr>
            <w:tcW w:w="850" w:type="dxa"/>
            <w:tcBorders>
              <w:top w:val="nil"/>
              <w:bottom w:val="single" w:sz="4" w:space="0" w:color="auto"/>
            </w:tcBorders>
          </w:tcPr>
          <w:p w:rsidR="00AB5D1E" w:rsidRPr="00CC2149" w:rsidRDefault="00BF4AC6" w:rsidP="00BF6602">
            <w:pPr>
              <w:pStyle w:val="JACoWReferencewhen9Refs"/>
              <w:spacing w:before="40" w:after="40"/>
              <w:ind w:left="0" w:firstLine="0"/>
              <w:jc w:val="center"/>
            </w:pPr>
            <w:r>
              <w:t>3 </w:t>
            </w:r>
            <w:r w:rsidR="00BD1F9A" w:rsidRPr="00CC2149">
              <w:t>pt</w:t>
            </w:r>
          </w:p>
        </w:tc>
      </w:tr>
      <w:tr w:rsidR="00AF6B2F" w:rsidRPr="00CC2149" w:rsidTr="00510CEC">
        <w:trPr>
          <w:jc w:val="center"/>
        </w:trPr>
        <w:tc>
          <w:tcPr>
            <w:tcW w:w="4678" w:type="dxa"/>
            <w:gridSpan w:val="5"/>
            <w:tcBorders>
              <w:top w:val="single" w:sz="4" w:space="0" w:color="auto"/>
              <w:bottom w:val="nil"/>
            </w:tcBorders>
          </w:tcPr>
          <w:p w:rsidR="00AF6B2F" w:rsidRPr="00CC2149" w:rsidRDefault="00AF6B2F" w:rsidP="00BF6602">
            <w:pPr>
              <w:pStyle w:val="JACoWReferencewhen9Refs"/>
              <w:spacing w:before="40" w:after="40"/>
              <w:ind w:left="0" w:firstLine="0"/>
              <w:jc w:val="center"/>
              <w:rPr>
                <w:b/>
              </w:rPr>
            </w:pPr>
            <w:r w:rsidRPr="00CC2149">
              <w:rPr>
                <w:b/>
              </w:rPr>
              <w:t>No. References ≥ 10</w:t>
            </w:r>
          </w:p>
        </w:tc>
      </w:tr>
      <w:tr w:rsidR="00AF6B2F" w:rsidRPr="00CC2149" w:rsidTr="00375CF3">
        <w:trPr>
          <w:jc w:val="center"/>
        </w:trPr>
        <w:tc>
          <w:tcPr>
            <w:tcW w:w="4678" w:type="dxa"/>
            <w:gridSpan w:val="5"/>
            <w:tcBorders>
              <w:top w:val="nil"/>
            </w:tcBorders>
          </w:tcPr>
          <w:p w:rsidR="00AF6B2F" w:rsidRPr="00CC2149" w:rsidRDefault="00AF6B2F" w:rsidP="00BF6602">
            <w:pPr>
              <w:pStyle w:val="JACoWReferencewhen9Refs"/>
              <w:spacing w:before="40" w:after="40"/>
              <w:ind w:left="0" w:firstLine="0"/>
              <w:rPr>
                <w:b/>
              </w:rPr>
            </w:pPr>
            <w:r w:rsidRPr="00CC2149">
              <w:rPr>
                <w:b/>
              </w:rPr>
              <w:t>Refs. 1 to 9</w:t>
            </w:r>
          </w:p>
        </w:tc>
      </w:tr>
      <w:tr w:rsidR="00BD1F9A" w:rsidRPr="00CC2149" w:rsidTr="00375CF3">
        <w:trPr>
          <w:jc w:val="center"/>
        </w:trPr>
        <w:tc>
          <w:tcPr>
            <w:tcW w:w="993" w:type="dxa"/>
          </w:tcPr>
          <w:p w:rsidR="00AB5D1E" w:rsidRPr="00CC2149" w:rsidRDefault="00BF4AC6" w:rsidP="00BF6602">
            <w:pPr>
              <w:pStyle w:val="JACoWReferencewhen9Refs"/>
              <w:spacing w:before="40" w:after="40"/>
              <w:ind w:left="0" w:firstLine="0"/>
            </w:pPr>
            <w:r>
              <w:t>9 </w:t>
            </w:r>
            <w:r w:rsidR="00AF6B2F" w:rsidRPr="00CC2149">
              <w:t>pt,</w:t>
            </w:r>
            <w:r w:rsidR="00AF6B2F" w:rsidRPr="00CC2149">
              <w:br w:type="textWrapping" w:clear="all"/>
              <w:t>justified</w:t>
            </w:r>
          </w:p>
        </w:tc>
        <w:tc>
          <w:tcPr>
            <w:tcW w:w="992" w:type="dxa"/>
          </w:tcPr>
          <w:p w:rsidR="00AB5D1E" w:rsidRPr="00CC2149" w:rsidRDefault="00BF4AC6" w:rsidP="00BF6602">
            <w:pPr>
              <w:pStyle w:val="JACoWReferencewhen9Refs"/>
              <w:spacing w:before="40" w:after="40"/>
              <w:ind w:left="0" w:firstLine="0"/>
            </w:pPr>
            <w:r>
              <w:t>0.16 </w:t>
            </w:r>
            <w:r w:rsidR="00AF6B2F" w:rsidRPr="00CC2149">
              <w:t>cm</w:t>
            </w:r>
            <w:r w:rsidR="00E17BC6" w:rsidRPr="00CC2149">
              <w:br w:type="textWrapping" w:clear="all"/>
            </w:r>
            <w:r>
              <w:t>0.06 </w:t>
            </w:r>
            <w:r w:rsidR="00E17BC6" w:rsidRPr="00CC2149">
              <w:t>in</w:t>
            </w:r>
          </w:p>
        </w:tc>
        <w:tc>
          <w:tcPr>
            <w:tcW w:w="992" w:type="dxa"/>
          </w:tcPr>
          <w:p w:rsidR="00AB5D1E" w:rsidRPr="00CC2149" w:rsidRDefault="00BF4AC6" w:rsidP="00BF6602">
            <w:pPr>
              <w:pStyle w:val="JACoWReferencewhen9Refs"/>
              <w:spacing w:before="40" w:after="40"/>
              <w:ind w:left="0" w:firstLine="0"/>
            </w:pPr>
            <w:r>
              <w:t>0.52 </w:t>
            </w:r>
            <w:r w:rsidR="00AF6B2F" w:rsidRPr="00CC2149">
              <w:t>cm</w:t>
            </w:r>
            <w:r w:rsidR="00E17BC6" w:rsidRPr="00CC2149">
              <w:br w:type="textWrapping" w:clear="all"/>
              <w:t>0.20 in</w:t>
            </w:r>
          </w:p>
        </w:tc>
        <w:tc>
          <w:tcPr>
            <w:tcW w:w="851" w:type="dxa"/>
          </w:tcPr>
          <w:p w:rsidR="00AB5D1E" w:rsidRPr="00CC2149" w:rsidRDefault="00BF4AC6" w:rsidP="00BF6602">
            <w:pPr>
              <w:pStyle w:val="JACoWReferencewhen9Refs"/>
              <w:spacing w:before="40" w:after="40"/>
              <w:ind w:left="0" w:firstLine="0"/>
              <w:jc w:val="center"/>
            </w:pPr>
            <w:r>
              <w:t>0 </w:t>
            </w:r>
            <w:r w:rsidR="00AF6B2F" w:rsidRPr="00CC2149">
              <w:t>pt</w:t>
            </w:r>
          </w:p>
        </w:tc>
        <w:tc>
          <w:tcPr>
            <w:tcW w:w="850" w:type="dxa"/>
          </w:tcPr>
          <w:p w:rsidR="00AB5D1E" w:rsidRPr="00CC2149" w:rsidRDefault="00BF4AC6" w:rsidP="00BF6602">
            <w:pPr>
              <w:pStyle w:val="JACoWReferencewhen9Refs"/>
              <w:spacing w:before="40" w:after="40"/>
              <w:ind w:left="0" w:firstLine="0"/>
              <w:jc w:val="center"/>
            </w:pPr>
            <w:r>
              <w:t>3 </w:t>
            </w:r>
            <w:r w:rsidR="00AF6B2F" w:rsidRPr="00CC2149">
              <w:t>pt</w:t>
            </w:r>
          </w:p>
        </w:tc>
      </w:tr>
      <w:tr w:rsidR="00AF6B2F" w:rsidRPr="00CC2149" w:rsidTr="007C765B">
        <w:trPr>
          <w:jc w:val="center"/>
        </w:trPr>
        <w:tc>
          <w:tcPr>
            <w:tcW w:w="4678" w:type="dxa"/>
            <w:gridSpan w:val="5"/>
            <w:tcBorders>
              <w:bottom w:val="nil"/>
            </w:tcBorders>
          </w:tcPr>
          <w:p w:rsidR="00AF6B2F" w:rsidRPr="00CC2149" w:rsidRDefault="00AF6B2F" w:rsidP="00BF6602">
            <w:pPr>
              <w:pStyle w:val="JACoWReferencewhen9Refs"/>
              <w:spacing w:before="40" w:after="40"/>
              <w:ind w:left="0" w:firstLine="0"/>
              <w:rPr>
                <w:b/>
              </w:rPr>
            </w:pPr>
            <w:r w:rsidRPr="00CC2149">
              <w:rPr>
                <w:b/>
              </w:rPr>
              <w:t>Refs</w:t>
            </w:r>
            <w:r w:rsidR="0011613C" w:rsidRPr="00CC2149">
              <w:rPr>
                <w:b/>
              </w:rPr>
              <w:t>.</w:t>
            </w:r>
            <w:r w:rsidRPr="00CC2149">
              <w:rPr>
                <w:b/>
              </w:rPr>
              <w:t xml:space="preserve"> 10 onwards</w:t>
            </w:r>
          </w:p>
        </w:tc>
      </w:tr>
      <w:tr w:rsidR="00AF6B2F" w:rsidRPr="00CC2149" w:rsidTr="007C765B">
        <w:trPr>
          <w:jc w:val="center"/>
        </w:trPr>
        <w:tc>
          <w:tcPr>
            <w:tcW w:w="993" w:type="dxa"/>
            <w:tcBorders>
              <w:top w:val="nil"/>
              <w:bottom w:val="single" w:sz="8" w:space="0" w:color="auto"/>
            </w:tcBorders>
          </w:tcPr>
          <w:p w:rsidR="00AF6B2F" w:rsidRPr="00CC2149" w:rsidRDefault="00BF4AC6" w:rsidP="00BF6602">
            <w:pPr>
              <w:pStyle w:val="JACoWReferencewhen9Refs"/>
              <w:spacing w:before="40" w:after="40"/>
              <w:ind w:left="0" w:firstLine="0"/>
            </w:pPr>
            <w:r>
              <w:t>9 </w:t>
            </w:r>
            <w:r w:rsidR="00AF6B2F" w:rsidRPr="00CC2149">
              <w:t>pt,</w:t>
            </w:r>
            <w:r w:rsidR="00AF6B2F" w:rsidRPr="00CC2149">
              <w:br w:type="textWrapping" w:clear="all"/>
              <w:t>justified</w:t>
            </w:r>
          </w:p>
        </w:tc>
        <w:tc>
          <w:tcPr>
            <w:tcW w:w="992" w:type="dxa"/>
            <w:tcBorders>
              <w:top w:val="nil"/>
              <w:bottom w:val="single" w:sz="8" w:space="0" w:color="auto"/>
            </w:tcBorders>
          </w:tcPr>
          <w:p w:rsidR="00AF6B2F" w:rsidRPr="00CC2149" w:rsidRDefault="00BF4AC6" w:rsidP="00BF6602">
            <w:pPr>
              <w:pStyle w:val="JACoWReferencewhen9Refs"/>
              <w:spacing w:before="40" w:after="40"/>
              <w:ind w:left="0" w:firstLine="0"/>
            </w:pPr>
            <w:r>
              <w:t>0.00 </w:t>
            </w:r>
            <w:r w:rsidR="00AF6B2F" w:rsidRPr="00CC2149">
              <w:t>cm</w:t>
            </w:r>
            <w:r w:rsidR="00E17BC6" w:rsidRPr="00CC2149">
              <w:br w:type="textWrapping" w:clear="all"/>
            </w:r>
            <w:r>
              <w:t>0.00 </w:t>
            </w:r>
            <w:r w:rsidR="00E17BC6" w:rsidRPr="00CC2149">
              <w:t>in</w:t>
            </w:r>
          </w:p>
        </w:tc>
        <w:tc>
          <w:tcPr>
            <w:tcW w:w="992" w:type="dxa"/>
            <w:tcBorders>
              <w:top w:val="nil"/>
              <w:bottom w:val="single" w:sz="8" w:space="0" w:color="auto"/>
            </w:tcBorders>
          </w:tcPr>
          <w:p w:rsidR="00AF6B2F" w:rsidRPr="00CC2149" w:rsidRDefault="00BF4AC6" w:rsidP="00BF6602">
            <w:pPr>
              <w:pStyle w:val="JACoWReferencewhen9Refs"/>
              <w:spacing w:before="40" w:after="40"/>
              <w:ind w:left="0" w:firstLine="0"/>
            </w:pPr>
            <w:r>
              <w:t>0.68 </w:t>
            </w:r>
            <w:r w:rsidR="00AF6B2F" w:rsidRPr="00CC2149">
              <w:t>cm</w:t>
            </w:r>
            <w:r w:rsidR="00E17BC6" w:rsidRPr="00CC2149">
              <w:br w:type="textWrapping" w:clear="all"/>
              <w:t>0.26 in</w:t>
            </w:r>
          </w:p>
        </w:tc>
        <w:tc>
          <w:tcPr>
            <w:tcW w:w="851" w:type="dxa"/>
            <w:tcBorders>
              <w:top w:val="nil"/>
              <w:bottom w:val="single" w:sz="8" w:space="0" w:color="auto"/>
            </w:tcBorders>
          </w:tcPr>
          <w:p w:rsidR="00AF6B2F" w:rsidRPr="00CC2149" w:rsidRDefault="00BF4AC6" w:rsidP="00BF6602">
            <w:pPr>
              <w:pStyle w:val="JACoWReferencewhen9Refs"/>
              <w:spacing w:before="40" w:after="40"/>
              <w:ind w:left="0" w:firstLine="0"/>
              <w:jc w:val="center"/>
            </w:pPr>
            <w:r>
              <w:t>0 </w:t>
            </w:r>
            <w:r w:rsidR="00AF6B2F" w:rsidRPr="00CC2149">
              <w:t>pt</w:t>
            </w:r>
          </w:p>
        </w:tc>
        <w:tc>
          <w:tcPr>
            <w:tcW w:w="850" w:type="dxa"/>
            <w:tcBorders>
              <w:top w:val="nil"/>
              <w:bottom w:val="single" w:sz="8" w:space="0" w:color="auto"/>
            </w:tcBorders>
          </w:tcPr>
          <w:p w:rsidR="00AF6B2F" w:rsidRPr="00CC2149" w:rsidRDefault="00BF4AC6" w:rsidP="00BF6602">
            <w:pPr>
              <w:pStyle w:val="JACoWReferencewhen9Refs"/>
              <w:spacing w:before="40" w:after="40"/>
              <w:ind w:left="0" w:firstLine="0"/>
              <w:jc w:val="center"/>
            </w:pPr>
            <w:r>
              <w:t>3 </w:t>
            </w:r>
            <w:r w:rsidR="00AF6B2F" w:rsidRPr="00CC2149">
              <w:t>pt</w:t>
            </w:r>
          </w:p>
        </w:tc>
      </w:tr>
    </w:tbl>
    <w:p w:rsidR="00517BF7" w:rsidRPr="00CC2149" w:rsidRDefault="00517BF7" w:rsidP="00113B1E">
      <w:pPr>
        <w:pStyle w:val="JACoWSectionHeading"/>
      </w:pPr>
      <w:r w:rsidRPr="00CC2149">
        <w:t>PAPER PUBLISHED IN A CONFERENCE PROCEEDING</w:t>
      </w:r>
      <w:r w:rsidR="001D589B" w:rsidRPr="00CC2149">
        <w:t>S</w:t>
      </w:r>
    </w:p>
    <w:p w:rsidR="00517BF7" w:rsidRPr="00CC2149" w:rsidRDefault="00517BF7" w:rsidP="002B3946">
      <w:pPr>
        <w:pStyle w:val="JACoWReferencewhen9Refs"/>
        <w:spacing w:before="120"/>
        <w:ind w:left="0" w:firstLine="0"/>
        <w:rPr>
          <w:i/>
          <w:sz w:val="24"/>
        </w:rPr>
      </w:pPr>
      <w:r w:rsidRPr="00CC2149">
        <w:rPr>
          <w:i/>
          <w:sz w:val="24"/>
        </w:rPr>
        <w:t>Complete Form</w:t>
      </w:r>
    </w:p>
    <w:p w:rsidR="00416AD7" w:rsidRPr="006C29FA" w:rsidRDefault="00404AD2" w:rsidP="007E3E4D">
      <w:pPr>
        <w:pStyle w:val="JACoWReference1-9when10Refs"/>
        <w:rPr>
          <w:sz w:val="15"/>
          <w:szCs w:val="15"/>
        </w:rPr>
      </w:pPr>
      <w:r w:rsidRPr="00456F32">
        <w:t>[</w:t>
      </w:r>
      <w:r w:rsidR="002A2611" w:rsidRPr="00456F32">
        <w:t>1</w:t>
      </w:r>
      <w:r w:rsidR="00456F32">
        <w:t>]</w:t>
      </w:r>
      <w:r w:rsidR="00456F32">
        <w:tab/>
      </w:r>
      <w:r w:rsidR="00D94099" w:rsidRPr="00456F32">
        <w:t>A.</w:t>
      </w:r>
      <w:r w:rsidR="00D94099" w:rsidRPr="00CC2149">
        <w:t> </w:t>
      </w:r>
      <w:r w:rsidR="00260AAD" w:rsidRPr="00CC2149">
        <w:t>Alpha</w:t>
      </w:r>
      <w:r w:rsidR="00AB6C76" w:rsidRPr="00CC2149">
        <w:t xml:space="preserve"> and </w:t>
      </w:r>
      <w:r w:rsidR="00260AAD" w:rsidRPr="00CC2149">
        <w:t>B.</w:t>
      </w:r>
      <w:r w:rsidR="00E2743D" w:rsidRPr="00CC2149">
        <w:t> </w:t>
      </w:r>
      <w:r w:rsidR="00D94099" w:rsidRPr="00CC2149">
        <w:t>T. </w:t>
      </w:r>
      <w:r w:rsidR="00260AAD" w:rsidRPr="00CC2149">
        <w:t>Beta</w:t>
      </w:r>
      <w:r w:rsidR="00AB6C76" w:rsidRPr="00CC2149">
        <w:t>, “</w:t>
      </w:r>
      <w:r w:rsidR="00FC2916">
        <w:t xml:space="preserve">Novel techniques for future TeV </w:t>
      </w:r>
      <w:r w:rsidR="00481A7F">
        <w:t xml:space="preserve">electron </w:t>
      </w:r>
      <w:r w:rsidR="00FC2916">
        <w:t>accelerators</w:t>
      </w:r>
      <w:r w:rsidR="00B25AEC">
        <w:t>,”</w:t>
      </w:r>
      <w:r w:rsidR="00AB6C76" w:rsidRPr="00CC2149">
        <w:t xml:space="preserve"> in</w:t>
      </w:r>
      <w:r w:rsidR="007A4DE9">
        <w:rPr>
          <w:i/>
        </w:rPr>
        <w:t xml:space="preserve"> </w:t>
      </w:r>
      <w:r w:rsidR="007A4DE9" w:rsidRPr="00BB682F">
        <w:rPr>
          <w:rStyle w:val="JACoWReferenceItalicsChar"/>
        </w:rPr>
        <w:t>Proc. 8</w:t>
      </w:r>
      <w:r w:rsidR="00416AD7" w:rsidRPr="00BB682F">
        <w:rPr>
          <w:rStyle w:val="JACoWReferenceItalicsChar"/>
        </w:rPr>
        <w:t>th</w:t>
      </w:r>
      <w:r w:rsidR="00A61EFF" w:rsidRPr="00BB682F">
        <w:rPr>
          <w:rStyle w:val="JACoWReferenceItalicsChar"/>
        </w:rPr>
        <w:t xml:space="preserve"> Int. </w:t>
      </w:r>
      <w:r w:rsidR="00DB32E6" w:rsidRPr="00BB682F">
        <w:rPr>
          <w:rStyle w:val="JACoWReferenceItalicsChar"/>
        </w:rPr>
        <w:t>Par</w:t>
      </w:r>
      <w:r w:rsidR="007A4DE9" w:rsidRPr="00BB682F">
        <w:rPr>
          <w:rStyle w:val="JACoWReferenceItalicsChar"/>
        </w:rPr>
        <w:t>ticle Acceler</w:t>
      </w:r>
      <w:r w:rsidR="007A4DE9" w:rsidRPr="00BB682F">
        <w:rPr>
          <w:rStyle w:val="JACoWReferenceItalicsChar"/>
        </w:rPr>
        <w:t>a</w:t>
      </w:r>
      <w:r w:rsidR="007A4DE9" w:rsidRPr="00BB682F">
        <w:rPr>
          <w:rStyle w:val="JACoWReferenceItalicsChar"/>
        </w:rPr>
        <w:t>tor Conf. (IPAC’17</w:t>
      </w:r>
      <w:r w:rsidR="00AB6C76" w:rsidRPr="00BB682F">
        <w:rPr>
          <w:rStyle w:val="JACoWReferenceItalicsChar"/>
        </w:rPr>
        <w:t>)</w:t>
      </w:r>
      <w:r w:rsidR="002F7830" w:rsidRPr="00CC2149">
        <w:t xml:space="preserve">, </w:t>
      </w:r>
      <w:r w:rsidR="007A4DE9">
        <w:t>Copenhagen</w:t>
      </w:r>
      <w:r w:rsidR="002F7830" w:rsidRPr="00CC2149">
        <w:t xml:space="preserve">, </w:t>
      </w:r>
      <w:r w:rsidR="007A4DE9">
        <w:t>Denmark</w:t>
      </w:r>
      <w:r w:rsidR="00416AD7">
        <w:t>,</w:t>
      </w:r>
      <w:r w:rsidR="00E932AE">
        <w:t xml:space="preserve"> </w:t>
      </w:r>
      <w:r w:rsidR="002F7830" w:rsidRPr="00CC2149">
        <w:t>May</w:t>
      </w:r>
      <w:r w:rsidR="00AB6C76" w:rsidRPr="00CC2149">
        <w:t xml:space="preserve"> 20</w:t>
      </w:r>
      <w:r w:rsidR="007A4DE9">
        <w:t>17</w:t>
      </w:r>
      <w:r w:rsidR="00AB6C76" w:rsidRPr="00CC2149">
        <w:t>, p</w:t>
      </w:r>
      <w:r w:rsidR="003B77D2" w:rsidRPr="00CC2149">
        <w:t>p</w:t>
      </w:r>
      <w:r w:rsidR="00203434" w:rsidRPr="00CC2149">
        <w:t>. </w:t>
      </w:r>
      <w:r w:rsidR="00AB6C76" w:rsidRPr="00CC2149">
        <w:t>567</w:t>
      </w:r>
      <w:r w:rsidR="003B77D2" w:rsidRPr="00CC2149">
        <w:t>-569</w:t>
      </w:r>
      <w:r w:rsidR="00FF3024">
        <w:t>,</w:t>
      </w:r>
      <w:r w:rsidR="00481A7F">
        <w:t xml:space="preserve"> </w:t>
      </w:r>
      <w:r w:rsidR="00DE57E7" w:rsidRPr="00BB682F">
        <w:rPr>
          <w:rStyle w:val="JACoWReferenceurldoiChar"/>
        </w:rPr>
        <w:t>doi:</w:t>
      </w:r>
      <w:r w:rsidR="00201BBF" w:rsidRPr="00BB682F">
        <w:rPr>
          <w:rStyle w:val="JACoWReferenceurldoiChar"/>
        </w:rPr>
        <w:t>10.18429/JACoW-</w:t>
      </w:r>
      <w:r w:rsidR="007A4DE9" w:rsidRPr="00BB682F">
        <w:rPr>
          <w:rStyle w:val="JACoWReferenceurldoiChar"/>
        </w:rPr>
        <w:t>IPAC2017</w:t>
      </w:r>
      <w:r w:rsidR="00E932AE" w:rsidRPr="00BB682F">
        <w:rPr>
          <w:rStyle w:val="JACoWReferenceurldoiChar"/>
        </w:rPr>
        <w:t>-PAPERID</w:t>
      </w:r>
    </w:p>
    <w:p w:rsidR="001D5B04" w:rsidRPr="00CC2149" w:rsidRDefault="006C29FA" w:rsidP="007E3E4D">
      <w:pPr>
        <w:pStyle w:val="JACoWReference1-9when10Refs"/>
        <w:rPr>
          <w:color w:val="00B050"/>
        </w:rPr>
      </w:pPr>
      <w:r>
        <w:rPr>
          <w:color w:val="00B050"/>
        </w:rPr>
        <w:tab/>
      </w:r>
      <w:r w:rsidR="0079632F" w:rsidRPr="00CC2149">
        <w:rPr>
          <w:color w:val="00B050"/>
        </w:rPr>
        <w:t>[</w:t>
      </w:r>
      <w:r w:rsidR="00AB615C" w:rsidRPr="00CC2149">
        <w:rPr>
          <w:color w:val="00B050"/>
        </w:rPr>
        <w:t>Conference Proceedings, two authors</w:t>
      </w:r>
      <w:r w:rsidR="005A7749" w:rsidRPr="00CC2149">
        <w:rPr>
          <w:color w:val="00B050"/>
        </w:rPr>
        <w:t xml:space="preserve">; </w:t>
      </w:r>
      <w:r w:rsidR="001F345C">
        <w:rPr>
          <w:color w:val="00B050"/>
        </w:rPr>
        <w:t>DOI</w:t>
      </w:r>
      <w:r w:rsidR="0091363D">
        <w:rPr>
          <w:color w:val="00B050"/>
        </w:rPr>
        <w:t xml:space="preserve"> encouraged</w:t>
      </w:r>
      <w:r w:rsidR="001D5B04" w:rsidRPr="00CC2149">
        <w:rPr>
          <w:color w:val="00B050"/>
        </w:rPr>
        <w:t>]</w:t>
      </w:r>
    </w:p>
    <w:p w:rsidR="0045620C" w:rsidRPr="000A2162" w:rsidRDefault="003B6163" w:rsidP="007E3E4D">
      <w:pPr>
        <w:pStyle w:val="JACoWReference1-9when10Refs"/>
        <w:rPr>
          <w:lang w:val="en-US"/>
        </w:rPr>
      </w:pPr>
      <w:r w:rsidRPr="007E3E4D">
        <w:t>[2]</w:t>
      </w:r>
      <w:r w:rsidR="00113B1E">
        <w:tab/>
      </w:r>
      <w:r w:rsidR="00AC118A" w:rsidRPr="007E3E4D">
        <w:t xml:space="preserve">A. Alpha </w:t>
      </w:r>
      <w:r w:rsidR="00AC118A" w:rsidRPr="00BB682F">
        <w:rPr>
          <w:rStyle w:val="JACoWReferenceItalicsChar"/>
        </w:rPr>
        <w:t>et al</w:t>
      </w:r>
      <w:r w:rsidR="00072FF4" w:rsidRPr="00BB682F">
        <w:rPr>
          <w:rStyle w:val="JACoWReferenceItalicsChar"/>
        </w:rPr>
        <w:t>.</w:t>
      </w:r>
      <w:r w:rsidR="00072FF4" w:rsidRPr="007E3E4D">
        <w:t xml:space="preserve">, </w:t>
      </w:r>
      <w:r w:rsidR="00113B1E">
        <w:t xml:space="preserve">“A new 12 GHz electron linear </w:t>
      </w:r>
      <w:r w:rsidR="00481A7F" w:rsidRPr="007E3E4D">
        <w:t>acceler</w:t>
      </w:r>
      <w:r w:rsidR="00481A7F" w:rsidRPr="007E3E4D">
        <w:t>a</w:t>
      </w:r>
      <w:r w:rsidR="00481A7F" w:rsidRPr="007E3E4D">
        <w:t>tor</w:t>
      </w:r>
      <w:r w:rsidR="00B25AEC">
        <w:t>,</w:t>
      </w:r>
      <w:r w:rsidR="00AC118A" w:rsidRPr="007E3E4D">
        <w:t>”</w:t>
      </w:r>
      <w:r w:rsidR="00AC118A" w:rsidRPr="00CC2149">
        <w:t xml:space="preserve"> in</w:t>
      </w:r>
      <w:r w:rsidR="00897A88">
        <w:rPr>
          <w:i/>
        </w:rPr>
        <w:t xml:space="preserve"> </w:t>
      </w:r>
      <w:r w:rsidR="00897A88" w:rsidRPr="002642D5">
        <w:rPr>
          <w:rStyle w:val="JACoWReferenceItalicsChar"/>
        </w:rPr>
        <w:t>Proc. 28th Linear Accelerator</w:t>
      </w:r>
      <w:r w:rsidR="00DB32E6" w:rsidRPr="002642D5">
        <w:rPr>
          <w:rStyle w:val="JACoWReferenceItalicsChar"/>
        </w:rPr>
        <w:t xml:space="preserve"> Conf. </w:t>
      </w:r>
      <w:r w:rsidR="00897A88" w:rsidRPr="002642D5">
        <w:rPr>
          <w:rStyle w:val="JACoWReferenceItalicsChar"/>
        </w:rPr>
        <w:t>(LINAC’16</w:t>
      </w:r>
      <w:r w:rsidR="00AC118A" w:rsidRPr="002642D5">
        <w:rPr>
          <w:rStyle w:val="JACoWReferenceItalicsChar"/>
        </w:rPr>
        <w:t>)</w:t>
      </w:r>
      <w:r w:rsidR="00897A88" w:rsidRPr="000A2162">
        <w:rPr>
          <w:lang w:val="en-US"/>
        </w:rPr>
        <w:t xml:space="preserve">, </w:t>
      </w:r>
      <w:r w:rsidR="00897A88" w:rsidRPr="007E3E4D">
        <w:t>East Lansing, MI, USA, Sep</w:t>
      </w:r>
      <w:r w:rsidR="00DB32E6" w:rsidRPr="007E3E4D">
        <w:t>. </w:t>
      </w:r>
      <w:r w:rsidR="00897A88" w:rsidRPr="007E3E4D">
        <w:t>2016</w:t>
      </w:r>
      <w:r w:rsidR="0045620C" w:rsidRPr="007E3E4D">
        <w:t>,</w:t>
      </w:r>
      <w:r w:rsidR="00203434" w:rsidRPr="007E3E4D">
        <w:t xml:space="preserve"> pp. </w:t>
      </w:r>
      <w:r w:rsidR="005C7091" w:rsidRPr="007E3E4D">
        <w:t>27-31</w:t>
      </w:r>
      <w:r w:rsidR="0045620C" w:rsidRPr="007E3E4D">
        <w:t>,</w:t>
      </w:r>
      <w:r w:rsidR="00A466EE">
        <w:rPr>
          <w:lang w:val="en-US"/>
        </w:rPr>
        <w:br w:type="textWrapping" w:clear="all"/>
      </w:r>
      <w:r w:rsidR="00DE57E7" w:rsidRPr="002642D5">
        <w:rPr>
          <w:rStyle w:val="JACoWReferenceurldoiChar"/>
        </w:rPr>
        <w:t>doi:</w:t>
      </w:r>
      <w:r w:rsidR="00201BBF" w:rsidRPr="002642D5">
        <w:rPr>
          <w:rStyle w:val="JACoWReferenceurldoiChar"/>
        </w:rPr>
        <w:t>10.18429/JACoW-LINAC2016</w:t>
      </w:r>
      <w:r w:rsidR="00897A88" w:rsidRPr="002642D5">
        <w:rPr>
          <w:rStyle w:val="JACoWReferenceurldoiChar"/>
        </w:rPr>
        <w:t>-PAPERID</w:t>
      </w:r>
    </w:p>
    <w:p w:rsidR="00AC118A" w:rsidRPr="00CC2149" w:rsidRDefault="003B6163" w:rsidP="007E3E4D">
      <w:pPr>
        <w:pStyle w:val="JACoWReference1-9when10Refs"/>
        <w:rPr>
          <w:color w:val="00B050"/>
        </w:rPr>
      </w:pPr>
      <w:r>
        <w:rPr>
          <w:color w:val="00B050"/>
          <w:lang w:val="en-US"/>
        </w:rPr>
        <w:tab/>
      </w:r>
      <w:r w:rsidR="00AC118A" w:rsidRPr="00CC2149">
        <w:rPr>
          <w:color w:val="00B050"/>
        </w:rPr>
        <w:t>[Con</w:t>
      </w:r>
      <w:r w:rsidR="0062615A" w:rsidRPr="00CC2149">
        <w:rPr>
          <w:color w:val="00B050"/>
        </w:rPr>
        <w:t>ference Proceedings, for</w:t>
      </w:r>
      <w:r w:rsidR="002A3230" w:rsidRPr="00CC2149">
        <w:rPr>
          <w:color w:val="00B050"/>
        </w:rPr>
        <w:t xml:space="preserve"> six</w:t>
      </w:r>
      <w:r w:rsidR="0062615A" w:rsidRPr="00CC2149">
        <w:rPr>
          <w:color w:val="00B050"/>
        </w:rPr>
        <w:t xml:space="preserve"> or more</w:t>
      </w:r>
      <w:r w:rsidR="00AC118A" w:rsidRPr="00CC2149">
        <w:rPr>
          <w:color w:val="00B050"/>
        </w:rPr>
        <w:t xml:space="preserve"> authors use </w:t>
      </w:r>
      <w:r w:rsidR="00AC118A" w:rsidRPr="00CC2149">
        <w:rPr>
          <w:i/>
          <w:color w:val="00B050"/>
        </w:rPr>
        <w:t xml:space="preserve">et al.; </w:t>
      </w:r>
      <w:r w:rsidR="001F345C">
        <w:rPr>
          <w:color w:val="00B050"/>
        </w:rPr>
        <w:t xml:space="preserve">DOI </w:t>
      </w:r>
      <w:r w:rsidR="0091363D">
        <w:rPr>
          <w:color w:val="00B050"/>
        </w:rPr>
        <w:t>encouraged</w:t>
      </w:r>
      <w:r w:rsidR="00AC118A" w:rsidRPr="00CC2149">
        <w:rPr>
          <w:color w:val="00B050"/>
        </w:rPr>
        <w:t>]</w:t>
      </w:r>
    </w:p>
    <w:p w:rsidR="00B75D5E" w:rsidRPr="00CC2149" w:rsidRDefault="00FD7A0F" w:rsidP="007E3E4D">
      <w:pPr>
        <w:pStyle w:val="JACoWReference1-9when10Refs"/>
      </w:pPr>
      <w:r w:rsidRPr="00F457D8">
        <w:lastRenderedPageBreak/>
        <w:t>[</w:t>
      </w:r>
      <w:r w:rsidR="00AC118A" w:rsidRPr="00F457D8">
        <w:t>3</w:t>
      </w:r>
      <w:r w:rsidR="00F457D8" w:rsidRPr="007E3E4D">
        <w:t>]</w:t>
      </w:r>
      <w:r w:rsidR="007E3E4D">
        <w:tab/>
      </w:r>
      <w:r w:rsidR="00D94099" w:rsidRPr="007E3E4D">
        <w:t>A.</w:t>
      </w:r>
      <w:r w:rsidR="00D94099" w:rsidRPr="00CC2149">
        <w:t> </w:t>
      </w:r>
      <w:r w:rsidR="003B77D2" w:rsidRPr="00CC2149">
        <w:t>Alpha, B.</w:t>
      </w:r>
      <w:r w:rsidR="00E2743D" w:rsidRPr="00CC2149">
        <w:t> </w:t>
      </w:r>
      <w:r w:rsidR="00D94099" w:rsidRPr="00CC2149">
        <w:t>T. </w:t>
      </w:r>
      <w:r w:rsidR="003B77D2" w:rsidRPr="00CC2149">
        <w:t xml:space="preserve">Beta, </w:t>
      </w:r>
      <w:r w:rsidR="00D94099" w:rsidRPr="00CC2149">
        <w:t>C. </w:t>
      </w:r>
      <w:r w:rsidR="00260AAD" w:rsidRPr="00CC2149">
        <w:t>Gamma,</w:t>
      </w:r>
      <w:r w:rsidR="00D94099" w:rsidRPr="00CC2149">
        <w:t xml:space="preserve"> and D. </w:t>
      </w:r>
      <w:r w:rsidR="003B77D2" w:rsidRPr="00CC2149">
        <w:t>Delta,</w:t>
      </w:r>
      <w:r w:rsidR="00260AAD" w:rsidRPr="00CC2149">
        <w:t xml:space="preserve"> “A</w:t>
      </w:r>
      <w:r w:rsidR="008D451B" w:rsidRPr="00CC2149">
        <w:t>n o</w:t>
      </w:r>
      <w:r w:rsidR="0065308E" w:rsidRPr="00CC2149">
        <w:t>ve</w:t>
      </w:r>
      <w:r w:rsidR="0065308E" w:rsidRPr="00CC2149">
        <w:t>r</w:t>
      </w:r>
      <w:r w:rsidR="0065308E" w:rsidRPr="007E3E4D">
        <w:t>vie</w:t>
      </w:r>
      <w:r w:rsidR="0065308E" w:rsidRPr="00CC2149">
        <w:t>w of</w:t>
      </w:r>
      <w:r w:rsidR="00D847C6" w:rsidRPr="00CC2149">
        <w:t xml:space="preserve"> </w:t>
      </w:r>
      <w:r w:rsidR="008D451B" w:rsidRPr="00CC2149">
        <w:t>control s</w:t>
      </w:r>
      <w:r w:rsidR="0065308E" w:rsidRPr="00CC2149">
        <w:t>ystems</w:t>
      </w:r>
      <w:r w:rsidR="00B25AEC">
        <w:t>,”</w:t>
      </w:r>
      <w:r w:rsidR="00260AAD" w:rsidRPr="00CC2149">
        <w:t xml:space="preserve"> in </w:t>
      </w:r>
      <w:r w:rsidR="00DB32E6" w:rsidRPr="00BB682F">
        <w:rPr>
          <w:rStyle w:val="JACoWReferenceItalicsChar"/>
        </w:rPr>
        <w:t>Proc. 13th Int. Conf. </w:t>
      </w:r>
      <w:r w:rsidR="0065308E" w:rsidRPr="00BB682F">
        <w:rPr>
          <w:rStyle w:val="JACoWReferenceItalicsChar"/>
        </w:rPr>
        <w:t>on A</w:t>
      </w:r>
      <w:r w:rsidR="0065308E" w:rsidRPr="00BB682F">
        <w:rPr>
          <w:rStyle w:val="JACoWReferenceItalicsChar"/>
        </w:rPr>
        <w:t>c</w:t>
      </w:r>
      <w:r w:rsidR="0065308E" w:rsidRPr="00BB682F">
        <w:rPr>
          <w:rStyle w:val="JACoWReferenceItalicsChar"/>
        </w:rPr>
        <w:t>celerator and Large Exper</w:t>
      </w:r>
      <w:r w:rsidR="00203434" w:rsidRPr="00BB682F">
        <w:rPr>
          <w:rStyle w:val="JACoWReferenceItalicsChar"/>
        </w:rPr>
        <w:t>imental Physics Control Systems</w:t>
      </w:r>
      <w:r w:rsidR="0065308E" w:rsidRPr="00BB682F">
        <w:rPr>
          <w:rStyle w:val="JACoWReferenceItalicsChar"/>
        </w:rPr>
        <w:t xml:space="preserve"> (ICALEPCS’11</w:t>
      </w:r>
      <w:r w:rsidR="00260AAD" w:rsidRPr="00BB682F">
        <w:rPr>
          <w:rStyle w:val="JACoWReferenceItalicsChar"/>
        </w:rPr>
        <w:t>)</w:t>
      </w:r>
      <w:r w:rsidR="0065308E" w:rsidRPr="00CC2149">
        <w:t xml:space="preserve">, Grenoble, France, </w:t>
      </w:r>
      <w:r w:rsidR="002F33F6" w:rsidRPr="00CC2149">
        <w:t xml:space="preserve">Oct. </w:t>
      </w:r>
      <w:r w:rsidR="0065308E" w:rsidRPr="00CC2149">
        <w:t>2011</w:t>
      </w:r>
      <w:r w:rsidR="00260AAD" w:rsidRPr="00CC2149">
        <w:t>, paper TUP014, p</w:t>
      </w:r>
      <w:r w:rsidR="00D819C1" w:rsidRPr="00CC2149">
        <w:t>p</w:t>
      </w:r>
      <w:r w:rsidR="00203434" w:rsidRPr="00CC2149">
        <w:t>. </w:t>
      </w:r>
      <w:r w:rsidR="006D277F" w:rsidRPr="00CC2149">
        <w:t>8</w:t>
      </w:r>
      <w:r w:rsidR="00260AAD" w:rsidRPr="00CC2149">
        <w:t>9</w:t>
      </w:r>
      <w:r w:rsidR="006D277F" w:rsidRPr="00CC2149">
        <w:t>-91</w:t>
      </w:r>
      <w:r w:rsidR="00260AAD" w:rsidRPr="00CC2149">
        <w:t>.</w:t>
      </w:r>
    </w:p>
    <w:p w:rsidR="007942C8" w:rsidRPr="00CC2149" w:rsidRDefault="007942C8" w:rsidP="007E3E4D">
      <w:pPr>
        <w:pStyle w:val="JACoWReference1-9when10Refs"/>
      </w:pPr>
      <w:r w:rsidRPr="00CC2149">
        <w:rPr>
          <w:color w:val="00B050"/>
        </w:rPr>
        <w:tab/>
      </w:r>
      <w:r w:rsidR="0079632F" w:rsidRPr="00CC2149">
        <w:rPr>
          <w:color w:val="00B050"/>
        </w:rPr>
        <w:t>[</w:t>
      </w:r>
      <w:r w:rsidR="00AB615C" w:rsidRPr="00CC2149">
        <w:rPr>
          <w:color w:val="00B050"/>
        </w:rPr>
        <w:t>Conference Proceedings, f</w:t>
      </w:r>
      <w:r w:rsidR="003B77D2" w:rsidRPr="00CC2149">
        <w:rPr>
          <w:color w:val="00B050"/>
        </w:rPr>
        <w:t>our</w:t>
      </w:r>
      <w:r w:rsidR="00AB615C" w:rsidRPr="00CC2149">
        <w:rPr>
          <w:color w:val="00B050"/>
        </w:rPr>
        <w:t xml:space="preserve"> authors</w:t>
      </w:r>
      <w:r w:rsidR="007974D1" w:rsidRPr="00CC2149">
        <w:rPr>
          <w:color w:val="00B050"/>
        </w:rPr>
        <w:t>; optional paper ID</w:t>
      </w:r>
      <w:r w:rsidR="001F345C">
        <w:rPr>
          <w:color w:val="00B050"/>
        </w:rPr>
        <w:t xml:space="preserve"> in the absence of a DOI</w:t>
      </w:r>
      <w:r w:rsidRPr="00CC2149">
        <w:rPr>
          <w:color w:val="00B050"/>
        </w:rPr>
        <w:t>]</w:t>
      </w:r>
    </w:p>
    <w:p w:rsidR="00517BF7" w:rsidRPr="00CC2149" w:rsidRDefault="00517BF7" w:rsidP="00D97774">
      <w:pPr>
        <w:pStyle w:val="JACoWReferencewhen9Refs"/>
        <w:spacing w:before="120"/>
        <w:ind w:left="0" w:firstLine="0"/>
        <w:rPr>
          <w:i/>
          <w:sz w:val="24"/>
        </w:rPr>
      </w:pPr>
      <w:r w:rsidRPr="00CC2149">
        <w:rPr>
          <w:i/>
          <w:sz w:val="24"/>
        </w:rPr>
        <w:t xml:space="preserve">Abbreviated Form </w:t>
      </w:r>
    </w:p>
    <w:p w:rsidR="00D913D6" w:rsidRPr="00F40B7A" w:rsidRDefault="003E4735" w:rsidP="007E3E4D">
      <w:pPr>
        <w:pStyle w:val="JACoWReference1-9when10Refs"/>
        <w:rPr>
          <w:rFonts w:ascii="Lucida Sans Typewriter" w:hAnsi="Lucida Sans Typewriter" w:cs="Courier New"/>
          <w:sz w:val="15"/>
          <w:szCs w:val="15"/>
          <w:lang w:val="en-US"/>
        </w:rPr>
      </w:pPr>
      <w:r w:rsidRPr="00CC2149">
        <w:t>[</w:t>
      </w:r>
      <w:r w:rsidR="002A2611" w:rsidRPr="00CC2149">
        <w:t>1</w:t>
      </w:r>
      <w:r w:rsidR="00281C35">
        <w:t>]</w:t>
      </w:r>
      <w:r w:rsidR="00281C35">
        <w:tab/>
      </w:r>
      <w:r w:rsidR="00D94099" w:rsidRPr="00CC2149">
        <w:t>A. </w:t>
      </w:r>
      <w:r w:rsidRPr="00CC2149">
        <w:t>Alpha and B.</w:t>
      </w:r>
      <w:r w:rsidR="00E2743D" w:rsidRPr="00CC2149">
        <w:t> </w:t>
      </w:r>
      <w:r w:rsidR="00D94099" w:rsidRPr="00CC2149">
        <w:t>T. </w:t>
      </w:r>
      <w:r w:rsidR="00481A7F">
        <w:t>Beta, “Novel techniques for future TeV electron accelerators</w:t>
      </w:r>
      <w:r w:rsidRPr="00CC2149">
        <w:t>,</w:t>
      </w:r>
      <w:r w:rsidR="00B25AEC">
        <w:t>”</w:t>
      </w:r>
      <w:r w:rsidRPr="00CC2149">
        <w:t xml:space="preserve"> in</w:t>
      </w:r>
      <w:r w:rsidR="007A4DE9">
        <w:rPr>
          <w:i/>
        </w:rPr>
        <w:t xml:space="preserve"> </w:t>
      </w:r>
      <w:r w:rsidR="007A4DE9" w:rsidRPr="00BB682F">
        <w:rPr>
          <w:rStyle w:val="JACoWReferenceItalicsChar"/>
        </w:rPr>
        <w:t>Proc. IPAC’17</w:t>
      </w:r>
      <w:r w:rsidR="00DB32E6" w:rsidRPr="00CC2149">
        <w:t xml:space="preserve">, </w:t>
      </w:r>
      <w:r w:rsidR="007A4DE9">
        <w:t>Copenhagen</w:t>
      </w:r>
      <w:r w:rsidR="00D913D6" w:rsidRPr="00CC2149">
        <w:t xml:space="preserve">, </w:t>
      </w:r>
      <w:r w:rsidR="007A4DE9">
        <w:t>Denmark</w:t>
      </w:r>
      <w:r w:rsidR="00D913D6">
        <w:t xml:space="preserve">, </w:t>
      </w:r>
      <w:r w:rsidR="00D913D6" w:rsidRPr="00CC2149">
        <w:t>May 20</w:t>
      </w:r>
      <w:r w:rsidR="007A4DE9">
        <w:t>17</w:t>
      </w:r>
      <w:r w:rsidR="00D913D6" w:rsidRPr="00CC2149">
        <w:t>, pp. 567-569</w:t>
      </w:r>
      <w:r w:rsidR="00D913D6">
        <w:t>,</w:t>
      </w:r>
      <w:r w:rsidR="00F40B7A">
        <w:rPr>
          <w:rFonts w:ascii="Lucida Sans Typewriter" w:hAnsi="Lucida Sans Typewriter" w:cs="Courier New"/>
          <w:sz w:val="16"/>
          <w:szCs w:val="16"/>
          <w:lang w:val="en-US"/>
        </w:rPr>
        <w:tab/>
      </w:r>
      <w:r w:rsidR="00A466EE">
        <w:rPr>
          <w:rFonts w:ascii="Lucida Sans Typewriter" w:hAnsi="Lucida Sans Typewriter" w:cs="Courier New"/>
          <w:sz w:val="16"/>
          <w:szCs w:val="16"/>
          <w:lang w:val="en-US"/>
        </w:rPr>
        <w:br w:type="textWrapping" w:clear="all"/>
      </w:r>
      <w:r w:rsidR="00DE57E7">
        <w:rPr>
          <w:rFonts w:ascii="Lucida Sans Typewriter" w:hAnsi="Lucida Sans Typewriter" w:cs="Courier New"/>
          <w:sz w:val="15"/>
          <w:szCs w:val="15"/>
          <w:lang w:val="en-US"/>
        </w:rPr>
        <w:t>doi:</w:t>
      </w:r>
      <w:r w:rsidR="007A4DE9">
        <w:rPr>
          <w:rFonts w:ascii="Lucida Sans Typewriter" w:hAnsi="Lucida Sans Typewriter" w:cs="Courier New"/>
          <w:sz w:val="15"/>
          <w:szCs w:val="15"/>
          <w:lang w:val="en-US"/>
        </w:rPr>
        <w:t>10.18429/JACoW-IPAC2017</w:t>
      </w:r>
      <w:r w:rsidR="00D913D6" w:rsidRPr="00F40B7A">
        <w:rPr>
          <w:rFonts w:ascii="Lucida Sans Typewriter" w:hAnsi="Lucida Sans Typewriter" w:cs="Courier New"/>
          <w:sz w:val="15"/>
          <w:szCs w:val="15"/>
          <w:lang w:val="en-US"/>
        </w:rPr>
        <w:t>-PAPERID</w:t>
      </w:r>
    </w:p>
    <w:p w:rsidR="003E4735" w:rsidRPr="00CC2149" w:rsidRDefault="007715C6" w:rsidP="007E3E4D">
      <w:pPr>
        <w:pStyle w:val="JACoWReference1-9when10Refs"/>
        <w:rPr>
          <w:color w:val="00B050"/>
        </w:rPr>
      </w:pPr>
      <w:r w:rsidRPr="00CC2149">
        <w:rPr>
          <w:color w:val="00B050"/>
        </w:rPr>
        <w:tab/>
      </w:r>
      <w:r w:rsidR="003E4735" w:rsidRPr="00CC2149">
        <w:rPr>
          <w:color w:val="00B050"/>
        </w:rPr>
        <w:t>[Conference Proceedings, two authors</w:t>
      </w:r>
      <w:r w:rsidR="001F345C">
        <w:rPr>
          <w:color w:val="00B050"/>
        </w:rPr>
        <w:t>; DOI</w:t>
      </w:r>
      <w:r w:rsidR="00F40B7A">
        <w:rPr>
          <w:color w:val="00B050"/>
        </w:rPr>
        <w:t xml:space="preserve"> encouraged</w:t>
      </w:r>
      <w:r w:rsidR="003E4735" w:rsidRPr="00CC2149">
        <w:rPr>
          <w:color w:val="00B050"/>
        </w:rPr>
        <w:t>]</w:t>
      </w:r>
    </w:p>
    <w:p w:rsidR="00F40B7A" w:rsidRPr="000A2162" w:rsidRDefault="00072FF4" w:rsidP="007E3E4D">
      <w:pPr>
        <w:pStyle w:val="JACoWReference1-9when10Refs"/>
        <w:rPr>
          <w:lang w:val="en-US"/>
        </w:rPr>
      </w:pPr>
      <w:r w:rsidRPr="007E3E4D">
        <w:t>[2]</w:t>
      </w:r>
      <w:r w:rsidR="00281C35" w:rsidRPr="007E3E4D">
        <w:tab/>
      </w:r>
      <w:r w:rsidRPr="007E3E4D">
        <w:t>A.</w:t>
      </w:r>
      <w:r>
        <w:t xml:space="preserve"> Alpha </w:t>
      </w:r>
      <w:r w:rsidR="00F40B7A" w:rsidRPr="00BB682F">
        <w:rPr>
          <w:rStyle w:val="JACoWReferenceItalicsChar"/>
        </w:rPr>
        <w:t>et al.</w:t>
      </w:r>
      <w:r>
        <w:t>, “A new 12 GHz electron linear acceler</w:t>
      </w:r>
      <w:r>
        <w:t>a</w:t>
      </w:r>
      <w:r>
        <w:t>tor</w:t>
      </w:r>
      <w:r w:rsidR="00B25AEC">
        <w:t>,”</w:t>
      </w:r>
      <w:r>
        <w:t xml:space="preserve"> </w:t>
      </w:r>
      <w:r w:rsidR="00F40B7A" w:rsidRPr="00CC2149">
        <w:t>in</w:t>
      </w:r>
      <w:r w:rsidR="00F40B7A">
        <w:rPr>
          <w:i/>
        </w:rPr>
        <w:t xml:space="preserve"> </w:t>
      </w:r>
      <w:r w:rsidR="00F40B7A" w:rsidRPr="00BB682F">
        <w:rPr>
          <w:rStyle w:val="JACoWReferenceItalicsChar"/>
        </w:rPr>
        <w:t xml:space="preserve">Proc. </w:t>
      </w:r>
      <w:r w:rsidR="00897A88" w:rsidRPr="00BB682F">
        <w:rPr>
          <w:rStyle w:val="JACoWReferenceItalicsChar"/>
        </w:rPr>
        <w:t>LINAC’16</w:t>
      </w:r>
      <w:r w:rsidR="00897A88" w:rsidRPr="000A2162">
        <w:rPr>
          <w:lang w:val="en-US"/>
        </w:rPr>
        <w:t>, East Lansing, MI, USA, Sep. 2016</w:t>
      </w:r>
      <w:r w:rsidR="00DE57E7" w:rsidRPr="000A2162">
        <w:rPr>
          <w:lang w:val="en-US"/>
        </w:rPr>
        <w:t>, pp. 27-31,</w:t>
      </w:r>
      <w:r>
        <w:rPr>
          <w:lang w:val="en-US"/>
        </w:rPr>
        <w:tab/>
      </w:r>
      <w:r>
        <w:rPr>
          <w:lang w:val="en-US"/>
        </w:rPr>
        <w:br w:type="textWrapping" w:clear="all"/>
      </w:r>
      <w:r w:rsidR="00F40B7A" w:rsidRPr="00BB682F">
        <w:rPr>
          <w:rStyle w:val="JACoWReferenceurldoiChar"/>
        </w:rPr>
        <w:t>doi.org/</w:t>
      </w:r>
      <w:r w:rsidR="00897A88" w:rsidRPr="00BB682F">
        <w:rPr>
          <w:rStyle w:val="JACoWReferenceurldoiChar"/>
        </w:rPr>
        <w:t>10.18429/JACoW-LINAC2016</w:t>
      </w:r>
      <w:r w:rsidR="00F40B7A" w:rsidRPr="00BB682F">
        <w:rPr>
          <w:rStyle w:val="JACoWReferenceurldoiChar"/>
        </w:rPr>
        <w:t>-PAPERID</w:t>
      </w:r>
    </w:p>
    <w:p w:rsidR="00F40B7A" w:rsidRPr="00CC2149" w:rsidRDefault="00F40B7A" w:rsidP="007E3E4D">
      <w:pPr>
        <w:pStyle w:val="JACoWReference1-9when10Refs"/>
        <w:rPr>
          <w:color w:val="00B050"/>
        </w:rPr>
      </w:pPr>
      <w:r w:rsidRPr="000A2162">
        <w:rPr>
          <w:color w:val="00B050"/>
          <w:lang w:val="en-US"/>
        </w:rPr>
        <w:tab/>
      </w:r>
      <w:r w:rsidRPr="00CC2149">
        <w:rPr>
          <w:color w:val="00B050"/>
        </w:rPr>
        <w:t xml:space="preserve">[Conference Proceedings, for six or more authors use </w:t>
      </w:r>
      <w:r w:rsidRPr="00CC2149">
        <w:rPr>
          <w:i/>
          <w:color w:val="00B050"/>
        </w:rPr>
        <w:t xml:space="preserve">et al.; </w:t>
      </w:r>
      <w:r w:rsidR="001F345C">
        <w:rPr>
          <w:color w:val="00B050"/>
        </w:rPr>
        <w:t>DOI</w:t>
      </w:r>
      <w:r>
        <w:rPr>
          <w:color w:val="00B050"/>
        </w:rPr>
        <w:t xml:space="preserve"> encouraged</w:t>
      </w:r>
      <w:r w:rsidRPr="00CC2149">
        <w:rPr>
          <w:color w:val="00B050"/>
        </w:rPr>
        <w:t>]</w:t>
      </w:r>
    </w:p>
    <w:p w:rsidR="003E4735" w:rsidRPr="00CC2149" w:rsidRDefault="003E4735" w:rsidP="007E3E4D">
      <w:pPr>
        <w:pStyle w:val="JACoWReference1-9when10Refs"/>
      </w:pPr>
      <w:r w:rsidRPr="007E3E4D">
        <w:t>[</w:t>
      </w:r>
      <w:r w:rsidR="00AC118A" w:rsidRPr="007E3E4D">
        <w:t>3</w:t>
      </w:r>
      <w:r w:rsidRPr="007E3E4D">
        <w:t>]</w:t>
      </w:r>
      <w:r w:rsidRPr="007E3E4D">
        <w:tab/>
      </w:r>
      <w:r w:rsidR="00D94099" w:rsidRPr="007E3E4D">
        <w:t>A.</w:t>
      </w:r>
      <w:r w:rsidR="00D94099" w:rsidRPr="00CC2149">
        <w:t> </w:t>
      </w:r>
      <w:r w:rsidRPr="00CC2149">
        <w:t>Alpha, B.</w:t>
      </w:r>
      <w:r w:rsidR="00E2743D" w:rsidRPr="00CC2149">
        <w:t> </w:t>
      </w:r>
      <w:r w:rsidR="00D94099" w:rsidRPr="00CC2149">
        <w:t>T. </w:t>
      </w:r>
      <w:r w:rsidRPr="007E3E4D">
        <w:t xml:space="preserve">Beta, </w:t>
      </w:r>
      <w:r w:rsidR="00D94099" w:rsidRPr="007E3E4D">
        <w:t>C. </w:t>
      </w:r>
      <w:r w:rsidRPr="007E3E4D">
        <w:t>Gamma,</w:t>
      </w:r>
      <w:r w:rsidR="00D94099" w:rsidRPr="007E3E4D">
        <w:t xml:space="preserve"> and D. </w:t>
      </w:r>
      <w:r w:rsidR="008D451B" w:rsidRPr="007E3E4D">
        <w:t>Delta, “An ove</w:t>
      </w:r>
      <w:r w:rsidR="008D451B" w:rsidRPr="007E3E4D">
        <w:t>r</w:t>
      </w:r>
      <w:r w:rsidR="008D451B" w:rsidRPr="007E3E4D">
        <w:t>view of control s</w:t>
      </w:r>
      <w:r w:rsidR="00B25AEC">
        <w:t>ystems,”</w:t>
      </w:r>
      <w:r w:rsidRPr="007E3E4D">
        <w:t xml:space="preserve"> in</w:t>
      </w:r>
      <w:r w:rsidRPr="00CC2149">
        <w:t xml:space="preserve"> </w:t>
      </w:r>
      <w:r w:rsidRPr="00BB682F">
        <w:rPr>
          <w:rStyle w:val="JACoWReferenceItalicsChar"/>
        </w:rPr>
        <w:t>Proc. ICALEPCS’11</w:t>
      </w:r>
      <w:r w:rsidRPr="00CC2149">
        <w:t>, Gren</w:t>
      </w:r>
      <w:r w:rsidRPr="00CC2149">
        <w:t>o</w:t>
      </w:r>
      <w:r w:rsidRPr="007E3E4D">
        <w:t>ble</w:t>
      </w:r>
      <w:r w:rsidRPr="00CC2149">
        <w:t>, F</w:t>
      </w:r>
      <w:r w:rsidRPr="007E3E4D">
        <w:t>ranc</w:t>
      </w:r>
      <w:r w:rsidRPr="00CC2149">
        <w:t>e, Oct. 2011, paper TUP014, p</w:t>
      </w:r>
      <w:r w:rsidR="006D277F" w:rsidRPr="00CC2149">
        <w:t>p</w:t>
      </w:r>
      <w:r w:rsidRPr="00CC2149">
        <w:t>. </w:t>
      </w:r>
      <w:r w:rsidR="006D277F" w:rsidRPr="00CC2149">
        <w:t>8</w:t>
      </w:r>
      <w:r w:rsidRPr="00CC2149">
        <w:t>9</w:t>
      </w:r>
      <w:r w:rsidR="006D277F" w:rsidRPr="00CC2149">
        <w:t>-91</w:t>
      </w:r>
      <w:r w:rsidRPr="00CC2149">
        <w:t>.</w:t>
      </w:r>
    </w:p>
    <w:p w:rsidR="003E4735" w:rsidRPr="00CC2149" w:rsidRDefault="00CF04C1" w:rsidP="007E3E4D">
      <w:pPr>
        <w:pStyle w:val="JACoWReference1-9when10Refs"/>
        <w:rPr>
          <w:color w:val="00B050"/>
        </w:rPr>
      </w:pPr>
      <w:r w:rsidRPr="00CC2149">
        <w:rPr>
          <w:color w:val="00B050"/>
        </w:rPr>
        <w:tab/>
      </w:r>
      <w:r w:rsidR="003E4735" w:rsidRPr="00CC2149">
        <w:rPr>
          <w:color w:val="00B050"/>
        </w:rPr>
        <w:t>[Conference Proceedings, four authors</w:t>
      </w:r>
      <w:r w:rsidR="007974D1" w:rsidRPr="00CC2149">
        <w:rPr>
          <w:color w:val="00B050"/>
        </w:rPr>
        <w:t>; optional paper ID</w:t>
      </w:r>
      <w:r w:rsidR="00DF4A01">
        <w:rPr>
          <w:color w:val="00B050"/>
        </w:rPr>
        <w:t xml:space="preserve"> in</w:t>
      </w:r>
      <w:r w:rsidR="001F345C">
        <w:rPr>
          <w:color w:val="00B050"/>
        </w:rPr>
        <w:t xml:space="preserve"> the</w:t>
      </w:r>
      <w:r w:rsidR="00DF4A01">
        <w:rPr>
          <w:color w:val="00B050"/>
        </w:rPr>
        <w:t xml:space="preserve"> absence </w:t>
      </w:r>
      <w:r w:rsidR="001F345C">
        <w:rPr>
          <w:color w:val="00B050"/>
        </w:rPr>
        <w:t>of a DOI</w:t>
      </w:r>
      <w:r w:rsidR="003E4735" w:rsidRPr="00CC2149">
        <w:rPr>
          <w:color w:val="00B050"/>
        </w:rPr>
        <w:t>]</w:t>
      </w:r>
    </w:p>
    <w:p w:rsidR="008A0449" w:rsidRPr="00CC2149" w:rsidRDefault="002B3946" w:rsidP="002C75A7">
      <w:pPr>
        <w:pStyle w:val="JACoWSectionHeading"/>
      </w:pPr>
      <w:r w:rsidRPr="00CC2149">
        <w:t xml:space="preserve">UNPUBLISHED </w:t>
      </w:r>
      <w:r w:rsidR="008A0449" w:rsidRPr="00CC2149">
        <w:t>PAPER PRESENTED A</w:t>
      </w:r>
      <w:r w:rsidRPr="00CC2149">
        <w:t>T</w:t>
      </w:r>
      <w:r w:rsidR="008A0449" w:rsidRPr="00CC2149">
        <w:t xml:space="preserve"> </w:t>
      </w:r>
      <w:r w:rsidRPr="00CC2149">
        <w:t>A PREVIOUS CONFERENCE</w:t>
      </w:r>
    </w:p>
    <w:p w:rsidR="005050AC" w:rsidRPr="00CC2149" w:rsidRDefault="005050AC" w:rsidP="005050AC">
      <w:pPr>
        <w:pStyle w:val="JACoWReferencewhen9Refs"/>
        <w:spacing w:before="120"/>
        <w:ind w:left="0" w:firstLine="0"/>
        <w:rPr>
          <w:i/>
          <w:sz w:val="24"/>
        </w:rPr>
      </w:pPr>
      <w:r w:rsidRPr="00CC2149">
        <w:rPr>
          <w:i/>
          <w:sz w:val="24"/>
        </w:rPr>
        <w:t>Complete Form</w:t>
      </w:r>
    </w:p>
    <w:p w:rsidR="005050AC" w:rsidRPr="00CC2149" w:rsidRDefault="005050AC" w:rsidP="007E3E4D">
      <w:pPr>
        <w:pStyle w:val="JACoWReference1-9when10Refs"/>
      </w:pPr>
      <w:r w:rsidRPr="00456F32">
        <w:t>[</w:t>
      </w:r>
      <w:r w:rsidR="0019740F" w:rsidRPr="00456F32">
        <w:t>4</w:t>
      </w:r>
      <w:r w:rsidR="00CF04C1" w:rsidRPr="00456F32">
        <w:t>]</w:t>
      </w:r>
      <w:r w:rsidR="00CF04C1" w:rsidRPr="00456F32">
        <w:tab/>
      </w:r>
      <w:r w:rsidRPr="00456F32">
        <w:t>A</w:t>
      </w:r>
      <w:r w:rsidRPr="00CC2149">
        <w:t>. Alpha and B.</w:t>
      </w:r>
      <w:r w:rsidR="00E2743D" w:rsidRPr="00CC2149">
        <w:t> </w:t>
      </w:r>
      <w:r w:rsidRPr="00CC2149">
        <w:t>T. Beta, “An</w:t>
      </w:r>
      <w:r w:rsidR="008D451B" w:rsidRPr="00CC2149">
        <w:t xml:space="preserve"> interesting talk</w:t>
      </w:r>
      <w:r w:rsidR="00647CEC">
        <w:t xml:space="preserve"> but </w:t>
      </w:r>
      <w:r w:rsidR="007A4DE9">
        <w:t xml:space="preserve">paper </w:t>
      </w:r>
      <w:r w:rsidR="00647CEC">
        <w:t xml:space="preserve">not </w:t>
      </w:r>
      <w:r w:rsidR="007A4DE9">
        <w:t>submitted</w:t>
      </w:r>
      <w:r w:rsidR="00B25AEC">
        <w:t>,”</w:t>
      </w:r>
      <w:r w:rsidRPr="00CC2149">
        <w:t xml:space="preserve"> presented at the</w:t>
      </w:r>
      <w:r w:rsidRPr="00CC2149">
        <w:rPr>
          <w:i/>
        </w:rPr>
        <w:t xml:space="preserve"> </w:t>
      </w:r>
      <w:r w:rsidRPr="00CC2149">
        <w:t>5th Int. Particle Accelerator Conf. (IPAC’14), Dresden, Germany, Jun. 2014</w:t>
      </w:r>
      <w:r w:rsidR="00793DE9" w:rsidRPr="00CC2149">
        <w:t>, paper</w:t>
      </w:r>
      <w:r w:rsidR="00C717B1" w:rsidRPr="00CC2149">
        <w:t xml:space="preserve"> </w:t>
      </w:r>
      <w:r w:rsidRPr="00CC2149">
        <w:t>MOP057</w:t>
      </w:r>
      <w:r w:rsidR="00D45FB9" w:rsidRPr="00CC2149">
        <w:t>, unpublished.</w:t>
      </w:r>
      <w:r w:rsidRPr="00CC2149">
        <w:t xml:space="preserve"> </w:t>
      </w:r>
    </w:p>
    <w:p w:rsidR="005050AC" w:rsidRPr="00CC2149" w:rsidRDefault="007715C6" w:rsidP="007E3E4D">
      <w:pPr>
        <w:pStyle w:val="JACoWReference1-9when10Refs"/>
        <w:rPr>
          <w:color w:val="FF0000"/>
        </w:rPr>
      </w:pPr>
      <w:r w:rsidRPr="00CC2149">
        <w:rPr>
          <w:color w:val="00B050"/>
        </w:rPr>
        <w:tab/>
      </w:r>
      <w:r w:rsidR="005050AC" w:rsidRPr="00CC2149">
        <w:rPr>
          <w:color w:val="FF0000"/>
        </w:rPr>
        <w:t>[</w:t>
      </w:r>
      <w:r w:rsidR="005A7749" w:rsidRPr="00CC2149">
        <w:rPr>
          <w:color w:val="FF0000"/>
        </w:rPr>
        <w:t>Unpublished paper; c</w:t>
      </w:r>
      <w:r w:rsidR="005050AC" w:rsidRPr="00CC2149">
        <w:rPr>
          <w:color w:val="FF0000"/>
        </w:rPr>
        <w:t>onference name in normal font</w:t>
      </w:r>
      <w:r w:rsidR="000305F3" w:rsidRPr="00CC2149">
        <w:rPr>
          <w:color w:val="FF0000"/>
        </w:rPr>
        <w:t>; p</w:t>
      </w:r>
      <w:r w:rsidR="000305F3" w:rsidRPr="00CC2149">
        <w:rPr>
          <w:color w:val="FF0000"/>
        </w:rPr>
        <w:t>a</w:t>
      </w:r>
      <w:r w:rsidR="000305F3" w:rsidRPr="00CC2149">
        <w:rPr>
          <w:color w:val="FF0000"/>
        </w:rPr>
        <w:t>per ID may</w:t>
      </w:r>
      <w:r w:rsidR="00D0067C" w:rsidRPr="00CC2149">
        <w:rPr>
          <w:color w:val="FF0000"/>
        </w:rPr>
        <w:t xml:space="preserve"> only </w:t>
      </w:r>
      <w:r w:rsidR="00656A37" w:rsidRPr="00CC2149">
        <w:rPr>
          <w:color w:val="FF0000"/>
        </w:rPr>
        <w:t>be given</w:t>
      </w:r>
      <w:r w:rsidR="00D0067C" w:rsidRPr="00CC2149">
        <w:rPr>
          <w:color w:val="FF0000"/>
        </w:rPr>
        <w:t xml:space="preserve"> if material supplementing the proceedin</w:t>
      </w:r>
      <w:r w:rsidR="00F07C36" w:rsidRPr="00CC2149">
        <w:rPr>
          <w:color w:val="FF0000"/>
        </w:rPr>
        <w:t xml:space="preserve">gs exists on the JACoW website, </w:t>
      </w:r>
      <w:r w:rsidR="00D0067C" w:rsidRPr="00CC2149">
        <w:rPr>
          <w:color w:val="FF0000"/>
        </w:rPr>
        <w:t>e.g.</w:t>
      </w:r>
      <w:r w:rsidR="00F07C36" w:rsidRPr="00CC2149">
        <w:rPr>
          <w:color w:val="FF0000"/>
        </w:rPr>
        <w:t>,</w:t>
      </w:r>
      <w:r w:rsidR="00344F25" w:rsidRPr="00CC2149">
        <w:rPr>
          <w:color w:val="FF0000"/>
        </w:rPr>
        <w:t xml:space="preserve"> PDF</w:t>
      </w:r>
      <w:r w:rsidR="00D0067C" w:rsidRPr="00CC2149">
        <w:rPr>
          <w:color w:val="FF0000"/>
        </w:rPr>
        <w:t xml:space="preserve"> of talk</w:t>
      </w:r>
      <w:r w:rsidR="005050AC" w:rsidRPr="00CC2149">
        <w:rPr>
          <w:color w:val="FF0000"/>
        </w:rPr>
        <w:t>]</w:t>
      </w:r>
    </w:p>
    <w:p w:rsidR="005050AC" w:rsidRPr="00CC2149" w:rsidRDefault="005050AC" w:rsidP="0089090A">
      <w:pPr>
        <w:pStyle w:val="JACoWSubsectionHeading"/>
      </w:pPr>
      <w:r w:rsidRPr="00CC2149">
        <w:t>Abbreviated Form</w:t>
      </w:r>
    </w:p>
    <w:p w:rsidR="005050AC" w:rsidRPr="00CC2149" w:rsidRDefault="005050AC" w:rsidP="007E3E4D">
      <w:pPr>
        <w:pStyle w:val="JACoWReference1-9when10Refs"/>
      </w:pPr>
      <w:r w:rsidRPr="007E3E4D">
        <w:t>[</w:t>
      </w:r>
      <w:r w:rsidR="0019740F" w:rsidRPr="007E3E4D">
        <w:t>4</w:t>
      </w:r>
      <w:r w:rsidRPr="007E3E4D">
        <w:t>]</w:t>
      </w:r>
      <w:r w:rsidR="007E3E4D">
        <w:tab/>
      </w:r>
      <w:r w:rsidR="00AC118A" w:rsidRPr="007E3E4D">
        <w:t>A. </w:t>
      </w:r>
      <w:r w:rsidRPr="007E3E4D">
        <w:t>Alpha and B.</w:t>
      </w:r>
      <w:r w:rsidR="00E2743D" w:rsidRPr="007E3E4D">
        <w:t> </w:t>
      </w:r>
      <w:r w:rsidRPr="007E3E4D">
        <w:t>T. Beta, “An</w:t>
      </w:r>
      <w:r w:rsidR="008D451B" w:rsidRPr="007E3E4D">
        <w:t xml:space="preserve"> interesting t</w:t>
      </w:r>
      <w:r w:rsidRPr="007E3E4D">
        <w:t>alk</w:t>
      </w:r>
      <w:r w:rsidR="00647CEC" w:rsidRPr="007E3E4D">
        <w:t xml:space="preserve"> but </w:t>
      </w:r>
      <w:r w:rsidR="007A4DE9" w:rsidRPr="007E3E4D">
        <w:t xml:space="preserve">paper </w:t>
      </w:r>
      <w:r w:rsidR="00647CEC" w:rsidRPr="007E3E4D">
        <w:t xml:space="preserve">not </w:t>
      </w:r>
      <w:r w:rsidR="007A4DE9" w:rsidRPr="007E3E4D">
        <w:t>submitted</w:t>
      </w:r>
      <w:r w:rsidR="00B25AEC">
        <w:t>,”</w:t>
      </w:r>
      <w:r w:rsidRPr="007E3E4D">
        <w:t xml:space="preserve"> presented at IPAC’14, </w:t>
      </w:r>
      <w:r w:rsidR="00276784" w:rsidRPr="007E3E4D">
        <w:t>Dresden, Germany, Jun. </w:t>
      </w:r>
      <w:r w:rsidRPr="007E3E4D">
        <w:t>2014</w:t>
      </w:r>
      <w:r w:rsidR="00793DE9" w:rsidRPr="007E3E4D">
        <w:t>, paper</w:t>
      </w:r>
      <w:r w:rsidR="00C717B1" w:rsidRPr="007E3E4D">
        <w:t xml:space="preserve"> </w:t>
      </w:r>
      <w:r w:rsidRPr="007E3E4D">
        <w:t>MOP057</w:t>
      </w:r>
      <w:r w:rsidR="00D45FB9" w:rsidRPr="007E3E4D">
        <w:t>, unpublished</w:t>
      </w:r>
      <w:r w:rsidR="00D45FB9" w:rsidRPr="00CC2149">
        <w:t>.</w:t>
      </w:r>
    </w:p>
    <w:p w:rsidR="005050AC" w:rsidRPr="00CC2149" w:rsidRDefault="005050AC" w:rsidP="007E3E4D">
      <w:pPr>
        <w:pStyle w:val="JACoWReference1-9when10Refs"/>
        <w:rPr>
          <w:color w:val="FF0000"/>
        </w:rPr>
      </w:pPr>
      <w:r w:rsidRPr="00CC2149">
        <w:rPr>
          <w:color w:val="00B050"/>
        </w:rPr>
        <w:tab/>
      </w:r>
      <w:r w:rsidRPr="00CC2149">
        <w:rPr>
          <w:color w:val="FF0000"/>
        </w:rPr>
        <w:t>[</w:t>
      </w:r>
      <w:r w:rsidR="005A7749" w:rsidRPr="00CC2149">
        <w:rPr>
          <w:color w:val="FF0000"/>
        </w:rPr>
        <w:t>Unpublished paper; c</w:t>
      </w:r>
      <w:r w:rsidRPr="00CC2149">
        <w:rPr>
          <w:color w:val="FF0000"/>
        </w:rPr>
        <w:t>onference name in normal font</w:t>
      </w:r>
      <w:r w:rsidR="00D0067C" w:rsidRPr="00CC2149">
        <w:rPr>
          <w:color w:val="FF0000"/>
        </w:rPr>
        <w:t>;</w:t>
      </w:r>
      <w:r w:rsidR="00D0067C" w:rsidRPr="00CC2149">
        <w:t xml:space="preserve"> </w:t>
      </w:r>
      <w:r w:rsidR="000305F3" w:rsidRPr="00CC2149">
        <w:rPr>
          <w:color w:val="FF0000"/>
        </w:rPr>
        <w:t>p</w:t>
      </w:r>
      <w:r w:rsidR="000305F3" w:rsidRPr="00CC2149">
        <w:rPr>
          <w:color w:val="FF0000"/>
        </w:rPr>
        <w:t>a</w:t>
      </w:r>
      <w:r w:rsidR="000305F3" w:rsidRPr="00CC2149">
        <w:rPr>
          <w:color w:val="FF0000"/>
        </w:rPr>
        <w:t>per ID may</w:t>
      </w:r>
      <w:r w:rsidR="00D0067C" w:rsidRPr="00CC2149">
        <w:rPr>
          <w:color w:val="FF0000"/>
        </w:rPr>
        <w:t xml:space="preserve"> only </w:t>
      </w:r>
      <w:r w:rsidR="00656A37" w:rsidRPr="00CC2149">
        <w:rPr>
          <w:color w:val="FF0000"/>
        </w:rPr>
        <w:t xml:space="preserve">be </w:t>
      </w:r>
      <w:r w:rsidR="00D0067C" w:rsidRPr="00CC2149">
        <w:rPr>
          <w:color w:val="FF0000"/>
        </w:rPr>
        <w:t>given if material supplementing the proceedings exists on the JACoW website, e.g.</w:t>
      </w:r>
      <w:r w:rsidR="00F07C36" w:rsidRPr="00CC2149">
        <w:rPr>
          <w:color w:val="FF0000"/>
        </w:rPr>
        <w:t>,</w:t>
      </w:r>
      <w:r w:rsidR="00344F25" w:rsidRPr="00CC2149">
        <w:rPr>
          <w:color w:val="FF0000"/>
        </w:rPr>
        <w:t xml:space="preserve"> PDF</w:t>
      </w:r>
      <w:r w:rsidR="00D0067C" w:rsidRPr="00CC2149">
        <w:rPr>
          <w:color w:val="FF0000"/>
        </w:rPr>
        <w:t xml:space="preserve"> of talk</w:t>
      </w:r>
      <w:r w:rsidRPr="00CC2149">
        <w:rPr>
          <w:color w:val="FF0000"/>
        </w:rPr>
        <w:t>]</w:t>
      </w:r>
    </w:p>
    <w:p w:rsidR="005050AC" w:rsidRPr="00CC2149" w:rsidRDefault="005050AC" w:rsidP="002C75A7">
      <w:pPr>
        <w:pStyle w:val="JACoWSectionHeading"/>
      </w:pPr>
      <w:r w:rsidRPr="00CC2149">
        <w:t>PAPER PRESENTED AT THE CURRENT CONFERENCE</w:t>
      </w:r>
    </w:p>
    <w:p w:rsidR="005050AC" w:rsidRPr="00CC2149" w:rsidRDefault="005050AC" w:rsidP="005050AC">
      <w:pPr>
        <w:pStyle w:val="JACoWReferencewhen9Refs"/>
        <w:spacing w:before="120"/>
        <w:ind w:left="0" w:firstLine="0"/>
        <w:rPr>
          <w:i/>
          <w:sz w:val="24"/>
        </w:rPr>
      </w:pPr>
      <w:r w:rsidRPr="00CC2149">
        <w:rPr>
          <w:i/>
          <w:sz w:val="24"/>
        </w:rPr>
        <w:t>Complete Form</w:t>
      </w:r>
    </w:p>
    <w:p w:rsidR="005050AC" w:rsidRPr="00CC2149" w:rsidRDefault="005050AC" w:rsidP="007E3E4D">
      <w:pPr>
        <w:pStyle w:val="JACoWReference1-9when10Refs"/>
      </w:pPr>
      <w:r w:rsidRPr="007E3E4D">
        <w:t>[</w:t>
      </w:r>
      <w:r w:rsidR="0019740F" w:rsidRPr="007E3E4D">
        <w:t>5</w:t>
      </w:r>
      <w:r w:rsidRPr="007E3E4D">
        <w:t>]</w:t>
      </w:r>
      <w:r w:rsidR="007715C6" w:rsidRPr="007E3E4D">
        <w:tab/>
      </w:r>
      <w:r w:rsidRPr="007E3E4D">
        <w:t>A. Alpha and B.</w:t>
      </w:r>
      <w:r w:rsidR="00E2743D" w:rsidRPr="007E3E4D">
        <w:t> </w:t>
      </w:r>
      <w:r w:rsidRPr="007E3E4D">
        <w:t>T. Beta, “An</w:t>
      </w:r>
      <w:r w:rsidR="008D451B" w:rsidRPr="007E3E4D">
        <w:t xml:space="preserve"> interesting t</w:t>
      </w:r>
      <w:r w:rsidRPr="007E3E4D">
        <w:t>alk</w:t>
      </w:r>
      <w:r w:rsidR="00637F3F" w:rsidRPr="007E3E4D">
        <w:t xml:space="preserve"> at this co</w:t>
      </w:r>
      <w:r w:rsidR="00637F3F" w:rsidRPr="007E3E4D">
        <w:t>n</w:t>
      </w:r>
      <w:r w:rsidR="00637F3F" w:rsidRPr="007E3E4D">
        <w:t>ference</w:t>
      </w:r>
      <w:r w:rsidR="00B25AEC">
        <w:t>,”</w:t>
      </w:r>
      <w:r w:rsidRPr="007E3E4D">
        <w:t xml:space="preserve"> presented at the </w:t>
      </w:r>
      <w:r w:rsidR="00201BBF" w:rsidRPr="007E3E4D">
        <w:t>9</w:t>
      </w:r>
      <w:r w:rsidRPr="007E3E4D">
        <w:t>th Int. Par</w:t>
      </w:r>
      <w:r w:rsidR="00201BBF" w:rsidRPr="007E3E4D">
        <w:t>ticle Accelerator Conf. (IPAC’18</w:t>
      </w:r>
      <w:r w:rsidRPr="007E3E4D">
        <w:t xml:space="preserve">), </w:t>
      </w:r>
      <w:r w:rsidR="00201BBF" w:rsidRPr="007E3E4D">
        <w:t>Vancouver, Canada</w:t>
      </w:r>
      <w:r w:rsidR="00FB19B2" w:rsidRPr="007E3E4D">
        <w:t xml:space="preserve">, </w:t>
      </w:r>
      <w:r w:rsidR="00201BBF" w:rsidRPr="007E3E4D">
        <w:t>Apr.-May 2018</w:t>
      </w:r>
      <w:r w:rsidR="009556F2" w:rsidRPr="007E3E4D">
        <w:t>, pap</w:t>
      </w:r>
      <w:r w:rsidR="008001AA" w:rsidRPr="007E3E4D">
        <w:t>er MOAB</w:t>
      </w:r>
      <w:r w:rsidR="009556F2" w:rsidRPr="007E3E4D">
        <w:t>01</w:t>
      </w:r>
      <w:r w:rsidR="00D45FB9" w:rsidRPr="007E3E4D">
        <w:t>, this conference</w:t>
      </w:r>
      <w:r w:rsidRPr="00CC2149">
        <w:t>.</w:t>
      </w:r>
    </w:p>
    <w:p w:rsidR="005050AC" w:rsidRPr="00CC2149" w:rsidRDefault="005050AC" w:rsidP="007E3E4D">
      <w:pPr>
        <w:pStyle w:val="JACoWReference1-9when10Refs"/>
        <w:rPr>
          <w:color w:val="47AD23"/>
        </w:rPr>
      </w:pPr>
      <w:r w:rsidRPr="00CC2149">
        <w:rPr>
          <w:color w:val="00B050"/>
        </w:rPr>
        <w:tab/>
      </w:r>
      <w:r w:rsidRPr="00CC2149">
        <w:rPr>
          <w:color w:val="47AD23"/>
        </w:rPr>
        <w:t>[</w:t>
      </w:r>
      <w:r w:rsidR="005A7749" w:rsidRPr="00CC2149">
        <w:rPr>
          <w:color w:val="47AD23"/>
        </w:rPr>
        <w:t>Current conference; c</w:t>
      </w:r>
      <w:r w:rsidRPr="00CC2149">
        <w:rPr>
          <w:color w:val="47AD23"/>
        </w:rPr>
        <w:t>onference name in normal font</w:t>
      </w:r>
      <w:r w:rsidR="00CC0AE4" w:rsidRPr="00CC2149">
        <w:rPr>
          <w:color w:val="47AD23"/>
        </w:rPr>
        <w:t>; the wording “this conference” is optional</w:t>
      </w:r>
      <w:r w:rsidRPr="00CC2149">
        <w:rPr>
          <w:color w:val="47AD23"/>
        </w:rPr>
        <w:t>]</w:t>
      </w:r>
    </w:p>
    <w:p w:rsidR="005050AC" w:rsidRPr="00CC2149" w:rsidRDefault="00281C35" w:rsidP="00281C35">
      <w:pPr>
        <w:pStyle w:val="JACoWReferencewhen9Refs"/>
        <w:ind w:left="0" w:firstLine="0"/>
        <w:rPr>
          <w:i/>
          <w:sz w:val="24"/>
        </w:rPr>
      </w:pPr>
      <w:r>
        <w:rPr>
          <w:i/>
          <w:sz w:val="24"/>
        </w:rPr>
        <w:br w:type="column"/>
      </w:r>
      <w:r w:rsidR="005050AC" w:rsidRPr="00CC2149">
        <w:rPr>
          <w:i/>
          <w:sz w:val="24"/>
        </w:rPr>
        <w:lastRenderedPageBreak/>
        <w:t>Abbreviated Form</w:t>
      </w:r>
    </w:p>
    <w:p w:rsidR="005050AC" w:rsidRPr="00CC2149" w:rsidRDefault="005050AC" w:rsidP="007E3E4D">
      <w:pPr>
        <w:pStyle w:val="JACoWReference1-9when10Refs"/>
      </w:pPr>
      <w:r w:rsidRPr="00CC2149">
        <w:t>[</w:t>
      </w:r>
      <w:r w:rsidR="0019740F" w:rsidRPr="007E3E4D">
        <w:t>5</w:t>
      </w:r>
      <w:r w:rsidRPr="007E3E4D">
        <w:t>]</w:t>
      </w:r>
      <w:r w:rsidRPr="007E3E4D">
        <w:tab/>
      </w:r>
      <w:r w:rsidR="00AC118A" w:rsidRPr="007E3E4D">
        <w:t>A. </w:t>
      </w:r>
      <w:r w:rsidRPr="007E3E4D">
        <w:t>Alpha and B.</w:t>
      </w:r>
      <w:r w:rsidR="00E2743D" w:rsidRPr="007E3E4D">
        <w:t> </w:t>
      </w:r>
      <w:r w:rsidRPr="007E3E4D">
        <w:t>T. Beta, “An</w:t>
      </w:r>
      <w:r w:rsidR="008D451B" w:rsidRPr="007E3E4D">
        <w:t xml:space="preserve"> i</w:t>
      </w:r>
      <w:r w:rsidRPr="007E3E4D">
        <w:t>nteres</w:t>
      </w:r>
      <w:r w:rsidR="008D451B" w:rsidRPr="007E3E4D">
        <w:t>ting t</w:t>
      </w:r>
      <w:r w:rsidR="00201BBF" w:rsidRPr="007E3E4D">
        <w:t>alk</w:t>
      </w:r>
      <w:r w:rsidR="00637F3F" w:rsidRPr="007E3E4D">
        <w:t xml:space="preserve"> at this co</w:t>
      </w:r>
      <w:r w:rsidR="00637F3F" w:rsidRPr="007E3E4D">
        <w:t>n</w:t>
      </w:r>
      <w:r w:rsidR="00637F3F" w:rsidRPr="007E3E4D">
        <w:t>ference</w:t>
      </w:r>
      <w:r w:rsidR="00507888">
        <w:t>,”</w:t>
      </w:r>
      <w:r w:rsidR="00201BBF" w:rsidRPr="007E3E4D">
        <w:t xml:space="preserve"> presented at IPAC’18</w:t>
      </w:r>
      <w:r w:rsidRPr="007E3E4D">
        <w:t xml:space="preserve">, </w:t>
      </w:r>
      <w:r w:rsidR="00201BBF" w:rsidRPr="007E3E4D">
        <w:t>Vancouver, Canada, Apr.-May</w:t>
      </w:r>
      <w:r w:rsidR="005113D5" w:rsidRPr="007E3E4D">
        <w:t xml:space="preserve"> </w:t>
      </w:r>
      <w:r w:rsidR="00201BBF" w:rsidRPr="007E3E4D">
        <w:t>2018</w:t>
      </w:r>
      <w:r w:rsidR="008001AA" w:rsidRPr="007E3E4D">
        <w:t>, paper MOAB</w:t>
      </w:r>
      <w:r w:rsidR="009556F2" w:rsidRPr="007E3E4D">
        <w:t>01</w:t>
      </w:r>
      <w:r w:rsidR="00D45FB9" w:rsidRPr="007E3E4D">
        <w:t>, this conference</w:t>
      </w:r>
      <w:r w:rsidRPr="00CC2149">
        <w:t xml:space="preserve">. </w:t>
      </w:r>
    </w:p>
    <w:p w:rsidR="005050AC" w:rsidRPr="00CC2149" w:rsidRDefault="007715C6" w:rsidP="007E3E4D">
      <w:pPr>
        <w:pStyle w:val="JACoWReference1-9when10Refs"/>
        <w:rPr>
          <w:color w:val="7030A0"/>
        </w:rPr>
      </w:pPr>
      <w:r w:rsidRPr="00CC2149">
        <w:rPr>
          <w:color w:val="7030A0"/>
        </w:rPr>
        <w:tab/>
      </w:r>
      <w:r w:rsidR="005050AC" w:rsidRPr="00CC2149">
        <w:rPr>
          <w:color w:val="47AD23"/>
        </w:rPr>
        <w:t>[</w:t>
      </w:r>
      <w:r w:rsidR="005A7749" w:rsidRPr="00CC2149">
        <w:rPr>
          <w:color w:val="47AD23"/>
        </w:rPr>
        <w:t>Current conference; c</w:t>
      </w:r>
      <w:r w:rsidR="005050AC" w:rsidRPr="00CC2149">
        <w:rPr>
          <w:color w:val="47AD23"/>
        </w:rPr>
        <w:t>onference name in normal font</w:t>
      </w:r>
      <w:r w:rsidR="00CC0AE4" w:rsidRPr="00CC2149">
        <w:rPr>
          <w:color w:val="47AD23"/>
        </w:rPr>
        <w:t>; the wording “this conference” is optional</w:t>
      </w:r>
      <w:r w:rsidR="005050AC" w:rsidRPr="00CC2149">
        <w:rPr>
          <w:color w:val="47AD23"/>
        </w:rPr>
        <w:t>]</w:t>
      </w:r>
    </w:p>
    <w:p w:rsidR="00134D02" w:rsidRPr="00CC2149" w:rsidRDefault="005050AC" w:rsidP="002C75A7">
      <w:pPr>
        <w:pStyle w:val="JACoWSectionHeading"/>
      </w:pPr>
      <w:r w:rsidRPr="00CC2149">
        <w:t>PAPER PUBLISHED IN</w:t>
      </w:r>
      <w:r w:rsidR="00134D02" w:rsidRPr="00CC2149">
        <w:t>,</w:t>
      </w:r>
      <w:r w:rsidRPr="00CC2149">
        <w:t xml:space="preserve"> OR SUBMITTED TO</w:t>
      </w:r>
      <w:r w:rsidR="00134D02" w:rsidRPr="00CC2149">
        <w:t>,</w:t>
      </w:r>
      <w:r w:rsidRPr="00CC2149">
        <w:t xml:space="preserve"> A PER</w:t>
      </w:r>
      <w:r w:rsidR="00134D02" w:rsidRPr="00CC2149">
        <w:t>IODICAL</w:t>
      </w:r>
    </w:p>
    <w:p w:rsidR="00DE57E7" w:rsidRPr="00DE57E7" w:rsidRDefault="0019740F" w:rsidP="007E3E4D">
      <w:pPr>
        <w:pStyle w:val="JACoWReference1-9when10Refs"/>
        <w:rPr>
          <w:rFonts w:ascii="Lucida Sans Typewriter" w:hAnsi="Lucida Sans Typewriter"/>
          <w:sz w:val="15"/>
          <w:szCs w:val="15"/>
        </w:rPr>
      </w:pPr>
      <w:r w:rsidRPr="007E3E4D">
        <w:t>[6</w:t>
      </w:r>
      <w:r w:rsidR="00134D02" w:rsidRPr="007E3E4D">
        <w:t>]</w:t>
      </w:r>
      <w:r w:rsidR="007E3E4D">
        <w:tab/>
      </w:r>
      <w:r w:rsidR="00F67481" w:rsidRPr="007E3E4D">
        <w:t>P.</w:t>
      </w:r>
      <w:r w:rsidR="00F67481" w:rsidRPr="00CC2149">
        <w:t> </w:t>
      </w:r>
      <w:r w:rsidR="00117DC0" w:rsidRPr="00CC2149">
        <w:t xml:space="preserve">Mercury </w:t>
      </w:r>
      <w:r w:rsidR="00117DC0" w:rsidRPr="00BB682F">
        <w:rPr>
          <w:rStyle w:val="JACoWReferenceItalicsChar"/>
        </w:rPr>
        <w:t>et al.</w:t>
      </w:r>
      <w:r w:rsidR="008D451B" w:rsidRPr="00CC2149">
        <w:t xml:space="preserve">, “Title of </w:t>
      </w:r>
      <w:r w:rsidR="00117DC0" w:rsidRPr="00CC2149">
        <w:t>paper</w:t>
      </w:r>
      <w:r w:rsidR="00F864D2" w:rsidRPr="00CC2149">
        <w:t xml:space="preserve"> published in journal</w:t>
      </w:r>
      <w:r w:rsidR="00B25AEC">
        <w:t>,”</w:t>
      </w:r>
      <w:r w:rsidR="00117DC0" w:rsidRPr="00CC2149">
        <w:t xml:space="preserve"> </w:t>
      </w:r>
      <w:r w:rsidR="00117DC0" w:rsidRPr="00BB682F">
        <w:rPr>
          <w:rStyle w:val="JACoWReferenceItalicsChar"/>
        </w:rPr>
        <w:t>Phy. Rev. Lett.</w:t>
      </w:r>
      <w:r w:rsidR="00134D02" w:rsidRPr="00CC2149">
        <w:t>, vol. 114, no. 5, p. </w:t>
      </w:r>
      <w:r w:rsidR="00117DC0" w:rsidRPr="00CC2149">
        <w:t>050511</w:t>
      </w:r>
      <w:r w:rsidR="00482845" w:rsidRPr="00CC2149">
        <w:t xml:space="preserve">, Feb. </w:t>
      </w:r>
      <w:r w:rsidR="00DE57E7">
        <w:t>2014,</w:t>
      </w:r>
      <w:r w:rsidR="00BF6602">
        <w:t xml:space="preserve"> </w:t>
      </w:r>
      <w:r w:rsidR="00DE57E7" w:rsidRPr="00BB682F">
        <w:rPr>
          <w:rStyle w:val="JACoWReferenceurldoiChar"/>
        </w:rPr>
        <w:t>doi:10.1103/PhysRevLett.114.050511</w:t>
      </w:r>
    </w:p>
    <w:p w:rsidR="00117DC0" w:rsidRPr="00CC2149" w:rsidRDefault="007715C6" w:rsidP="007E3E4D">
      <w:pPr>
        <w:pStyle w:val="JACoWReference1-9when10Refs"/>
      </w:pPr>
      <w:r w:rsidRPr="00CC2149">
        <w:rPr>
          <w:color w:val="0070C0"/>
        </w:rPr>
        <w:tab/>
      </w:r>
      <w:r w:rsidR="00AB615C" w:rsidRPr="00CC2149">
        <w:rPr>
          <w:color w:val="0070C0"/>
        </w:rPr>
        <w:t>[</w:t>
      </w:r>
      <w:r w:rsidR="003C3B01" w:rsidRPr="00CC2149">
        <w:rPr>
          <w:color w:val="0070C0"/>
        </w:rPr>
        <w:t xml:space="preserve">Periodical, </w:t>
      </w:r>
      <w:r w:rsidR="00AB615C" w:rsidRPr="00CC2149">
        <w:rPr>
          <w:color w:val="0070C0"/>
        </w:rPr>
        <w:t>P</w:t>
      </w:r>
      <w:r w:rsidR="003C3B01" w:rsidRPr="00CC2149">
        <w:rPr>
          <w:color w:val="0070C0"/>
        </w:rPr>
        <w:t>hys. Rev. Lett.</w:t>
      </w:r>
      <w:r w:rsidR="00117DC0" w:rsidRPr="00CC2149">
        <w:rPr>
          <w:color w:val="0070C0"/>
        </w:rPr>
        <w:t xml:space="preserve">; </w:t>
      </w:r>
      <w:r w:rsidR="00F64185" w:rsidRPr="00CC2149">
        <w:rPr>
          <w:color w:val="0070C0"/>
        </w:rPr>
        <w:t xml:space="preserve">issue </w:t>
      </w:r>
      <w:r w:rsidR="00117DC0" w:rsidRPr="00CC2149">
        <w:rPr>
          <w:color w:val="0070C0"/>
        </w:rPr>
        <w:t xml:space="preserve">no. </w:t>
      </w:r>
      <w:r w:rsidR="004F1273" w:rsidRPr="00CC2149">
        <w:rPr>
          <w:color w:val="0070C0"/>
        </w:rPr>
        <w:t xml:space="preserve">and month </w:t>
      </w:r>
      <w:r w:rsidR="00117DC0" w:rsidRPr="00CC2149">
        <w:rPr>
          <w:color w:val="0070C0"/>
        </w:rPr>
        <w:t>may be omitted]</w:t>
      </w:r>
    </w:p>
    <w:p w:rsidR="00DE57E7" w:rsidRPr="00DE57E7" w:rsidRDefault="007E3E4D" w:rsidP="007E3E4D">
      <w:pPr>
        <w:pStyle w:val="JACoWReference1-9when10Refs"/>
      </w:pPr>
      <w:r>
        <w:t>[7]</w:t>
      </w:r>
      <w:r>
        <w:tab/>
      </w:r>
      <w:r w:rsidR="00482845" w:rsidRPr="007E3E4D">
        <w:t>P. </w:t>
      </w:r>
      <w:r w:rsidR="00F864D2" w:rsidRPr="007E3E4D">
        <w:t>Venus</w:t>
      </w:r>
      <w:r w:rsidR="00482845" w:rsidRPr="00CC2149">
        <w:t xml:space="preserve"> </w:t>
      </w:r>
      <w:r w:rsidR="00482845" w:rsidRPr="00BB682F">
        <w:rPr>
          <w:rStyle w:val="JACoWReferenceItalicsChar"/>
        </w:rPr>
        <w:t>et al.</w:t>
      </w:r>
      <w:r w:rsidR="00F864D2" w:rsidRPr="00CC2149">
        <w:t>, “</w:t>
      </w:r>
      <w:r w:rsidR="00622E8D" w:rsidRPr="00CC2149">
        <w:t>New techniques</w:t>
      </w:r>
      <w:r w:rsidR="00F864D2" w:rsidRPr="00CC2149">
        <w:t xml:space="preserve"> in laser wakefield</w:t>
      </w:r>
      <w:r w:rsidR="00622E8D" w:rsidRPr="00CC2149">
        <w:t xml:space="preserve"> acce</w:t>
      </w:r>
      <w:r w:rsidR="00622E8D" w:rsidRPr="00CC2149">
        <w:t>l</w:t>
      </w:r>
      <w:r w:rsidR="00622E8D" w:rsidRPr="00CC2149">
        <w:t>erators</w:t>
      </w:r>
      <w:r w:rsidR="00B25AEC">
        <w:t>,”</w:t>
      </w:r>
      <w:r w:rsidR="00482845" w:rsidRPr="00CC2149">
        <w:t xml:space="preserve"> </w:t>
      </w:r>
      <w:r w:rsidR="003C3B01" w:rsidRPr="00BB682F">
        <w:rPr>
          <w:rStyle w:val="JACoWReferenceItalicsChar"/>
        </w:rPr>
        <w:t>Phys. Rev. ST Accel.</w:t>
      </w:r>
      <w:r w:rsidR="00482845" w:rsidRPr="00BB682F">
        <w:rPr>
          <w:rStyle w:val="JACoWReferenceItalicsChar"/>
        </w:rPr>
        <w:t xml:space="preserve"> Beams</w:t>
      </w:r>
      <w:r w:rsidR="00482845" w:rsidRPr="00CC2149">
        <w:t>, vol. 18, p</w:t>
      </w:r>
      <w:r w:rsidR="004B0E16" w:rsidRPr="00CC2149">
        <w:t>. 1201</w:t>
      </w:r>
      <w:r w:rsidR="00DE57E7">
        <w:t xml:space="preserve">98, Dec. 2015, </w:t>
      </w:r>
      <w:r w:rsidR="00DE57E7" w:rsidRPr="00BB682F">
        <w:rPr>
          <w:rStyle w:val="JACoWReferenceurldoiChar"/>
        </w:rPr>
        <w:t>doi:10.1103/PhysRevAccelBeams.18.120198</w:t>
      </w:r>
    </w:p>
    <w:p w:rsidR="00482845" w:rsidRPr="00CC2149" w:rsidRDefault="00482845" w:rsidP="007E3E4D">
      <w:pPr>
        <w:pStyle w:val="JACoWReference1-9when10Refs"/>
        <w:rPr>
          <w:color w:val="0070C0"/>
        </w:rPr>
      </w:pPr>
      <w:r w:rsidRPr="00CC2149">
        <w:tab/>
      </w:r>
      <w:r w:rsidR="003C3B01" w:rsidRPr="00CC2149">
        <w:rPr>
          <w:color w:val="0070C0"/>
        </w:rPr>
        <w:t>[Periodical, Phys. Rev. ST Accel. Beams</w:t>
      </w:r>
      <w:r w:rsidRPr="00CC2149">
        <w:rPr>
          <w:color w:val="0070C0"/>
        </w:rPr>
        <w:t>; month may be omitted]</w:t>
      </w:r>
    </w:p>
    <w:p w:rsidR="00EC54F6" w:rsidRPr="00CC2149" w:rsidRDefault="00482845" w:rsidP="007E3E4D">
      <w:pPr>
        <w:pStyle w:val="JACoWReference1-9when10Refs"/>
      </w:pPr>
      <w:r w:rsidRPr="007E3E4D">
        <w:t>[8</w:t>
      </w:r>
      <w:r w:rsidR="007E3E4D">
        <w:t>]</w:t>
      </w:r>
      <w:r w:rsidR="007E3E4D">
        <w:tab/>
      </w:r>
      <w:r w:rsidR="00F864D2" w:rsidRPr="007E3E4D">
        <w:t>T</w:t>
      </w:r>
      <w:r w:rsidR="00EC54F6" w:rsidRPr="007E3E4D">
        <w:t>.</w:t>
      </w:r>
      <w:r w:rsidR="00EC54F6" w:rsidRPr="00CC2149">
        <w:t> </w:t>
      </w:r>
      <w:r w:rsidR="00F864D2" w:rsidRPr="00CC2149">
        <w:t>Earth</w:t>
      </w:r>
      <w:r w:rsidR="00EC54F6" w:rsidRPr="00CC2149">
        <w:t xml:space="preserve"> </w:t>
      </w:r>
      <w:r w:rsidR="00EC54F6" w:rsidRPr="00BB682F">
        <w:rPr>
          <w:rStyle w:val="JACoWReferenceItalicsChar"/>
        </w:rPr>
        <w:t>et al.</w:t>
      </w:r>
      <w:r w:rsidR="00EC54F6" w:rsidRPr="00CC2149">
        <w:t>, “Low dose irradiation impact on modern silicon detectors</w:t>
      </w:r>
      <w:r w:rsidR="00B25AEC">
        <w:t>,”</w:t>
      </w:r>
      <w:r w:rsidR="00EC54F6" w:rsidRPr="00CC2149">
        <w:t xml:space="preserve"> </w:t>
      </w:r>
      <w:r w:rsidR="00EC54F6" w:rsidRPr="00BB682F">
        <w:rPr>
          <w:rStyle w:val="JACoWReferenceItalicsChar"/>
        </w:rPr>
        <w:t>Nucl. Instr. Meth.</w:t>
      </w:r>
      <w:r w:rsidR="00EC54F6" w:rsidRPr="00CC2149">
        <w:t>, vol. 692, p</w:t>
      </w:r>
      <w:r w:rsidR="00622E8D" w:rsidRPr="00CC2149">
        <w:t>p. </w:t>
      </w:r>
      <w:r w:rsidR="008F312D" w:rsidRPr="00CC2149">
        <w:t>256-</w:t>
      </w:r>
      <w:r w:rsidR="00AB4DCA" w:rsidRPr="00BB682F">
        <w:rPr>
          <w:rStyle w:val="JACoWReferenceurldoiChar"/>
        </w:rPr>
        <w:t>280, 2014, doi:10.1016/j.nima.2014.11.022</w:t>
      </w:r>
    </w:p>
    <w:p w:rsidR="00EC54F6" w:rsidRPr="00CC2149" w:rsidRDefault="007E3E4D" w:rsidP="007E3E4D">
      <w:pPr>
        <w:pStyle w:val="JACoWReference1-9when10Refs"/>
        <w:rPr>
          <w:color w:val="0070C0"/>
        </w:rPr>
      </w:pPr>
      <w:r>
        <w:tab/>
      </w:r>
      <w:r w:rsidR="003C3B01" w:rsidRPr="00CC2149">
        <w:rPr>
          <w:color w:val="0070C0"/>
        </w:rPr>
        <w:t>[Periodical, Nucl. Instr. Method.</w:t>
      </w:r>
      <w:r w:rsidR="00EC54F6" w:rsidRPr="00CC2149">
        <w:rPr>
          <w:color w:val="0070C0"/>
        </w:rPr>
        <w:t>]</w:t>
      </w:r>
    </w:p>
    <w:p w:rsidR="00F864D2" w:rsidRPr="00CC2149" w:rsidRDefault="00482845" w:rsidP="007E3E4D">
      <w:pPr>
        <w:pStyle w:val="JACoWReference1-9when10Refs"/>
      </w:pPr>
      <w:r w:rsidRPr="007E3E4D">
        <w:t>[9</w:t>
      </w:r>
      <w:r w:rsidR="00F864D2" w:rsidRPr="007E3E4D">
        <w:t>]</w:t>
      </w:r>
      <w:r w:rsidR="00F864D2" w:rsidRPr="007E3E4D">
        <w:tab/>
        <w:t>T. Earth</w:t>
      </w:r>
      <w:r w:rsidR="00F864D2" w:rsidRPr="00CC2149">
        <w:t xml:space="preserve">, L. Moon, and A. Belt, “Temporal </w:t>
      </w:r>
      <w:r w:rsidRPr="00CC2149">
        <w:t>correlation</w:t>
      </w:r>
      <w:r w:rsidR="00F864D2" w:rsidRPr="00CC2149">
        <w:t>s</w:t>
      </w:r>
      <w:r w:rsidR="00B25AEC">
        <w:t xml:space="preserve"> of x-ray free electron lasers,”</w:t>
      </w:r>
      <w:r w:rsidRPr="00CC2149">
        <w:t xml:space="preserve"> </w:t>
      </w:r>
      <w:r w:rsidRPr="001663F5">
        <w:rPr>
          <w:rStyle w:val="JACoWReferenceItalicsChar"/>
        </w:rPr>
        <w:t>Optics E</w:t>
      </w:r>
      <w:r w:rsidRPr="00BB682F">
        <w:rPr>
          <w:rStyle w:val="JACoWReferenceItalicsChar"/>
        </w:rPr>
        <w:t>xpress</w:t>
      </w:r>
      <w:r w:rsidR="00F864D2" w:rsidRPr="00CC2149">
        <w:t>, vol. 20, pp. </w:t>
      </w:r>
      <w:r w:rsidR="00AB4DCA">
        <w:t>11396-11404, 2012,</w:t>
      </w:r>
      <w:r w:rsidRPr="00CC2149">
        <w:t xml:space="preserve"> </w:t>
      </w:r>
      <w:r w:rsidR="00AB4DCA" w:rsidRPr="00BB682F">
        <w:rPr>
          <w:rStyle w:val="JACoWReferenceurldoiChar"/>
        </w:rPr>
        <w:t>doi:10.1364/OE.20.11396</w:t>
      </w:r>
    </w:p>
    <w:p w:rsidR="00F864D2" w:rsidRPr="00CC2149" w:rsidRDefault="007E3E4D" w:rsidP="007E3E4D">
      <w:pPr>
        <w:pStyle w:val="JACoWReference1-9when10Refs"/>
        <w:rPr>
          <w:color w:val="0070C0"/>
        </w:rPr>
      </w:pPr>
      <w:r>
        <w:tab/>
      </w:r>
      <w:r w:rsidR="00F864D2" w:rsidRPr="00CC2149">
        <w:rPr>
          <w:color w:val="0070C0"/>
        </w:rPr>
        <w:t>[Periodical</w:t>
      </w:r>
      <w:r w:rsidR="003C3B01" w:rsidRPr="00CC2149">
        <w:rPr>
          <w:color w:val="0070C0"/>
        </w:rPr>
        <w:t>, Optics Express</w:t>
      </w:r>
      <w:r w:rsidR="00F864D2" w:rsidRPr="00CC2149">
        <w:rPr>
          <w:color w:val="0070C0"/>
        </w:rPr>
        <w:t>]</w:t>
      </w:r>
    </w:p>
    <w:p w:rsidR="0061379B" w:rsidRPr="00CC2149" w:rsidRDefault="00482845" w:rsidP="007E3E4D">
      <w:pPr>
        <w:pStyle w:val="JACoWReference10onwards"/>
      </w:pPr>
      <w:r w:rsidRPr="007E3E4D">
        <w:t>[10</w:t>
      </w:r>
      <w:r w:rsidR="001E08FF" w:rsidRPr="007E3E4D">
        <w:t>]</w:t>
      </w:r>
      <w:r w:rsidR="00281C35" w:rsidRPr="007E3E4D">
        <w:tab/>
      </w:r>
      <w:r w:rsidR="00281C35" w:rsidRPr="007E3E4D">
        <w:tab/>
      </w:r>
      <w:r w:rsidR="00F67481" w:rsidRPr="007E3E4D">
        <w:t>J.</w:t>
      </w:r>
      <w:r w:rsidR="00E2743D" w:rsidRPr="007E3E4D">
        <w:t> </w:t>
      </w:r>
      <w:r w:rsidR="00F67481" w:rsidRPr="007E3E4D">
        <w:t>B.</w:t>
      </w:r>
      <w:r w:rsidR="00F67481" w:rsidRPr="00CC2149">
        <w:t> </w:t>
      </w:r>
      <w:r w:rsidR="0061379B" w:rsidRPr="00CC2149">
        <w:t xml:space="preserve">Good, “A </w:t>
      </w:r>
      <w:r w:rsidR="00B25AEC">
        <w:t>paper accepted for publication,”</w:t>
      </w:r>
      <w:r w:rsidR="0061379B" w:rsidRPr="00CC2149">
        <w:t xml:space="preserve"> </w:t>
      </w:r>
      <w:r w:rsidR="0061379B" w:rsidRPr="00BB682F">
        <w:rPr>
          <w:rStyle w:val="JACoWReferenceItalicsChar"/>
        </w:rPr>
        <w:t>Phys. Rev. Lett.</w:t>
      </w:r>
      <w:r w:rsidR="0061379B" w:rsidRPr="00CC2149">
        <w:t>, to be published.</w:t>
      </w:r>
    </w:p>
    <w:p w:rsidR="0061379B" w:rsidRPr="00CC2149" w:rsidRDefault="003E4735" w:rsidP="007E3E4D">
      <w:pPr>
        <w:pStyle w:val="JACoWReference10onwards"/>
      </w:pPr>
      <w:r w:rsidRPr="00CC2149">
        <w:tab/>
      </w:r>
      <w:r w:rsidR="007715C6" w:rsidRPr="00CC2149">
        <w:tab/>
      </w:r>
      <w:r w:rsidR="00AB615C" w:rsidRPr="00CC2149">
        <w:rPr>
          <w:color w:val="0070C0"/>
        </w:rPr>
        <w:t>[P</w:t>
      </w:r>
      <w:r w:rsidR="0061379B" w:rsidRPr="00CC2149">
        <w:rPr>
          <w:color w:val="0070C0"/>
        </w:rPr>
        <w:t>eriodical</w:t>
      </w:r>
      <w:r w:rsidR="003C3B01" w:rsidRPr="00CC2149">
        <w:rPr>
          <w:color w:val="0070C0"/>
        </w:rPr>
        <w:t>, paper accepted for publication by Phys. Rev. Lett.</w:t>
      </w:r>
      <w:r w:rsidR="0061379B" w:rsidRPr="00CC2149">
        <w:rPr>
          <w:color w:val="0070C0"/>
        </w:rPr>
        <w:t>]</w:t>
      </w:r>
    </w:p>
    <w:p w:rsidR="0061379B" w:rsidRPr="00CC2149" w:rsidRDefault="00622E8D" w:rsidP="007E3E4D">
      <w:pPr>
        <w:pStyle w:val="JACoWReference10onwards"/>
      </w:pPr>
      <w:r w:rsidRPr="007E3E4D">
        <w:t>[11</w:t>
      </w:r>
      <w:r w:rsidR="00281C35" w:rsidRPr="007E3E4D">
        <w:t>]</w:t>
      </w:r>
      <w:r w:rsidR="00281C35" w:rsidRPr="007E3E4D">
        <w:tab/>
      </w:r>
      <w:r w:rsidR="00281C35" w:rsidRPr="007E3E4D">
        <w:tab/>
      </w:r>
      <w:r w:rsidR="00F67481" w:rsidRPr="007E3E4D">
        <w:t>G.</w:t>
      </w:r>
      <w:r w:rsidR="00E2743D" w:rsidRPr="00CC2149">
        <w:t> </w:t>
      </w:r>
      <w:r w:rsidR="00F67481" w:rsidRPr="00CC2149">
        <w:t>D. </w:t>
      </w:r>
      <w:r w:rsidR="00EF70D5" w:rsidRPr="00CC2149">
        <w:t>Read</w:t>
      </w:r>
      <w:r w:rsidR="0061379B" w:rsidRPr="00CC2149">
        <w:t>, “</w:t>
      </w:r>
      <w:r w:rsidR="0036387E" w:rsidRPr="00CC2149">
        <w:t xml:space="preserve">Title of </w:t>
      </w:r>
      <w:r w:rsidR="0061379B" w:rsidRPr="00CC2149">
        <w:t>p</w:t>
      </w:r>
      <w:r w:rsidR="00B25AEC">
        <w:t>aper submitted for publication,”</w:t>
      </w:r>
      <w:r w:rsidR="0061379B" w:rsidRPr="00CC2149">
        <w:t xml:space="preserve"> submitted for publication.</w:t>
      </w:r>
    </w:p>
    <w:p w:rsidR="0061379B" w:rsidRPr="00CC2149" w:rsidRDefault="003E4735" w:rsidP="007E3E4D">
      <w:pPr>
        <w:pStyle w:val="JACoWReference10onwards"/>
        <w:rPr>
          <w:color w:val="0070C0"/>
        </w:rPr>
      </w:pPr>
      <w:r w:rsidRPr="00CC2149">
        <w:tab/>
      </w:r>
      <w:r w:rsidR="007715C6" w:rsidRPr="00CC2149">
        <w:tab/>
      </w:r>
      <w:r w:rsidR="00622E8D" w:rsidRPr="00CC2149">
        <w:rPr>
          <w:color w:val="0070C0"/>
        </w:rPr>
        <w:t>[P</w:t>
      </w:r>
      <w:r w:rsidR="0061379B" w:rsidRPr="00CC2149">
        <w:rPr>
          <w:color w:val="0070C0"/>
        </w:rPr>
        <w:t>aper submitted for publication</w:t>
      </w:r>
      <w:r w:rsidR="00622E8D" w:rsidRPr="00CC2149">
        <w:rPr>
          <w:color w:val="0070C0"/>
        </w:rPr>
        <w:t>; the name of the period</w:t>
      </w:r>
      <w:r w:rsidR="00622E8D" w:rsidRPr="00CC2149">
        <w:rPr>
          <w:color w:val="0070C0"/>
        </w:rPr>
        <w:t>i</w:t>
      </w:r>
      <w:r w:rsidR="00622E8D" w:rsidRPr="00CC2149">
        <w:rPr>
          <w:color w:val="0070C0"/>
        </w:rPr>
        <w:t>cal does not appear</w:t>
      </w:r>
      <w:r w:rsidR="0061379B" w:rsidRPr="00CC2149">
        <w:rPr>
          <w:color w:val="0070C0"/>
        </w:rPr>
        <w:t>]</w:t>
      </w:r>
    </w:p>
    <w:p w:rsidR="00B23B2F" w:rsidRPr="00CC2149" w:rsidRDefault="00B23B2F" w:rsidP="002C75A7">
      <w:pPr>
        <w:pStyle w:val="JACoWSectionHeading"/>
      </w:pPr>
      <w:r w:rsidRPr="00CC2149">
        <w:t>ONLINE SOURCE</w:t>
      </w:r>
    </w:p>
    <w:p w:rsidR="00C97DE3" w:rsidRPr="00CC2149" w:rsidRDefault="00B23B2F" w:rsidP="00281C35">
      <w:pPr>
        <w:pStyle w:val="JACoWReferencewhen9Refs"/>
        <w:tabs>
          <w:tab w:val="left" w:pos="295"/>
        </w:tabs>
        <w:ind w:left="386" w:hanging="386"/>
        <w:rPr>
          <w:sz w:val="16"/>
          <w:szCs w:val="16"/>
          <w:lang w:val="de-CH"/>
        </w:rPr>
      </w:pPr>
      <w:r w:rsidRPr="00B344C5">
        <w:rPr>
          <w:rStyle w:val="JACoWReference10onwardsChar"/>
          <w:lang w:val="de-CH"/>
        </w:rPr>
        <w:t>[1</w:t>
      </w:r>
      <w:r w:rsidR="00622E8D" w:rsidRPr="00B344C5">
        <w:rPr>
          <w:rStyle w:val="JACoWReference10onwardsChar"/>
          <w:lang w:val="de-CH"/>
        </w:rPr>
        <w:t>2</w:t>
      </w:r>
      <w:r w:rsidR="007715C6" w:rsidRPr="00B344C5">
        <w:rPr>
          <w:rStyle w:val="JACoWReference10onwardsChar"/>
          <w:lang w:val="de-CH"/>
        </w:rPr>
        <w:t>]</w:t>
      </w:r>
      <w:r w:rsidR="007715C6" w:rsidRPr="00B344C5">
        <w:rPr>
          <w:rStyle w:val="JACoWReference10onwardsChar"/>
          <w:lang w:val="de-CH"/>
        </w:rPr>
        <w:tab/>
      </w:r>
      <w:r w:rsidR="007715C6" w:rsidRPr="00B344C5">
        <w:rPr>
          <w:rStyle w:val="JACoWReference10onwardsChar"/>
          <w:lang w:val="de-CH"/>
        </w:rPr>
        <w:tab/>
      </w:r>
      <w:r w:rsidRPr="00B344C5">
        <w:rPr>
          <w:rStyle w:val="JACoWReference10onwardsChar"/>
          <w:lang w:val="de-CH"/>
        </w:rPr>
        <w:t>JACoW</w:t>
      </w:r>
      <w:r w:rsidRPr="00CC2149">
        <w:rPr>
          <w:szCs w:val="18"/>
          <w:lang w:val="de-CH"/>
        </w:rPr>
        <w:t>,</w:t>
      </w:r>
      <w:r w:rsidR="00C97DE3" w:rsidRPr="00CC2149">
        <w:rPr>
          <w:szCs w:val="18"/>
          <w:lang w:val="de-CH"/>
        </w:rPr>
        <w:t> </w:t>
      </w:r>
      <w:r w:rsidR="00BD3545" w:rsidRPr="00796AE6">
        <w:rPr>
          <w:rStyle w:val="JACoWReferenceurldoiChar"/>
          <w:lang w:val="de-CH"/>
        </w:rPr>
        <w:t>http://www.jacow.org</w:t>
      </w:r>
    </w:p>
    <w:p w:rsidR="00B23B2F" w:rsidRPr="00CC2149" w:rsidRDefault="00B23B2F" w:rsidP="00281C35">
      <w:pPr>
        <w:pStyle w:val="JACoWReferencewhen9Refs"/>
        <w:tabs>
          <w:tab w:val="left" w:pos="295"/>
        </w:tabs>
        <w:ind w:left="386" w:hanging="386"/>
        <w:rPr>
          <w:color w:val="9F4F9F"/>
          <w:szCs w:val="18"/>
          <w:lang w:val="en-US"/>
        </w:rPr>
      </w:pPr>
      <w:r w:rsidRPr="00CC2149">
        <w:rPr>
          <w:color w:val="4F6228" w:themeColor="accent3" w:themeShade="80"/>
          <w:szCs w:val="18"/>
          <w:lang w:val="de-CH"/>
        </w:rPr>
        <w:tab/>
      </w:r>
      <w:r w:rsidR="007715C6" w:rsidRPr="00CC2149">
        <w:rPr>
          <w:color w:val="9F4F9F"/>
          <w:szCs w:val="18"/>
          <w:lang w:val="de-CH"/>
        </w:rPr>
        <w:tab/>
      </w:r>
      <w:r w:rsidRPr="00CC2149">
        <w:rPr>
          <w:color w:val="9F4F9F"/>
          <w:szCs w:val="18"/>
          <w:lang w:val="en-US"/>
        </w:rPr>
        <w:t xml:space="preserve">[online source; no hyperlink, </w:t>
      </w:r>
      <w:r w:rsidR="00BD3545" w:rsidRPr="00CC2149">
        <w:rPr>
          <w:color w:val="9F4F9F"/>
          <w:szCs w:val="18"/>
          <w:lang w:val="en-US"/>
        </w:rPr>
        <w:t xml:space="preserve">no </w:t>
      </w:r>
      <w:r w:rsidRPr="00CC2149">
        <w:rPr>
          <w:color w:val="9F4F9F"/>
          <w:szCs w:val="18"/>
          <w:lang w:val="en-US"/>
        </w:rPr>
        <w:t xml:space="preserve">period </w:t>
      </w:r>
      <w:r w:rsidR="00BD3545" w:rsidRPr="00CC2149">
        <w:rPr>
          <w:color w:val="9F4F9F"/>
          <w:szCs w:val="18"/>
          <w:lang w:val="en-US"/>
        </w:rPr>
        <w:t>at end of URL unless there is a trailing “/” as shown below</w:t>
      </w:r>
      <w:r w:rsidR="00D560A9" w:rsidRPr="00CC2149">
        <w:rPr>
          <w:color w:val="9F4F9F"/>
          <w:szCs w:val="18"/>
          <w:lang w:val="en-US"/>
        </w:rPr>
        <w:t xml:space="preserve">. </w:t>
      </w:r>
      <w:r w:rsidR="003F7D07" w:rsidRPr="00CC2149">
        <w:rPr>
          <w:color w:val="9F4F9F"/>
          <w:szCs w:val="18"/>
          <w:lang w:val="en-US"/>
        </w:rPr>
        <w:t>A monospace font, such as Lucida Sans Type</w:t>
      </w:r>
      <w:r w:rsidR="00D0067C" w:rsidRPr="00CC2149">
        <w:rPr>
          <w:color w:val="9F4F9F"/>
          <w:szCs w:val="18"/>
          <w:lang w:val="en-US"/>
        </w:rPr>
        <w:t xml:space="preserve">writer </w:t>
      </w:r>
      <w:r w:rsidR="00201BBF">
        <w:rPr>
          <w:color w:val="9F4F9F"/>
          <w:szCs w:val="18"/>
          <w:lang w:val="en-US"/>
        </w:rPr>
        <w:t>(size 7.5</w:t>
      </w:r>
      <w:r w:rsidR="00D560A9" w:rsidRPr="00CC2149">
        <w:rPr>
          <w:color w:val="9F4F9F"/>
          <w:szCs w:val="18"/>
          <w:lang w:val="en-US"/>
        </w:rPr>
        <w:t xml:space="preserve"> pt), is used in Word, while the </w:t>
      </w:r>
      <w:r w:rsidR="00442933" w:rsidRPr="00CC2149">
        <w:rPr>
          <w:color w:val="9F4F9F"/>
          <w:szCs w:val="18"/>
          <w:lang w:val="en-US"/>
        </w:rPr>
        <w:t>‘</w:t>
      </w:r>
      <w:r w:rsidR="00D560A9" w:rsidRPr="00CC2149">
        <w:rPr>
          <w:color w:val="9F4F9F"/>
          <w:szCs w:val="18"/>
          <w:lang w:val="en-US"/>
        </w:rPr>
        <w:t>url</w:t>
      </w:r>
      <w:r w:rsidR="00442933" w:rsidRPr="00CC2149">
        <w:rPr>
          <w:color w:val="9F4F9F"/>
          <w:szCs w:val="18"/>
          <w:lang w:val="en-US"/>
        </w:rPr>
        <w:t>’</w:t>
      </w:r>
      <w:r w:rsidR="00DC7F0E" w:rsidRPr="00CC2149">
        <w:rPr>
          <w:color w:val="9F4F9F"/>
          <w:szCs w:val="18"/>
          <w:lang w:val="en-US"/>
        </w:rPr>
        <w:t xml:space="preserve"> package</w:t>
      </w:r>
      <w:r w:rsidR="003D16E0" w:rsidRPr="00CC2149">
        <w:rPr>
          <w:color w:val="9F4F9F"/>
          <w:szCs w:val="18"/>
          <w:lang w:val="en-US"/>
        </w:rPr>
        <w:t xml:space="preserve"> in LaTeX</w:t>
      </w:r>
      <w:r w:rsidR="002D6CC9" w:rsidRPr="00CC2149">
        <w:rPr>
          <w:color w:val="9F4F9F"/>
          <w:szCs w:val="18"/>
          <w:lang w:val="en-US"/>
        </w:rPr>
        <w:t xml:space="preserve"> uses the Latin Modern Typewriter</w:t>
      </w:r>
      <w:r w:rsidR="008F6E35" w:rsidRPr="00CC2149">
        <w:rPr>
          <w:color w:val="9F4F9F"/>
          <w:szCs w:val="18"/>
          <w:lang w:val="en-US"/>
        </w:rPr>
        <w:t xml:space="preserve"> font</w:t>
      </w:r>
      <w:r w:rsidRPr="00CC2149">
        <w:rPr>
          <w:color w:val="9F4F9F"/>
          <w:szCs w:val="18"/>
          <w:lang w:val="en-US"/>
        </w:rPr>
        <w:t>]</w:t>
      </w:r>
    </w:p>
    <w:p w:rsidR="00BD3545" w:rsidRPr="00CC2149" w:rsidRDefault="00622E8D" w:rsidP="007E3E4D">
      <w:pPr>
        <w:pStyle w:val="JACoWReference10onwards"/>
      </w:pPr>
      <w:r w:rsidRPr="007E3E4D">
        <w:t>[12</w:t>
      </w:r>
      <w:r w:rsidR="00BD3545" w:rsidRPr="007E3E4D">
        <w:t>]</w:t>
      </w:r>
      <w:r w:rsidR="00BD3545" w:rsidRPr="007E3E4D">
        <w:tab/>
      </w:r>
      <w:r w:rsidR="007715C6" w:rsidRPr="007E3E4D">
        <w:tab/>
      </w:r>
      <w:r w:rsidR="00BD3545" w:rsidRPr="007E3E4D">
        <w:t>JACoW</w:t>
      </w:r>
      <w:r w:rsidR="00BD3545" w:rsidRPr="00CC2149">
        <w:t>,</w:t>
      </w:r>
      <w:r w:rsidR="00C97DE3" w:rsidRPr="00CC2149">
        <w:t> </w:t>
      </w:r>
      <w:r w:rsidR="00BD3545" w:rsidRPr="00BB682F">
        <w:rPr>
          <w:rStyle w:val="JACoWReferenceurldoiChar"/>
        </w:rPr>
        <w:t>http://www.jacow.org/</w:t>
      </w:r>
      <w:r w:rsidR="00BD3545" w:rsidRPr="00CC2149">
        <w:t>.</w:t>
      </w:r>
    </w:p>
    <w:p w:rsidR="00BD3545" w:rsidRPr="00CC2149" w:rsidRDefault="00BD3545" w:rsidP="007E3E4D">
      <w:pPr>
        <w:pStyle w:val="JACoWReference10onwards"/>
        <w:rPr>
          <w:color w:val="9F4F9F"/>
          <w:lang w:val="en-US"/>
        </w:rPr>
      </w:pPr>
      <w:r w:rsidRPr="00CC2149">
        <w:rPr>
          <w:color w:val="4F6228" w:themeColor="accent3" w:themeShade="80"/>
          <w:lang w:val="en-US"/>
        </w:rPr>
        <w:tab/>
      </w:r>
      <w:r w:rsidR="007715C6" w:rsidRPr="00CC2149">
        <w:rPr>
          <w:color w:val="4F6228" w:themeColor="accent3" w:themeShade="80"/>
          <w:lang w:val="en-US"/>
        </w:rPr>
        <w:tab/>
      </w:r>
      <w:r w:rsidRPr="00CC2149">
        <w:rPr>
          <w:color w:val="9F4F9F"/>
          <w:lang w:val="en-US"/>
        </w:rPr>
        <w:t xml:space="preserve">[online source; no hyperlink, period </w:t>
      </w:r>
      <w:r w:rsidR="000402D8">
        <w:rPr>
          <w:color w:val="9F4F9F"/>
          <w:lang w:val="en-US"/>
        </w:rPr>
        <w:t xml:space="preserve">after </w:t>
      </w:r>
      <w:r w:rsidR="00F81C44" w:rsidRPr="00CC2149">
        <w:rPr>
          <w:color w:val="9F4F9F"/>
          <w:lang w:val="en-US"/>
        </w:rPr>
        <w:t xml:space="preserve"> tra</w:t>
      </w:r>
      <w:r w:rsidR="00D97774">
        <w:rPr>
          <w:color w:val="9F4F9F"/>
          <w:lang w:val="en-US"/>
        </w:rPr>
        <w:t>i</w:t>
      </w:r>
      <w:r w:rsidR="00F81C44" w:rsidRPr="00CC2149">
        <w:rPr>
          <w:color w:val="9F4F9F"/>
          <w:lang w:val="en-US"/>
        </w:rPr>
        <w:t>ling</w:t>
      </w:r>
      <w:r w:rsidR="000402D8">
        <w:rPr>
          <w:color w:val="9F4F9F"/>
          <w:lang w:val="en-US"/>
        </w:rPr>
        <w:t xml:space="preserve"> “/” in URL</w:t>
      </w:r>
      <w:r w:rsidR="00D560A9" w:rsidRPr="00CC2149">
        <w:rPr>
          <w:color w:val="9F4F9F"/>
          <w:lang w:val="en-US"/>
        </w:rPr>
        <w:t>.</w:t>
      </w:r>
      <w:r w:rsidR="00D560A9" w:rsidRPr="00CC2149">
        <w:rPr>
          <w:color w:val="9F4F9F"/>
        </w:rPr>
        <w:t xml:space="preserve"> </w:t>
      </w:r>
      <w:r w:rsidR="003F7D07" w:rsidRPr="00CC2149">
        <w:rPr>
          <w:color w:val="9F4F9F"/>
          <w:lang w:val="en-US"/>
        </w:rPr>
        <w:t>A monospace font, such as Lucida Sans Type</w:t>
      </w:r>
      <w:r w:rsidR="00D0067C" w:rsidRPr="00CC2149">
        <w:rPr>
          <w:color w:val="9F4F9F"/>
          <w:lang w:val="en-US"/>
        </w:rPr>
        <w:t>writer</w:t>
      </w:r>
      <w:r w:rsidR="00201BBF">
        <w:rPr>
          <w:color w:val="9F4F9F"/>
          <w:lang w:val="en-US"/>
        </w:rPr>
        <w:t xml:space="preserve"> (size 7.5</w:t>
      </w:r>
      <w:r w:rsidR="003F7D07" w:rsidRPr="00CC2149">
        <w:rPr>
          <w:color w:val="9F4F9F"/>
          <w:lang w:val="en-US"/>
        </w:rPr>
        <w:t> </w:t>
      </w:r>
      <w:r w:rsidR="00D560A9" w:rsidRPr="00CC2149">
        <w:rPr>
          <w:color w:val="9F4F9F"/>
          <w:lang w:val="en-US"/>
        </w:rPr>
        <w:t>pt</w:t>
      </w:r>
      <w:r w:rsidR="000402D8">
        <w:rPr>
          <w:color w:val="9F4F9F"/>
          <w:lang w:val="en-US"/>
        </w:rPr>
        <w:t xml:space="preserve"> or 8 pt</w:t>
      </w:r>
      <w:r w:rsidR="00D560A9" w:rsidRPr="00CC2149">
        <w:rPr>
          <w:color w:val="9F4F9F"/>
          <w:lang w:val="en-US"/>
        </w:rPr>
        <w:t xml:space="preserve">), is used in Word, while the </w:t>
      </w:r>
      <w:r w:rsidR="00442933" w:rsidRPr="00CC2149">
        <w:rPr>
          <w:color w:val="9F4F9F"/>
          <w:lang w:val="en-US"/>
        </w:rPr>
        <w:t>‘</w:t>
      </w:r>
      <w:r w:rsidR="00D560A9" w:rsidRPr="00CC2149">
        <w:rPr>
          <w:color w:val="9F4F9F"/>
          <w:lang w:val="en-US"/>
        </w:rPr>
        <w:t>url</w:t>
      </w:r>
      <w:r w:rsidR="00442933" w:rsidRPr="00CC2149">
        <w:rPr>
          <w:color w:val="9F4F9F"/>
          <w:lang w:val="en-US"/>
        </w:rPr>
        <w:t>’</w:t>
      </w:r>
      <w:r w:rsidR="00D560A9" w:rsidRPr="00CC2149">
        <w:rPr>
          <w:color w:val="9F4F9F"/>
          <w:lang w:val="en-US"/>
        </w:rPr>
        <w:t xml:space="preserve"> pac</w:t>
      </w:r>
      <w:r w:rsidR="00D560A9" w:rsidRPr="00CC2149">
        <w:rPr>
          <w:color w:val="9F4F9F"/>
          <w:lang w:val="en-US"/>
        </w:rPr>
        <w:t>k</w:t>
      </w:r>
      <w:r w:rsidR="00370F22" w:rsidRPr="00CC2149">
        <w:rPr>
          <w:color w:val="9F4F9F"/>
          <w:lang w:val="en-US"/>
        </w:rPr>
        <w:t>age</w:t>
      </w:r>
      <w:r w:rsidR="003D16E0" w:rsidRPr="00CC2149">
        <w:rPr>
          <w:color w:val="9F4F9F"/>
          <w:lang w:val="en-US"/>
        </w:rPr>
        <w:t xml:space="preserve"> in LaTeX</w:t>
      </w:r>
      <w:r w:rsidR="002D6CC9" w:rsidRPr="00CC2149">
        <w:rPr>
          <w:color w:val="9F4F9F"/>
          <w:lang w:val="en-US"/>
        </w:rPr>
        <w:t xml:space="preserve"> uses the Latin Modern Typewriter</w:t>
      </w:r>
      <w:r w:rsidR="008F6E35" w:rsidRPr="00CC2149">
        <w:rPr>
          <w:color w:val="9F4F9F"/>
          <w:lang w:val="en-US"/>
        </w:rPr>
        <w:t xml:space="preserve"> font</w:t>
      </w:r>
      <w:r w:rsidRPr="00CC2149">
        <w:rPr>
          <w:color w:val="9F4F9F"/>
          <w:lang w:val="en-US"/>
        </w:rPr>
        <w:t>]</w:t>
      </w:r>
    </w:p>
    <w:p w:rsidR="00134D02" w:rsidRPr="00CC2149" w:rsidRDefault="00134D02" w:rsidP="002C75A7">
      <w:pPr>
        <w:pStyle w:val="JACoWSectionHeading"/>
      </w:pPr>
      <w:r w:rsidRPr="00CC2149">
        <w:t>CITATIONS TO BOOK</w:t>
      </w:r>
      <w:r w:rsidR="00F67481" w:rsidRPr="00CC2149">
        <w:t>S</w:t>
      </w:r>
    </w:p>
    <w:p w:rsidR="003A2EA5" w:rsidRPr="00CC2149" w:rsidRDefault="00622E8D" w:rsidP="007E3E4D">
      <w:pPr>
        <w:pStyle w:val="JACoWReference10onwards"/>
      </w:pPr>
      <w:r w:rsidRPr="00CC2149">
        <w:t>[</w:t>
      </w:r>
      <w:r w:rsidRPr="00456F32">
        <w:rPr>
          <w:rStyle w:val="JACoWReference1-9when10RefsChar"/>
        </w:rPr>
        <w:t>13</w:t>
      </w:r>
      <w:r w:rsidR="003A2EA5" w:rsidRPr="00456F32">
        <w:rPr>
          <w:rStyle w:val="JACoWReference1-9when10RefsChar"/>
        </w:rPr>
        <w:t>]</w:t>
      </w:r>
      <w:r w:rsidR="003E4735" w:rsidRPr="00456F32">
        <w:rPr>
          <w:rStyle w:val="JACoWReference1-9when10RefsChar"/>
        </w:rPr>
        <w:tab/>
      </w:r>
      <w:r w:rsidR="007715C6" w:rsidRPr="00456F32">
        <w:rPr>
          <w:rStyle w:val="JACoWReference1-9when10RefsChar"/>
        </w:rPr>
        <w:tab/>
      </w:r>
      <w:r w:rsidR="00F67481" w:rsidRPr="00456F32">
        <w:rPr>
          <w:rStyle w:val="JACoWReference1-9when10RefsChar"/>
        </w:rPr>
        <w:t>T. Earth and L. </w:t>
      </w:r>
      <w:r w:rsidR="003A2EA5" w:rsidRPr="00456F32">
        <w:rPr>
          <w:rStyle w:val="JACoWReference1-9when10RefsChar"/>
        </w:rPr>
        <w:t>Moon</w:t>
      </w:r>
      <w:r w:rsidR="003A2EA5" w:rsidRPr="00CC2149">
        <w:t>, “</w:t>
      </w:r>
      <w:r w:rsidR="00722DEB" w:rsidRPr="00CC2149">
        <w:t>Title of chapter in the book</w:t>
      </w:r>
      <w:r w:rsidR="00B25AEC">
        <w:t>,”</w:t>
      </w:r>
      <w:r w:rsidR="00BF1717" w:rsidRPr="00CC2149">
        <w:t xml:space="preserve"> in</w:t>
      </w:r>
      <w:r w:rsidR="00BF1717" w:rsidRPr="00CC2149">
        <w:rPr>
          <w:i/>
        </w:rPr>
        <w:t xml:space="preserve"> </w:t>
      </w:r>
      <w:r w:rsidR="00BF1717" w:rsidRPr="00BB682F">
        <w:rPr>
          <w:rStyle w:val="JACoWReferenceItalicsChar"/>
        </w:rPr>
        <w:t>Title of Book</w:t>
      </w:r>
      <w:r w:rsidR="00F67481" w:rsidRPr="00CC2149">
        <w:t>, R </w:t>
      </w:r>
      <w:r w:rsidR="00BF1717" w:rsidRPr="00CC2149">
        <w:t xml:space="preserve">Mars, Ed. New </w:t>
      </w:r>
      <w:r w:rsidR="00F67481" w:rsidRPr="00CC2149">
        <w:t>York, NY, USA: Wiley, 1994, pp. </w:t>
      </w:r>
      <w:r w:rsidR="00BF1717" w:rsidRPr="00CC2149">
        <w:t>42-48.</w:t>
      </w:r>
    </w:p>
    <w:p w:rsidR="00D560A9" w:rsidRPr="00CC2149" w:rsidRDefault="00BF1717" w:rsidP="007E3E4D">
      <w:pPr>
        <w:pStyle w:val="JACoWReference10onwards"/>
        <w:rPr>
          <w:color w:val="943634" w:themeColor="accent2" w:themeShade="BF"/>
        </w:rPr>
      </w:pPr>
      <w:r w:rsidRPr="00CC2149">
        <w:tab/>
      </w:r>
      <w:r w:rsidR="007715C6" w:rsidRPr="00CC2149">
        <w:rPr>
          <w:color w:val="943634" w:themeColor="accent2" w:themeShade="BF"/>
        </w:rPr>
        <w:tab/>
      </w:r>
      <w:r w:rsidR="00AB615C" w:rsidRPr="00CC2149">
        <w:rPr>
          <w:color w:val="943634" w:themeColor="accent2" w:themeShade="BF"/>
        </w:rPr>
        <w:t xml:space="preserve">[Chapter in </w:t>
      </w:r>
      <w:r w:rsidRPr="00CC2149">
        <w:rPr>
          <w:color w:val="943634" w:themeColor="accent2" w:themeShade="BF"/>
        </w:rPr>
        <w:t>book]</w:t>
      </w:r>
    </w:p>
    <w:p w:rsidR="00BF1717" w:rsidRPr="00CC2149" w:rsidRDefault="00622E8D" w:rsidP="007E3E4D">
      <w:pPr>
        <w:pStyle w:val="JACoWReference10onwards"/>
        <w:rPr>
          <w:lang w:val="de-CH"/>
        </w:rPr>
      </w:pPr>
      <w:r w:rsidRPr="007E3E4D">
        <w:t>[14</w:t>
      </w:r>
      <w:r w:rsidR="00BF1717" w:rsidRPr="007E3E4D">
        <w:t>]</w:t>
      </w:r>
      <w:r w:rsidR="003E4735" w:rsidRPr="007E3E4D">
        <w:tab/>
      </w:r>
      <w:r w:rsidR="007715C6" w:rsidRPr="007E3E4D">
        <w:tab/>
      </w:r>
      <w:r w:rsidR="00F67481" w:rsidRPr="007E3E4D">
        <w:t>A. </w:t>
      </w:r>
      <w:r w:rsidR="00BF1717" w:rsidRPr="007E3E4D">
        <w:t>Belt</w:t>
      </w:r>
      <w:r w:rsidR="00BF1717" w:rsidRPr="00CC2149">
        <w:t xml:space="preserve">, </w:t>
      </w:r>
      <w:r w:rsidR="00BF1717" w:rsidRPr="00BB682F">
        <w:rPr>
          <w:rStyle w:val="JACoWReferenceItalicsChar"/>
        </w:rPr>
        <w:t>Title of Book</w:t>
      </w:r>
      <w:r w:rsidR="00BF1717" w:rsidRPr="00CC2149">
        <w:t xml:space="preserve">. </w:t>
      </w:r>
      <w:r w:rsidR="0079632F" w:rsidRPr="00CC2149">
        <w:rPr>
          <w:lang w:val="de-CH"/>
        </w:rPr>
        <w:t>Cambridge, MA, USA: MIT Press, 1986.</w:t>
      </w:r>
    </w:p>
    <w:p w:rsidR="0079632F" w:rsidRPr="00CC2149" w:rsidRDefault="0079632F" w:rsidP="007E3E4D">
      <w:pPr>
        <w:pStyle w:val="JACoWReference10onwards"/>
        <w:rPr>
          <w:color w:val="943634" w:themeColor="accent2" w:themeShade="BF"/>
          <w:lang w:val="en-US"/>
        </w:rPr>
      </w:pPr>
      <w:r w:rsidRPr="00CC2149">
        <w:rPr>
          <w:lang w:val="de-CH"/>
        </w:rPr>
        <w:tab/>
      </w:r>
      <w:r w:rsidR="007715C6" w:rsidRPr="00CC2149">
        <w:rPr>
          <w:lang w:val="de-CH"/>
        </w:rPr>
        <w:tab/>
      </w:r>
      <w:r w:rsidR="00AB615C" w:rsidRPr="00CC2149">
        <w:rPr>
          <w:color w:val="943634" w:themeColor="accent2" w:themeShade="BF"/>
          <w:lang w:val="en-US"/>
        </w:rPr>
        <w:t>[B</w:t>
      </w:r>
      <w:r w:rsidRPr="00CC2149">
        <w:rPr>
          <w:color w:val="943634" w:themeColor="accent2" w:themeShade="BF"/>
          <w:lang w:val="en-US"/>
        </w:rPr>
        <w:t>ook]</w:t>
      </w:r>
    </w:p>
    <w:p w:rsidR="00F67481" w:rsidRPr="00CC2149" w:rsidRDefault="00647CEC" w:rsidP="0089090A">
      <w:pPr>
        <w:pStyle w:val="JACoWSectionHeading"/>
        <w:spacing w:before="0"/>
      </w:pPr>
      <w:r>
        <w:br w:type="column"/>
      </w:r>
      <w:r w:rsidR="00842686" w:rsidRPr="00CC2149">
        <w:lastRenderedPageBreak/>
        <w:t>REPORTS AND THESE</w:t>
      </w:r>
      <w:r w:rsidR="00F67481" w:rsidRPr="00CC2149">
        <w:t>S</w:t>
      </w:r>
    </w:p>
    <w:p w:rsidR="00684271" w:rsidRPr="00CC2149" w:rsidRDefault="00622E8D" w:rsidP="007E3E4D">
      <w:pPr>
        <w:pStyle w:val="JACoWReference10onwards"/>
        <w:rPr>
          <w:lang w:val="en-US"/>
        </w:rPr>
      </w:pPr>
      <w:r w:rsidRPr="007E3E4D">
        <w:t>[15</w:t>
      </w:r>
      <w:r w:rsidR="003E4735" w:rsidRPr="007E3E4D">
        <w:t>]</w:t>
      </w:r>
      <w:r w:rsidR="008B1F0F" w:rsidRPr="007E3E4D">
        <w:tab/>
      </w:r>
      <w:r w:rsidR="008B1F0F" w:rsidRPr="007E3E4D">
        <w:tab/>
      </w:r>
      <w:r w:rsidR="00A203D9" w:rsidRPr="007E3E4D">
        <w:t>G. </w:t>
      </w:r>
      <w:r w:rsidR="0079632F" w:rsidRPr="007E3E4D">
        <w:t>Jupiter</w:t>
      </w:r>
      <w:r w:rsidR="0079632F" w:rsidRPr="00CC2149">
        <w:rPr>
          <w:lang w:val="en-US"/>
        </w:rPr>
        <w:t xml:space="preserve"> </w:t>
      </w:r>
      <w:r w:rsidR="0079632F" w:rsidRPr="00BB682F">
        <w:rPr>
          <w:rStyle w:val="JACoWReferenceItalicsChar"/>
        </w:rPr>
        <w:t>et al.,</w:t>
      </w:r>
      <w:r w:rsidR="00B25AEC">
        <w:rPr>
          <w:lang w:val="en-US"/>
        </w:rPr>
        <w:t xml:space="preserve"> “Title of report,”</w:t>
      </w:r>
      <w:r w:rsidR="008A0059" w:rsidRPr="00CC2149">
        <w:rPr>
          <w:lang w:val="en-US"/>
        </w:rPr>
        <w:t xml:space="preserve"> CERN, Geneva, Switze</w:t>
      </w:r>
      <w:r w:rsidR="008A0059" w:rsidRPr="00CC2149">
        <w:rPr>
          <w:lang w:val="en-US"/>
        </w:rPr>
        <w:t>r</w:t>
      </w:r>
      <w:r w:rsidR="008A0059" w:rsidRPr="00CC2149">
        <w:rPr>
          <w:lang w:val="en-US"/>
        </w:rPr>
        <w:t>land, Rep. CERN-2012-333, Oct. 2012.</w:t>
      </w:r>
      <w:r w:rsidR="0079632F" w:rsidRPr="00CC2149">
        <w:rPr>
          <w:lang w:val="en-US"/>
        </w:rPr>
        <w:t xml:space="preserve"> </w:t>
      </w:r>
    </w:p>
    <w:p w:rsidR="008A0059" w:rsidRPr="00CC2149" w:rsidRDefault="007E3E4D" w:rsidP="007E3E4D">
      <w:pPr>
        <w:pStyle w:val="JACoWReference10onwards"/>
        <w:rPr>
          <w:color w:val="E36C0A" w:themeColor="accent6" w:themeShade="BF"/>
          <w:lang w:val="en-US"/>
        </w:rPr>
      </w:pPr>
      <w:r>
        <w:rPr>
          <w:lang w:val="en-US"/>
        </w:rPr>
        <w:tab/>
      </w:r>
      <w:r w:rsidR="00A203D9" w:rsidRPr="00CC2149">
        <w:rPr>
          <w:color w:val="E36C0A" w:themeColor="accent6" w:themeShade="BF"/>
          <w:lang w:val="en-US"/>
        </w:rPr>
        <w:tab/>
      </w:r>
      <w:r w:rsidR="00AB615C" w:rsidRPr="00CC2149">
        <w:rPr>
          <w:color w:val="E36C0A" w:themeColor="accent6" w:themeShade="BF"/>
          <w:lang w:val="en-US"/>
        </w:rPr>
        <w:t>[R</w:t>
      </w:r>
      <w:r w:rsidR="008A0059" w:rsidRPr="00CC2149">
        <w:rPr>
          <w:color w:val="E36C0A" w:themeColor="accent6" w:themeShade="BF"/>
          <w:lang w:val="en-US"/>
        </w:rPr>
        <w:t>eport]</w:t>
      </w:r>
    </w:p>
    <w:p w:rsidR="008B1F0F" w:rsidRPr="00B344C5" w:rsidRDefault="00622E8D" w:rsidP="007E3E4D">
      <w:pPr>
        <w:pStyle w:val="JACoWReference10onwards"/>
        <w:rPr>
          <w:lang w:val="de-CH"/>
        </w:rPr>
      </w:pPr>
      <w:r w:rsidRPr="00456F32">
        <w:t>[16</w:t>
      </w:r>
      <w:r w:rsidR="00F81985" w:rsidRPr="00456F32">
        <w:t>]</w:t>
      </w:r>
      <w:r w:rsidR="00F81985" w:rsidRPr="00456F32">
        <w:tab/>
      </w:r>
      <w:r w:rsidR="007E3E4D">
        <w:tab/>
      </w:r>
      <w:r w:rsidR="00F67481" w:rsidRPr="00456F32">
        <w:t>A. </w:t>
      </w:r>
      <w:r w:rsidR="00B25AEC">
        <w:t>Student, “Title of thesis,”</w:t>
      </w:r>
      <w:r w:rsidR="008A0059" w:rsidRPr="00456F32">
        <w:t xml:space="preserve"> Ph.D. thesis, Phys. </w:t>
      </w:r>
      <w:r w:rsidR="00AA4C0A">
        <w:rPr>
          <w:lang w:val="de-CH"/>
        </w:rPr>
        <w:t xml:space="preserve">Dept., </w:t>
      </w:r>
      <w:r w:rsidR="008A0059" w:rsidRPr="00B344C5">
        <w:rPr>
          <w:lang w:val="de-CH"/>
        </w:rPr>
        <w:t>Karlsruhe</w:t>
      </w:r>
      <w:r w:rsidR="00872F5A" w:rsidRPr="00B344C5">
        <w:rPr>
          <w:lang w:val="de-CH"/>
        </w:rPr>
        <w:t>r Institut für Technologie</w:t>
      </w:r>
      <w:r w:rsidR="008A0059" w:rsidRPr="00B344C5">
        <w:rPr>
          <w:lang w:val="de-CH"/>
        </w:rPr>
        <w:t xml:space="preserve">, Karlsruhe, Germany, 2014. </w:t>
      </w:r>
    </w:p>
    <w:p w:rsidR="00872F5A" w:rsidRPr="00CC2149" w:rsidRDefault="007E3E4D" w:rsidP="007E3E4D">
      <w:pPr>
        <w:pStyle w:val="JACoWReference10onwards"/>
        <w:rPr>
          <w:lang w:val="en-US"/>
        </w:rPr>
      </w:pPr>
      <w:r>
        <w:rPr>
          <w:lang w:val="de-CH"/>
        </w:rPr>
        <w:tab/>
      </w:r>
      <w:r w:rsidR="00066F1A" w:rsidRPr="00CC2149">
        <w:rPr>
          <w:lang w:val="de-CH"/>
        </w:rPr>
        <w:tab/>
      </w:r>
      <w:r w:rsidR="00AB615C" w:rsidRPr="00CC2149">
        <w:rPr>
          <w:color w:val="E36C0A" w:themeColor="accent6" w:themeShade="BF"/>
          <w:lang w:val="en-US"/>
        </w:rPr>
        <w:t>[T</w:t>
      </w:r>
      <w:r w:rsidR="00872F5A" w:rsidRPr="00CC2149">
        <w:rPr>
          <w:color w:val="E36C0A" w:themeColor="accent6" w:themeShade="BF"/>
          <w:lang w:val="en-US"/>
        </w:rPr>
        <w:t>hesis]</w:t>
      </w:r>
    </w:p>
    <w:p w:rsidR="002A2611" w:rsidRPr="00CC2149" w:rsidRDefault="002A2611" w:rsidP="002C75A7">
      <w:pPr>
        <w:pStyle w:val="JACoWSectionHeading"/>
      </w:pPr>
      <w:r w:rsidRPr="00CC2149">
        <w:t>MA</w:t>
      </w:r>
      <w:r w:rsidR="00431C40">
        <w:t>N</w:t>
      </w:r>
      <w:r w:rsidRPr="00431C40">
        <w:t>U</w:t>
      </w:r>
      <w:r w:rsidRPr="00CC2149">
        <w:t>AL</w:t>
      </w:r>
    </w:p>
    <w:p w:rsidR="002A2611" w:rsidRPr="00201BBF" w:rsidRDefault="00622E8D" w:rsidP="007E3E4D">
      <w:pPr>
        <w:pStyle w:val="JACoWReference10onwards"/>
      </w:pPr>
      <w:r w:rsidRPr="007E3E4D">
        <w:t>[17</w:t>
      </w:r>
      <w:r w:rsidR="0019740F" w:rsidRPr="007E3E4D">
        <w:t>]</w:t>
      </w:r>
      <w:r w:rsidR="00A203D9" w:rsidRPr="007E3E4D">
        <w:tab/>
      </w:r>
      <w:r w:rsidR="0019740F" w:rsidRPr="007E3E4D">
        <w:tab/>
      </w:r>
      <w:r w:rsidR="002A2611" w:rsidRPr="00BB682F">
        <w:rPr>
          <w:rStyle w:val="JACoWReferenceItalicsChar"/>
        </w:rPr>
        <w:t>IEEE Editorial Style Manual</w:t>
      </w:r>
      <w:r w:rsidR="002A2611" w:rsidRPr="007E3E4D">
        <w:t>, IEEE Periodicals, Pisc</w:t>
      </w:r>
      <w:r w:rsidR="00AE6B2D" w:rsidRPr="007E3E4D">
        <w:t>a</w:t>
      </w:r>
      <w:r w:rsidR="00AE6B2D" w:rsidRPr="007E3E4D">
        <w:t>taway, NJ, USA, Oct. 2014, pp. </w:t>
      </w:r>
      <w:r w:rsidR="00201BBF" w:rsidRPr="007E3E4D">
        <w:t>34-52,</w:t>
      </w:r>
      <w:r w:rsidR="00647CEC" w:rsidRPr="007E3E4D">
        <w:tab/>
      </w:r>
      <w:r w:rsidR="00647CEC" w:rsidRPr="007E3E4D">
        <w:br/>
      </w:r>
      <w:r w:rsidR="00AC118A" w:rsidRPr="00BB682F">
        <w:rPr>
          <w:rStyle w:val="JACoWReferenceurldoiChar"/>
        </w:rPr>
        <w:t>h</w:t>
      </w:r>
      <w:r w:rsidR="002A2611" w:rsidRPr="00BB682F">
        <w:rPr>
          <w:rStyle w:val="JACoWReferenceurldoiChar"/>
        </w:rPr>
        <w:t>ttp:</w:t>
      </w:r>
      <w:r w:rsidR="00836743" w:rsidRPr="00BB682F">
        <w:rPr>
          <w:rStyle w:val="JACoWReferenceurldoiChar"/>
        </w:rPr>
        <w:t xml:space="preserve"> </w:t>
      </w:r>
      <w:r w:rsidR="002A2611" w:rsidRPr="00BB682F">
        <w:rPr>
          <w:rStyle w:val="JACoWReferenceurldoiChar"/>
        </w:rPr>
        <w:t>//www.ieee.org/documents/style_manual.pdf</w:t>
      </w:r>
    </w:p>
    <w:p w:rsidR="002A2611" w:rsidRPr="00CC2149" w:rsidRDefault="002A2611" w:rsidP="007E3E4D">
      <w:pPr>
        <w:pStyle w:val="JACoWReference10onwards"/>
        <w:rPr>
          <w:color w:val="984806" w:themeColor="accent6" w:themeShade="80"/>
        </w:rPr>
      </w:pPr>
      <w:r w:rsidRPr="00CC2149">
        <w:tab/>
      </w:r>
      <w:r w:rsidR="00A203D9" w:rsidRPr="00CC2149">
        <w:rPr>
          <w:color w:val="E36C0A" w:themeColor="accent6" w:themeShade="BF"/>
        </w:rPr>
        <w:tab/>
      </w:r>
      <w:r w:rsidRPr="00CC2149">
        <w:rPr>
          <w:color w:val="984806" w:themeColor="accent6" w:themeShade="80"/>
        </w:rPr>
        <w:t>[Handbook/Manual, no hyperlink, no period after URL]</w:t>
      </w:r>
    </w:p>
    <w:p w:rsidR="00B768A2" w:rsidRPr="00CC2149" w:rsidRDefault="00647CEC" w:rsidP="00647CEC">
      <w:pPr>
        <w:pStyle w:val="JACoWSectionHeading"/>
        <w:spacing w:before="0"/>
      </w:pPr>
      <w:r>
        <w:br w:type="column"/>
      </w:r>
      <w:r w:rsidR="00B768A2" w:rsidRPr="00BF58DC">
        <w:lastRenderedPageBreak/>
        <w:t>PAT</w:t>
      </w:r>
      <w:r w:rsidR="00B768A2" w:rsidRPr="00CC2149">
        <w:t>ENTS</w:t>
      </w:r>
    </w:p>
    <w:p w:rsidR="00B768A2" w:rsidRPr="007E3E4D" w:rsidRDefault="00B768A2" w:rsidP="007E3E4D">
      <w:pPr>
        <w:pStyle w:val="JACoWReference10onwards"/>
      </w:pPr>
      <w:r w:rsidRPr="007E3E4D">
        <w:t>[1</w:t>
      </w:r>
      <w:r w:rsidR="00622E8D" w:rsidRPr="007E3E4D">
        <w:t>8</w:t>
      </w:r>
      <w:r w:rsidRPr="007E3E4D">
        <w:t>]</w:t>
      </w:r>
      <w:r w:rsidRPr="007E3E4D">
        <w:tab/>
      </w:r>
      <w:r w:rsidRPr="007E3E4D">
        <w:tab/>
      </w:r>
      <w:r w:rsidR="008D451B" w:rsidRPr="007E3E4D">
        <w:t>A.</w:t>
      </w:r>
      <w:r w:rsidR="00E2743D" w:rsidRPr="007E3E4D">
        <w:t> N. </w:t>
      </w:r>
      <w:r w:rsidR="008D451B" w:rsidRPr="007E3E4D">
        <w:t>Inventor, “Title of p</w:t>
      </w:r>
      <w:r w:rsidR="00B25AEC">
        <w:t>atent,”</w:t>
      </w:r>
      <w:r w:rsidRPr="007E3E4D">
        <w:t xml:space="preserve"> Patent Authority and No., Jan. 20, 2016.</w:t>
      </w:r>
    </w:p>
    <w:p w:rsidR="00F67481" w:rsidRPr="00CC2149" w:rsidRDefault="00F67481" w:rsidP="002C75A7">
      <w:pPr>
        <w:pStyle w:val="JACoWSectionHeading"/>
      </w:pPr>
      <w:r w:rsidRPr="00CC2149">
        <w:t>UNPU</w:t>
      </w:r>
      <w:r w:rsidR="00536D1E" w:rsidRPr="00CC2149">
        <w:t>BLISHED WORK AND PRIVATE COMMUN</w:t>
      </w:r>
      <w:r w:rsidRPr="00CC2149">
        <w:t>ICATION</w:t>
      </w:r>
    </w:p>
    <w:p w:rsidR="00872F5A" w:rsidRPr="00CC2149" w:rsidRDefault="00622E8D" w:rsidP="007E3E4D">
      <w:pPr>
        <w:pStyle w:val="JACoWReference10onwards"/>
        <w:rPr>
          <w:lang w:val="en-US"/>
        </w:rPr>
      </w:pPr>
      <w:r w:rsidRPr="00CC2149">
        <w:rPr>
          <w:lang w:val="en-US"/>
        </w:rPr>
        <w:t>[19</w:t>
      </w:r>
      <w:r w:rsidR="003E4735" w:rsidRPr="00CC2149">
        <w:rPr>
          <w:lang w:val="en-US"/>
        </w:rPr>
        <w:t>]</w:t>
      </w:r>
      <w:r w:rsidR="003E4735" w:rsidRPr="00CC2149">
        <w:rPr>
          <w:lang w:val="en-US"/>
        </w:rPr>
        <w:tab/>
      </w:r>
      <w:r w:rsidR="00A203D9" w:rsidRPr="00CC2149">
        <w:rPr>
          <w:lang w:val="en-US"/>
        </w:rPr>
        <w:tab/>
      </w:r>
      <w:r w:rsidR="00E2743D" w:rsidRPr="00CC2149">
        <w:rPr>
          <w:lang w:val="en-US"/>
        </w:rPr>
        <w:t>P. </w:t>
      </w:r>
      <w:r w:rsidR="00B25AEC">
        <w:rPr>
          <w:lang w:val="en-US"/>
        </w:rPr>
        <w:t>Neptune, “Title of paper,”</w:t>
      </w:r>
      <w:r w:rsidR="00872F5A" w:rsidRPr="00CC2149">
        <w:rPr>
          <w:lang w:val="en-US"/>
        </w:rPr>
        <w:t xml:space="preserve"> unpublished.</w:t>
      </w:r>
    </w:p>
    <w:p w:rsidR="00872F5A" w:rsidRPr="00CC2149" w:rsidRDefault="00872F5A" w:rsidP="007E3E4D">
      <w:pPr>
        <w:pStyle w:val="JACoWReference10onwards"/>
        <w:rPr>
          <w:lang w:val="en-US"/>
        </w:rPr>
      </w:pPr>
      <w:r w:rsidRPr="00CC2149">
        <w:rPr>
          <w:lang w:val="en-US"/>
        </w:rPr>
        <w:tab/>
      </w:r>
      <w:r w:rsidR="00A203D9" w:rsidRPr="00CC2149">
        <w:rPr>
          <w:lang w:val="en-US"/>
        </w:rPr>
        <w:tab/>
      </w:r>
      <w:r w:rsidR="00AB615C" w:rsidRPr="00CC2149">
        <w:rPr>
          <w:color w:val="FF5050"/>
          <w:lang w:val="en-US"/>
        </w:rPr>
        <w:t>[U</w:t>
      </w:r>
      <w:r w:rsidRPr="00CC2149">
        <w:rPr>
          <w:color w:val="FF5050"/>
          <w:lang w:val="en-US"/>
        </w:rPr>
        <w:t>npublished]</w:t>
      </w:r>
    </w:p>
    <w:p w:rsidR="00872F5A" w:rsidRPr="00CC2149" w:rsidRDefault="00622E8D" w:rsidP="007E3E4D">
      <w:pPr>
        <w:pStyle w:val="JACoWReference10onwards"/>
        <w:rPr>
          <w:lang w:val="en-US"/>
        </w:rPr>
      </w:pPr>
      <w:r w:rsidRPr="007E3E4D">
        <w:t>[20</w:t>
      </w:r>
      <w:r w:rsidR="003E4735" w:rsidRPr="007E3E4D">
        <w:t>]</w:t>
      </w:r>
      <w:r w:rsidR="003E4735" w:rsidRPr="007E3E4D">
        <w:tab/>
      </w:r>
      <w:r w:rsidR="00A203D9" w:rsidRPr="007E3E4D">
        <w:tab/>
      </w:r>
      <w:r w:rsidR="00E2743D" w:rsidRPr="007E3E4D">
        <w:t>P. </w:t>
      </w:r>
      <w:r w:rsidR="00872F5A" w:rsidRPr="007E3E4D">
        <w:t>Uranus, private communication, Jun. 2015</w:t>
      </w:r>
      <w:r w:rsidR="00872F5A" w:rsidRPr="00CC2149">
        <w:rPr>
          <w:lang w:val="en-US"/>
        </w:rPr>
        <w:t>.</w:t>
      </w:r>
    </w:p>
    <w:p w:rsidR="00872F5A" w:rsidRPr="00CC2149" w:rsidRDefault="00872F5A" w:rsidP="007E3E4D">
      <w:pPr>
        <w:pStyle w:val="JACoWReference10onwards"/>
        <w:rPr>
          <w:color w:val="FF5050"/>
          <w:lang w:val="en-US"/>
        </w:rPr>
      </w:pPr>
      <w:r w:rsidRPr="00CC2149">
        <w:rPr>
          <w:lang w:val="en-US"/>
        </w:rPr>
        <w:tab/>
      </w:r>
      <w:r w:rsidR="00A203D9" w:rsidRPr="00CC2149">
        <w:rPr>
          <w:lang w:val="en-US"/>
        </w:rPr>
        <w:tab/>
      </w:r>
      <w:r w:rsidR="00AB615C" w:rsidRPr="00CC2149">
        <w:rPr>
          <w:color w:val="FF5050"/>
          <w:lang w:val="en-US"/>
        </w:rPr>
        <w:t>[P</w:t>
      </w:r>
      <w:r w:rsidRPr="00CC2149">
        <w:rPr>
          <w:color w:val="FF5050"/>
          <w:lang w:val="en-US"/>
        </w:rPr>
        <w:t>rivate communication]</w:t>
      </w:r>
    </w:p>
    <w:p w:rsidR="00CE2302" w:rsidRPr="00CC2149" w:rsidRDefault="00CE2302" w:rsidP="0020166C">
      <w:pPr>
        <w:pStyle w:val="JACoWReferencewhen9Refs"/>
        <w:ind w:left="386" w:hanging="386"/>
        <w:rPr>
          <w:color w:val="FF5050"/>
          <w:szCs w:val="18"/>
        </w:rPr>
        <w:sectPr w:rsidR="00CE2302" w:rsidRPr="00CC2149" w:rsidSect="005D2492">
          <w:footnotePr>
            <w:pos w:val="beneathText"/>
            <w:numFmt w:val="chicago"/>
          </w:footnotePr>
          <w:endnotePr>
            <w:numFmt w:val="decimal"/>
          </w:endnotePr>
          <w:type w:val="continuous"/>
          <w:pgSz w:w="12242" w:h="15842" w:code="1"/>
          <w:pgMar w:top="1077" w:right="1474" w:bottom="1077" w:left="1134" w:header="720" w:footer="720" w:gutter="0"/>
          <w:cols w:num="2" w:space="288"/>
          <w:docGrid w:linePitch="360"/>
        </w:sectPr>
      </w:pPr>
    </w:p>
    <w:p w:rsidR="00CE2302" w:rsidRPr="00CC2149" w:rsidRDefault="0033459F" w:rsidP="00EC40FE">
      <w:pPr>
        <w:pStyle w:val="JACoWSectionHeading"/>
        <w:spacing w:before="0" w:after="120"/>
      </w:pPr>
      <w:r w:rsidRPr="00CC2149">
        <w:lastRenderedPageBreak/>
        <w:t>ANNEX C</w:t>
      </w:r>
      <w:r w:rsidR="00BA3F47" w:rsidRPr="00CC2149">
        <w:t>:</w:t>
      </w:r>
      <w:r w:rsidR="00CE2302" w:rsidRPr="00CC2149">
        <w:br w:type="textWrapping" w:clear="all"/>
        <w:t xml:space="preserve"> THE DILIGENT AUTHOR’S CHECKLIST</w:t>
      </w:r>
    </w:p>
    <w:p w:rsidR="00CE2302" w:rsidRPr="00CC2149" w:rsidRDefault="00CE2302" w:rsidP="00CE2302">
      <w:pPr>
        <w:rPr>
          <w:lang w:val="fr-FR"/>
        </w:rPr>
        <w:sectPr w:rsidR="00CE2302" w:rsidRPr="00CC2149" w:rsidSect="005D2492">
          <w:footnotePr>
            <w:pos w:val="beneathText"/>
            <w:numFmt w:val="chicago"/>
          </w:footnotePr>
          <w:endnotePr>
            <w:numFmt w:val="decimal"/>
          </w:endnotePr>
          <w:pgSz w:w="12242" w:h="15842" w:code="1"/>
          <w:pgMar w:top="1077" w:right="1474" w:bottom="1077" w:left="1134" w:header="1077" w:footer="1077" w:gutter="0"/>
          <w:cols w:space="720"/>
          <w:titlePg/>
          <w:docGrid w:linePitch="360"/>
        </w:sectPr>
      </w:pPr>
    </w:p>
    <w:p w:rsidR="00CE2302" w:rsidRPr="00CC2149" w:rsidRDefault="00CE2302" w:rsidP="0089090A">
      <w:pPr>
        <w:pStyle w:val="JACoWSubsectionHeading"/>
      </w:pPr>
      <w:r w:rsidRPr="00CC2149">
        <w:lastRenderedPageBreak/>
        <w:t>Common Oversights</w:t>
      </w:r>
    </w:p>
    <w:p w:rsidR="00CE2302" w:rsidRPr="006E3B0F" w:rsidRDefault="0061123B" w:rsidP="006E3B0F">
      <w:pPr>
        <w:pStyle w:val="JACoWBodyTextIndent"/>
      </w:pPr>
      <w:r w:rsidRPr="006E3B0F">
        <w:t>In order to lessen the load on a small team of editors and to help expedite publication of the Proceedings, a</w:t>
      </w:r>
      <w:r w:rsidRPr="006E3B0F">
        <w:t>u</w:t>
      </w:r>
      <w:r w:rsidRPr="006E3B0F">
        <w:t>thors are kindly asked to give themselves an extra few minutes to</w:t>
      </w:r>
      <w:r w:rsidR="007B2A7A" w:rsidRPr="006E3B0F">
        <w:t xml:space="preserve"> go over the following points, </w:t>
      </w:r>
      <w:r w:rsidRPr="006E3B0F">
        <w:t>which highlight the most common errors, before uploading their paper</w:t>
      </w:r>
      <w:r w:rsidR="003D16E0" w:rsidRPr="006E3B0F">
        <w:t>. By providing a properly formatted</w:t>
      </w:r>
      <w:r w:rsidRPr="006E3B0F">
        <w:t xml:space="preserve"> JACoW paper, the Pr</w:t>
      </w:r>
      <w:r w:rsidRPr="006E3B0F">
        <w:t>o</w:t>
      </w:r>
      <w:r w:rsidRPr="006E3B0F">
        <w:t>ceedings Office is able to benefit from an auto</w:t>
      </w:r>
      <w:r w:rsidR="005D568C" w:rsidRPr="006E3B0F">
        <w:t>disti</w:t>
      </w:r>
      <w:r w:rsidR="008D451B" w:rsidRPr="006E3B0F">
        <w:t>l</w:t>
      </w:r>
      <w:r w:rsidR="00DA4104" w:rsidRPr="006E3B0F">
        <w:t>l</w:t>
      </w:r>
      <w:r w:rsidRPr="006E3B0F">
        <w:t xml:space="preserve"> pr</w:t>
      </w:r>
      <w:r w:rsidRPr="006E3B0F">
        <w:t>o</w:t>
      </w:r>
      <w:r w:rsidRPr="006E3B0F">
        <w:t>cess which automatically converts the autho</w:t>
      </w:r>
      <w:r w:rsidR="006C3F6B" w:rsidRPr="006E3B0F">
        <w:t>r's</w:t>
      </w:r>
      <w:r w:rsidR="00344F25" w:rsidRPr="006E3B0F">
        <w:t xml:space="preserve"> PDF</w:t>
      </w:r>
      <w:r w:rsidR="002B5375" w:rsidRPr="006E3B0F">
        <w:t xml:space="preserve"> file into a version that adheres to the</w:t>
      </w:r>
      <w:r w:rsidRPr="006E3B0F">
        <w:t xml:space="preserve"> JACoW-compliant </w:t>
      </w:r>
      <w:r w:rsidR="00344F25" w:rsidRPr="006E3B0F">
        <w:t>PDF</w:t>
      </w:r>
      <w:r w:rsidR="003D16E0" w:rsidRPr="006E3B0F">
        <w:t xml:space="preserve"> </w:t>
      </w:r>
      <w:r w:rsidRPr="006E3B0F">
        <w:t>standard. The process further ensures that all fonts r</w:t>
      </w:r>
      <w:r w:rsidRPr="006E3B0F">
        <w:t>e</w:t>
      </w:r>
      <w:r w:rsidRPr="006E3B0F">
        <w:t>quired to view the entire document are</w:t>
      </w:r>
      <w:r w:rsidR="00344F25" w:rsidRPr="006E3B0F">
        <w:t xml:space="preserve"> embedded, rende</w:t>
      </w:r>
      <w:r w:rsidR="00344F25" w:rsidRPr="006E3B0F">
        <w:t>r</w:t>
      </w:r>
      <w:r w:rsidR="00344F25" w:rsidRPr="006E3B0F">
        <w:t>ing a final PDF</w:t>
      </w:r>
      <w:r w:rsidRPr="006E3B0F">
        <w:t xml:space="preserve"> that qualifies technically for publication.</w:t>
      </w:r>
    </w:p>
    <w:p w:rsidR="00042B73" w:rsidRPr="00CC2149" w:rsidRDefault="00042B73" w:rsidP="0089090A">
      <w:pPr>
        <w:pStyle w:val="JACoWSubsectionHeading"/>
      </w:pPr>
      <w:r w:rsidRPr="00CC2149">
        <w:t>Author</w:t>
      </w:r>
      <w:r w:rsidR="00EC4645" w:rsidRPr="00CC2149">
        <w:t xml:space="preserve"> and Affiliation Listing</w:t>
      </w:r>
    </w:p>
    <w:p w:rsidR="00042B73" w:rsidRPr="00CC2149" w:rsidRDefault="003D16E0" w:rsidP="006E3B0F">
      <w:pPr>
        <w:pStyle w:val="JACoWBodyTextIndent"/>
      </w:pPr>
      <w:r w:rsidRPr="00CC2149">
        <w:t xml:space="preserve">The names of authors and their affiliations </w:t>
      </w:r>
      <w:r w:rsidR="006E7F7E" w:rsidRPr="00CC2149">
        <w:t>should be in 12 </w:t>
      </w:r>
      <w:r w:rsidR="00EC4645" w:rsidRPr="00CC2149">
        <w:t>pt uppercase and lowercase letters</w:t>
      </w:r>
      <w:r w:rsidRPr="00CC2149">
        <w:t>, with standard, roman fonts (i.e.</w:t>
      </w:r>
      <w:r w:rsidR="000E0E16" w:rsidRPr="00CC2149">
        <w:t>,</w:t>
      </w:r>
      <w:r w:rsidRPr="00CC2149">
        <w:t xml:space="preserve"> not italics)</w:t>
      </w:r>
      <w:r w:rsidR="00EC4645" w:rsidRPr="00CC2149">
        <w:t xml:space="preserve">. When there is more than one author, the submitting author should be </w:t>
      </w:r>
      <w:r w:rsidRPr="00CC2149">
        <w:t xml:space="preserve">first, followed by the </w:t>
      </w:r>
      <w:r w:rsidR="00D40F9E" w:rsidRPr="00CC2149">
        <w:t>co</w:t>
      </w:r>
      <w:r w:rsidR="0022653C" w:rsidRPr="00CC2149">
        <w:t xml:space="preserve">author. </w:t>
      </w:r>
      <w:r w:rsidR="00D40F9E" w:rsidRPr="00CC2149">
        <w:t>Co</w:t>
      </w:r>
      <w:r w:rsidRPr="00CC2149">
        <w:t>authors</w:t>
      </w:r>
      <w:r w:rsidR="00EC4645" w:rsidRPr="00CC2149">
        <w:t xml:space="preserve"> should be gr</w:t>
      </w:r>
      <w:r w:rsidRPr="00CC2149">
        <w:t>ouped by affili</w:t>
      </w:r>
      <w:r w:rsidRPr="00CC2149">
        <w:t>a</w:t>
      </w:r>
      <w:r w:rsidRPr="00CC2149">
        <w:t>tion and then be</w:t>
      </w:r>
      <w:r w:rsidR="00EC4645" w:rsidRPr="00CC2149">
        <w:t xml:space="preserve"> listed alphabetically. Please refer to </w:t>
      </w:r>
      <w:r w:rsidR="0033459F" w:rsidRPr="00CC2149">
        <w:rPr>
          <w:b/>
        </w:rPr>
        <w:t>A</w:t>
      </w:r>
      <w:r w:rsidR="0033459F" w:rsidRPr="00CC2149">
        <w:rPr>
          <w:b/>
        </w:rPr>
        <w:t>N</w:t>
      </w:r>
      <w:r w:rsidR="0033459F" w:rsidRPr="00CC2149">
        <w:rPr>
          <w:b/>
        </w:rPr>
        <w:t xml:space="preserve">NEX A </w:t>
      </w:r>
      <w:r w:rsidR="00EC4645" w:rsidRPr="00CC2149">
        <w:t>f</w:t>
      </w:r>
      <w:r w:rsidRPr="00CC2149">
        <w:t>or further details and examples, particularly for the case where authors have multiple institutes.</w:t>
      </w:r>
    </w:p>
    <w:p w:rsidR="00525695" w:rsidRPr="00525695" w:rsidRDefault="00525695" w:rsidP="00525695">
      <w:pPr>
        <w:pStyle w:val="JACoWSubsectionHeading"/>
        <w:jc w:val="both"/>
      </w:pPr>
      <w:r w:rsidRPr="00525695">
        <w:t>SPMS Database and Final Manuscript Valid</w:t>
      </w:r>
      <w:r w:rsidRPr="00525695">
        <w:t>a</w:t>
      </w:r>
      <w:r w:rsidRPr="00525695">
        <w:t>tion</w:t>
      </w:r>
    </w:p>
    <w:p w:rsidR="00525695" w:rsidRPr="00525695" w:rsidRDefault="00525695" w:rsidP="00525695">
      <w:pPr>
        <w:pStyle w:val="JACoWBodyTextIndent"/>
      </w:pPr>
      <w:r w:rsidRPr="00525695">
        <w:t>Primary authors are reminded that it is their respons</w:t>
      </w:r>
      <w:r w:rsidRPr="00525695">
        <w:t>i</w:t>
      </w:r>
      <w:r w:rsidRPr="00525695">
        <w:t xml:space="preserve">bility to verify the accuracy of the title, abstract, </w:t>
      </w:r>
      <w:r>
        <w:t xml:space="preserve">and </w:t>
      </w:r>
      <w:r w:rsidR="00AB548C">
        <w:t>c</w:t>
      </w:r>
      <w:r w:rsidR="00AB548C">
        <w:t>o</w:t>
      </w:r>
      <w:r w:rsidRPr="00525695">
        <w:t>author/institute listing</w:t>
      </w:r>
      <w:r>
        <w:t>, and that these are identical i</w:t>
      </w:r>
      <w:r w:rsidRPr="00525695">
        <w:t>n both the final manuscript and SPMS database. This is required to ensure t</w:t>
      </w:r>
      <w:r w:rsidR="00AB548C">
        <w:t>he proper indexing of author/co</w:t>
      </w:r>
      <w:r w:rsidRPr="00525695">
        <w:t xml:space="preserve">author(s) appear in the published proceedings. </w:t>
      </w:r>
    </w:p>
    <w:p w:rsidR="00000DB8" w:rsidRPr="00CC2149" w:rsidRDefault="00000DB8" w:rsidP="00525695">
      <w:pPr>
        <w:pStyle w:val="JACoWSubsectionHeading"/>
      </w:pPr>
      <w:r w:rsidRPr="00CC2149">
        <w:t>Subsection Headings</w:t>
      </w:r>
    </w:p>
    <w:p w:rsidR="00000DB8" w:rsidRPr="00CC2149" w:rsidRDefault="00000DB8" w:rsidP="006E3B0F">
      <w:pPr>
        <w:pStyle w:val="JACoWBodyTextIndent"/>
      </w:pPr>
      <w:r w:rsidRPr="00CC2149">
        <w:rPr>
          <w:rStyle w:val="Emphasis"/>
          <w:i w:val="0"/>
        </w:rPr>
        <w:t xml:space="preserve">Subsection </w:t>
      </w:r>
      <w:r w:rsidRPr="00B24009">
        <w:rPr>
          <w:rStyle w:val="Emphasis"/>
          <w:i w:val="0"/>
        </w:rPr>
        <w:t>Headings</w:t>
      </w:r>
      <w:r w:rsidR="006719E2" w:rsidRPr="00B24009">
        <w:t xml:space="preserve"> are in</w:t>
      </w:r>
      <w:r w:rsidR="002F720E">
        <w:t xml:space="preserve"> </w:t>
      </w:r>
      <w:r w:rsidR="006E7F7E" w:rsidRPr="00CC2149">
        <w:t>12 </w:t>
      </w:r>
      <w:r w:rsidRPr="00CC2149">
        <w:t xml:space="preserve">pt </w:t>
      </w:r>
      <w:r w:rsidRPr="00CC2149">
        <w:rPr>
          <w:rStyle w:val="Emphasis"/>
        </w:rPr>
        <w:t>italic</w:t>
      </w:r>
      <w:r w:rsidR="006719E2">
        <w:t xml:space="preserve"> lowercase and </w:t>
      </w:r>
      <w:r w:rsidRPr="00CC2149">
        <w:t>up</w:t>
      </w:r>
      <w:r w:rsidR="000920EA">
        <w:t>p</w:t>
      </w:r>
      <w:r w:rsidRPr="00CC2149">
        <w:t>er</w:t>
      </w:r>
      <w:r w:rsidR="000920EA">
        <w:t xml:space="preserve">case.  </w:t>
      </w:r>
      <w:r w:rsidRPr="00CC2149">
        <w:t>The initial letter of every principle word is capitalized, and the heading is left aligned in the column.</w:t>
      </w:r>
    </w:p>
    <w:p w:rsidR="005D568C" w:rsidRPr="00CC2149" w:rsidRDefault="005D568C" w:rsidP="0089090A">
      <w:pPr>
        <w:pStyle w:val="JACoWSubsectionHeading"/>
      </w:pPr>
      <w:r w:rsidRPr="00CC2149">
        <w:t>Figure Captions</w:t>
      </w:r>
    </w:p>
    <w:p w:rsidR="007B2A7A" w:rsidRPr="000B1371" w:rsidRDefault="005D568C" w:rsidP="000B1371">
      <w:pPr>
        <w:pStyle w:val="JACoWBodyTextIndent"/>
      </w:pPr>
      <w:r w:rsidRPr="000B1371">
        <w:t>Figure captions should be placed below</w:t>
      </w:r>
      <w:r w:rsidR="00766AF3" w:rsidRPr="000B1371">
        <w:t xml:space="preserve"> the figure and </w:t>
      </w:r>
      <w:r w:rsidR="00043C96">
        <w:t>centered</w:t>
      </w:r>
      <w:r w:rsidRPr="000B1371">
        <w:t xml:space="preserve"> if on one line, but justified if spanning two or more lines:</w:t>
      </w:r>
    </w:p>
    <w:p w:rsidR="005D568C" w:rsidRPr="000B1371" w:rsidRDefault="005D568C" w:rsidP="005F47DE">
      <w:pPr>
        <w:pStyle w:val="JACoWBodyTextIndent"/>
        <w:spacing w:before="60" w:after="60"/>
        <w:jc w:val="center"/>
      </w:pPr>
      <w:r w:rsidRPr="000B1371">
        <w:t>Figure 1: A one line figure caption</w:t>
      </w:r>
      <w:r w:rsidR="00766AF3" w:rsidRPr="000B1371">
        <w:t xml:space="preserve"> is </w:t>
      </w:r>
      <w:r w:rsidR="00043C96">
        <w:t>centered</w:t>
      </w:r>
      <w:r w:rsidRPr="000B1371">
        <w:t>.</w:t>
      </w:r>
    </w:p>
    <w:p w:rsidR="005D568C" w:rsidRPr="000B1371" w:rsidRDefault="005D568C" w:rsidP="005F47DE">
      <w:pPr>
        <w:pStyle w:val="JACoWBodyTextIndent"/>
        <w:spacing w:before="60" w:after="60"/>
        <w:ind w:firstLine="0"/>
      </w:pPr>
      <w:r w:rsidRPr="000B1371">
        <w:t>Figure 2: A lengthy figure caption that spans two lines is justified.</w:t>
      </w:r>
    </w:p>
    <w:p w:rsidR="005D568C" w:rsidRPr="000B1371" w:rsidRDefault="005D568C" w:rsidP="000B1371">
      <w:pPr>
        <w:pStyle w:val="JACoWBodyTextIndent"/>
      </w:pPr>
      <w:r w:rsidRPr="000B1371">
        <w:t>Note the colon “:” after the figure number and the per</w:t>
      </w:r>
      <w:r w:rsidRPr="000B1371">
        <w:t>i</w:t>
      </w:r>
      <w:r w:rsidRPr="000B1371">
        <w:t xml:space="preserve">od “.” at the end of the caption. </w:t>
      </w:r>
    </w:p>
    <w:p w:rsidR="005D568C" w:rsidRPr="00CC2149" w:rsidRDefault="00A61EFF" w:rsidP="006E3B0F">
      <w:pPr>
        <w:pStyle w:val="JACoWBodyTextIndent"/>
        <w:rPr>
          <w:lang w:val="en-US"/>
        </w:rPr>
      </w:pPr>
      <w:r w:rsidRPr="00CC2149">
        <w:rPr>
          <w:lang w:val="en-US"/>
        </w:rPr>
        <w:br w:type="column"/>
      </w:r>
      <w:r w:rsidR="005D568C" w:rsidRPr="00CC2149">
        <w:rPr>
          <w:lang w:val="en-US"/>
        </w:rPr>
        <w:lastRenderedPageBreak/>
        <w:t>When referring to a figure from within the text, the convention is to use the abbreviated form, i.e.</w:t>
      </w:r>
      <w:r w:rsidR="000E0E16" w:rsidRPr="00CC2149">
        <w:rPr>
          <w:lang w:val="en-US"/>
        </w:rPr>
        <w:t>,</w:t>
      </w:r>
      <w:r w:rsidR="005D568C" w:rsidRPr="00CC2149">
        <w:rPr>
          <w:lang w:val="en-US"/>
        </w:rPr>
        <w:t xml:space="preserve"> Fig. 1, </w:t>
      </w:r>
      <w:r w:rsidR="005D568C" w:rsidRPr="00CC2149">
        <w:rPr>
          <w:i/>
          <w:iCs/>
          <w:lang w:val="en-US"/>
        </w:rPr>
        <w:t>unless</w:t>
      </w:r>
      <w:r w:rsidR="005D568C" w:rsidRPr="00CC2149">
        <w:rPr>
          <w:lang w:val="en-US"/>
        </w:rPr>
        <w:t xml:space="preserve"> the reference to the figure is at the start of the se</w:t>
      </w:r>
      <w:r w:rsidR="005D568C" w:rsidRPr="00CC2149">
        <w:rPr>
          <w:lang w:val="en-US"/>
        </w:rPr>
        <w:t>n</w:t>
      </w:r>
      <w:r w:rsidR="005D568C" w:rsidRPr="00CC2149">
        <w:rPr>
          <w:lang w:val="en-US"/>
        </w:rPr>
        <w:t xml:space="preserve">tence: </w:t>
      </w:r>
    </w:p>
    <w:p w:rsidR="005D568C" w:rsidRPr="00CC2149" w:rsidRDefault="005D568C" w:rsidP="005F47DE">
      <w:pPr>
        <w:pStyle w:val="JACoWBodyTextIndent"/>
        <w:spacing w:before="60" w:after="60"/>
        <w:rPr>
          <w:lang w:val="en-US"/>
        </w:rPr>
      </w:pPr>
      <w:r w:rsidRPr="00CC2149">
        <w:rPr>
          <w:lang w:val="en-US"/>
        </w:rPr>
        <w:t>Figure 1 shows a schematic view of...</w:t>
      </w:r>
    </w:p>
    <w:p w:rsidR="005D568C" w:rsidRPr="00CC2149" w:rsidRDefault="005D568C" w:rsidP="006E3B0F">
      <w:pPr>
        <w:pStyle w:val="JACoWBodyTextIndent"/>
        <w:rPr>
          <w:lang w:val="en-US"/>
        </w:rPr>
      </w:pPr>
      <w:r w:rsidRPr="00CC2149">
        <w:rPr>
          <w:lang w:val="en-US"/>
        </w:rPr>
        <w:t>... as shown in Fig. 1.</w:t>
      </w:r>
    </w:p>
    <w:p w:rsidR="00E67421" w:rsidRPr="00CC2149" w:rsidRDefault="00E67421" w:rsidP="0089090A">
      <w:pPr>
        <w:pStyle w:val="JACoWSubsectionHeading"/>
      </w:pPr>
      <w:r w:rsidRPr="00CC2149">
        <w:t>Table Headings</w:t>
      </w:r>
    </w:p>
    <w:p w:rsidR="00E67421" w:rsidRPr="00366861" w:rsidRDefault="00E67421" w:rsidP="00366861">
      <w:pPr>
        <w:pStyle w:val="JACoWBodyTextIndent"/>
      </w:pPr>
      <w:r w:rsidRPr="00366861">
        <w:t>Table captions should be placed above</w:t>
      </w:r>
      <w:r w:rsidR="005179F9" w:rsidRPr="00366861">
        <w:t xml:space="preserve"> the table</w:t>
      </w:r>
      <w:r w:rsidR="00766AF3" w:rsidRPr="00366861">
        <w:t xml:space="preserve"> and </w:t>
      </w:r>
      <w:r w:rsidR="00043C96">
        <w:t>centered</w:t>
      </w:r>
      <w:r w:rsidRPr="00366861">
        <w:t xml:space="preserve"> if on one line, but justified if spanning two or more lines: </w:t>
      </w:r>
    </w:p>
    <w:p w:rsidR="00E67421" w:rsidRPr="00CC2149" w:rsidRDefault="00E67421" w:rsidP="005F47DE">
      <w:pPr>
        <w:spacing w:before="60" w:after="60"/>
        <w:ind w:firstLine="187"/>
        <w:jc w:val="center"/>
        <w:rPr>
          <w:rFonts w:ascii="Times New Roman" w:hAnsi="Times New Roman"/>
          <w:szCs w:val="20"/>
          <w:lang w:val="en-US"/>
        </w:rPr>
      </w:pPr>
      <w:r w:rsidRPr="00CC2149">
        <w:rPr>
          <w:rFonts w:ascii="Times New Roman" w:hAnsi="Times New Roman"/>
          <w:szCs w:val="20"/>
          <w:lang w:val="en-US"/>
        </w:rPr>
        <w:t>Table 1: Table Heading</w:t>
      </w:r>
    </w:p>
    <w:p w:rsidR="00E67421" w:rsidRPr="00CC2149" w:rsidRDefault="00E67421" w:rsidP="00F55B14">
      <w:pPr>
        <w:pStyle w:val="JACoWBodyTextIndent"/>
        <w:spacing w:before="60" w:after="60"/>
        <w:ind w:firstLine="0"/>
        <w:rPr>
          <w:lang w:val="en-US"/>
        </w:rPr>
      </w:pPr>
      <w:r w:rsidRPr="00CC2149">
        <w:rPr>
          <w:lang w:val="en-US"/>
        </w:rPr>
        <w:t>Table 2: A Particularly Long Table Heading Spanning Two Lines</w:t>
      </w:r>
    </w:p>
    <w:p w:rsidR="002F19A4" w:rsidRPr="00CC2149" w:rsidRDefault="00E67421" w:rsidP="000B1371">
      <w:pPr>
        <w:pStyle w:val="JACoWBodyTextIndent"/>
      </w:pPr>
      <w:r w:rsidRPr="00CC2149">
        <w:rPr>
          <w:lang w:val="en-US"/>
        </w:rPr>
        <w:t>Note the colon ":" afte</w:t>
      </w:r>
      <w:r w:rsidR="002F19A4" w:rsidRPr="00CC2149">
        <w:rPr>
          <w:lang w:val="en-US"/>
        </w:rPr>
        <w:t>r the table number, that the initial letters of the prin</w:t>
      </w:r>
      <w:r w:rsidRPr="00CC2149">
        <w:rPr>
          <w:lang w:val="en-US"/>
        </w:rPr>
        <w:t>c</w:t>
      </w:r>
      <w:r w:rsidR="002F19A4" w:rsidRPr="00CC2149">
        <w:rPr>
          <w:lang w:val="en-US"/>
        </w:rPr>
        <w:t>i</w:t>
      </w:r>
      <w:r w:rsidRPr="00CC2149">
        <w:rPr>
          <w:lang w:val="en-US"/>
        </w:rPr>
        <w:t xml:space="preserve">ple words in the </w:t>
      </w:r>
      <w:r w:rsidR="00171805" w:rsidRPr="00CC2149">
        <w:rPr>
          <w:lang w:val="en-US"/>
        </w:rPr>
        <w:t>t</w:t>
      </w:r>
      <w:r w:rsidR="002F19A4" w:rsidRPr="00CC2149">
        <w:rPr>
          <w:lang w:val="en-US"/>
        </w:rPr>
        <w:t>able h</w:t>
      </w:r>
      <w:r w:rsidRPr="00CC2149">
        <w:rPr>
          <w:lang w:val="en-US"/>
        </w:rPr>
        <w:t>eading are capitalized, and the absence of a period at the end of the caption.</w:t>
      </w:r>
      <w:r w:rsidR="002F19A4" w:rsidRPr="00CC2149">
        <w:t xml:space="preserve"> </w:t>
      </w:r>
    </w:p>
    <w:p w:rsidR="00E67421" w:rsidRPr="00CC2149" w:rsidRDefault="002F19A4" w:rsidP="000B1371">
      <w:pPr>
        <w:pStyle w:val="JACoWBodyTextIndent"/>
        <w:rPr>
          <w:lang w:val="en-US"/>
        </w:rPr>
      </w:pPr>
      <w:r w:rsidRPr="00CC2149">
        <w:rPr>
          <w:lang w:val="en-US"/>
        </w:rPr>
        <w:t>When referring to a table from with</w:t>
      </w:r>
      <w:r w:rsidR="00424847" w:rsidRPr="00CC2149">
        <w:rPr>
          <w:lang w:val="en-US"/>
        </w:rPr>
        <w:t>in the text, the co</w:t>
      </w:r>
      <w:r w:rsidR="00424847" w:rsidRPr="00CC2149">
        <w:rPr>
          <w:lang w:val="en-US"/>
        </w:rPr>
        <w:t>n</w:t>
      </w:r>
      <w:r w:rsidR="00424847" w:rsidRPr="00CC2149">
        <w:rPr>
          <w:lang w:val="en-US"/>
        </w:rPr>
        <w:t>vention</w:t>
      </w:r>
      <w:r w:rsidR="00C25462">
        <w:rPr>
          <w:lang w:val="en-US"/>
        </w:rPr>
        <w:t xml:space="preserve"> is </w:t>
      </w:r>
      <w:r w:rsidR="00C25462" w:rsidRPr="00C25462">
        <w:rPr>
          <w:i/>
          <w:lang w:val="en-US"/>
        </w:rPr>
        <w:t>not</w:t>
      </w:r>
      <w:r w:rsidRPr="00CC2149">
        <w:rPr>
          <w:lang w:val="en-US"/>
        </w:rPr>
        <w:t xml:space="preserve"> to abbreviate, i.e.</w:t>
      </w:r>
      <w:r w:rsidR="000E0E16" w:rsidRPr="00CC2149">
        <w:rPr>
          <w:lang w:val="en-US"/>
        </w:rPr>
        <w:t>,</w:t>
      </w:r>
      <w:r w:rsidRPr="00CC2149">
        <w:rPr>
          <w:lang w:val="en-US"/>
        </w:rPr>
        <w:t xml:space="preserve"> Table 1.</w:t>
      </w:r>
    </w:p>
    <w:p w:rsidR="002F19A4" w:rsidRPr="00CC2149" w:rsidRDefault="002F19A4" w:rsidP="0089090A">
      <w:pPr>
        <w:pStyle w:val="JACoWSubsectionHeading"/>
      </w:pPr>
      <w:r w:rsidRPr="00CC2149">
        <w:t>Equations</w:t>
      </w:r>
    </w:p>
    <w:p w:rsidR="002F19A4" w:rsidRPr="00CC2149" w:rsidRDefault="002F19A4" w:rsidP="000B1371">
      <w:pPr>
        <w:pStyle w:val="JACoWBodyTextIndent"/>
      </w:pPr>
      <w:r w:rsidRPr="00CC2149">
        <w:t>If a displayed equation requires a number, it should be placed flush with the right margin of the column. Please leave sufficient space immediately before and after the equation, i.e.</w:t>
      </w:r>
      <w:r w:rsidR="000E0E16" w:rsidRPr="00CC2149">
        <w:t>,</w:t>
      </w:r>
      <w:r w:rsidRPr="00CC2149">
        <w:t xml:space="preserve"> in Microsoft Word, </w:t>
      </w:r>
      <w:r w:rsidR="00B3744E" w:rsidRPr="00B24009">
        <w:t xml:space="preserve">with 6 to </w:t>
      </w:r>
      <w:r w:rsidRPr="00B24009">
        <w:t>12</w:t>
      </w:r>
      <w:r w:rsidR="006E7F7E" w:rsidRPr="00B24009">
        <w:t> </w:t>
      </w:r>
      <w:r w:rsidRPr="00B24009">
        <w:t>pt before and after.</w:t>
      </w:r>
    </w:p>
    <w:p w:rsidR="002F19A4" w:rsidRPr="00CC2149" w:rsidRDefault="002F19A4" w:rsidP="0089090A">
      <w:pPr>
        <w:pStyle w:val="JACoWSubsectionHeading"/>
      </w:pPr>
      <w:r w:rsidRPr="00CC2149">
        <w:t>Units</w:t>
      </w:r>
    </w:p>
    <w:p w:rsidR="002F19A4" w:rsidRPr="00CC2149" w:rsidRDefault="002F19A4" w:rsidP="000B1371">
      <w:pPr>
        <w:pStyle w:val="JACoWBodyTextIndent"/>
      </w:pPr>
      <w:r w:rsidRPr="000B1371">
        <w:t>A</w:t>
      </w:r>
      <w:r w:rsidR="00087B99" w:rsidRPr="000B1371">
        <w:t>n unbreakable</w:t>
      </w:r>
      <w:r w:rsidRPr="000B1371">
        <w:t xml:space="preserve"> space should always precede a unit. Examples are: </w:t>
      </w:r>
      <w:r w:rsidR="00087B99" w:rsidRPr="000B1371">
        <w:t>3 </w:t>
      </w:r>
      <w:r w:rsidRPr="000B1371">
        <w:t xml:space="preserve">keV, </w:t>
      </w:r>
      <w:r w:rsidR="007B2A7A" w:rsidRPr="000B1371">
        <w:t xml:space="preserve">4 GeV, </w:t>
      </w:r>
      <w:r w:rsidR="00087B99" w:rsidRPr="000B1371">
        <w:t>100 kW, 7 μ</w:t>
      </w:r>
      <w:r w:rsidRPr="000B1371">
        <w:t>m</w:t>
      </w:r>
      <w:r w:rsidRPr="00CC2149">
        <w:t xml:space="preserve">. </w:t>
      </w:r>
    </w:p>
    <w:p w:rsidR="00000DB8" w:rsidRPr="00CC2149" w:rsidRDefault="002F19A4" w:rsidP="0089090A">
      <w:pPr>
        <w:pStyle w:val="JACoWSubsectionHeading"/>
      </w:pPr>
      <w:r w:rsidRPr="00CC2149">
        <w:t>References</w:t>
      </w:r>
    </w:p>
    <w:p w:rsidR="00CE2302" w:rsidRPr="00CC2149" w:rsidRDefault="002F19A4" w:rsidP="000B1371">
      <w:pPr>
        <w:pStyle w:val="JACoWBodyTextIndent"/>
      </w:pPr>
      <w:r w:rsidRPr="00CC2149">
        <w:t>References are written in 9 pt size and should be neatly presented in a consistent format with reference numbers</w:t>
      </w:r>
      <w:r w:rsidR="00371999" w:rsidRPr="00CC2149">
        <w:t xml:space="preserve"> aligned</w:t>
      </w:r>
      <w:r w:rsidRPr="00CC2149">
        <w:t>.</w:t>
      </w:r>
      <w:r w:rsidR="00371999" w:rsidRPr="00CC2149">
        <w:t xml:space="preserve"> Please refer to </w:t>
      </w:r>
      <w:r w:rsidR="0033459F" w:rsidRPr="00CC2149">
        <w:rPr>
          <w:b/>
        </w:rPr>
        <w:t>ANNEX B</w:t>
      </w:r>
      <w:r w:rsidR="00371999" w:rsidRPr="00CC2149">
        <w:t xml:space="preserve"> for the preferred fo</w:t>
      </w:r>
      <w:r w:rsidR="00371999" w:rsidRPr="00CC2149">
        <w:t>r</w:t>
      </w:r>
      <w:r w:rsidR="00371999" w:rsidRPr="00CC2149">
        <w:t>mat and proper alignment.</w:t>
      </w:r>
    </w:p>
    <w:p w:rsidR="008C1AA1" w:rsidRPr="00CC2149" w:rsidRDefault="008C1AA1" w:rsidP="000B1371">
      <w:pPr>
        <w:pStyle w:val="JACoWBodyTextIndent"/>
      </w:pPr>
      <w:r w:rsidRPr="00CC2149">
        <w:t>Please also ensure that references in the text are cited in sequential order.</w:t>
      </w:r>
    </w:p>
    <w:sectPr w:rsidR="008C1AA1" w:rsidRPr="00CC2149" w:rsidSect="005D2492">
      <w:footnotePr>
        <w:pos w:val="beneathText"/>
        <w:numFmt w:val="chicago"/>
      </w:footnotePr>
      <w:endnotePr>
        <w:numFmt w:val="decimal"/>
      </w:endnotePr>
      <w:type w:val="continuous"/>
      <w:pgSz w:w="12242" w:h="15842" w:code="1"/>
      <w:pgMar w:top="1077" w:right="1474" w:bottom="1077"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C5863" w:rsidRDefault="005C5863"/>
  </w:endnote>
  <w:endnote w:type="continuationSeparator" w:id="0">
    <w:p w:rsidR="005C5863" w:rsidRDefault="005C58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Lucida Sans Typewriter">
    <w:panose1 w:val="020B050903050403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C5863" w:rsidRDefault="005C5863">
      <w:r>
        <w:separator/>
      </w:r>
    </w:p>
  </w:footnote>
  <w:footnote w:type="continuationSeparator" w:id="0">
    <w:p w:rsidR="005C5863" w:rsidRDefault="005C5863">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3558D40C"/>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JACoWBulletedList"/>
      <w:lvlText w:val=""/>
      <w:lvlJc w:val="left"/>
      <w:pPr>
        <w:tabs>
          <w:tab w:val="num" w:pos="344"/>
        </w:tabs>
        <w:ind w:left="344"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4">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16">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7">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8">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9">
    <w:nsid w:val="694A0248"/>
    <w:multiLevelType w:val="hybridMultilevel"/>
    <w:tmpl w:val="7BD620F6"/>
    <w:lvl w:ilvl="0" w:tplc="CCF4351E">
      <w:start w:val="1"/>
      <w:numFmt w:val="decimal"/>
      <w:pStyle w:val="JACoWNumberedlist"/>
      <w:lvlText w:val="%1."/>
      <w:lvlJc w:val="left"/>
      <w:pPr>
        <w:ind w:left="1749" w:hanging="360"/>
      </w:pPr>
      <w:rPr>
        <w:rFonts w:hint="default"/>
      </w:rPr>
    </w:lvl>
    <w:lvl w:ilvl="1" w:tplc="04090003" w:tentative="1">
      <w:start w:val="1"/>
      <w:numFmt w:val="bullet"/>
      <w:lvlText w:val="o"/>
      <w:lvlJc w:val="left"/>
      <w:pPr>
        <w:ind w:left="2327" w:hanging="360"/>
      </w:pPr>
      <w:rPr>
        <w:rFonts w:ascii="Courier New" w:hAnsi="Courier New" w:cs="Courier New" w:hint="default"/>
      </w:rPr>
    </w:lvl>
    <w:lvl w:ilvl="2" w:tplc="04090005" w:tentative="1">
      <w:start w:val="1"/>
      <w:numFmt w:val="bullet"/>
      <w:lvlText w:val=""/>
      <w:lvlJc w:val="left"/>
      <w:pPr>
        <w:ind w:left="3047" w:hanging="360"/>
      </w:pPr>
      <w:rPr>
        <w:rFonts w:ascii="Wingdings" w:hAnsi="Wingdings" w:hint="default"/>
      </w:rPr>
    </w:lvl>
    <w:lvl w:ilvl="3" w:tplc="E8905F5E">
      <w:start w:val="1"/>
      <w:numFmt w:val="decimal"/>
      <w:lvlText w:val="%4."/>
      <w:lvlJc w:val="left"/>
      <w:pPr>
        <w:ind w:left="1749" w:hanging="360"/>
      </w:pPr>
      <w:rPr>
        <w:rFonts w:hint="default"/>
        <w:b w:val="0"/>
      </w:rPr>
    </w:lvl>
    <w:lvl w:ilvl="4" w:tplc="04090003" w:tentative="1">
      <w:start w:val="1"/>
      <w:numFmt w:val="bullet"/>
      <w:lvlText w:val="o"/>
      <w:lvlJc w:val="left"/>
      <w:pPr>
        <w:ind w:left="4487" w:hanging="360"/>
      </w:pPr>
      <w:rPr>
        <w:rFonts w:ascii="Courier New" w:hAnsi="Courier New" w:cs="Courier New" w:hint="default"/>
      </w:rPr>
    </w:lvl>
    <w:lvl w:ilvl="5" w:tplc="04090005" w:tentative="1">
      <w:start w:val="1"/>
      <w:numFmt w:val="bullet"/>
      <w:lvlText w:val=""/>
      <w:lvlJc w:val="left"/>
      <w:pPr>
        <w:ind w:left="5207" w:hanging="360"/>
      </w:pPr>
      <w:rPr>
        <w:rFonts w:ascii="Wingdings" w:hAnsi="Wingdings" w:hint="default"/>
      </w:rPr>
    </w:lvl>
    <w:lvl w:ilvl="6" w:tplc="04090001" w:tentative="1">
      <w:start w:val="1"/>
      <w:numFmt w:val="bullet"/>
      <w:lvlText w:val=""/>
      <w:lvlJc w:val="left"/>
      <w:pPr>
        <w:ind w:left="5927" w:hanging="360"/>
      </w:pPr>
      <w:rPr>
        <w:rFonts w:ascii="Symbol" w:hAnsi="Symbol" w:hint="default"/>
      </w:rPr>
    </w:lvl>
    <w:lvl w:ilvl="7" w:tplc="04090003" w:tentative="1">
      <w:start w:val="1"/>
      <w:numFmt w:val="bullet"/>
      <w:lvlText w:val="o"/>
      <w:lvlJc w:val="left"/>
      <w:pPr>
        <w:ind w:left="6647" w:hanging="360"/>
      </w:pPr>
      <w:rPr>
        <w:rFonts w:ascii="Courier New" w:hAnsi="Courier New" w:cs="Courier New" w:hint="default"/>
      </w:rPr>
    </w:lvl>
    <w:lvl w:ilvl="8" w:tplc="04090005" w:tentative="1">
      <w:start w:val="1"/>
      <w:numFmt w:val="bullet"/>
      <w:lvlText w:val=""/>
      <w:lvlJc w:val="left"/>
      <w:pPr>
        <w:ind w:left="7367" w:hanging="360"/>
      </w:pPr>
      <w:rPr>
        <w:rFonts w:ascii="Wingdings" w:hAnsi="Wingdings" w:hint="default"/>
      </w:rPr>
    </w:lvl>
  </w:abstractNum>
  <w:num w:numId="1">
    <w:abstractNumId w:val="16"/>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8"/>
  </w:num>
  <w:num w:numId="16">
    <w:abstractNumId w:val="17"/>
  </w:num>
  <w:num w:numId="17">
    <w:abstractNumId w:val="15"/>
  </w:num>
  <w:num w:numId="18">
    <w:abstractNumId w:val="13"/>
  </w:num>
  <w:num w:numId="19">
    <w:abstractNumId w:val="19"/>
  </w:num>
  <w:num w:numId="20">
    <w:abstractNumId w:val="14"/>
  </w:num>
  <w:num w:numId="21">
    <w:abstractNumId w:val="11"/>
  </w:num>
  <w:num w:numId="22">
    <w:abstractNumId w:val="11"/>
  </w:num>
  <w:num w:numId="23">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TrueTypeFonts/>
  <w:stylePaneFormatFilter w:val="3028" w:allStyles="0" w:customStyles="0" w:latentStyles="0" w:stylesInUse="1" w:headingStyles="1" w:numberingStyles="0" w:tableStyles="0" w:directFormattingOnRuns="0" w:directFormattingOnParagraphs="0" w:directFormattingOnNumbering="0" w:directFormattingOnTables="0" w:clearFormatting="1" w:top3HeadingStyles="1" w:visibleStyles="0" w:alternateStyleNames="0"/>
  <w:stylePaneSortMethod w:val="0000"/>
  <w:defaultTabStop w:val="357"/>
  <w:autoHyphenation/>
  <w:hyphenationZone w:val="425"/>
  <w:drawingGridHorizontalSpacing w:val="29"/>
  <w:drawingGridVerticalSpacing w:val="187"/>
  <w:displayHorizontalDrawingGridEvery w:val="2"/>
  <w:displayVerticalDrawingGridEvery w:val="2"/>
  <w:noPunctuationKerning/>
  <w:characterSpacingControl w:val="doNotCompress"/>
  <w:hdrShapeDefaults>
    <o:shapedefaults v:ext="edit" spidmax="2050"/>
  </w:hdrShapeDefault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5C5863"/>
    <w:rsid w:val="00000DB8"/>
    <w:rsid w:val="00002360"/>
    <w:rsid w:val="000030C7"/>
    <w:rsid w:val="00007CCD"/>
    <w:rsid w:val="000120AA"/>
    <w:rsid w:val="00013861"/>
    <w:rsid w:val="00013ABB"/>
    <w:rsid w:val="00013D04"/>
    <w:rsid w:val="00020432"/>
    <w:rsid w:val="0002257C"/>
    <w:rsid w:val="00023333"/>
    <w:rsid w:val="000259C8"/>
    <w:rsid w:val="000264AD"/>
    <w:rsid w:val="000305F3"/>
    <w:rsid w:val="000312DC"/>
    <w:rsid w:val="000321B1"/>
    <w:rsid w:val="000322EF"/>
    <w:rsid w:val="000334AD"/>
    <w:rsid w:val="000402D8"/>
    <w:rsid w:val="00041FEC"/>
    <w:rsid w:val="00042A9C"/>
    <w:rsid w:val="00042B73"/>
    <w:rsid w:val="00043C96"/>
    <w:rsid w:val="000460AE"/>
    <w:rsid w:val="00046FE8"/>
    <w:rsid w:val="00047219"/>
    <w:rsid w:val="00052CB4"/>
    <w:rsid w:val="00053CF4"/>
    <w:rsid w:val="00056950"/>
    <w:rsid w:val="00056E9E"/>
    <w:rsid w:val="000634BB"/>
    <w:rsid w:val="00066F1A"/>
    <w:rsid w:val="00070532"/>
    <w:rsid w:val="00072FF4"/>
    <w:rsid w:val="0007331E"/>
    <w:rsid w:val="00074291"/>
    <w:rsid w:val="00074A20"/>
    <w:rsid w:val="0007678C"/>
    <w:rsid w:val="0008212B"/>
    <w:rsid w:val="000836F2"/>
    <w:rsid w:val="00083FA2"/>
    <w:rsid w:val="00084085"/>
    <w:rsid w:val="000859BC"/>
    <w:rsid w:val="00087B99"/>
    <w:rsid w:val="00087D3D"/>
    <w:rsid w:val="00090279"/>
    <w:rsid w:val="00092076"/>
    <w:rsid w:val="000920EA"/>
    <w:rsid w:val="00094BA7"/>
    <w:rsid w:val="00096B6B"/>
    <w:rsid w:val="000974D8"/>
    <w:rsid w:val="000A1AED"/>
    <w:rsid w:val="000A1CA7"/>
    <w:rsid w:val="000A2162"/>
    <w:rsid w:val="000A2A9A"/>
    <w:rsid w:val="000B1371"/>
    <w:rsid w:val="000B7069"/>
    <w:rsid w:val="000C1534"/>
    <w:rsid w:val="000C1815"/>
    <w:rsid w:val="000C27C1"/>
    <w:rsid w:val="000C7727"/>
    <w:rsid w:val="000D0EE2"/>
    <w:rsid w:val="000D3DAF"/>
    <w:rsid w:val="000D6A43"/>
    <w:rsid w:val="000E0E16"/>
    <w:rsid w:val="000E1BEA"/>
    <w:rsid w:val="000E1EAA"/>
    <w:rsid w:val="000E28FD"/>
    <w:rsid w:val="000E33E1"/>
    <w:rsid w:val="000E34D4"/>
    <w:rsid w:val="000E38F0"/>
    <w:rsid w:val="000E57D6"/>
    <w:rsid w:val="000E7615"/>
    <w:rsid w:val="000F18A9"/>
    <w:rsid w:val="000F3F19"/>
    <w:rsid w:val="001020F0"/>
    <w:rsid w:val="00103192"/>
    <w:rsid w:val="00104B6A"/>
    <w:rsid w:val="00106DCF"/>
    <w:rsid w:val="00112CA3"/>
    <w:rsid w:val="00113B1E"/>
    <w:rsid w:val="00113EB7"/>
    <w:rsid w:val="0011613C"/>
    <w:rsid w:val="00117DC0"/>
    <w:rsid w:val="00123677"/>
    <w:rsid w:val="00127584"/>
    <w:rsid w:val="00133F79"/>
    <w:rsid w:val="0013468C"/>
    <w:rsid w:val="00134CD6"/>
    <w:rsid w:val="00134D02"/>
    <w:rsid w:val="00137E9E"/>
    <w:rsid w:val="0014145F"/>
    <w:rsid w:val="00142809"/>
    <w:rsid w:val="001458AE"/>
    <w:rsid w:val="00147417"/>
    <w:rsid w:val="0015344C"/>
    <w:rsid w:val="00156B78"/>
    <w:rsid w:val="00157900"/>
    <w:rsid w:val="0016080C"/>
    <w:rsid w:val="001615D1"/>
    <w:rsid w:val="00162067"/>
    <w:rsid w:val="00164A92"/>
    <w:rsid w:val="00165665"/>
    <w:rsid w:val="001663F5"/>
    <w:rsid w:val="00166737"/>
    <w:rsid w:val="001670AE"/>
    <w:rsid w:val="00171805"/>
    <w:rsid w:val="0017430F"/>
    <w:rsid w:val="001808AB"/>
    <w:rsid w:val="001822D4"/>
    <w:rsid w:val="00182891"/>
    <w:rsid w:val="00183A3C"/>
    <w:rsid w:val="00184226"/>
    <w:rsid w:val="00193D45"/>
    <w:rsid w:val="00195713"/>
    <w:rsid w:val="00196E58"/>
    <w:rsid w:val="0019740F"/>
    <w:rsid w:val="00197F96"/>
    <w:rsid w:val="001A2A88"/>
    <w:rsid w:val="001A51A4"/>
    <w:rsid w:val="001A7620"/>
    <w:rsid w:val="001B0226"/>
    <w:rsid w:val="001B051D"/>
    <w:rsid w:val="001B365D"/>
    <w:rsid w:val="001B3A18"/>
    <w:rsid w:val="001B4D9B"/>
    <w:rsid w:val="001C63B1"/>
    <w:rsid w:val="001C66E7"/>
    <w:rsid w:val="001C6FFE"/>
    <w:rsid w:val="001D11F9"/>
    <w:rsid w:val="001D1E2F"/>
    <w:rsid w:val="001D3F8F"/>
    <w:rsid w:val="001D4D72"/>
    <w:rsid w:val="001D589B"/>
    <w:rsid w:val="001D5B04"/>
    <w:rsid w:val="001D6284"/>
    <w:rsid w:val="001D6D53"/>
    <w:rsid w:val="001D72B1"/>
    <w:rsid w:val="001E08FF"/>
    <w:rsid w:val="001E2D0A"/>
    <w:rsid w:val="001E78D7"/>
    <w:rsid w:val="001E7987"/>
    <w:rsid w:val="001F001B"/>
    <w:rsid w:val="001F0A73"/>
    <w:rsid w:val="001F345C"/>
    <w:rsid w:val="001F4B40"/>
    <w:rsid w:val="001F586F"/>
    <w:rsid w:val="001F5C87"/>
    <w:rsid w:val="00200AA7"/>
    <w:rsid w:val="0020166C"/>
    <w:rsid w:val="00201BBF"/>
    <w:rsid w:val="002023C4"/>
    <w:rsid w:val="00203434"/>
    <w:rsid w:val="002044BC"/>
    <w:rsid w:val="002220C1"/>
    <w:rsid w:val="00222B2A"/>
    <w:rsid w:val="0022320C"/>
    <w:rsid w:val="00224DC7"/>
    <w:rsid w:val="0022653C"/>
    <w:rsid w:val="00230405"/>
    <w:rsid w:val="00230B0C"/>
    <w:rsid w:val="00230FD4"/>
    <w:rsid w:val="00231EF7"/>
    <w:rsid w:val="00234D91"/>
    <w:rsid w:val="002350C2"/>
    <w:rsid w:val="0023626E"/>
    <w:rsid w:val="002363EF"/>
    <w:rsid w:val="00237FC9"/>
    <w:rsid w:val="002428E5"/>
    <w:rsid w:val="00242FEB"/>
    <w:rsid w:val="0024303B"/>
    <w:rsid w:val="00243C3F"/>
    <w:rsid w:val="00244E8F"/>
    <w:rsid w:val="002457DA"/>
    <w:rsid w:val="00246525"/>
    <w:rsid w:val="002479E5"/>
    <w:rsid w:val="00251BA1"/>
    <w:rsid w:val="00253F4C"/>
    <w:rsid w:val="0025549D"/>
    <w:rsid w:val="00256197"/>
    <w:rsid w:val="00260AAD"/>
    <w:rsid w:val="00262CBB"/>
    <w:rsid w:val="00262E0B"/>
    <w:rsid w:val="00263536"/>
    <w:rsid w:val="002642D5"/>
    <w:rsid w:val="0026595D"/>
    <w:rsid w:val="00272022"/>
    <w:rsid w:val="002742E8"/>
    <w:rsid w:val="00276784"/>
    <w:rsid w:val="00276CCF"/>
    <w:rsid w:val="00280D5D"/>
    <w:rsid w:val="00281C35"/>
    <w:rsid w:val="0028217A"/>
    <w:rsid w:val="002847D7"/>
    <w:rsid w:val="00286352"/>
    <w:rsid w:val="002868F9"/>
    <w:rsid w:val="00292CCB"/>
    <w:rsid w:val="0029322D"/>
    <w:rsid w:val="00293AFA"/>
    <w:rsid w:val="002A18A3"/>
    <w:rsid w:val="002A2611"/>
    <w:rsid w:val="002A3230"/>
    <w:rsid w:val="002A4129"/>
    <w:rsid w:val="002B04DD"/>
    <w:rsid w:val="002B1D09"/>
    <w:rsid w:val="002B3946"/>
    <w:rsid w:val="002B3C84"/>
    <w:rsid w:val="002B4E01"/>
    <w:rsid w:val="002B5375"/>
    <w:rsid w:val="002B553F"/>
    <w:rsid w:val="002B5873"/>
    <w:rsid w:val="002B6C38"/>
    <w:rsid w:val="002C0883"/>
    <w:rsid w:val="002C1823"/>
    <w:rsid w:val="002C1B07"/>
    <w:rsid w:val="002C31F5"/>
    <w:rsid w:val="002C35E9"/>
    <w:rsid w:val="002C4825"/>
    <w:rsid w:val="002C6318"/>
    <w:rsid w:val="002C75A7"/>
    <w:rsid w:val="002D0904"/>
    <w:rsid w:val="002D2A47"/>
    <w:rsid w:val="002D4660"/>
    <w:rsid w:val="002D5D05"/>
    <w:rsid w:val="002D6CC9"/>
    <w:rsid w:val="002D7BCB"/>
    <w:rsid w:val="002E0A75"/>
    <w:rsid w:val="002E1B10"/>
    <w:rsid w:val="002E25B9"/>
    <w:rsid w:val="002E3F0A"/>
    <w:rsid w:val="002E7FE6"/>
    <w:rsid w:val="002F19A4"/>
    <w:rsid w:val="002F33F6"/>
    <w:rsid w:val="002F64EC"/>
    <w:rsid w:val="002F720E"/>
    <w:rsid w:val="002F7830"/>
    <w:rsid w:val="003003BA"/>
    <w:rsid w:val="003017FB"/>
    <w:rsid w:val="003037CD"/>
    <w:rsid w:val="003059D4"/>
    <w:rsid w:val="003109B7"/>
    <w:rsid w:val="00310C40"/>
    <w:rsid w:val="00313673"/>
    <w:rsid w:val="00314DD8"/>
    <w:rsid w:val="0031672D"/>
    <w:rsid w:val="003204D7"/>
    <w:rsid w:val="00323071"/>
    <w:rsid w:val="00327D81"/>
    <w:rsid w:val="003317EB"/>
    <w:rsid w:val="0033459F"/>
    <w:rsid w:val="003412C6"/>
    <w:rsid w:val="003444F4"/>
    <w:rsid w:val="003447C9"/>
    <w:rsid w:val="00344F25"/>
    <w:rsid w:val="00345660"/>
    <w:rsid w:val="00351109"/>
    <w:rsid w:val="0035141C"/>
    <w:rsid w:val="00353DD9"/>
    <w:rsid w:val="00355963"/>
    <w:rsid w:val="003574D8"/>
    <w:rsid w:val="0036194C"/>
    <w:rsid w:val="00362807"/>
    <w:rsid w:val="0036387E"/>
    <w:rsid w:val="00363A01"/>
    <w:rsid w:val="00365AA7"/>
    <w:rsid w:val="00366861"/>
    <w:rsid w:val="0036730E"/>
    <w:rsid w:val="00370789"/>
    <w:rsid w:val="00370F22"/>
    <w:rsid w:val="00371999"/>
    <w:rsid w:val="003723D1"/>
    <w:rsid w:val="00374198"/>
    <w:rsid w:val="00375CF3"/>
    <w:rsid w:val="003762B4"/>
    <w:rsid w:val="00376AE7"/>
    <w:rsid w:val="00376FE8"/>
    <w:rsid w:val="0037743E"/>
    <w:rsid w:val="00383DCE"/>
    <w:rsid w:val="00394F4B"/>
    <w:rsid w:val="003963BD"/>
    <w:rsid w:val="003A007C"/>
    <w:rsid w:val="003A23AA"/>
    <w:rsid w:val="003A2652"/>
    <w:rsid w:val="003A2EA5"/>
    <w:rsid w:val="003A575A"/>
    <w:rsid w:val="003A6E3C"/>
    <w:rsid w:val="003B6127"/>
    <w:rsid w:val="003B6163"/>
    <w:rsid w:val="003B77D2"/>
    <w:rsid w:val="003C0637"/>
    <w:rsid w:val="003C078A"/>
    <w:rsid w:val="003C2B35"/>
    <w:rsid w:val="003C3928"/>
    <w:rsid w:val="003C3B01"/>
    <w:rsid w:val="003C450B"/>
    <w:rsid w:val="003C52DD"/>
    <w:rsid w:val="003C72D6"/>
    <w:rsid w:val="003D16E0"/>
    <w:rsid w:val="003D4DD7"/>
    <w:rsid w:val="003D5CFE"/>
    <w:rsid w:val="003D7F85"/>
    <w:rsid w:val="003E141A"/>
    <w:rsid w:val="003E150A"/>
    <w:rsid w:val="003E4017"/>
    <w:rsid w:val="003E4735"/>
    <w:rsid w:val="003E7D9F"/>
    <w:rsid w:val="003F141F"/>
    <w:rsid w:val="003F21B6"/>
    <w:rsid w:val="003F68BB"/>
    <w:rsid w:val="003F7D07"/>
    <w:rsid w:val="0040273F"/>
    <w:rsid w:val="004047BC"/>
    <w:rsid w:val="00404AD2"/>
    <w:rsid w:val="00414910"/>
    <w:rsid w:val="00415810"/>
    <w:rsid w:val="00415C65"/>
    <w:rsid w:val="00416283"/>
    <w:rsid w:val="00416AD7"/>
    <w:rsid w:val="004200D6"/>
    <w:rsid w:val="00423885"/>
    <w:rsid w:val="00424847"/>
    <w:rsid w:val="004305F8"/>
    <w:rsid w:val="00431C40"/>
    <w:rsid w:val="0044168C"/>
    <w:rsid w:val="0044185D"/>
    <w:rsid w:val="00442933"/>
    <w:rsid w:val="00442E1E"/>
    <w:rsid w:val="0044789D"/>
    <w:rsid w:val="00450CD1"/>
    <w:rsid w:val="00455B7E"/>
    <w:rsid w:val="0045620C"/>
    <w:rsid w:val="00456F32"/>
    <w:rsid w:val="004575E5"/>
    <w:rsid w:val="0045781D"/>
    <w:rsid w:val="00457859"/>
    <w:rsid w:val="00464470"/>
    <w:rsid w:val="00464BC8"/>
    <w:rsid w:val="00466E34"/>
    <w:rsid w:val="00470285"/>
    <w:rsid w:val="00470E6B"/>
    <w:rsid w:val="00471306"/>
    <w:rsid w:val="0047339A"/>
    <w:rsid w:val="004743BF"/>
    <w:rsid w:val="00475F14"/>
    <w:rsid w:val="004770FF"/>
    <w:rsid w:val="00481A7F"/>
    <w:rsid w:val="00482845"/>
    <w:rsid w:val="00482B6F"/>
    <w:rsid w:val="00482EFD"/>
    <w:rsid w:val="00487324"/>
    <w:rsid w:val="0049346D"/>
    <w:rsid w:val="00497C61"/>
    <w:rsid w:val="004A1546"/>
    <w:rsid w:val="004A222C"/>
    <w:rsid w:val="004A258F"/>
    <w:rsid w:val="004A33B3"/>
    <w:rsid w:val="004A7EC2"/>
    <w:rsid w:val="004B0E16"/>
    <w:rsid w:val="004B1914"/>
    <w:rsid w:val="004C2501"/>
    <w:rsid w:val="004C326F"/>
    <w:rsid w:val="004C32D9"/>
    <w:rsid w:val="004C7805"/>
    <w:rsid w:val="004D0A4E"/>
    <w:rsid w:val="004D0F2E"/>
    <w:rsid w:val="004D2226"/>
    <w:rsid w:val="004D3336"/>
    <w:rsid w:val="004D5B62"/>
    <w:rsid w:val="004E2AE5"/>
    <w:rsid w:val="004E4DC8"/>
    <w:rsid w:val="004F1273"/>
    <w:rsid w:val="004F12E4"/>
    <w:rsid w:val="004F14CB"/>
    <w:rsid w:val="004F2A1D"/>
    <w:rsid w:val="004F3CBB"/>
    <w:rsid w:val="004F4079"/>
    <w:rsid w:val="004F42FD"/>
    <w:rsid w:val="004F7C19"/>
    <w:rsid w:val="00500A60"/>
    <w:rsid w:val="00502B54"/>
    <w:rsid w:val="00502EEC"/>
    <w:rsid w:val="00503492"/>
    <w:rsid w:val="005050AC"/>
    <w:rsid w:val="00506C6C"/>
    <w:rsid w:val="00506C77"/>
    <w:rsid w:val="00506D70"/>
    <w:rsid w:val="00507888"/>
    <w:rsid w:val="00507C68"/>
    <w:rsid w:val="00510CEC"/>
    <w:rsid w:val="005113D5"/>
    <w:rsid w:val="00512817"/>
    <w:rsid w:val="00512D78"/>
    <w:rsid w:val="005144BD"/>
    <w:rsid w:val="0051464B"/>
    <w:rsid w:val="00515141"/>
    <w:rsid w:val="005179F9"/>
    <w:rsid w:val="00517BF7"/>
    <w:rsid w:val="00520CA8"/>
    <w:rsid w:val="00520F79"/>
    <w:rsid w:val="0052322A"/>
    <w:rsid w:val="005242C1"/>
    <w:rsid w:val="00525695"/>
    <w:rsid w:val="00533A91"/>
    <w:rsid w:val="0053429F"/>
    <w:rsid w:val="0053537C"/>
    <w:rsid w:val="00536D1E"/>
    <w:rsid w:val="00541B68"/>
    <w:rsid w:val="00545331"/>
    <w:rsid w:val="00550344"/>
    <w:rsid w:val="005503DC"/>
    <w:rsid w:val="00551C35"/>
    <w:rsid w:val="00552435"/>
    <w:rsid w:val="005528B0"/>
    <w:rsid w:val="0055295C"/>
    <w:rsid w:val="00553403"/>
    <w:rsid w:val="005659FD"/>
    <w:rsid w:val="00571952"/>
    <w:rsid w:val="0057326B"/>
    <w:rsid w:val="00576825"/>
    <w:rsid w:val="005779BE"/>
    <w:rsid w:val="00580129"/>
    <w:rsid w:val="005821D0"/>
    <w:rsid w:val="00583248"/>
    <w:rsid w:val="005833BD"/>
    <w:rsid w:val="00587206"/>
    <w:rsid w:val="00587745"/>
    <w:rsid w:val="005901B7"/>
    <w:rsid w:val="005909C8"/>
    <w:rsid w:val="00590A04"/>
    <w:rsid w:val="00597699"/>
    <w:rsid w:val="005A2BEC"/>
    <w:rsid w:val="005A33A3"/>
    <w:rsid w:val="005A7749"/>
    <w:rsid w:val="005B366B"/>
    <w:rsid w:val="005B4790"/>
    <w:rsid w:val="005C0C67"/>
    <w:rsid w:val="005C1983"/>
    <w:rsid w:val="005C50D7"/>
    <w:rsid w:val="005C5863"/>
    <w:rsid w:val="005C7091"/>
    <w:rsid w:val="005C7693"/>
    <w:rsid w:val="005C76DE"/>
    <w:rsid w:val="005C76FE"/>
    <w:rsid w:val="005D1D59"/>
    <w:rsid w:val="005D2492"/>
    <w:rsid w:val="005D4B67"/>
    <w:rsid w:val="005D568C"/>
    <w:rsid w:val="005D707E"/>
    <w:rsid w:val="005E0D2F"/>
    <w:rsid w:val="005E1A41"/>
    <w:rsid w:val="005E24F7"/>
    <w:rsid w:val="005E2946"/>
    <w:rsid w:val="005E6C69"/>
    <w:rsid w:val="005F038E"/>
    <w:rsid w:val="005F0A7A"/>
    <w:rsid w:val="005F1707"/>
    <w:rsid w:val="005F47DE"/>
    <w:rsid w:val="005F6709"/>
    <w:rsid w:val="00601FCB"/>
    <w:rsid w:val="00604280"/>
    <w:rsid w:val="00610912"/>
    <w:rsid w:val="00610E67"/>
    <w:rsid w:val="0061123B"/>
    <w:rsid w:val="0061379B"/>
    <w:rsid w:val="00617974"/>
    <w:rsid w:val="00621BD3"/>
    <w:rsid w:val="0062238D"/>
    <w:rsid w:val="0062272E"/>
    <w:rsid w:val="006227CD"/>
    <w:rsid w:val="00622E8D"/>
    <w:rsid w:val="00625DAF"/>
    <w:rsid w:val="0062615A"/>
    <w:rsid w:val="00627BA3"/>
    <w:rsid w:val="00637081"/>
    <w:rsid w:val="0063734F"/>
    <w:rsid w:val="00637F3F"/>
    <w:rsid w:val="0064089E"/>
    <w:rsid w:val="0064388E"/>
    <w:rsid w:val="00647CEC"/>
    <w:rsid w:val="00647E18"/>
    <w:rsid w:val="0065308E"/>
    <w:rsid w:val="00653993"/>
    <w:rsid w:val="00654562"/>
    <w:rsid w:val="006560C3"/>
    <w:rsid w:val="00656A37"/>
    <w:rsid w:val="00657BC8"/>
    <w:rsid w:val="006604BF"/>
    <w:rsid w:val="006606AB"/>
    <w:rsid w:val="006622F4"/>
    <w:rsid w:val="00662324"/>
    <w:rsid w:val="00662C6C"/>
    <w:rsid w:val="00663FAF"/>
    <w:rsid w:val="006708F1"/>
    <w:rsid w:val="006719E2"/>
    <w:rsid w:val="00671A37"/>
    <w:rsid w:val="00676CF6"/>
    <w:rsid w:val="006773E4"/>
    <w:rsid w:val="006811B5"/>
    <w:rsid w:val="00683E11"/>
    <w:rsid w:val="00684271"/>
    <w:rsid w:val="006845B5"/>
    <w:rsid w:val="006907B3"/>
    <w:rsid w:val="00691AD8"/>
    <w:rsid w:val="006923BF"/>
    <w:rsid w:val="006926F9"/>
    <w:rsid w:val="00692879"/>
    <w:rsid w:val="00693E12"/>
    <w:rsid w:val="006970C6"/>
    <w:rsid w:val="006A095B"/>
    <w:rsid w:val="006A11F7"/>
    <w:rsid w:val="006A69B9"/>
    <w:rsid w:val="006A6BB6"/>
    <w:rsid w:val="006A769B"/>
    <w:rsid w:val="006A7B01"/>
    <w:rsid w:val="006B3194"/>
    <w:rsid w:val="006B7AAA"/>
    <w:rsid w:val="006C0462"/>
    <w:rsid w:val="006C09EF"/>
    <w:rsid w:val="006C117D"/>
    <w:rsid w:val="006C29FA"/>
    <w:rsid w:val="006C3F6B"/>
    <w:rsid w:val="006C4610"/>
    <w:rsid w:val="006C58CD"/>
    <w:rsid w:val="006C6043"/>
    <w:rsid w:val="006C7DD7"/>
    <w:rsid w:val="006D1219"/>
    <w:rsid w:val="006D274E"/>
    <w:rsid w:val="006D277F"/>
    <w:rsid w:val="006D57AE"/>
    <w:rsid w:val="006E3B0F"/>
    <w:rsid w:val="006E5C40"/>
    <w:rsid w:val="006E765C"/>
    <w:rsid w:val="006E7C52"/>
    <w:rsid w:val="006E7F7E"/>
    <w:rsid w:val="006F1665"/>
    <w:rsid w:val="006F4E4B"/>
    <w:rsid w:val="006F51F0"/>
    <w:rsid w:val="006F5964"/>
    <w:rsid w:val="006F69A8"/>
    <w:rsid w:val="006F6BAA"/>
    <w:rsid w:val="006F761D"/>
    <w:rsid w:val="007036CC"/>
    <w:rsid w:val="00705910"/>
    <w:rsid w:val="00707E26"/>
    <w:rsid w:val="00720305"/>
    <w:rsid w:val="00721765"/>
    <w:rsid w:val="00722532"/>
    <w:rsid w:val="0072269D"/>
    <w:rsid w:val="00722DEB"/>
    <w:rsid w:val="00726191"/>
    <w:rsid w:val="007263D5"/>
    <w:rsid w:val="00726E9D"/>
    <w:rsid w:val="00733D2E"/>
    <w:rsid w:val="007346B1"/>
    <w:rsid w:val="00735A5F"/>
    <w:rsid w:val="00744C99"/>
    <w:rsid w:val="00745382"/>
    <w:rsid w:val="007465F3"/>
    <w:rsid w:val="007469C1"/>
    <w:rsid w:val="007478CB"/>
    <w:rsid w:val="0075081E"/>
    <w:rsid w:val="00754B26"/>
    <w:rsid w:val="00756040"/>
    <w:rsid w:val="0075617C"/>
    <w:rsid w:val="007561DC"/>
    <w:rsid w:val="00757AFD"/>
    <w:rsid w:val="00761218"/>
    <w:rsid w:val="007623C6"/>
    <w:rsid w:val="00762813"/>
    <w:rsid w:val="00764F7F"/>
    <w:rsid w:val="00765020"/>
    <w:rsid w:val="00766AF3"/>
    <w:rsid w:val="007715C6"/>
    <w:rsid w:val="00771837"/>
    <w:rsid w:val="007719C2"/>
    <w:rsid w:val="00771B5C"/>
    <w:rsid w:val="00771E97"/>
    <w:rsid w:val="007729C0"/>
    <w:rsid w:val="00774B5B"/>
    <w:rsid w:val="0077709B"/>
    <w:rsid w:val="00777FD0"/>
    <w:rsid w:val="0078021B"/>
    <w:rsid w:val="007828B2"/>
    <w:rsid w:val="00783F34"/>
    <w:rsid w:val="00793DE9"/>
    <w:rsid w:val="007942C8"/>
    <w:rsid w:val="0079597D"/>
    <w:rsid w:val="0079632F"/>
    <w:rsid w:val="00796AE6"/>
    <w:rsid w:val="007974D1"/>
    <w:rsid w:val="007A308E"/>
    <w:rsid w:val="007A3099"/>
    <w:rsid w:val="007A3A4B"/>
    <w:rsid w:val="007A4573"/>
    <w:rsid w:val="007A4C37"/>
    <w:rsid w:val="007A4DE9"/>
    <w:rsid w:val="007B00CC"/>
    <w:rsid w:val="007B1409"/>
    <w:rsid w:val="007B1A5A"/>
    <w:rsid w:val="007B2A7A"/>
    <w:rsid w:val="007B50CC"/>
    <w:rsid w:val="007B5D6A"/>
    <w:rsid w:val="007B7D38"/>
    <w:rsid w:val="007C3FB8"/>
    <w:rsid w:val="007C4BE1"/>
    <w:rsid w:val="007C5FC3"/>
    <w:rsid w:val="007C765B"/>
    <w:rsid w:val="007D0E5D"/>
    <w:rsid w:val="007D1859"/>
    <w:rsid w:val="007D1B74"/>
    <w:rsid w:val="007D1D1F"/>
    <w:rsid w:val="007D6EAE"/>
    <w:rsid w:val="007E3E4D"/>
    <w:rsid w:val="007E40B4"/>
    <w:rsid w:val="007E4CC2"/>
    <w:rsid w:val="007F0E02"/>
    <w:rsid w:val="007F248E"/>
    <w:rsid w:val="007F29FF"/>
    <w:rsid w:val="007F33E6"/>
    <w:rsid w:val="007F51D4"/>
    <w:rsid w:val="007F6BAF"/>
    <w:rsid w:val="007F7397"/>
    <w:rsid w:val="007F7423"/>
    <w:rsid w:val="008001AA"/>
    <w:rsid w:val="00800210"/>
    <w:rsid w:val="00801CB2"/>
    <w:rsid w:val="00802734"/>
    <w:rsid w:val="008038A5"/>
    <w:rsid w:val="00803C80"/>
    <w:rsid w:val="00803E7E"/>
    <w:rsid w:val="0080588E"/>
    <w:rsid w:val="008104CC"/>
    <w:rsid w:val="0081054E"/>
    <w:rsid w:val="00813138"/>
    <w:rsid w:val="00815922"/>
    <w:rsid w:val="00815DB3"/>
    <w:rsid w:val="00820A2F"/>
    <w:rsid w:val="00820E6D"/>
    <w:rsid w:val="0082594C"/>
    <w:rsid w:val="0082679D"/>
    <w:rsid w:val="008312C6"/>
    <w:rsid w:val="00832B1A"/>
    <w:rsid w:val="0083327C"/>
    <w:rsid w:val="00833A77"/>
    <w:rsid w:val="00833AF5"/>
    <w:rsid w:val="00836743"/>
    <w:rsid w:val="0084230F"/>
    <w:rsid w:val="00842686"/>
    <w:rsid w:val="00844A34"/>
    <w:rsid w:val="00852CBA"/>
    <w:rsid w:val="00855D8E"/>
    <w:rsid w:val="00856603"/>
    <w:rsid w:val="00857936"/>
    <w:rsid w:val="00870DFC"/>
    <w:rsid w:val="008729D8"/>
    <w:rsid w:val="00872F5A"/>
    <w:rsid w:val="0087511D"/>
    <w:rsid w:val="00875D2B"/>
    <w:rsid w:val="0088036E"/>
    <w:rsid w:val="00880E9F"/>
    <w:rsid w:val="00883C0B"/>
    <w:rsid w:val="00887CE3"/>
    <w:rsid w:val="0089090A"/>
    <w:rsid w:val="00891323"/>
    <w:rsid w:val="008928FF"/>
    <w:rsid w:val="0089317D"/>
    <w:rsid w:val="00895115"/>
    <w:rsid w:val="00895F27"/>
    <w:rsid w:val="008962AC"/>
    <w:rsid w:val="00897A88"/>
    <w:rsid w:val="008A0059"/>
    <w:rsid w:val="008A01FD"/>
    <w:rsid w:val="008A0449"/>
    <w:rsid w:val="008A115C"/>
    <w:rsid w:val="008A2B11"/>
    <w:rsid w:val="008A2D01"/>
    <w:rsid w:val="008A7998"/>
    <w:rsid w:val="008B10C8"/>
    <w:rsid w:val="008B129E"/>
    <w:rsid w:val="008B1F0F"/>
    <w:rsid w:val="008B5D52"/>
    <w:rsid w:val="008B7036"/>
    <w:rsid w:val="008C1AA1"/>
    <w:rsid w:val="008C430B"/>
    <w:rsid w:val="008D2A83"/>
    <w:rsid w:val="008D451B"/>
    <w:rsid w:val="008D7BA2"/>
    <w:rsid w:val="008E0616"/>
    <w:rsid w:val="008E288A"/>
    <w:rsid w:val="008E54E5"/>
    <w:rsid w:val="008F312D"/>
    <w:rsid w:val="008F5E79"/>
    <w:rsid w:val="008F65E7"/>
    <w:rsid w:val="008F6E35"/>
    <w:rsid w:val="00900521"/>
    <w:rsid w:val="009014E5"/>
    <w:rsid w:val="009026BB"/>
    <w:rsid w:val="00903AC0"/>
    <w:rsid w:val="00905A3A"/>
    <w:rsid w:val="00907533"/>
    <w:rsid w:val="00910B4C"/>
    <w:rsid w:val="0091363D"/>
    <w:rsid w:val="00914423"/>
    <w:rsid w:val="00914F8F"/>
    <w:rsid w:val="0091644D"/>
    <w:rsid w:val="00917711"/>
    <w:rsid w:val="009201DC"/>
    <w:rsid w:val="009218D1"/>
    <w:rsid w:val="00923246"/>
    <w:rsid w:val="00925D1D"/>
    <w:rsid w:val="00927AF1"/>
    <w:rsid w:val="00927E64"/>
    <w:rsid w:val="009375DB"/>
    <w:rsid w:val="00937B2F"/>
    <w:rsid w:val="00940F1B"/>
    <w:rsid w:val="00952A79"/>
    <w:rsid w:val="009556F2"/>
    <w:rsid w:val="00955811"/>
    <w:rsid w:val="009572F8"/>
    <w:rsid w:val="00960A03"/>
    <w:rsid w:val="009623EA"/>
    <w:rsid w:val="00963032"/>
    <w:rsid w:val="00963151"/>
    <w:rsid w:val="00964B6F"/>
    <w:rsid w:val="00972675"/>
    <w:rsid w:val="00973EE7"/>
    <w:rsid w:val="00974299"/>
    <w:rsid w:val="0097465B"/>
    <w:rsid w:val="00976935"/>
    <w:rsid w:val="00976955"/>
    <w:rsid w:val="00976EC6"/>
    <w:rsid w:val="00977FFC"/>
    <w:rsid w:val="00977FFE"/>
    <w:rsid w:val="00981024"/>
    <w:rsid w:val="009839C0"/>
    <w:rsid w:val="00986D0F"/>
    <w:rsid w:val="0098738F"/>
    <w:rsid w:val="00987871"/>
    <w:rsid w:val="009902A0"/>
    <w:rsid w:val="0099288F"/>
    <w:rsid w:val="00992B4F"/>
    <w:rsid w:val="00997E01"/>
    <w:rsid w:val="009A311F"/>
    <w:rsid w:val="009A75EB"/>
    <w:rsid w:val="009A7940"/>
    <w:rsid w:val="009B07B4"/>
    <w:rsid w:val="009B15A2"/>
    <w:rsid w:val="009B373D"/>
    <w:rsid w:val="009B3971"/>
    <w:rsid w:val="009B4E11"/>
    <w:rsid w:val="009B6E2B"/>
    <w:rsid w:val="009B713A"/>
    <w:rsid w:val="009C0B5A"/>
    <w:rsid w:val="009C10C2"/>
    <w:rsid w:val="009C1FF0"/>
    <w:rsid w:val="009C5CEC"/>
    <w:rsid w:val="009C5D88"/>
    <w:rsid w:val="009D099F"/>
    <w:rsid w:val="009D1438"/>
    <w:rsid w:val="009D1F01"/>
    <w:rsid w:val="009D54BC"/>
    <w:rsid w:val="009D701A"/>
    <w:rsid w:val="009E006A"/>
    <w:rsid w:val="009E24BD"/>
    <w:rsid w:val="009E281A"/>
    <w:rsid w:val="009E6341"/>
    <w:rsid w:val="009E7CE2"/>
    <w:rsid w:val="009F06CD"/>
    <w:rsid w:val="009F1BEC"/>
    <w:rsid w:val="009F5F17"/>
    <w:rsid w:val="009F69B8"/>
    <w:rsid w:val="00A0056F"/>
    <w:rsid w:val="00A006C4"/>
    <w:rsid w:val="00A00BB2"/>
    <w:rsid w:val="00A01532"/>
    <w:rsid w:val="00A0171A"/>
    <w:rsid w:val="00A045D8"/>
    <w:rsid w:val="00A06B28"/>
    <w:rsid w:val="00A079D7"/>
    <w:rsid w:val="00A113C5"/>
    <w:rsid w:val="00A117E6"/>
    <w:rsid w:val="00A11860"/>
    <w:rsid w:val="00A133DA"/>
    <w:rsid w:val="00A1367E"/>
    <w:rsid w:val="00A1537A"/>
    <w:rsid w:val="00A203D9"/>
    <w:rsid w:val="00A2164D"/>
    <w:rsid w:val="00A21E3E"/>
    <w:rsid w:val="00A25940"/>
    <w:rsid w:val="00A27FB8"/>
    <w:rsid w:val="00A3303B"/>
    <w:rsid w:val="00A334B1"/>
    <w:rsid w:val="00A35069"/>
    <w:rsid w:val="00A350F0"/>
    <w:rsid w:val="00A4293B"/>
    <w:rsid w:val="00A43529"/>
    <w:rsid w:val="00A4461D"/>
    <w:rsid w:val="00A450C6"/>
    <w:rsid w:val="00A45AC9"/>
    <w:rsid w:val="00A466EE"/>
    <w:rsid w:val="00A47B36"/>
    <w:rsid w:val="00A5111A"/>
    <w:rsid w:val="00A51CFD"/>
    <w:rsid w:val="00A53915"/>
    <w:rsid w:val="00A54024"/>
    <w:rsid w:val="00A5460F"/>
    <w:rsid w:val="00A61EFF"/>
    <w:rsid w:val="00A62D73"/>
    <w:rsid w:val="00A7027C"/>
    <w:rsid w:val="00A70702"/>
    <w:rsid w:val="00A748B1"/>
    <w:rsid w:val="00A75079"/>
    <w:rsid w:val="00A81759"/>
    <w:rsid w:val="00A825FA"/>
    <w:rsid w:val="00A83E3F"/>
    <w:rsid w:val="00A85461"/>
    <w:rsid w:val="00A91E1F"/>
    <w:rsid w:val="00A97E28"/>
    <w:rsid w:val="00AA2402"/>
    <w:rsid w:val="00AA378F"/>
    <w:rsid w:val="00AA3EDF"/>
    <w:rsid w:val="00AA4C01"/>
    <w:rsid w:val="00AA4C0A"/>
    <w:rsid w:val="00AA56E5"/>
    <w:rsid w:val="00AB0584"/>
    <w:rsid w:val="00AB1310"/>
    <w:rsid w:val="00AB14CD"/>
    <w:rsid w:val="00AB2D00"/>
    <w:rsid w:val="00AB3AE8"/>
    <w:rsid w:val="00AB4461"/>
    <w:rsid w:val="00AB45C6"/>
    <w:rsid w:val="00AB4C0E"/>
    <w:rsid w:val="00AB4DCA"/>
    <w:rsid w:val="00AB548C"/>
    <w:rsid w:val="00AB5D1E"/>
    <w:rsid w:val="00AB615C"/>
    <w:rsid w:val="00AB6C76"/>
    <w:rsid w:val="00AB7A5E"/>
    <w:rsid w:val="00AC0124"/>
    <w:rsid w:val="00AC118A"/>
    <w:rsid w:val="00AC5F9C"/>
    <w:rsid w:val="00AD33D5"/>
    <w:rsid w:val="00AD5354"/>
    <w:rsid w:val="00AD583B"/>
    <w:rsid w:val="00AE1E3B"/>
    <w:rsid w:val="00AE5D8C"/>
    <w:rsid w:val="00AE6B2D"/>
    <w:rsid w:val="00AE755A"/>
    <w:rsid w:val="00AF250C"/>
    <w:rsid w:val="00AF2682"/>
    <w:rsid w:val="00AF6B2F"/>
    <w:rsid w:val="00AF78D0"/>
    <w:rsid w:val="00AF7F1A"/>
    <w:rsid w:val="00B01ED7"/>
    <w:rsid w:val="00B03D6B"/>
    <w:rsid w:val="00B06473"/>
    <w:rsid w:val="00B10A73"/>
    <w:rsid w:val="00B10FAD"/>
    <w:rsid w:val="00B21186"/>
    <w:rsid w:val="00B21606"/>
    <w:rsid w:val="00B216A3"/>
    <w:rsid w:val="00B229FB"/>
    <w:rsid w:val="00B23B2F"/>
    <w:rsid w:val="00B24009"/>
    <w:rsid w:val="00B25AEC"/>
    <w:rsid w:val="00B25FC2"/>
    <w:rsid w:val="00B27488"/>
    <w:rsid w:val="00B32865"/>
    <w:rsid w:val="00B33853"/>
    <w:rsid w:val="00B338E2"/>
    <w:rsid w:val="00B344C5"/>
    <w:rsid w:val="00B36423"/>
    <w:rsid w:val="00B3744E"/>
    <w:rsid w:val="00B42430"/>
    <w:rsid w:val="00B47A0B"/>
    <w:rsid w:val="00B55255"/>
    <w:rsid w:val="00B554EE"/>
    <w:rsid w:val="00B55671"/>
    <w:rsid w:val="00B55C0D"/>
    <w:rsid w:val="00B55DC7"/>
    <w:rsid w:val="00B60E9C"/>
    <w:rsid w:val="00B6364F"/>
    <w:rsid w:val="00B63797"/>
    <w:rsid w:val="00B67101"/>
    <w:rsid w:val="00B67111"/>
    <w:rsid w:val="00B7421D"/>
    <w:rsid w:val="00B75D5E"/>
    <w:rsid w:val="00B768A2"/>
    <w:rsid w:val="00B822B1"/>
    <w:rsid w:val="00B831FE"/>
    <w:rsid w:val="00B8372C"/>
    <w:rsid w:val="00B84D83"/>
    <w:rsid w:val="00B90B4B"/>
    <w:rsid w:val="00B92E7E"/>
    <w:rsid w:val="00B92FF9"/>
    <w:rsid w:val="00B93AF2"/>
    <w:rsid w:val="00B94C4E"/>
    <w:rsid w:val="00B96BA2"/>
    <w:rsid w:val="00BA3C1C"/>
    <w:rsid w:val="00BA3F47"/>
    <w:rsid w:val="00BA703E"/>
    <w:rsid w:val="00BB0C26"/>
    <w:rsid w:val="00BB1415"/>
    <w:rsid w:val="00BB3832"/>
    <w:rsid w:val="00BB528C"/>
    <w:rsid w:val="00BB6692"/>
    <w:rsid w:val="00BB682F"/>
    <w:rsid w:val="00BC19F7"/>
    <w:rsid w:val="00BC515F"/>
    <w:rsid w:val="00BC6316"/>
    <w:rsid w:val="00BC6BB4"/>
    <w:rsid w:val="00BC6C9C"/>
    <w:rsid w:val="00BD1F9A"/>
    <w:rsid w:val="00BD230A"/>
    <w:rsid w:val="00BD3545"/>
    <w:rsid w:val="00BD3885"/>
    <w:rsid w:val="00BD3942"/>
    <w:rsid w:val="00BD6458"/>
    <w:rsid w:val="00BD7A10"/>
    <w:rsid w:val="00BD7B61"/>
    <w:rsid w:val="00BE111C"/>
    <w:rsid w:val="00BE15FC"/>
    <w:rsid w:val="00BE2822"/>
    <w:rsid w:val="00BE4FF8"/>
    <w:rsid w:val="00BE535B"/>
    <w:rsid w:val="00BE725A"/>
    <w:rsid w:val="00BE75B9"/>
    <w:rsid w:val="00BF009B"/>
    <w:rsid w:val="00BF1717"/>
    <w:rsid w:val="00BF1E20"/>
    <w:rsid w:val="00BF3D8B"/>
    <w:rsid w:val="00BF4507"/>
    <w:rsid w:val="00BF4661"/>
    <w:rsid w:val="00BF4AC6"/>
    <w:rsid w:val="00BF58DC"/>
    <w:rsid w:val="00BF6602"/>
    <w:rsid w:val="00BF6981"/>
    <w:rsid w:val="00BF6F19"/>
    <w:rsid w:val="00BF7787"/>
    <w:rsid w:val="00C04E3C"/>
    <w:rsid w:val="00C052E4"/>
    <w:rsid w:val="00C05482"/>
    <w:rsid w:val="00C12DA9"/>
    <w:rsid w:val="00C1477B"/>
    <w:rsid w:val="00C16CE0"/>
    <w:rsid w:val="00C20C44"/>
    <w:rsid w:val="00C25462"/>
    <w:rsid w:val="00C25466"/>
    <w:rsid w:val="00C2676C"/>
    <w:rsid w:val="00C30BEF"/>
    <w:rsid w:val="00C31844"/>
    <w:rsid w:val="00C32C66"/>
    <w:rsid w:val="00C36E50"/>
    <w:rsid w:val="00C372EA"/>
    <w:rsid w:val="00C372F3"/>
    <w:rsid w:val="00C4064C"/>
    <w:rsid w:val="00C43B14"/>
    <w:rsid w:val="00C43DCD"/>
    <w:rsid w:val="00C51003"/>
    <w:rsid w:val="00C516CF"/>
    <w:rsid w:val="00C53798"/>
    <w:rsid w:val="00C56D80"/>
    <w:rsid w:val="00C571F6"/>
    <w:rsid w:val="00C60E68"/>
    <w:rsid w:val="00C61320"/>
    <w:rsid w:val="00C65131"/>
    <w:rsid w:val="00C66836"/>
    <w:rsid w:val="00C67DF1"/>
    <w:rsid w:val="00C67EBC"/>
    <w:rsid w:val="00C7101F"/>
    <w:rsid w:val="00C713D8"/>
    <w:rsid w:val="00C717B1"/>
    <w:rsid w:val="00C72558"/>
    <w:rsid w:val="00C75A0E"/>
    <w:rsid w:val="00C75A8A"/>
    <w:rsid w:val="00C77048"/>
    <w:rsid w:val="00C807A7"/>
    <w:rsid w:val="00C8165F"/>
    <w:rsid w:val="00C81BD5"/>
    <w:rsid w:val="00C82AEC"/>
    <w:rsid w:val="00C82FF5"/>
    <w:rsid w:val="00C84C78"/>
    <w:rsid w:val="00C85844"/>
    <w:rsid w:val="00C863D8"/>
    <w:rsid w:val="00C93EDF"/>
    <w:rsid w:val="00C95F5D"/>
    <w:rsid w:val="00C97DE2"/>
    <w:rsid w:val="00C97DE3"/>
    <w:rsid w:val="00CA0E75"/>
    <w:rsid w:val="00CA40CE"/>
    <w:rsid w:val="00CA421B"/>
    <w:rsid w:val="00CA4E6A"/>
    <w:rsid w:val="00CA5BB0"/>
    <w:rsid w:val="00CA75BE"/>
    <w:rsid w:val="00CA7673"/>
    <w:rsid w:val="00CA784D"/>
    <w:rsid w:val="00CB0AC3"/>
    <w:rsid w:val="00CB286A"/>
    <w:rsid w:val="00CB4DD7"/>
    <w:rsid w:val="00CB692D"/>
    <w:rsid w:val="00CB6F54"/>
    <w:rsid w:val="00CB7450"/>
    <w:rsid w:val="00CC0AE4"/>
    <w:rsid w:val="00CC2149"/>
    <w:rsid w:val="00CC7234"/>
    <w:rsid w:val="00CD0DCF"/>
    <w:rsid w:val="00CD344C"/>
    <w:rsid w:val="00CD41A2"/>
    <w:rsid w:val="00CD4200"/>
    <w:rsid w:val="00CD452D"/>
    <w:rsid w:val="00CD6261"/>
    <w:rsid w:val="00CD638B"/>
    <w:rsid w:val="00CE1C98"/>
    <w:rsid w:val="00CE2302"/>
    <w:rsid w:val="00CE336B"/>
    <w:rsid w:val="00CE34C5"/>
    <w:rsid w:val="00CE35E5"/>
    <w:rsid w:val="00CE6848"/>
    <w:rsid w:val="00CF04C1"/>
    <w:rsid w:val="00CF0982"/>
    <w:rsid w:val="00CF3543"/>
    <w:rsid w:val="00CF5342"/>
    <w:rsid w:val="00CF5ACB"/>
    <w:rsid w:val="00CF5D37"/>
    <w:rsid w:val="00CF6B39"/>
    <w:rsid w:val="00D0067C"/>
    <w:rsid w:val="00D00DBB"/>
    <w:rsid w:val="00D013AA"/>
    <w:rsid w:val="00D02203"/>
    <w:rsid w:val="00D0294D"/>
    <w:rsid w:val="00D035FB"/>
    <w:rsid w:val="00D162A1"/>
    <w:rsid w:val="00D2128F"/>
    <w:rsid w:val="00D21F38"/>
    <w:rsid w:val="00D232F3"/>
    <w:rsid w:val="00D23453"/>
    <w:rsid w:val="00D26A66"/>
    <w:rsid w:val="00D33A1E"/>
    <w:rsid w:val="00D34347"/>
    <w:rsid w:val="00D35381"/>
    <w:rsid w:val="00D35928"/>
    <w:rsid w:val="00D35D0A"/>
    <w:rsid w:val="00D40F9E"/>
    <w:rsid w:val="00D420DD"/>
    <w:rsid w:val="00D42CC7"/>
    <w:rsid w:val="00D45A49"/>
    <w:rsid w:val="00D45FB9"/>
    <w:rsid w:val="00D52631"/>
    <w:rsid w:val="00D53C28"/>
    <w:rsid w:val="00D550FB"/>
    <w:rsid w:val="00D560A9"/>
    <w:rsid w:val="00D562E4"/>
    <w:rsid w:val="00D61B67"/>
    <w:rsid w:val="00D61B7C"/>
    <w:rsid w:val="00D6236A"/>
    <w:rsid w:val="00D64C5D"/>
    <w:rsid w:val="00D66829"/>
    <w:rsid w:val="00D7016D"/>
    <w:rsid w:val="00D71691"/>
    <w:rsid w:val="00D71C97"/>
    <w:rsid w:val="00D725BE"/>
    <w:rsid w:val="00D75DE4"/>
    <w:rsid w:val="00D76CCD"/>
    <w:rsid w:val="00D77890"/>
    <w:rsid w:val="00D800B1"/>
    <w:rsid w:val="00D819C1"/>
    <w:rsid w:val="00D82CE4"/>
    <w:rsid w:val="00D847C6"/>
    <w:rsid w:val="00D8627A"/>
    <w:rsid w:val="00D87216"/>
    <w:rsid w:val="00D87961"/>
    <w:rsid w:val="00D87962"/>
    <w:rsid w:val="00D90022"/>
    <w:rsid w:val="00D90734"/>
    <w:rsid w:val="00D913D6"/>
    <w:rsid w:val="00D91B03"/>
    <w:rsid w:val="00D92ABF"/>
    <w:rsid w:val="00D94099"/>
    <w:rsid w:val="00D95666"/>
    <w:rsid w:val="00D95FB4"/>
    <w:rsid w:val="00D97774"/>
    <w:rsid w:val="00DA206C"/>
    <w:rsid w:val="00DA2890"/>
    <w:rsid w:val="00DA3212"/>
    <w:rsid w:val="00DA3960"/>
    <w:rsid w:val="00DA39D6"/>
    <w:rsid w:val="00DA4104"/>
    <w:rsid w:val="00DA4744"/>
    <w:rsid w:val="00DA555D"/>
    <w:rsid w:val="00DA70B3"/>
    <w:rsid w:val="00DB0B0F"/>
    <w:rsid w:val="00DB1C87"/>
    <w:rsid w:val="00DB31D5"/>
    <w:rsid w:val="00DB32E6"/>
    <w:rsid w:val="00DB5F26"/>
    <w:rsid w:val="00DC2CA5"/>
    <w:rsid w:val="00DC7607"/>
    <w:rsid w:val="00DC7F0E"/>
    <w:rsid w:val="00DD195E"/>
    <w:rsid w:val="00DD33B6"/>
    <w:rsid w:val="00DD7556"/>
    <w:rsid w:val="00DE0C05"/>
    <w:rsid w:val="00DE467B"/>
    <w:rsid w:val="00DE4FF7"/>
    <w:rsid w:val="00DE57E7"/>
    <w:rsid w:val="00DE6FE1"/>
    <w:rsid w:val="00DE7157"/>
    <w:rsid w:val="00DE79DC"/>
    <w:rsid w:val="00DF3E5D"/>
    <w:rsid w:val="00DF4A01"/>
    <w:rsid w:val="00DF5D7A"/>
    <w:rsid w:val="00E001FC"/>
    <w:rsid w:val="00E020D7"/>
    <w:rsid w:val="00E025DF"/>
    <w:rsid w:val="00E02899"/>
    <w:rsid w:val="00E03D4A"/>
    <w:rsid w:val="00E04EDE"/>
    <w:rsid w:val="00E05D08"/>
    <w:rsid w:val="00E078C8"/>
    <w:rsid w:val="00E07AA2"/>
    <w:rsid w:val="00E16EF7"/>
    <w:rsid w:val="00E17BC6"/>
    <w:rsid w:val="00E21953"/>
    <w:rsid w:val="00E21BE5"/>
    <w:rsid w:val="00E23318"/>
    <w:rsid w:val="00E2366E"/>
    <w:rsid w:val="00E25E8F"/>
    <w:rsid w:val="00E2743D"/>
    <w:rsid w:val="00E30B5F"/>
    <w:rsid w:val="00E32DB7"/>
    <w:rsid w:val="00E35CDC"/>
    <w:rsid w:val="00E40F29"/>
    <w:rsid w:val="00E45E3B"/>
    <w:rsid w:val="00E47AD9"/>
    <w:rsid w:val="00E47E1F"/>
    <w:rsid w:val="00E50504"/>
    <w:rsid w:val="00E53CA4"/>
    <w:rsid w:val="00E61097"/>
    <w:rsid w:val="00E620A0"/>
    <w:rsid w:val="00E6310E"/>
    <w:rsid w:val="00E63E6B"/>
    <w:rsid w:val="00E64A78"/>
    <w:rsid w:val="00E65F5E"/>
    <w:rsid w:val="00E66603"/>
    <w:rsid w:val="00E67421"/>
    <w:rsid w:val="00E80550"/>
    <w:rsid w:val="00E81116"/>
    <w:rsid w:val="00E843A1"/>
    <w:rsid w:val="00E84EDE"/>
    <w:rsid w:val="00E854DE"/>
    <w:rsid w:val="00E865FA"/>
    <w:rsid w:val="00E86A17"/>
    <w:rsid w:val="00E8743D"/>
    <w:rsid w:val="00E932AE"/>
    <w:rsid w:val="00E9420C"/>
    <w:rsid w:val="00E94E86"/>
    <w:rsid w:val="00E95D09"/>
    <w:rsid w:val="00E9702F"/>
    <w:rsid w:val="00EA0689"/>
    <w:rsid w:val="00EA375C"/>
    <w:rsid w:val="00EA3A6F"/>
    <w:rsid w:val="00EA7C43"/>
    <w:rsid w:val="00EB1E89"/>
    <w:rsid w:val="00EB2881"/>
    <w:rsid w:val="00EB5CE3"/>
    <w:rsid w:val="00EC0F16"/>
    <w:rsid w:val="00EC40FE"/>
    <w:rsid w:val="00EC4645"/>
    <w:rsid w:val="00EC54F6"/>
    <w:rsid w:val="00EC74E3"/>
    <w:rsid w:val="00EC7D31"/>
    <w:rsid w:val="00ED1D15"/>
    <w:rsid w:val="00ED327C"/>
    <w:rsid w:val="00ED493C"/>
    <w:rsid w:val="00ED5C9A"/>
    <w:rsid w:val="00ED68CD"/>
    <w:rsid w:val="00EE0E88"/>
    <w:rsid w:val="00EE4291"/>
    <w:rsid w:val="00EF30C8"/>
    <w:rsid w:val="00EF5BB8"/>
    <w:rsid w:val="00EF5BE4"/>
    <w:rsid w:val="00EF6C7F"/>
    <w:rsid w:val="00EF70D5"/>
    <w:rsid w:val="00F02C8C"/>
    <w:rsid w:val="00F04BA9"/>
    <w:rsid w:val="00F04C38"/>
    <w:rsid w:val="00F05597"/>
    <w:rsid w:val="00F05B5E"/>
    <w:rsid w:val="00F07C36"/>
    <w:rsid w:val="00F07EE3"/>
    <w:rsid w:val="00F1047B"/>
    <w:rsid w:val="00F1203F"/>
    <w:rsid w:val="00F12E83"/>
    <w:rsid w:val="00F13E09"/>
    <w:rsid w:val="00F14C81"/>
    <w:rsid w:val="00F15484"/>
    <w:rsid w:val="00F1604C"/>
    <w:rsid w:val="00F17556"/>
    <w:rsid w:val="00F17A6A"/>
    <w:rsid w:val="00F17F73"/>
    <w:rsid w:val="00F25663"/>
    <w:rsid w:val="00F2614A"/>
    <w:rsid w:val="00F27907"/>
    <w:rsid w:val="00F307EA"/>
    <w:rsid w:val="00F32E9C"/>
    <w:rsid w:val="00F33483"/>
    <w:rsid w:val="00F33E51"/>
    <w:rsid w:val="00F345AC"/>
    <w:rsid w:val="00F347FB"/>
    <w:rsid w:val="00F36561"/>
    <w:rsid w:val="00F365D7"/>
    <w:rsid w:val="00F40B7A"/>
    <w:rsid w:val="00F43B91"/>
    <w:rsid w:val="00F457D8"/>
    <w:rsid w:val="00F45F9F"/>
    <w:rsid w:val="00F4797F"/>
    <w:rsid w:val="00F5281D"/>
    <w:rsid w:val="00F53CDC"/>
    <w:rsid w:val="00F53E1C"/>
    <w:rsid w:val="00F54C9B"/>
    <w:rsid w:val="00F558F0"/>
    <w:rsid w:val="00F55B14"/>
    <w:rsid w:val="00F61703"/>
    <w:rsid w:val="00F61D85"/>
    <w:rsid w:val="00F63E4F"/>
    <w:rsid w:val="00F64185"/>
    <w:rsid w:val="00F643FA"/>
    <w:rsid w:val="00F64FB1"/>
    <w:rsid w:val="00F67481"/>
    <w:rsid w:val="00F67D9F"/>
    <w:rsid w:val="00F7048B"/>
    <w:rsid w:val="00F7072A"/>
    <w:rsid w:val="00F70937"/>
    <w:rsid w:val="00F7104A"/>
    <w:rsid w:val="00F71995"/>
    <w:rsid w:val="00F723CD"/>
    <w:rsid w:val="00F77502"/>
    <w:rsid w:val="00F81985"/>
    <w:rsid w:val="00F81C44"/>
    <w:rsid w:val="00F82D9C"/>
    <w:rsid w:val="00F84894"/>
    <w:rsid w:val="00F864D2"/>
    <w:rsid w:val="00F865C3"/>
    <w:rsid w:val="00F9022B"/>
    <w:rsid w:val="00F9030A"/>
    <w:rsid w:val="00F9171F"/>
    <w:rsid w:val="00F923A0"/>
    <w:rsid w:val="00F92F88"/>
    <w:rsid w:val="00F94405"/>
    <w:rsid w:val="00F97FBC"/>
    <w:rsid w:val="00FA2147"/>
    <w:rsid w:val="00FA2218"/>
    <w:rsid w:val="00FA4B60"/>
    <w:rsid w:val="00FA56CD"/>
    <w:rsid w:val="00FA7283"/>
    <w:rsid w:val="00FB19B2"/>
    <w:rsid w:val="00FB234D"/>
    <w:rsid w:val="00FB3F0F"/>
    <w:rsid w:val="00FB66BC"/>
    <w:rsid w:val="00FB6A28"/>
    <w:rsid w:val="00FB7909"/>
    <w:rsid w:val="00FC0187"/>
    <w:rsid w:val="00FC06C0"/>
    <w:rsid w:val="00FC2799"/>
    <w:rsid w:val="00FC2916"/>
    <w:rsid w:val="00FC324F"/>
    <w:rsid w:val="00FC3A79"/>
    <w:rsid w:val="00FC42DB"/>
    <w:rsid w:val="00FC4647"/>
    <w:rsid w:val="00FC6EF1"/>
    <w:rsid w:val="00FD0D74"/>
    <w:rsid w:val="00FD1B78"/>
    <w:rsid w:val="00FD3F5D"/>
    <w:rsid w:val="00FD4339"/>
    <w:rsid w:val="00FD6D48"/>
    <w:rsid w:val="00FD7A0F"/>
    <w:rsid w:val="00FE3C74"/>
    <w:rsid w:val="00FE5ECA"/>
    <w:rsid w:val="00FF1E7B"/>
    <w:rsid w:val="00FF2526"/>
    <w:rsid w:val="00FF2DBB"/>
    <w:rsid w:val="00FF3024"/>
    <w:rsid w:val="00FF32C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unhideWhenUsed="0" w:qFormat="1"/>
    <w:lsdException w:name="Default Paragraph Font" w:uiPriority="1"/>
    <w:lsdException w:name="Body Text Indent" w:uiPriority="0"/>
    <w:lsdException w:name="Subtitle" w:unhideWhenUsed="0" w:qFormat="1"/>
    <w:lsdException w:name="Hyperlink" w:uiPriority="0"/>
    <w:lsdException w:name="Strong" w:unhideWhenUsed="0" w:qFormat="1"/>
    <w:lsdException w:name="Emphasis" w:uiPriority="20"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qFormat/>
    <w:rsid w:val="00310C40"/>
    <w:rPr>
      <w:rFonts w:ascii="Times" w:hAnsi="Times"/>
      <w:szCs w:val="24"/>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CoWReferenceurldoi">
    <w:name w:val="JACoW_Reference url_doi"/>
    <w:basedOn w:val="BodyTextNoIndent"/>
    <w:link w:val="JACoWReferenceurldoiChar"/>
    <w:qFormat/>
    <w:rsid w:val="002642D5"/>
    <w:rPr>
      <w:rFonts w:ascii="Lucida Sans Typewriter" w:hAnsi="Lucida Sans Typewriter" w:cs="Courier New"/>
      <w:sz w:val="15"/>
      <w:szCs w:val="15"/>
      <w:lang w:val="en-US"/>
    </w:rPr>
  </w:style>
  <w:style w:type="paragraph" w:customStyle="1" w:styleId="JACoWAuthorList">
    <w:name w:val="JACoW_Author List"/>
    <w:next w:val="JACoWAbstractHeading"/>
    <w:autoRedefine/>
    <w:qFormat/>
    <w:rsid w:val="00310C40"/>
    <w:pPr>
      <w:spacing w:before="180" w:after="240"/>
      <w:jc w:val="center"/>
    </w:pPr>
    <w:rPr>
      <w:kern w:val="16"/>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ACoWReferencewhen9Refs">
    <w:name w:val="JACoW_Reference when &lt;= 9 Refs"/>
    <w:link w:val="JACoWReferencewhen9RefsChar"/>
    <w:qFormat/>
    <w:rsid w:val="00DA555D"/>
    <w:pPr>
      <w:tabs>
        <w:tab w:val="left" w:pos="360"/>
      </w:tabs>
      <w:spacing w:after="60"/>
      <w:ind w:left="295" w:hanging="295"/>
      <w:jc w:val="both"/>
    </w:pPr>
    <w:rPr>
      <w:kern w:val="16"/>
      <w:sz w:val="18"/>
      <w:szCs w:val="24"/>
      <w:lang w:val="en-GB"/>
      <w14:cntxtAlts/>
    </w:r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ACoWBulletedList">
    <w:name w:val="JACoW_Bulleted List"/>
    <w:qFormat/>
    <w:rsid w:val="00310C40"/>
    <w:pPr>
      <w:numPr>
        <w:numId w:val="22"/>
      </w:numPr>
      <w:jc w:val="both"/>
    </w:pPr>
    <w:rPr>
      <w:szCs w:val="24"/>
      <w:lang w:val="en-GB"/>
    </w:rPr>
  </w:style>
  <w:style w:type="character" w:customStyle="1" w:styleId="JACoWReferencewhen9RefsChar">
    <w:name w:val="JACoW_Reference when &lt;= 9 Refs Char"/>
    <w:link w:val="JACoWReferencewhen9Refs"/>
    <w:rsid w:val="00DA555D"/>
    <w:rPr>
      <w:kern w:val="16"/>
      <w:sz w:val="18"/>
      <w:szCs w:val="24"/>
      <w:lang w:val="en-GB"/>
      <w14:cntxtAlts/>
    </w:rPr>
  </w:style>
  <w:style w:type="paragraph" w:styleId="Caption">
    <w:name w:val="caption"/>
    <w:basedOn w:val="Normal"/>
    <w:next w:val="Normal"/>
    <w:link w:val="CaptionChar"/>
    <w:qFormat/>
    <w:rsid w:val="00310C40"/>
    <w:pPr>
      <w:spacing w:before="60" w:after="60"/>
      <w:jc w:val="center"/>
    </w:pPr>
    <w:rPr>
      <w:rFonts w:ascii="Times New Roman" w:hAnsi="Times New Roman"/>
      <w:bCs/>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F12E83"/>
    <w:pPr>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310C40"/>
    <w:rPr>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310C40"/>
    <w:rPr>
      <w:szCs w:val="20"/>
    </w:rPr>
  </w:style>
  <w:style w:type="paragraph" w:customStyle="1" w:styleId="Style2">
    <w:name w:val="Style2"/>
    <w:basedOn w:val="Caption"/>
    <w:qFormat/>
    <w:rsid w:val="00310C40"/>
    <w:rPr>
      <w:b/>
      <w:szCs w:val="20"/>
    </w:rPr>
  </w:style>
  <w:style w:type="paragraph" w:customStyle="1" w:styleId="Style3">
    <w:name w:val="Style3"/>
    <w:basedOn w:val="Caption"/>
    <w:autoRedefine/>
    <w:qFormat/>
    <w:rsid w:val="00310C40"/>
    <w:rPr>
      <w:b/>
      <w:szCs w:val="20"/>
    </w:rPr>
  </w:style>
  <w:style w:type="character" w:styleId="Emphasis">
    <w:name w:val="Emphasis"/>
    <w:basedOn w:val="DefaultParagraphFont"/>
    <w:uiPriority w:val="20"/>
    <w:qFormat/>
    <w:rsid w:val="00310C40"/>
    <w:rPr>
      <w:i/>
      <w:iCs/>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BodyTextIndent"/>
    <w:link w:val="JACoWBodyTextIndentChar"/>
    <w:qFormat/>
    <w:rsid w:val="00927E64"/>
    <w:rPr>
      <w:kern w:val="16"/>
    </w:rPr>
  </w:style>
  <w:style w:type="paragraph" w:customStyle="1" w:styleId="JACoWReference1-9when10Refs">
    <w:name w:val="JACoW_Reference #1-9 when &gt;= 10 Refs"/>
    <w:link w:val="JACoWReference1-9when10RefsChar"/>
    <w:qFormat/>
    <w:rsid w:val="00456F32"/>
    <w:pPr>
      <w:spacing w:after="60"/>
      <w:ind w:left="386" w:hanging="295"/>
      <w:jc w:val="both"/>
    </w:pPr>
    <w:rPr>
      <w:rFonts w:cs="Consolas"/>
      <w:sz w:val="18"/>
      <w:szCs w:val="18"/>
      <w:lang w:val="en-GB"/>
    </w:rPr>
  </w:style>
  <w:style w:type="character" w:customStyle="1" w:styleId="JACoWBodyTextIndentChar">
    <w:name w:val="JACoW_Body Text Indent Char"/>
    <w:basedOn w:val="BodyTextIndentChar"/>
    <w:link w:val="JACoWBodyTextIndent"/>
    <w:rsid w:val="00927E64"/>
    <w:rPr>
      <w:kern w:val="16"/>
      <w:lang w:val="en-GB"/>
    </w:rPr>
  </w:style>
  <w:style w:type="paragraph" w:customStyle="1" w:styleId="JACoWReference10onwards">
    <w:name w:val="JACoW_Reference #10 onwards"/>
    <w:basedOn w:val="JACoWReferencewhen9Refs"/>
    <w:link w:val="JACoWReference10onwardsChar"/>
    <w:qFormat/>
    <w:rsid w:val="00456F32"/>
    <w:pPr>
      <w:ind w:left="386" w:hanging="386"/>
    </w:pPr>
    <w:rPr>
      <w:szCs w:val="18"/>
    </w:rPr>
  </w:style>
  <w:style w:type="paragraph" w:customStyle="1" w:styleId="JACoWThird-levelHeading">
    <w:name w:val="JACoW_Third-level Heading"/>
    <w:basedOn w:val="BodyTextIndent"/>
    <w:link w:val="JACoWThird-levelHeadingChar"/>
    <w:qFormat/>
    <w:rsid w:val="00310C40"/>
    <w:pPr>
      <w:spacing w:before="120"/>
    </w:pPr>
    <w:rPr>
      <w:b/>
    </w:rPr>
  </w:style>
  <w:style w:type="character" w:customStyle="1" w:styleId="JACoWThird-levelHeadingChar">
    <w:name w:val="JACoW_Third-level Heading Char"/>
    <w:basedOn w:val="BodyTextIndentChar"/>
    <w:link w:val="JACoWThird-levelHeading"/>
    <w:rsid w:val="00310C40"/>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BodyTextIndent"/>
    <w:link w:val="JACoWNumberedlistChar"/>
    <w:qFormat/>
    <w:rsid w:val="00310C40"/>
    <w:pPr>
      <w:numPr>
        <w:numId w:val="19"/>
      </w:numPr>
      <w:ind w:left="391" w:hanging="204"/>
    </w:pPr>
    <w:rPr>
      <w:kern w:val="16"/>
    </w:rPr>
  </w:style>
  <w:style w:type="character" w:customStyle="1" w:styleId="JACoWReference1-9when10RefsChar">
    <w:name w:val="JACoW_Reference #1-9 when &gt;= 10 Refs Char"/>
    <w:basedOn w:val="DefaultParagraphFont"/>
    <w:link w:val="JACoWReference1-9when10Refs"/>
    <w:rsid w:val="00456F32"/>
    <w:rPr>
      <w:rFonts w:cs="Consolas"/>
      <w:sz w:val="18"/>
      <w:szCs w:val="18"/>
      <w:lang w:val="en-GB"/>
    </w:rPr>
  </w:style>
  <w:style w:type="paragraph" w:customStyle="1" w:styleId="JACoWAbstractHeading">
    <w:name w:val="JACoW_Abstract_Heading"/>
    <w:basedOn w:val="Normal"/>
    <w:next w:val="JACoWBodyTextIndent"/>
    <w:link w:val="JACoWAbstractHeadingChar"/>
    <w:rsid w:val="00162067"/>
    <w:pPr>
      <w:spacing w:after="60"/>
    </w:pPr>
    <w:rPr>
      <w:rFonts w:ascii="Times New Roman" w:hAnsi="Times New Roman"/>
      <w:i/>
      <w:sz w:val="24"/>
    </w:rPr>
  </w:style>
  <w:style w:type="paragraph" w:customStyle="1" w:styleId="JACoWReferenceItalics">
    <w:name w:val="JACoW_Reference Italics"/>
    <w:basedOn w:val="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2642D5"/>
    <w:rPr>
      <w:rFonts w:ascii="Lucida Sans Typewriter" w:hAnsi="Lucida Sans Typewriter" w:cs="Courier New"/>
      <w:sz w:val="15"/>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456F32"/>
    <w:rPr>
      <w:kern w:val="16"/>
      <w:sz w:val="18"/>
      <w:szCs w:val="18"/>
      <w:lang w:val="en-GB"/>
      <w14:cntxtAlts/>
    </w:rPr>
  </w:style>
  <w:style w:type="character" w:customStyle="1" w:styleId="JACoWNumberedlistChar">
    <w:name w:val="JACoW_Numbered list Char"/>
    <w:basedOn w:val="BodyTextIndentChar"/>
    <w:link w:val="JACoWNumberedlist"/>
    <w:rsid w:val="00310C40"/>
    <w:rPr>
      <w:kern w:val="16"/>
      <w:lang w:val="en-GB"/>
    </w:rPr>
  </w:style>
  <w:style w:type="character" w:customStyle="1" w:styleId="JACoWAbstractHeadingChar">
    <w:name w:val="JACoW_Abstract_Heading Char"/>
    <w:basedOn w:val="DefaultParagraphFont"/>
    <w:link w:val="JACoWAbstractHeading"/>
    <w:rsid w:val="00162067"/>
    <w:rPr>
      <w:i/>
      <w:sz w:val="24"/>
      <w:szCs w:val="24"/>
      <w:lang w:val="en-GB"/>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unhideWhenUsed="0" w:qFormat="1"/>
    <w:lsdException w:name="Default Paragraph Font" w:uiPriority="1"/>
    <w:lsdException w:name="Body Text Indent" w:uiPriority="0"/>
    <w:lsdException w:name="Subtitle" w:unhideWhenUsed="0" w:qFormat="1"/>
    <w:lsdException w:name="Hyperlink" w:uiPriority="0"/>
    <w:lsdException w:name="Strong" w:unhideWhenUsed="0" w:qFormat="1"/>
    <w:lsdException w:name="Emphasis" w:uiPriority="20"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qFormat/>
    <w:rsid w:val="00310C40"/>
    <w:rPr>
      <w:rFonts w:ascii="Times" w:hAnsi="Times"/>
      <w:szCs w:val="24"/>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CoWReferenceurldoi">
    <w:name w:val="JACoW_Reference url_doi"/>
    <w:basedOn w:val="BodyTextNoIndent"/>
    <w:link w:val="JACoWReferenceurldoiChar"/>
    <w:qFormat/>
    <w:rsid w:val="002642D5"/>
    <w:rPr>
      <w:rFonts w:ascii="Lucida Sans Typewriter" w:hAnsi="Lucida Sans Typewriter" w:cs="Courier New"/>
      <w:sz w:val="15"/>
      <w:szCs w:val="15"/>
      <w:lang w:val="en-US"/>
    </w:rPr>
  </w:style>
  <w:style w:type="paragraph" w:customStyle="1" w:styleId="JACoWAuthorList">
    <w:name w:val="JACoW_Author List"/>
    <w:next w:val="JACoWAbstractHeading"/>
    <w:autoRedefine/>
    <w:qFormat/>
    <w:rsid w:val="00310C40"/>
    <w:pPr>
      <w:spacing w:before="180" w:after="240"/>
      <w:jc w:val="center"/>
    </w:pPr>
    <w:rPr>
      <w:kern w:val="16"/>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ACoWReferencewhen9Refs">
    <w:name w:val="JACoW_Reference when &lt;= 9 Refs"/>
    <w:link w:val="JACoWReferencewhen9RefsChar"/>
    <w:qFormat/>
    <w:rsid w:val="00DA555D"/>
    <w:pPr>
      <w:tabs>
        <w:tab w:val="left" w:pos="360"/>
      </w:tabs>
      <w:spacing w:after="60"/>
      <w:ind w:left="295" w:hanging="295"/>
      <w:jc w:val="both"/>
    </w:pPr>
    <w:rPr>
      <w:kern w:val="16"/>
      <w:sz w:val="18"/>
      <w:szCs w:val="24"/>
      <w:lang w:val="en-GB"/>
      <w14:cntxtAlts/>
    </w:r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ACoWBulletedList">
    <w:name w:val="JACoW_Bulleted List"/>
    <w:qFormat/>
    <w:rsid w:val="00310C40"/>
    <w:pPr>
      <w:numPr>
        <w:numId w:val="22"/>
      </w:numPr>
      <w:jc w:val="both"/>
    </w:pPr>
    <w:rPr>
      <w:szCs w:val="24"/>
      <w:lang w:val="en-GB"/>
    </w:rPr>
  </w:style>
  <w:style w:type="character" w:customStyle="1" w:styleId="JACoWReferencewhen9RefsChar">
    <w:name w:val="JACoW_Reference when &lt;= 9 Refs Char"/>
    <w:link w:val="JACoWReferencewhen9Refs"/>
    <w:rsid w:val="00DA555D"/>
    <w:rPr>
      <w:kern w:val="16"/>
      <w:sz w:val="18"/>
      <w:szCs w:val="24"/>
      <w:lang w:val="en-GB"/>
      <w14:cntxtAlts/>
    </w:rPr>
  </w:style>
  <w:style w:type="paragraph" w:styleId="Caption">
    <w:name w:val="caption"/>
    <w:basedOn w:val="Normal"/>
    <w:next w:val="Normal"/>
    <w:link w:val="CaptionChar"/>
    <w:qFormat/>
    <w:rsid w:val="00310C40"/>
    <w:pPr>
      <w:spacing w:before="60" w:after="60"/>
      <w:jc w:val="center"/>
    </w:pPr>
    <w:rPr>
      <w:rFonts w:ascii="Times New Roman" w:hAnsi="Times New Roman"/>
      <w:bCs/>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F12E83"/>
    <w:pPr>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113B1E"/>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310C40"/>
    <w:rPr>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310C40"/>
    <w:rPr>
      <w:szCs w:val="20"/>
    </w:rPr>
  </w:style>
  <w:style w:type="paragraph" w:customStyle="1" w:styleId="Style2">
    <w:name w:val="Style2"/>
    <w:basedOn w:val="Caption"/>
    <w:qFormat/>
    <w:rsid w:val="00310C40"/>
    <w:rPr>
      <w:b/>
      <w:szCs w:val="20"/>
    </w:rPr>
  </w:style>
  <w:style w:type="paragraph" w:customStyle="1" w:styleId="Style3">
    <w:name w:val="Style3"/>
    <w:basedOn w:val="Caption"/>
    <w:autoRedefine/>
    <w:qFormat/>
    <w:rsid w:val="00310C40"/>
    <w:rPr>
      <w:b/>
      <w:szCs w:val="20"/>
    </w:rPr>
  </w:style>
  <w:style w:type="character" w:styleId="Emphasis">
    <w:name w:val="Emphasis"/>
    <w:basedOn w:val="DefaultParagraphFont"/>
    <w:uiPriority w:val="20"/>
    <w:qFormat/>
    <w:rsid w:val="00310C40"/>
    <w:rPr>
      <w:i/>
      <w:iCs/>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BodyTextIndent"/>
    <w:link w:val="JACoWBodyTextIndentChar"/>
    <w:qFormat/>
    <w:rsid w:val="00927E64"/>
    <w:rPr>
      <w:kern w:val="16"/>
    </w:rPr>
  </w:style>
  <w:style w:type="paragraph" w:customStyle="1" w:styleId="JACoWReference1-9when10Refs">
    <w:name w:val="JACoW_Reference #1-9 when &gt;= 10 Refs"/>
    <w:link w:val="JACoWReference1-9when10RefsChar"/>
    <w:qFormat/>
    <w:rsid w:val="00456F32"/>
    <w:pPr>
      <w:spacing w:after="60"/>
      <w:ind w:left="386" w:hanging="295"/>
      <w:jc w:val="both"/>
    </w:pPr>
    <w:rPr>
      <w:rFonts w:cs="Consolas"/>
      <w:sz w:val="18"/>
      <w:szCs w:val="18"/>
      <w:lang w:val="en-GB"/>
    </w:rPr>
  </w:style>
  <w:style w:type="character" w:customStyle="1" w:styleId="JACoWBodyTextIndentChar">
    <w:name w:val="JACoW_Body Text Indent Char"/>
    <w:basedOn w:val="BodyTextIndentChar"/>
    <w:link w:val="JACoWBodyTextIndent"/>
    <w:rsid w:val="00927E64"/>
    <w:rPr>
      <w:kern w:val="16"/>
      <w:lang w:val="en-GB"/>
    </w:rPr>
  </w:style>
  <w:style w:type="paragraph" w:customStyle="1" w:styleId="JACoWReference10onwards">
    <w:name w:val="JACoW_Reference #10 onwards"/>
    <w:basedOn w:val="JACoWReferencewhen9Refs"/>
    <w:link w:val="JACoWReference10onwardsChar"/>
    <w:qFormat/>
    <w:rsid w:val="00456F32"/>
    <w:pPr>
      <w:ind w:left="386" w:hanging="386"/>
    </w:pPr>
    <w:rPr>
      <w:szCs w:val="18"/>
    </w:rPr>
  </w:style>
  <w:style w:type="paragraph" w:customStyle="1" w:styleId="JACoWThird-levelHeading">
    <w:name w:val="JACoW_Third-level Heading"/>
    <w:basedOn w:val="BodyTextIndent"/>
    <w:link w:val="JACoWThird-levelHeadingChar"/>
    <w:qFormat/>
    <w:rsid w:val="00310C40"/>
    <w:pPr>
      <w:spacing w:before="120"/>
    </w:pPr>
    <w:rPr>
      <w:b/>
    </w:rPr>
  </w:style>
  <w:style w:type="character" w:customStyle="1" w:styleId="JACoWThird-levelHeadingChar">
    <w:name w:val="JACoW_Third-level Heading Char"/>
    <w:basedOn w:val="BodyTextIndentChar"/>
    <w:link w:val="JACoWThird-levelHeading"/>
    <w:rsid w:val="00310C40"/>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BodyTextIndent"/>
    <w:link w:val="JACoWNumberedlistChar"/>
    <w:qFormat/>
    <w:rsid w:val="00310C40"/>
    <w:pPr>
      <w:numPr>
        <w:numId w:val="19"/>
      </w:numPr>
      <w:ind w:left="391" w:hanging="204"/>
    </w:pPr>
    <w:rPr>
      <w:kern w:val="16"/>
    </w:rPr>
  </w:style>
  <w:style w:type="character" w:customStyle="1" w:styleId="JACoWReference1-9when10RefsChar">
    <w:name w:val="JACoW_Reference #1-9 when &gt;= 10 Refs Char"/>
    <w:basedOn w:val="DefaultParagraphFont"/>
    <w:link w:val="JACoWReference1-9when10Refs"/>
    <w:rsid w:val="00456F32"/>
    <w:rPr>
      <w:rFonts w:cs="Consolas"/>
      <w:sz w:val="18"/>
      <w:szCs w:val="18"/>
      <w:lang w:val="en-GB"/>
    </w:rPr>
  </w:style>
  <w:style w:type="paragraph" w:customStyle="1" w:styleId="JACoWAbstractHeading">
    <w:name w:val="JACoW_Abstract_Heading"/>
    <w:basedOn w:val="Normal"/>
    <w:next w:val="JACoWBodyTextIndent"/>
    <w:link w:val="JACoWAbstractHeadingChar"/>
    <w:rsid w:val="00162067"/>
    <w:pPr>
      <w:spacing w:after="60"/>
    </w:pPr>
    <w:rPr>
      <w:rFonts w:ascii="Times New Roman" w:hAnsi="Times New Roman"/>
      <w:i/>
      <w:sz w:val="24"/>
    </w:rPr>
  </w:style>
  <w:style w:type="paragraph" w:customStyle="1" w:styleId="JACoWReferenceItalics">
    <w:name w:val="JACoW_Reference Italics"/>
    <w:basedOn w:val="BodyTextNoIndent"/>
    <w:link w:val="JACoWReferenceItalicsChar"/>
    <w:qFormat/>
    <w:rsid w:val="001663F5"/>
    <w:rPr>
      <w:i/>
      <w:sz w:val="18"/>
    </w:rPr>
  </w:style>
  <w:style w:type="character" w:customStyle="1" w:styleId="JACoWReferenceurldoiChar">
    <w:name w:val="JACoW_Reference url_doi Char"/>
    <w:basedOn w:val="JACoWReference1-9when10RefsChar"/>
    <w:link w:val="JACoWReferenceurldoi"/>
    <w:rsid w:val="002642D5"/>
    <w:rPr>
      <w:rFonts w:ascii="Lucida Sans Typewriter" w:hAnsi="Lucida Sans Typewriter" w:cs="Courier New"/>
      <w:sz w:val="15"/>
      <w:szCs w:val="15"/>
      <w:lang w:val="en-GB"/>
    </w:rPr>
  </w:style>
  <w:style w:type="character" w:customStyle="1" w:styleId="JACoWReferenceItalicsChar">
    <w:name w:val="JACoW_Reference Italics Char"/>
    <w:basedOn w:val="JACoWReference1-9when10RefsChar"/>
    <w:link w:val="JACoWReferenceItalics"/>
    <w:rsid w:val="001663F5"/>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456F32"/>
    <w:rPr>
      <w:kern w:val="16"/>
      <w:sz w:val="18"/>
      <w:szCs w:val="18"/>
      <w:lang w:val="en-GB"/>
      <w14:cntxtAlts/>
    </w:rPr>
  </w:style>
  <w:style w:type="character" w:customStyle="1" w:styleId="JACoWNumberedlistChar">
    <w:name w:val="JACoW_Numbered list Char"/>
    <w:basedOn w:val="BodyTextIndentChar"/>
    <w:link w:val="JACoWNumberedlist"/>
    <w:rsid w:val="00310C40"/>
    <w:rPr>
      <w:kern w:val="16"/>
      <w:lang w:val="en-GB"/>
    </w:rPr>
  </w:style>
  <w:style w:type="character" w:customStyle="1" w:styleId="JACoWAbstractHeadingChar">
    <w:name w:val="JACoW_Abstract_Heading Char"/>
    <w:basedOn w:val="DefaultParagraphFont"/>
    <w:link w:val="JACoWAbstractHeading"/>
    <w:rsid w:val="00162067"/>
    <w:rPr>
      <w:i/>
      <w:sz w:val="24"/>
      <w:szCs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55192">
      <w:bodyDiv w:val="1"/>
      <w:marLeft w:val="0"/>
      <w:marRight w:val="0"/>
      <w:marTop w:val="0"/>
      <w:marBottom w:val="0"/>
      <w:divBdr>
        <w:top w:val="none" w:sz="0" w:space="0" w:color="auto"/>
        <w:left w:val="none" w:sz="0" w:space="0" w:color="auto"/>
        <w:bottom w:val="none" w:sz="0" w:space="0" w:color="auto"/>
        <w:right w:val="none" w:sz="0" w:space="0" w:color="auto"/>
      </w:divBdr>
    </w:div>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1040201817">
      <w:bodyDiv w:val="1"/>
      <w:marLeft w:val="0"/>
      <w:marRight w:val="0"/>
      <w:marTop w:val="0"/>
      <w:marBottom w:val="0"/>
      <w:divBdr>
        <w:top w:val="none" w:sz="0" w:space="0" w:color="auto"/>
        <w:left w:val="none" w:sz="0" w:space="0" w:color="auto"/>
        <w:bottom w:val="none" w:sz="0" w:space="0" w:color="auto"/>
        <w:right w:val="none" w:sz="0" w:space="0" w:color="auto"/>
      </w:divBdr>
      <w:divsChild>
        <w:div w:id="1070808083">
          <w:marLeft w:val="0"/>
          <w:marRight w:val="0"/>
          <w:marTop w:val="0"/>
          <w:marBottom w:val="0"/>
          <w:divBdr>
            <w:top w:val="none" w:sz="0" w:space="0" w:color="auto"/>
            <w:left w:val="none" w:sz="0" w:space="0" w:color="auto"/>
            <w:bottom w:val="none" w:sz="0" w:space="0" w:color="auto"/>
            <w:right w:val="none" w:sz="0" w:space="0" w:color="auto"/>
          </w:divBdr>
          <w:divsChild>
            <w:div w:id="291981559">
              <w:marLeft w:val="0"/>
              <w:marRight w:val="0"/>
              <w:marTop w:val="0"/>
              <w:marBottom w:val="0"/>
              <w:divBdr>
                <w:top w:val="none" w:sz="0" w:space="0" w:color="auto"/>
                <w:left w:val="none" w:sz="0" w:space="0" w:color="auto"/>
                <w:bottom w:val="none" w:sz="0" w:space="0" w:color="auto"/>
                <w:right w:val="none" w:sz="0" w:space="0" w:color="auto"/>
              </w:divBdr>
              <w:divsChild>
                <w:div w:id="1475368633">
                  <w:marLeft w:val="-300"/>
                  <w:marRight w:val="-300"/>
                  <w:marTop w:val="0"/>
                  <w:marBottom w:val="0"/>
                  <w:divBdr>
                    <w:top w:val="none" w:sz="0" w:space="0" w:color="auto"/>
                    <w:left w:val="none" w:sz="0" w:space="0" w:color="auto"/>
                    <w:bottom w:val="none" w:sz="0" w:space="0" w:color="auto"/>
                    <w:right w:val="none" w:sz="0" w:space="0" w:color="auto"/>
                  </w:divBdr>
                  <w:divsChild>
                    <w:div w:id="1570186201">
                      <w:marLeft w:val="0"/>
                      <w:marRight w:val="0"/>
                      <w:marTop w:val="180"/>
                      <w:marBottom w:val="600"/>
                      <w:divBdr>
                        <w:top w:val="single" w:sz="6" w:space="0" w:color="EAEAEA"/>
                        <w:left w:val="none" w:sz="0" w:space="0" w:color="auto"/>
                        <w:bottom w:val="single" w:sz="12" w:space="0" w:color="2C4C99"/>
                        <w:right w:val="none" w:sz="0" w:space="0" w:color="auto"/>
                      </w:divBdr>
                      <w:divsChild>
                        <w:div w:id="1158762214">
                          <w:marLeft w:val="-300"/>
                          <w:marRight w:val="-30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 w:id="1782912383">
      <w:bodyDiv w:val="1"/>
      <w:marLeft w:val="0"/>
      <w:marRight w:val="0"/>
      <w:marTop w:val="0"/>
      <w:marBottom w:val="0"/>
      <w:divBdr>
        <w:top w:val="none" w:sz="0" w:space="0" w:color="auto"/>
        <w:left w:val="none" w:sz="0" w:space="0" w:color="auto"/>
        <w:bottom w:val="none" w:sz="0" w:space="0" w:color="auto"/>
        <w:right w:val="none" w:sz="0" w:space="0" w:color="auto"/>
      </w:divBdr>
    </w:div>
    <w:div w:id="1969044995">
      <w:bodyDiv w:val="1"/>
      <w:marLeft w:val="0"/>
      <w:marRight w:val="0"/>
      <w:marTop w:val="0"/>
      <w:marBottom w:val="0"/>
      <w:divBdr>
        <w:top w:val="none" w:sz="0" w:space="0" w:color="auto"/>
        <w:left w:val="none" w:sz="0" w:space="0" w:color="auto"/>
        <w:bottom w:val="none" w:sz="0" w:space="0" w:color="auto"/>
        <w:right w:val="none" w:sz="0" w:space="0" w:color="auto"/>
      </w:divBdr>
    </w:div>
    <w:div w:id="2098015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oleObject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B2CF4738-6DC2-3D42-8205-B8F3E19F3C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\\AFS\psi.ch\project\jacow\webhosting\devl\templates\y18\JACoW_US_v2018_03_22.dotx</Template>
  <TotalTime>1</TotalTime>
  <Pages>10</Pages>
  <Words>4893</Words>
  <Characters>27895</Characters>
  <Application>Microsoft Macintosh Word</Application>
  <DocSecurity>0</DocSecurity>
  <Lines>232</Lines>
  <Paragraphs>65</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32723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Chrin Jan</dc:creator>
  <cp:lastModifiedBy>Todd Satogata</cp:lastModifiedBy>
  <cp:revision>2</cp:revision>
  <cp:lastPrinted>2018-03-08T15:09:00Z</cp:lastPrinted>
  <dcterms:created xsi:type="dcterms:W3CDTF">2018-03-26T14:38:00Z</dcterms:created>
  <dcterms:modified xsi:type="dcterms:W3CDTF">2018-03-26T14:38:00Z</dcterms:modified>
</cp:coreProperties>
</file>