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18B5" w14:textId="77777777" w:rsidR="002C104A" w:rsidRDefault="002C104A">
      <w:pPr>
        <w:divId w:val="988288425"/>
        <w:rPr>
          <w:rFonts w:ascii="Calibri" w:eastAsia="Times New Roman" w:hAnsi="Calibri" w:cs="Calibri"/>
          <w:b/>
          <w:bCs/>
          <w:color w:val="0B2545"/>
          <w:sz w:val="48"/>
          <w:szCs w:val="48"/>
          <w:lang w:val="en"/>
        </w:rPr>
      </w:pPr>
      <w:r>
        <w:rPr>
          <w:rFonts w:ascii="Calibri" w:eastAsia="Times New Roman" w:hAnsi="Calibri" w:cs="Calibri"/>
          <w:b/>
          <w:bCs/>
          <w:color w:val="0B2545"/>
          <w:sz w:val="48"/>
          <w:szCs w:val="48"/>
          <w:lang w:val="en"/>
        </w:rPr>
        <w:t>Royal Baloot</w:t>
      </w:r>
    </w:p>
    <w:p w14:paraId="07F6C048" w14:textId="77777777" w:rsidR="002C104A" w:rsidRDefault="002C104A">
      <w:pPr>
        <w:divId w:val="346375180"/>
        <w:rPr>
          <w:rFonts w:ascii="Calibri" w:eastAsia="Times New Roman" w:hAnsi="Calibri" w:cs="Calibri"/>
          <w:i/>
          <w:iCs/>
          <w:color w:val="4B5563"/>
          <w:sz w:val="26"/>
          <w:szCs w:val="26"/>
          <w:lang w:val="en"/>
        </w:rPr>
      </w:pPr>
      <w:r>
        <w:rPr>
          <w:rFonts w:ascii="Calibri" w:eastAsia="Times New Roman" w:hAnsi="Calibri" w:cs="Calibri"/>
          <w:i/>
          <w:iCs/>
          <w:color w:val="4B5563"/>
          <w:sz w:val="26"/>
          <w:szCs w:val="26"/>
          <w:lang w:val="en"/>
        </w:rPr>
        <w:t>Progression, Ranking &amp; Economy System Specification</w:t>
      </w:r>
    </w:p>
    <w:p w14:paraId="203B4C8C" w14:textId="77777777" w:rsidR="002C104A" w:rsidRDefault="002C104A">
      <w:pPr>
        <w:divId w:val="782267526"/>
        <w:rPr>
          <w:rFonts w:ascii="Calibri" w:eastAsia="Times New Roman" w:hAnsi="Calibri" w:cs="Calibri"/>
          <w:color w:val="6B7280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Client: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Visca ME (Mohamed)  |  </w:t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Author: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Abdul Sami  |  </w:t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Date: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October 2026  |  </w:t>
      </w:r>
      <w:r>
        <w:rPr>
          <w:rStyle w:val="Strong"/>
          <w:rFonts w:ascii="Calibri" w:eastAsia="Times New Roman" w:hAnsi="Calibri" w:cs="Calibri"/>
          <w:color w:val="6B7280"/>
          <w:sz w:val="20"/>
          <w:szCs w:val="20"/>
          <w:lang w:val="en"/>
        </w:rPr>
        <w:t>Version:</w:t>
      </w:r>
      <w:r>
        <w:rPr>
          <w:rFonts w:ascii="Calibri" w:eastAsia="Times New Roman" w:hAnsi="Calibri" w:cs="Calibri"/>
          <w:color w:val="6B7280"/>
          <w:sz w:val="20"/>
          <w:szCs w:val="20"/>
          <w:lang w:val="en"/>
        </w:rPr>
        <w:t xml:space="preserve"> 2.0 (Production Master)</w:t>
      </w:r>
    </w:p>
    <w:p w14:paraId="1DF447CA" w14:textId="77777777" w:rsidR="002C104A" w:rsidRDefault="002C104A">
      <w:pPr>
        <w:shd w:val="clear" w:color="auto" w:fill="FDFBF4"/>
        <w:divId w:val="1397050454"/>
        <w:rPr>
          <w:rFonts w:ascii="Calibri" w:eastAsia="Times New Roman" w:hAnsi="Calibri" w:cs="Calibri"/>
          <w:color w:val="74421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>Executive Core Principle: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Pure skill decides competitive ranking. Golden Cards and VIP subscriptions grant premium access, tournament hosting privileges, and cosmetic elevation â€” never artificial win probability or paid rank shortcuts. </w:t>
      </w:r>
    </w:p>
    <w:p w14:paraId="3F72DB50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66F33F0D">
          <v:rect id="_x0000_i1025" style="width:0;height:1.5pt" o:hralign="center" o:hrstd="t" o:hr="t" fillcolor="#a0a0a0" stroked="f"/>
        </w:pict>
      </w:r>
    </w:p>
    <w:p w14:paraId="3454581E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1: Executive Summary &amp; Regional Competitive Benchmark</w:t>
      </w:r>
    </w:p>
    <w:p w14:paraId="22C53863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This document establishes the finalized, production-grade progression and economic architecture for Royal Baloot. By conducting a systematic feature-by-feature evaluation of established regional market leaders (specifically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en"/>
        </w:rPr>
        <w:t>Kammelna</w:t>
      </w:r>
      <w:r>
        <w:rPr>
          <w:rFonts w:ascii="Calibri" w:hAnsi="Calibri" w:cs="Calibri"/>
          <w:color w:val="1F2937"/>
          <w:sz w:val="22"/>
          <w:szCs w:val="22"/>
          <w:lang w:val="en"/>
        </w:rPr>
        <w:t>), Royal Baloot delivers an experience that feels instantly familiar to experienced players while offering cleaner mechanics, greater competitive integrity, and superior monetization.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253"/>
        <w:gridCol w:w="2433"/>
        <w:gridCol w:w="2523"/>
      </w:tblGrid>
      <w:tr w:rsidR="00000000" w14:paraId="6C6807AE" w14:textId="77777777">
        <w:trPr>
          <w:divId w:val="1385838231"/>
          <w:tblHeader/>
        </w:trPr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10FE5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FB0BC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Kammelna Benchmark</w:t>
            </w:r>
          </w:p>
        </w:tc>
        <w:tc>
          <w:tcPr>
            <w:tcW w:w="13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00A56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Baloot Specification</w:t>
            </w:r>
          </w:p>
        </w:tc>
        <w:tc>
          <w:tcPr>
            <w:tcW w:w="14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D5F01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Strategic Value</w:t>
            </w:r>
          </w:p>
        </w:tc>
      </w:tr>
      <w:tr w:rsidR="00000000" w14:paraId="3DB1F9DF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FB84E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Rank Structure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27C63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6 ranks, 5 sub-levels each (30 total levels)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EC6D3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6 ranks, 3 sub-levels each (18 total levels)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26E87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Simpler UX, clearer milestone moments, faster perceived progression.</w:t>
            </w:r>
          </w:p>
        </w:tc>
      </w:tr>
      <w:tr w:rsidR="00000000" w14:paraId="31E1E947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CBC08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Pinnacle Tier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5865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Ù†Ø§Ø¨ØºØ© (Prodigy)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203B6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Ø£Ù…ÙŠØ± ðŸ‘‘ (Amir)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92EEDA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Distinct Royal Baloot prestige branding; aspirational royalty status.</w:t>
            </w:r>
          </w:p>
        </w:tc>
      </w:tr>
      <w:tr w:rsidR="00000000" w14:paraId="625E0782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BF189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RP Calculation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1F43D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Volatile individual swings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7AEAB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2v2 Team-Average Elo Delta (Â±20 Base)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8B7D9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Eliminates partner disparity; perfectly balanced for 2v2 play.</w:t>
            </w:r>
          </w:p>
        </w:tc>
      </w:tr>
      <w:tr w:rsidR="00000000" w14:paraId="056B6614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52F78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In-Game Feats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E755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Direct point injections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197F0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Decoupled to XP &amp; Golden Cards (Zero RP)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29F36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Card luck does not inflate rank; preserves pure competitive integrity.</w:t>
            </w:r>
          </w:p>
        </w:tc>
      </w:tr>
      <w:tr w:rsidR="00000000" w14:paraId="75D7D5C7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37AE7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Cup Arena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2CAA4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 tickets/day for VIP, open farming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8C3AB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Ticket-gated + Hard 4/day entry cap + 100 RP cap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B5FDD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Prevents whales from buying out leaderboard positions.</w:t>
            </w:r>
          </w:p>
        </w:tc>
      </w:tr>
      <w:tr w:rsidR="00000000" w14:paraId="43D267BF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3127B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Promotion Gates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CE154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Linear rollover point threshold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128D9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Best-of-3 Promotion Series (100% Free)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CDF8E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High-stakes, broadcast-worthy milestone events between main ranks.</w:t>
            </w:r>
          </w:p>
        </w:tc>
      </w:tr>
      <w:tr w:rsidR="00000000" w14:paraId="29B05D76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E2DC3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Private Leagues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26C49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VIP room creation 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504E2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VIP Host + GC Prize Pool + 10% Platform Rake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45AE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Generates organic, passive platform revenue from player rivalries.</w:t>
            </w:r>
          </w:p>
        </w:tc>
      </w:tr>
      <w:tr w:rsidR="00000000" w14:paraId="223A426C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FE2FF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Subscription Pricing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83D89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34.99 SAR / month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1A323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24.99 SAR / month (29% below Kammelna)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0440E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Lowers friction, capturing high conversion rates from day one.</w:t>
            </w:r>
          </w:p>
        </w:tc>
      </w:tr>
    </w:tbl>
    <w:p w14:paraId="3012E9AD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1CC6BE66">
          <v:rect id="_x0000_i1026" style="width:0;height:1.5pt" o:hralign="center" o:hrstd="t" o:hr="t" fillcolor="#a0a0a0" stroked="f"/>
        </w:pict>
      </w:r>
    </w:p>
    <w:p w14:paraId="609B4D6A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2: 2v2 Match Rating Points (RP) Engine</w:t>
      </w:r>
    </w:p>
    <w:p w14:paraId="40F5C4DB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Rating Points (RP) reflect true competitive skill and opponent strength. In Baloot's cooperative 2v2 structure, individual matchmaking causes ratings distortion. Royal Baloot calculates rating movements using the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en"/>
        </w:rPr>
        <w:t>Team Average Method</w:t>
      </w:r>
      <w:r>
        <w:rPr>
          <w:rFonts w:ascii="Calibri" w:hAnsi="Calibri" w:cs="Calibri"/>
          <w:color w:val="1F2937"/>
          <w:sz w:val="22"/>
          <w:szCs w:val="22"/>
          <w:lang w:val="en"/>
        </w:rPr>
        <w:t>: both teammates always receive the identical RP change.</w:t>
      </w:r>
    </w:p>
    <w:p w14:paraId="2F8DEE3C" w14:textId="77777777" w:rsidR="002C104A" w:rsidRDefault="002C104A">
      <w:pPr>
        <w:shd w:val="clear" w:color="auto" w:fill="F3F4F6"/>
        <w:divId w:val="428048133"/>
        <w:rPr>
          <w:rFonts w:ascii="Consolas" w:eastAsia="Times New Roman" w:hAnsi="Consolas" w:cs="Calibri"/>
          <w:color w:val="111827"/>
          <w:sz w:val="20"/>
          <w:szCs w:val="20"/>
          <w:lang w:val="en"/>
        </w:rPr>
      </w:pPr>
      <w:r>
        <w:rPr>
          <w:rFonts w:ascii="Consolas" w:eastAsia="Times New Roman" w:hAnsi="Consolas" w:cs="Calibri"/>
          <w:color w:val="111827"/>
          <w:sz w:val="20"/>
          <w:szCs w:val="20"/>
          <w:lang w:val="en"/>
        </w:rPr>
        <w:t>Team A Average RP = (Player 1 RP + Player 2 RP) / 2</w:t>
      </w:r>
      <w:r>
        <w:rPr>
          <w:rFonts w:ascii="Consolas" w:eastAsia="Times New Roman" w:hAnsi="Consolas" w:cs="Calibri"/>
          <w:color w:val="111827"/>
          <w:sz w:val="20"/>
          <w:szCs w:val="20"/>
          <w:lang w:val="en"/>
        </w:rPr>
        <w:br/>
        <w:t>Team B Average RP = (Player 3 RP + Player 4 RP) / 2</w:t>
      </w:r>
      <w:r>
        <w:rPr>
          <w:rFonts w:ascii="Consolas" w:eastAsia="Times New Roman" w:hAnsi="Consolas" w:cs="Calibri"/>
          <w:color w:val="111827"/>
          <w:sz w:val="20"/>
          <w:szCs w:val="20"/>
          <w:lang w:val="en"/>
        </w:rPr>
        <w:br/>
        <w:t xml:space="preserve">Tier Gap = Opponent Team Tier Index - My Team Tier Index   [Clamped: -3 to +3]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3E74D7CD" w14:textId="77777777">
        <w:trPr>
          <w:divId w:val="1385838231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F9441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Match Context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B7284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Team Tier Differential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9250D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RP on Victory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332DE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RP on Defeat</w:t>
            </w:r>
          </w:p>
        </w:tc>
      </w:tr>
      <w:tr w:rsidR="00000000" w14:paraId="343841D0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87A7F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Even Match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4490E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Equal Level (Gap = 0)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78527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+20 RP (Base)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FFDFC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-20 RP (Base)</w:t>
            </w:r>
          </w:p>
        </w:tc>
      </w:tr>
      <w:tr w:rsidR="00000000" w14:paraId="3F4C92C4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4199B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Underdog Win / Favorite Loss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B2AA1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Opponents 1 Tier Higher (+1)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341F9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+24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AC47D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-24 RP</w:t>
            </w:r>
          </w:p>
        </w:tc>
      </w:tr>
      <w:tr w:rsidR="00000000" w14:paraId="136C530A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A741B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Significant Underdog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9010F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Opponents 2 Tiers Higher (+2)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E8DD7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+28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857F2A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-28 RP</w:t>
            </w:r>
          </w:p>
        </w:tc>
      </w:tr>
      <w:tr w:rsidR="00000000" w14:paraId="01DD387E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BA65D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Maximum Upset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E3018A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Opponents 3+ Tiers Higher (+3)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BEE9B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+32 RP (Max Win)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180DF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-32 RP (Max Loss)</w:t>
            </w:r>
          </w:p>
        </w:tc>
      </w:tr>
    </w:tbl>
    <w:p w14:paraId="1ECCF93D" w14:textId="77777777" w:rsidR="002C104A" w:rsidRDefault="002C104A">
      <w:pPr>
        <w:pStyle w:val="Heading2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Form Adjustments, Bots &amp; Edge Cases</w:t>
      </w:r>
    </w:p>
    <w:p w14:paraId="38826D3C" w14:textId="77777777" w:rsidR="002C104A" w:rsidRDefault="002C104A">
      <w:pPr>
        <w:numPr>
          <w:ilvl w:val="0"/>
          <w:numId w:val="1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Win Streak Form Factor: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3â€“4 consecutive wins grant 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+2 RP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bonus; 5+ consecutive wins grant 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+4 RP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bonus. This is strictly capped at +4 RP to prevent rating inflation through lucky streaks.</w:t>
      </w:r>
    </w:p>
    <w:p w14:paraId="7EA559A1" w14:textId="77777777" w:rsidR="002C104A" w:rsidRDefault="002C104A">
      <w:pPr>
        <w:numPr>
          <w:ilvl w:val="0"/>
          <w:numId w:val="1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Bot Matches: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Bots are benchmarked at Tier 0 (Ù…Ø¨ØªØ¯Ø¦). Defeating a bot team yields a flat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+5 RP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; losing to bots inflicts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0 RP loss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.</w:t>
      </w:r>
    </w:p>
    <w:p w14:paraId="286C7697" w14:textId="77777777" w:rsidR="002C104A" w:rsidRDefault="002C104A">
      <w:pPr>
        <w:numPr>
          <w:ilvl w:val="0"/>
          <w:numId w:val="1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Match Disconnections: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The player who disconnects suffers the full match loss penalty (-20 to -32 RP). Their innocent partner incurs only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half penalty (-50%)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. Opponents receive the full win credit.</w:t>
      </w:r>
    </w:p>
    <w:p w14:paraId="640E577E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0F831F62">
          <v:rect id="_x0000_i1027" style="width:0;height:1.5pt" o:hralign="center" o:hrstd="t" o:hr="t" fillcolor="#a0a0a0" stroked="f"/>
        </w:pict>
      </w:r>
    </w:p>
    <w:p w14:paraId="153F7868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3: Decoupling Pure Skill from In-Game Feats</w:t>
      </w:r>
    </w:p>
    <w:p w14:paraId="3EFAFC62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A core breakthrough of this specification is the separation of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en"/>
        </w:rPr>
        <w:t>Competitive Skill (RP)</w:t>
      </w: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 from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en"/>
        </w:rPr>
        <w:t>Engagement Feats (XP &amp; Golden Cards)</w:t>
      </w:r>
      <w:r>
        <w:rPr>
          <w:rFonts w:ascii="Calibri" w:hAnsi="Calibri" w:cs="Calibri"/>
          <w:color w:val="1F2937"/>
          <w:sz w:val="22"/>
          <w:szCs w:val="22"/>
          <w:lang w:val="en"/>
        </w:rPr>
        <w:t>. In-game actions like Kabout, Baloot declarations, Qaid, and Sawa have been completely removed from the RP engine.</w:t>
      </w:r>
    </w:p>
    <w:p w14:paraId="3DB103D5" w14:textId="77777777" w:rsidR="002C104A" w:rsidRDefault="002C104A">
      <w:pPr>
        <w:shd w:val="clear" w:color="auto" w:fill="F0F5FA"/>
        <w:divId w:val="1619213865"/>
        <w:rPr>
          <w:rFonts w:ascii="Calibri" w:eastAsia="Times New Roman" w:hAnsi="Calibri" w:cs="Calibri"/>
          <w:i/>
          <w:iCs/>
          <w:color w:val="1E3A5F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i/>
          <w:iCs/>
          <w:color w:val="1E3A5F"/>
          <w:sz w:val="22"/>
          <w:szCs w:val="22"/>
          <w:lang w:val="en"/>
        </w:rPr>
        <w:t>Why This Protects Integrity:</w:t>
      </w:r>
      <w:r>
        <w:rPr>
          <w:rFonts w:ascii="Calibri" w:eastAsia="Times New Roman" w:hAnsi="Calibri" w:cs="Calibri"/>
          <w:i/>
          <w:iCs/>
          <w:color w:val="1E3A5F"/>
          <w:sz w:val="22"/>
          <w:szCs w:val="22"/>
          <w:lang w:val="en"/>
        </w:rPr>
        <w:t xml:space="preserve"> If dealt lucky trump cards (such as the King and Queen of trump for a Baloot declaration or high cards for a Kabout sweep), a player should not gain rank rating over superior opponents. Conversely, penalizing players with RP for using Qaid or Sawa creates anxiety and ruins gameplay flow.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802"/>
        <w:gridCol w:w="2343"/>
        <w:gridCol w:w="2883"/>
      </w:tblGrid>
      <w:tr w:rsidR="00000000" w14:paraId="53FD3F79" w14:textId="77777777">
        <w:trPr>
          <w:divId w:val="1385838231"/>
          <w:tblHeader/>
        </w:trPr>
        <w:tc>
          <w:tcPr>
            <w:tcW w:w="11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ECE01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5E9B4A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Previous Draft</w:t>
            </w:r>
          </w:p>
        </w:tc>
        <w:tc>
          <w:tcPr>
            <w:tcW w:w="13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784F2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Updated Production System</w:t>
            </w:r>
          </w:p>
        </w:tc>
        <w:tc>
          <w:tcPr>
            <w:tcW w:w="16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81935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Design Rationale</w:t>
            </w:r>
          </w:p>
        </w:tc>
      </w:tr>
      <w:tr w:rsidR="00000000" w14:paraId="42AC44D7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78F5E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Kabout (ÙƒØ¨ÙˆØª)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7D61F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+4 RP / -4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237D5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+40 XP + 5 Golden Cards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8D741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Card-luck dependent; dealt trump hands must not distort rank.</w:t>
            </w:r>
          </w:p>
        </w:tc>
      </w:tr>
      <w:tr w:rsidR="00000000" w14:paraId="14C0FB04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9D0E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Baloot (Ø¨Ù„ÙˆØª)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2F53B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+1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AB05E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+15 XP + 2 Golden Cards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0EE70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Dealt hand luck (K+Q of trump); not a tactical decision.</w:t>
            </w:r>
          </w:p>
        </w:tc>
      </w:tr>
      <w:tr w:rsidR="00000000" w14:paraId="7E53E959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6A804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Sawa Win (Ø³ÙˆØ§)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C7E3A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+2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748E6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+25 XP + 3 Golden Cards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7C31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Encourages confident Sawa usage without fear of rank penalties.</w:t>
            </w:r>
          </w:p>
        </w:tc>
      </w:tr>
      <w:tr w:rsidR="00000000" w14:paraId="599288F7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2BEAA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Qaid Confirmed (Ù‚ÙŠØ¯)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D6C5B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+2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6ADED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+20 XP + 2 Golden Cards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F4634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Removes player hesitation; keeps Qaid as a pure tactical tool.</w:t>
            </w:r>
          </w:p>
        </w:tc>
      </w:tr>
      <w:tr w:rsidR="00000000" w14:paraId="03FBC603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9D5F9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Daily Missions (6 Daily)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6836D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 to +25 RP 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0C7E9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XP + Golden Cards only (Zero RP)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605DC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Missions are engagement tools; grinders must not outrank skilled players.</w:t>
            </w:r>
          </w:p>
        </w:tc>
      </w:tr>
      <w:tr w:rsidR="00000000" w14:paraId="2B98D2BB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8259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First Win of the Day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F652F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+3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DAA4F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+100 XP 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7E85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Habit reward; not a reflection of competitive mastery.</w:t>
            </w:r>
          </w:p>
        </w:tc>
      </w:tr>
    </w:tbl>
    <w:p w14:paraId="20D91F49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34579B4A">
          <v:rect id="_x0000_i1028" style="width:0;height:1.5pt" o:hralign="center" o:hrstd="t" o:hr="t" fillcolor="#a0a0a0" stroked="f"/>
        </w:pict>
      </w:r>
    </w:p>
    <w:p w14:paraId="4491F4B5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4: Rank Tiers &amp; Best-of-3 Promotion Series</w:t>
      </w:r>
    </w:p>
    <w:p w14:paraId="2E659EA5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 xml:space="preserve">Royal Baloot features 6 primary ranks, divided into 3 sub-levels (I, II, III). To transition between main ranks, players participate in a high-stakes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en"/>
        </w:rPr>
        <w:t>Best-of-3 Promotion Series</w:t>
      </w:r>
      <w:r>
        <w:rPr>
          <w:rFonts w:ascii="Calibri" w:hAnsi="Calibri" w:cs="Calibri"/>
          <w:color w:val="1F2937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1559"/>
        <w:gridCol w:w="1317"/>
        <w:gridCol w:w="1407"/>
        <w:gridCol w:w="1136"/>
        <w:gridCol w:w="1137"/>
        <w:gridCol w:w="1768"/>
      </w:tblGrid>
      <w:tr w:rsidR="00000000" w14:paraId="5FD7B256" w14:textId="77777777">
        <w:trPr>
          <w:divId w:val="1385838231"/>
          <w:tblHeader/>
        </w:trPr>
        <w:tc>
          <w:tcPr>
            <w:tcW w:w="4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83E01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384BA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Arabic Name</w:t>
            </w:r>
          </w:p>
        </w:tc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BC726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English Name</w:t>
            </w:r>
          </w:p>
        </w:tc>
        <w:tc>
          <w:tcPr>
            <w:tcW w:w="8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7DE6F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RP Range</w:t>
            </w:r>
          </w:p>
        </w:tc>
        <w:tc>
          <w:tcPr>
            <w:tcW w:w="6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12236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 I</w:t>
            </w:r>
          </w:p>
        </w:tc>
        <w:tc>
          <w:tcPr>
            <w:tcW w:w="6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E56E4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 II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C377C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 III (Promo Zone)</w:t>
            </w:r>
          </w:p>
        </w:tc>
      </w:tr>
      <w:tr w:rsidR="00000000" w14:paraId="60917F6C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E1764A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83E80D" w14:textId="77777777" w:rsidR="002C104A" w:rsidRDefault="002C104A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Ù…Ø¨ØªØ¯Ø¦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69F53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Beginner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F2200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 â€“ 299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C41BA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0 â€“ 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652DA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100 â€“ 199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95600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200 â€“ 299</w:t>
            </w:r>
          </w:p>
        </w:tc>
      </w:tr>
      <w:tr w:rsidR="00000000" w14:paraId="5F872583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D249B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63F35C" w14:textId="77777777" w:rsidR="002C104A" w:rsidRDefault="002C104A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Ù…ØªÙˆØ³Ø·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7BFB8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6C004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300 â€“ 899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53155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300 â€“ 499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66358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500 â€“ 699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21034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700 â€“ 899</w:t>
            </w:r>
          </w:p>
        </w:tc>
      </w:tr>
      <w:tr w:rsidR="00000000" w14:paraId="0FE2B835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B6FC5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FA6E38" w14:textId="77777777" w:rsidR="002C104A" w:rsidRDefault="002C104A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Ù…ØªÙ‚Ø¯Ù…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63161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Advanced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5234B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900 â€“ 1,799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BDF0B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900 â€“ 1,199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C9070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1,200 â€“ 1,499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1E9FB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1,500 â€“ 1,799</w:t>
            </w:r>
          </w:p>
        </w:tc>
      </w:tr>
      <w:tr w:rsidR="00000000" w14:paraId="26DF03F1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C172B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59B4F0" w14:textId="77777777" w:rsidR="002C104A" w:rsidRDefault="002C104A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softHyphen/>
              <w:t>ØªØ±Ù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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7F1D5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5C81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1,800 â€“ 3,299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9A4E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1,800 â€“ 2,299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A8BCB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2,300 â€“ 2,799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5D71A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2,800 â€“ 3,299</w:t>
            </w:r>
          </w:p>
        </w:tc>
      </w:tr>
      <w:tr w:rsidR="00000000" w14:paraId="71394FB1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A7055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8413A6" w14:textId="77777777" w:rsidR="002C104A" w:rsidRDefault="002C104A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Ø®Ø¨ÙŠØ±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F2A09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Expert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08BB0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3,300 â€“ 5,999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FB7EB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3,300 â€“ 4,299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38180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4,300 â€“ 5,299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FF9D1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5,300 â€“ 5,999</w:t>
            </w:r>
          </w:p>
        </w:tc>
      </w:tr>
      <w:tr w:rsidR="00000000" w14:paraId="72CB6D2F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B3342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E5C4B7" w14:textId="77777777" w:rsidR="002C104A" w:rsidRDefault="002C104A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Ø£Ù…ÙŠØ± ðŸ‘‘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B891E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Amir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C2E4E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6,000+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D32C8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6,000 â€“ 6,999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6132D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7,000 â€“ 7,999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E8CB4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8,000+ (Top 500 Hall)</w:t>
            </w:r>
          </w:p>
        </w:tc>
      </w:tr>
    </w:tbl>
    <w:p w14:paraId="012890CD" w14:textId="77777777" w:rsidR="002C104A" w:rsidRDefault="002C104A">
      <w:pPr>
        <w:pStyle w:val="Heading2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Best-of-3 (BO3) Promotion Series Rules</w:t>
      </w:r>
    </w:p>
    <w:p w14:paraId="0C47AB2B" w14:textId="77777777" w:rsidR="002C104A" w:rsidRDefault="002C104A">
      <w:pPr>
        <w:numPr>
          <w:ilvl w:val="0"/>
          <w:numId w:val="2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Automatic Gate: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Triggers immediately upon filling Sub-Level III.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100% Free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(never ticket-gated).</w:t>
      </w:r>
    </w:p>
    <w:p w14:paraId="347E47EC" w14:textId="77777777" w:rsidR="002C104A" w:rsidRDefault="002C104A">
      <w:pPr>
        <w:numPr>
          <w:ilvl w:val="0"/>
          <w:numId w:val="2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Frozen RP: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RP movement is frozen during the series. Win and loss tokens are tracked (first to 2 wins promotes; 2 losses fails).</w:t>
      </w:r>
    </w:p>
    <w:p w14:paraId="6B99E9A8" w14:textId="77777777" w:rsidR="002C104A" w:rsidRDefault="002C104A">
      <w:pPr>
        <w:numPr>
          <w:ilvl w:val="0"/>
          <w:numId w:val="2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Success Outcome: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Instant promotion to Sub-Level I of the next tier at 0 RP + Grand Chest awarded.</w:t>
      </w:r>
    </w:p>
    <w:p w14:paraId="0AA5CE14" w14:textId="77777777" w:rsidR="002C104A" w:rsidRDefault="002C104A">
      <w:pPr>
        <w:numPr>
          <w:ilvl w:val="0"/>
          <w:numId w:val="2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Failure Outcome: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The player remains in their current tier, dropping back to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70% of Sub-Level III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(requiring 2â€“3 standard wins to earn another attempt).</w:t>
      </w:r>
    </w:p>
    <w:p w14:paraId="15DF90B0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1FED3190">
          <v:rect id="_x0000_i1029" style="width:0;height:1.5pt" o:hralign="center" o:hrstd="t" o:hr="t" fillcolor="#a0a0a0" stroked="f"/>
        </w:pict>
      </w:r>
    </w:p>
    <w:p w14:paraId="3CBE64FD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5: Royal Cup â€” Premium Ticket-Gated Arena</w:t>
      </w:r>
    </w:p>
    <w:p w14:paraId="6F350876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The Royal Cup is an elevated, ticket-gated arena operating alongside standard ranked play. It features higher stakes (Â±35 RP), hard anti-farming limits, and an exclusive seasonal competition track.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08950111" w14:textId="77777777">
        <w:trPr>
          <w:divId w:val="1385838231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928CC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30911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Standard Ranked Play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3A88B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Cup Arena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9C271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Anti-Farming Protection</w:t>
            </w:r>
          </w:p>
        </w:tc>
      </w:tr>
      <w:tr w:rsidR="00000000" w14:paraId="6B53EA24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569CE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Entry Cost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D23F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Free (Hearts gated)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E914A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1 Cup Ticket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AB37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VIPs receive 2/day; extra tickets 100 GC.</w:t>
            </w:r>
          </w:p>
        </w:tc>
      </w:tr>
      <w:tr w:rsidR="00000000" w14:paraId="16B8AFDA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4A685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Daily Entries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91451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Unlimited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1476B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Max 4 entries per day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1C4CB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Server-enforced hard cap prevents spamming.</w:t>
            </w:r>
          </w:p>
        </w:tc>
      </w:tr>
      <w:tr w:rsidR="00000000" w14:paraId="55427728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3EF2B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Base RP Stakes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F2635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Â±20 RP Base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DA136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Â±35 RP Base (75% higher)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6B6D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Elevated risk and reward.</w:t>
            </w:r>
          </w:p>
        </w:tc>
      </w:tr>
      <w:tr w:rsidR="00000000" w14:paraId="3AD66479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213D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Daily RP Gain Cap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1F346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Unlimited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2A60D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Max +100 RP gain / day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D0B5A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Gains halt at +100; losses continue to apply.</w:t>
            </w:r>
          </w:p>
        </w:tc>
      </w:tr>
      <w:tr w:rsidR="00000000" w14:paraId="5F7DFCEA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D9396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Rank Eligibility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7B9D7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All Ranks (0+ RP)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5422B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Ù…ØªÙˆØ³Ø· I (300 RP) Minimum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C57DF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Protects competitive arena integrity.</w:t>
            </w:r>
          </w:p>
        </w:tc>
      </w:tr>
      <w:tr w:rsidR="00000000" w14:paraId="66346CEB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5C7FD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Bots Allowed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A124F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Yes (low tiers)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14B54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Strictly Real Players (0 Bots)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7B6DEA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100% genuine peer competition.</w:t>
            </w:r>
          </w:p>
        </w:tc>
      </w:tr>
      <w:tr w:rsidR="00000000" w14:paraId="390F6787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43551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Seasonal Reward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23B4B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Standard Chest + XP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D878C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Cup Season Points (CSP)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9ED2F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Dedicated seasonal Hall of Fame leaderboard.</w:t>
            </w:r>
          </w:p>
        </w:tc>
      </w:tr>
    </w:tbl>
    <w:p w14:paraId="1F03892D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69932652">
          <v:rect id="_x0000_i1030" style="width:0;height:1.5pt" o:hralign="center" o:hrstd="t" o:hr="t" fillcolor="#a0a0a0" stroked="f"/>
        </w:pict>
      </w:r>
    </w:p>
    <w:p w14:paraId="65B242BC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6: Leagues, Tournaments &amp; 10% Platform Rake</w:t>
      </w:r>
    </w:p>
    <w:p w14:paraId="02B719C4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Royal Baloot blends player-organized private leagues with official, admin-scheduled tournaments to create scalable, self-sustaining monetization.</w:t>
      </w:r>
    </w:p>
    <w:p w14:paraId="45642428" w14:textId="77777777" w:rsidR="002C104A" w:rsidRDefault="002C104A">
      <w:pPr>
        <w:pStyle w:val="Heading2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6.1 Player-Created Leagues (Community-Funded)</w:t>
      </w:r>
    </w:p>
    <w:p w14:paraId="2DCBF5F7" w14:textId="77777777" w:rsidR="002C104A" w:rsidRDefault="002C104A">
      <w:pPr>
        <w:numPr>
          <w:ilvl w:val="0"/>
          <w:numId w:val="3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Hosting Requirements: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Active Subscription + Minimum 500 Golden Cards (GC) prize pool deposit.</w:t>
      </w:r>
    </w:p>
    <w:p w14:paraId="04A7D0A3" w14:textId="77777777" w:rsidR="002C104A" w:rsidRDefault="002C104A">
      <w:pPr>
        <w:numPr>
          <w:ilvl w:val="0"/>
          <w:numId w:val="3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Custom Brackets: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4, 8, 16, or 32 players; Single Elimination, Double Elimination, or Swiss formats.</w:t>
      </w:r>
    </w:p>
    <w:p w14:paraId="34FBB0C4" w14:textId="77777777" w:rsidR="002C104A" w:rsidRDefault="002C104A">
      <w:pPr>
        <w:numPr>
          <w:ilvl w:val="0"/>
          <w:numId w:val="3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Custom Entry Buy-Ins: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0 to 200 GC per player.</w:t>
      </w:r>
    </w:p>
    <w:p w14:paraId="36B927D8" w14:textId="77777777" w:rsidR="002C104A" w:rsidRDefault="002C104A">
      <w:pPr>
        <w:numPr>
          <w:ilvl w:val="0"/>
          <w:numId w:val="3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10% Platform Rake: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The platform automatically retains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10% of every league prize pool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as passive revenue. (e.g. A 16-player league with 500 GC buy-in generates an 8,000 GC pool. Winners split 7,200 GC; Royal Baloot retains 800 GC).</w:t>
      </w:r>
    </w:p>
    <w:p w14:paraId="783A5EBC" w14:textId="77777777" w:rsidR="002C104A" w:rsidRDefault="002C104A">
      <w:pPr>
        <w:pStyle w:val="Heading2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6.2 Official Royal Baloot Tournaments (Admin-Created)</w:t>
      </w:r>
    </w:p>
    <w:p w14:paraId="72514742" w14:textId="77777777" w:rsidR="002C104A" w:rsidRDefault="002C104A">
      <w:pPr>
        <w:numPr>
          <w:ilvl w:val="0"/>
          <w:numId w:val="4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Managed directly via the Web Admin Dashboard.</w:t>
      </w:r>
    </w:p>
    <w:p w14:paraId="33279DA6" w14:textId="77777777" w:rsidR="002C104A" w:rsidRDefault="002C104A">
      <w:pPr>
        <w:numPr>
          <w:ilvl w:val="0"/>
          <w:numId w:val="4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Configurable rank eligibility bands (e.g.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en"/>
        </w:rPr>
        <w:t>Ù…Ø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en"/>
        </w:rPr>
        <w:softHyphen/>
        <w:t>ØªØ±Ù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en"/>
        </w:rPr>
        <w:t>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to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en"/>
        </w:rPr>
        <w:t>Ø£Ù…ÙŠØ±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only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) to ensure competitive balance.</w:t>
      </w:r>
    </w:p>
    <w:p w14:paraId="11D7A7B9" w14:textId="77777777" w:rsidR="002C104A" w:rsidRDefault="002C104A">
      <w:pPr>
        <w:numPr>
          <w:ilvl w:val="0"/>
          <w:numId w:val="4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Weekly standard cups, monthly grand invitationals, and national holiday specials.</w:t>
      </w:r>
    </w:p>
    <w:p w14:paraId="194A2373" w14:textId="77777777" w:rsidR="002C104A" w:rsidRDefault="002C104A">
      <w:pPr>
        <w:numPr>
          <w:ilvl w:val="0"/>
          <w:numId w:val="4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Prizes include massive GC pools, animated card backs, unique avatar frames, and permanent Hall of Fame honors.</w:t>
      </w:r>
    </w:p>
    <w:p w14:paraId="4C3EB1F1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4D31FCCB">
          <v:rect id="_x0000_i1031" style="width:0;height:1.5pt" o:hralign="center" o:hrstd="t" o:hr="t" fillcolor="#a0a0a0" stroked="f"/>
        </w:pict>
      </w:r>
    </w:p>
    <w:p w14:paraId="1C3D491D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7: Macro Economy &amp; Subscription Benchmarking</w:t>
      </w:r>
    </w:p>
    <w:p w14:paraId="762A99D9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The economy circulates Golden Cards (ÙˆØ±Ù‚Ø© Ø°Ù‡Ø¨ÙŠØ©) through vanity sinks, while subscription tiers are priced 20% to 32% below market incumbent Kammelna to drive mass conversion.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802"/>
        <w:gridCol w:w="1802"/>
        <w:gridCol w:w="1802"/>
        <w:gridCol w:w="1352"/>
      </w:tblGrid>
      <w:tr w:rsidR="00000000" w14:paraId="41ED33C4" w14:textId="77777777">
        <w:trPr>
          <w:divId w:val="1385838231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5D228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Billing Cycle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016E5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Baloot (SAR)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F2609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Baloot (USD)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702CB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Kammelna (SAR)</w:t>
            </w:r>
          </w:p>
        </w:tc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6F3FB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Advantage</w:t>
            </w:r>
          </w:p>
        </w:tc>
      </w:tr>
      <w:tr w:rsidR="00000000" w14:paraId="794CD680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E7B49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Weekly (Ø£Ø³Ø¨ÙˆØ¹ÙŠ)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076B7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9.99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B22B3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~$2.99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31A4C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12.99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8BCD3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23% Cheaper</w:t>
            </w:r>
          </w:p>
        </w:tc>
      </w:tr>
      <w:tr w:rsidR="00000000" w14:paraId="7073DC65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CDE1B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Monthly (Ø´Ù‡Ø±ÙŠ)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57FA1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24.99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217C4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~$6.99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A96D4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34.99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34E6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29% Cheaper</w:t>
            </w:r>
          </w:p>
        </w:tc>
      </w:tr>
      <w:tr w:rsidR="00000000" w14:paraId="4D336277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B0F1F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Quarterly (3 Ø£Ø´Ù‡Ø±)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FD8A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64.99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864D1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~$17.99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8327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~95.00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C4C12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32% Cheaper</w:t>
            </w:r>
          </w:p>
        </w:tc>
      </w:tr>
      <w:tr w:rsidR="00000000" w14:paraId="518A0F69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5552E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Annual (Ø³Ù†ÙˆÙŠ)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9984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199.99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3365B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~$54.99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D0C38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289.99 SAR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969B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31% Cheaper</w:t>
            </w:r>
          </w:p>
        </w:tc>
      </w:tr>
    </w:tbl>
    <w:p w14:paraId="387E1F50" w14:textId="77777777" w:rsidR="002C104A" w:rsidRDefault="002C104A">
      <w:pPr>
        <w:pStyle w:val="Heading2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Golden Cards (GC) Sinks and Circulation</w:t>
      </w:r>
    </w:p>
    <w:p w14:paraId="598416AE" w14:textId="77777777" w:rsidR="002C104A" w:rsidRDefault="002C104A">
      <w:pPr>
        <w:numPr>
          <w:ilvl w:val="0"/>
          <w:numId w:val="5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How Players Earn GC: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In-game feats (Kabout +5 GC, Sawa +3 GC, Baloot +2 GC, Qaid +2 GC), daily/weekly missions (10â€“50 GC), seasonal tier finishes (up to 500 GC), and tournament placements.</w:t>
      </w:r>
    </w:p>
    <w:p w14:paraId="3B66EA27" w14:textId="77777777" w:rsidR="002C104A" w:rsidRDefault="002C104A">
      <w:pPr>
        <w:numPr>
          <w:ilvl w:val="0"/>
          <w:numId w:val="5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Primary Sinks: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Extra Cup tickets (100 GC), tournament host deposits (500+ GC), animated card backs (1,200 GC), custom tables (800 GC), animated frames (500 GC), and social gifts (50â€“2,000 GC).</w:t>
      </w:r>
    </w:p>
    <w:p w14:paraId="7631A4F2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11BBCBE5">
          <v:rect id="_x0000_i1032" style="width:0;height:1.5pt" o:hralign="center" o:hrstd="t" o:hr="t" fillcolor="#a0a0a0" stroked="f"/>
        </w:pict>
      </w:r>
    </w:p>
    <w:p w14:paraId="6991BC64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8: Retention Systems: Seasons, Decay &amp; Chests</w:t>
      </w:r>
    </w:p>
    <w:p w14:paraId="16F53880" w14:textId="77777777" w:rsidR="002C104A" w:rsidRDefault="002C104A">
      <w:pPr>
        <w:numPr>
          <w:ilvl w:val="0"/>
          <w:numId w:val="6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90-Day Seasons: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Quarterly seasons featuring a soft reset (20% RP reduction across all players).</w:t>
      </w:r>
    </w:p>
    <w:p w14:paraId="588536C1" w14:textId="77777777" w:rsidR="002C104A" w:rsidRDefault="002C104A">
      <w:pPr>
        <w:numPr>
          <w:ilvl w:val="0"/>
          <w:numId w:val="6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Inactivity Decay: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Accounts inactive for 14 consecutive days lose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5 RP per day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>. This prevents leaderboard parking and drives weekly activity.</w:t>
      </w:r>
    </w:p>
    <w:p w14:paraId="0992630F" w14:textId="77777777" w:rsidR="002C104A" w:rsidRDefault="002C104A">
      <w:pPr>
        <w:numPr>
          <w:ilvl w:val="0"/>
          <w:numId w:val="6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Chest Cadence: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Wood Chest awarded every game; Silver Chest every 5 games; Gold Chest every 15 games; Grand Chest upon main tier promotion.</w:t>
      </w:r>
    </w:p>
    <w:p w14:paraId="4FEEDADD" w14:textId="77777777" w:rsidR="002C104A" w:rsidRDefault="002C104A">
      <w:pPr>
        <w:numPr>
          <w:ilvl w:val="0"/>
          <w:numId w:val="6"/>
        </w:numPr>
        <w:spacing w:before="100" w:beforeAutospacing="1" w:after="60"/>
        <w:ind w:left="102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en"/>
        </w:rPr>
        <w:t>Permanent Lifetime Wins:</w:t>
      </w: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t xml:space="preserve"> A permanent 'Total Wins' counter is publicly showcased on player profiles, unlocking exclusive milestone badges and prestige cosmetics.</w:t>
      </w:r>
    </w:p>
    <w:p w14:paraId="194F34C4" w14:textId="77777777" w:rsidR="002C104A" w:rsidRDefault="002C104A">
      <w:pPr>
        <w:spacing w:before="450" w:after="300"/>
        <w:divId w:val="1385838231"/>
        <w:rPr>
          <w:rFonts w:ascii="Calibri" w:eastAsia="Times New Roman" w:hAnsi="Calibri" w:cs="Calibri"/>
          <w:color w:val="1F293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n"/>
        </w:rPr>
        <w:pict w14:anchorId="6C89C2FE">
          <v:rect id="_x0000_i1033" style="width:0;height:1.5pt" o:hralign="center" o:hrstd="t" o:hr="t" fillcolor="#a0a0a0" stroked="f"/>
        </w:pict>
      </w:r>
    </w:p>
    <w:p w14:paraId="0EA80CF0" w14:textId="77777777" w:rsidR="002C104A" w:rsidRDefault="002C104A">
      <w:pPr>
        <w:pStyle w:val="Heading1"/>
        <w:divId w:val="13858382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9: Evolutionary Upgrade Matrix (Client Summary)</w:t>
      </w:r>
    </w:p>
    <w:p w14:paraId="6004FC79" w14:textId="77777777" w:rsidR="002C104A" w:rsidRDefault="002C104A">
      <w:pPr>
        <w:pStyle w:val="NormalWeb"/>
        <w:divId w:val="1385838231"/>
        <w:rPr>
          <w:rFonts w:ascii="Calibri" w:hAnsi="Calibri" w:cs="Calibri"/>
          <w:color w:val="1F2937"/>
          <w:sz w:val="22"/>
          <w:szCs w:val="22"/>
          <w:lang w:val="en"/>
        </w:rPr>
      </w:pPr>
      <w:r>
        <w:rPr>
          <w:rFonts w:ascii="Calibri" w:hAnsi="Calibri" w:cs="Calibri"/>
          <w:color w:val="1F2937"/>
          <w:sz w:val="22"/>
          <w:szCs w:val="22"/>
          <w:lang w:val="en"/>
        </w:rPr>
        <w:t>The table below summarizes the exact evolutionary upgrades made between the initial 3-page draft and this finalized production specification: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82"/>
        <w:gridCol w:w="2523"/>
        <w:gridCol w:w="2703"/>
      </w:tblGrid>
      <w:tr w:rsidR="00000000" w14:paraId="2E206D1D" w14:textId="77777777">
        <w:trPr>
          <w:divId w:val="1385838231"/>
          <w:tblHeader/>
        </w:trPr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568B0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System Area</w:t>
            </w:r>
          </w:p>
        </w:tc>
        <w:tc>
          <w:tcPr>
            <w:tcW w:w="11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20093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Previous 3-Page Draft</w:t>
            </w:r>
          </w:p>
        </w:tc>
        <w:tc>
          <w:tcPr>
            <w:tcW w:w="14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0E915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Updated Production System</w:t>
            </w:r>
          </w:p>
        </w:tc>
        <w:tc>
          <w:tcPr>
            <w:tcW w:w="15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EABB4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Strategic Rationale</w:t>
            </w:r>
          </w:p>
        </w:tc>
      </w:tr>
      <w:tr w:rsidR="00000000" w14:paraId="2BB1FB9A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06B9D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Top Rank 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1451C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Ù†Ø§Ø¨ØºØ© (Prodigy)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9350D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Ø£Ù…ÙŠØ± ðŸ‘‘ (Amir)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0E51B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Builds an iconic identity fitting the Royal Baloot brand.</w:t>
            </w:r>
          </w:p>
        </w:tc>
      </w:tr>
      <w:tr w:rsidR="00000000" w14:paraId="0C7C7B76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DFEA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Kabout / Baloot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EF90A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+4 RP / +1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8E43A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Award XP &amp; Golden Cards (Zero RP)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C5E20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Card deal luck must never influence competitive ranking.</w:t>
            </w:r>
          </w:p>
        </w:tc>
      </w:tr>
      <w:tr w:rsidR="00000000" w14:paraId="295B6373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9926B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Qaid / Sawa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6E69C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+2 RP 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DD05C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Award XP &amp; Golden Cards (Zero RP)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349C4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Eliminates player hesitation; preserves tactical gameplay flow.</w:t>
            </w:r>
          </w:p>
        </w:tc>
      </w:tr>
      <w:tr w:rsidR="00000000" w14:paraId="3BCC3099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02F39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Daily 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7C644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 to +25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8DF37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Award XP &amp;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Golden Cards (Zero RP)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C146F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Grinders cannot bypass genuine skill through playtime volume.</w:t>
            </w:r>
          </w:p>
        </w:tc>
      </w:tr>
      <w:tr w:rsidR="00000000" w14:paraId="606B0CD9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1204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First Win of Day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EFC3D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+3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39FC75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+100 XP 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96E20E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Habit driver; decoupled from competitive standings.</w:t>
            </w:r>
          </w:p>
        </w:tc>
      </w:tr>
      <w:tr w:rsidR="00000000" w14:paraId="6BA4B582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D8D1E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Win Streak Bonus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F9421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 to +8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685407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Capped at max +4 RP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6C5FD2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Suppresses runaway rating inflation.</w:t>
            </w:r>
          </w:p>
        </w:tc>
      </w:tr>
      <w:tr w:rsidR="00000000" w14:paraId="765AF5DA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D41B3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Elo Base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25B2EC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Individual Player Elo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4DF7A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2v2 Team Average Formula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23901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Balanced, mathematically fair partner rating changes.</w:t>
            </w:r>
          </w:p>
        </w:tc>
      </w:tr>
      <w:tr w:rsidR="00000000" w14:paraId="42A8B367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969AF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Royal Cup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C2D503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Not integrated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72962D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Ticket-Gated Arena (+35/-35 RP, Caps)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F81E21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Anchors subscription utility and high-stakes prestige.</w:t>
            </w:r>
          </w:p>
        </w:tc>
      </w:tr>
      <w:tr w:rsidR="00000000" w14:paraId="189BC34F" w14:textId="77777777">
        <w:trPr>
          <w:divId w:val="138583823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F740F8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Leagues &amp; Rake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846009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Not integrated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64E900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9"/>
                <w:szCs w:val="19"/>
              </w:rPr>
              <w:t>10% Platform Rake on GC Pools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4B7386" w14:textId="77777777" w:rsidR="002C104A" w:rsidRDefault="002C104A">
            <w:pPr>
              <w:spacing w:before="180" w:after="2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Creates passive, sustainable platform revenue.</w:t>
            </w:r>
          </w:p>
        </w:tc>
      </w:tr>
    </w:tbl>
    <w:p w14:paraId="2AA06945" w14:textId="77777777" w:rsidR="002C104A" w:rsidRDefault="002C104A">
      <w:pPr>
        <w:divId w:val="1385838231"/>
        <w:rPr>
          <w:rFonts w:eastAsia="Times New Roman"/>
        </w:rPr>
      </w:pP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7560"/>
    <w:multiLevelType w:val="multilevel"/>
    <w:tmpl w:val="44C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55D85"/>
    <w:multiLevelType w:val="multilevel"/>
    <w:tmpl w:val="0808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8796C"/>
    <w:multiLevelType w:val="multilevel"/>
    <w:tmpl w:val="7CD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54B73"/>
    <w:multiLevelType w:val="multilevel"/>
    <w:tmpl w:val="8A6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46851"/>
    <w:multiLevelType w:val="multilevel"/>
    <w:tmpl w:val="830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40020"/>
    <w:multiLevelType w:val="multilevel"/>
    <w:tmpl w:val="0DF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910539">
    <w:abstractNumId w:val="2"/>
  </w:num>
  <w:num w:numId="2" w16cid:durableId="422457611">
    <w:abstractNumId w:val="1"/>
  </w:num>
  <w:num w:numId="3" w16cid:durableId="919480839">
    <w:abstractNumId w:val="4"/>
  </w:num>
  <w:num w:numId="4" w16cid:durableId="247276678">
    <w:abstractNumId w:val="5"/>
  </w:num>
  <w:num w:numId="5" w16cid:durableId="775103113">
    <w:abstractNumId w:val="3"/>
  </w:num>
  <w:num w:numId="6" w16cid:durableId="10342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4A"/>
    <w:rsid w:val="002C104A"/>
    <w:rsid w:val="003D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891BF"/>
  <w15:chartTrackingRefBased/>
  <w15:docId w15:val="{8FB01CE9-D4D9-45BB-9BFB-9FC3A5F0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left w:val="single" w:sz="36" w:space="8" w:color="D4AF37"/>
      </w:pBdr>
      <w:spacing w:before="420" w:after="150"/>
      <w:outlineLvl w:val="0"/>
    </w:pPr>
    <w:rPr>
      <w:b/>
      <w:bCs/>
      <w:caps/>
      <w:color w:val="0B2545"/>
      <w:spacing w:val="8"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33B5C"/>
      <w:sz w:val="25"/>
      <w:szCs w:val="25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b/>
      <w:bCs/>
      <w:color w:val="37415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doc-header">
    <w:name w:val="doc-header"/>
    <w:basedOn w:val="Normal"/>
    <w:pPr>
      <w:pBdr>
        <w:bottom w:val="single" w:sz="18" w:space="9" w:color="0B2545"/>
      </w:pBdr>
      <w:spacing w:before="100" w:beforeAutospacing="1" w:after="360"/>
    </w:pPr>
  </w:style>
  <w:style w:type="paragraph" w:customStyle="1" w:styleId="doc-title">
    <w:name w:val="doc-title"/>
    <w:basedOn w:val="Normal"/>
    <w:pPr>
      <w:spacing w:after="90"/>
    </w:pPr>
    <w:rPr>
      <w:b/>
      <w:bCs/>
      <w:color w:val="0B2545"/>
      <w:sz w:val="48"/>
      <w:szCs w:val="48"/>
    </w:rPr>
  </w:style>
  <w:style w:type="paragraph" w:customStyle="1" w:styleId="doc-subtitle">
    <w:name w:val="doc-subtitle"/>
    <w:basedOn w:val="Normal"/>
    <w:pPr>
      <w:spacing w:after="120"/>
    </w:pPr>
    <w:rPr>
      <w:i/>
      <w:iCs/>
      <w:color w:val="4B5563"/>
      <w:sz w:val="26"/>
      <w:szCs w:val="26"/>
    </w:rPr>
  </w:style>
  <w:style w:type="paragraph" w:customStyle="1" w:styleId="doc-meta">
    <w:name w:val="doc-meta"/>
    <w:basedOn w:val="Normal"/>
    <w:rPr>
      <w:color w:val="6B7280"/>
      <w:sz w:val="20"/>
      <w:szCs w:val="20"/>
    </w:rPr>
  </w:style>
  <w:style w:type="paragraph" w:customStyle="1" w:styleId="callout">
    <w:name w:val="callout"/>
    <w:basedOn w:val="Normal"/>
    <w:pPr>
      <w:pBdr>
        <w:left w:val="single" w:sz="24" w:space="11" w:color="0B2545"/>
      </w:pBdr>
      <w:shd w:val="clear" w:color="auto" w:fill="F0F5FA"/>
      <w:spacing w:before="180" w:after="180"/>
    </w:pPr>
    <w:rPr>
      <w:i/>
      <w:iCs/>
      <w:color w:val="1E3A5F"/>
    </w:rPr>
  </w:style>
  <w:style w:type="paragraph" w:customStyle="1" w:styleId="gold-callout">
    <w:name w:val="gold-callout"/>
    <w:basedOn w:val="Normal"/>
    <w:pPr>
      <w:pBdr>
        <w:left w:val="single" w:sz="24" w:space="11" w:color="D4AF37"/>
      </w:pBdr>
      <w:shd w:val="clear" w:color="auto" w:fill="FDFBF4"/>
      <w:spacing w:before="180" w:after="180"/>
    </w:pPr>
    <w:rPr>
      <w:color w:val="744210"/>
    </w:rPr>
  </w:style>
  <w:style w:type="paragraph" w:customStyle="1" w:styleId="badge-arabic">
    <w:name w:val="badge-arabic"/>
    <w:basedOn w:val="Normal"/>
    <w:pPr>
      <w:spacing w:before="100" w:beforeAutospacing="1" w:after="60"/>
    </w:pPr>
    <w:rPr>
      <w:rFonts w:ascii="Segoe UI" w:hAnsi="Segoe UI" w:cs="Segoe UI"/>
      <w:b/>
      <w:bCs/>
      <w:color w:val="0B2545"/>
    </w:rPr>
  </w:style>
  <w:style w:type="paragraph" w:customStyle="1" w:styleId="formula-box">
    <w:name w:val="formula-box"/>
    <w:basedOn w:val="Normal"/>
    <w:pPr>
      <w:pBdr>
        <w:top w:val="dashed" w:sz="6" w:space="8" w:color="9CA3AF"/>
        <w:left w:val="dashed" w:sz="6" w:space="11" w:color="9CA3AF"/>
        <w:bottom w:val="dashed" w:sz="6" w:space="8" w:color="9CA3AF"/>
        <w:right w:val="dashed" w:sz="6" w:space="11" w:color="9CA3AF"/>
      </w:pBdr>
      <w:shd w:val="clear" w:color="auto" w:fill="F3F4F6"/>
      <w:spacing w:before="150" w:after="150"/>
    </w:pPr>
    <w:rPr>
      <w:rFonts w:ascii="Consolas" w:hAnsi="Consolas"/>
      <w:color w:val="111827"/>
      <w:sz w:val="20"/>
      <w:szCs w:val="20"/>
    </w:rPr>
  </w:style>
  <w:style w:type="paragraph" w:customStyle="1" w:styleId="part-divider">
    <w:name w:val="part-divider"/>
    <w:basedOn w:val="Normal"/>
    <w:pPr>
      <w:pBdr>
        <w:top w:val="single" w:sz="6" w:space="0" w:color="E5E7EB"/>
      </w:pBdr>
      <w:spacing w:before="450" w:after="3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83823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2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single" w:sz="18" w:space="9" w:color="0B2545"/>
            <w:right w:val="none" w:sz="0" w:space="0" w:color="auto"/>
          </w:divBdr>
          <w:divsChild>
            <w:div w:id="98828842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1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50454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D4AF37"/>
            <w:bottom w:val="none" w:sz="0" w:space="0" w:color="auto"/>
            <w:right w:val="none" w:sz="0" w:space="0" w:color="auto"/>
          </w:divBdr>
        </w:div>
        <w:div w:id="428048133">
          <w:marLeft w:val="0"/>
          <w:marRight w:val="0"/>
          <w:marTop w:val="150"/>
          <w:marBottom w:val="150"/>
          <w:divBdr>
            <w:top w:val="dashed" w:sz="6" w:space="8" w:color="9CA3AF"/>
            <w:left w:val="dashed" w:sz="6" w:space="11" w:color="9CA3AF"/>
            <w:bottom w:val="dashed" w:sz="6" w:space="8" w:color="9CA3AF"/>
            <w:right w:val="dashed" w:sz="6" w:space="11" w:color="9CA3AF"/>
          </w:divBdr>
        </w:div>
        <w:div w:id="1619213865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0B254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Royal Baloot â€” Progression, Ranking &amp; Economy Specification</dc:title>
  <dc:subject/>
  <dc:creator>abdul sami</dc:creator>
  <cp:keywords/>
  <dc:description/>
  <cp:lastModifiedBy>abdul sami</cp:lastModifiedBy>
  <cp:revision>2</cp:revision>
  <dcterms:created xsi:type="dcterms:W3CDTF">2026-10-08T11:19:00Z</dcterms:created>
  <dcterms:modified xsi:type="dcterms:W3CDTF">2026-10-08T11:19:00Z</dcterms:modified>
</cp:coreProperties>
</file>