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color w:val="1A2744"/>
          <w:sz w:val="80"/>
          <w:szCs w:val="80"/>
        </w:rPr>
        <w:t xml:space="preserve">KAMMELNA BALOOT</w:t>
      </w:r>
    </w:p>
    <w:p>
      <w:pPr>
        <w:pBdr>
          <w:bottom w:val="single" w:color="C9952A" w:sz="14" w:space="8"/>
        </w:pBdr>
        <w:spacing w:after="60" w:before="0"/>
        <w:jc w:val="center"/>
      </w:pPr>
      <w:r>
        <w:rPr>
          <w:rFonts w:ascii="Arial" w:cs="Arial" w:eastAsia="Arial" w:hAnsi="Arial"/>
          <w:color w:val="2E5090"/>
          <w:sz w:val="36"/>
          <w:szCs w:val="36"/>
        </w:rPr>
        <w:t xml:space="preserve">Projects — Complete Implementation Walkthrough</w:t>
      </w:r>
    </w:p>
    <w:p>
      <w:pPr>
        <w:spacing w:after="480" w:before="100"/>
        <w:jc w:val="center"/>
      </w:pPr>
      <w:r>
        <w:rPr>
          <w:rFonts w:ascii="Arial" w:cs="Arial" w:eastAsia="Arial" w:hAnsi="Arial"/>
          <w:color w:val="888888"/>
          <w:sz w:val="20"/>
          <w:szCs w:val="20"/>
        </w:rPr>
        <w:t xml:space="preserve">Declaration  ·  Selection  ·  Turn Order  ·  Audio  ·  Reveal  ·  Scoring</w:t>
      </w:r>
    </w:p>
    <w:p>
      <w:pPr>
        <w:pStyle w:val="Heading1"/>
        <w:pBdr>
          <w:bottom w:val="single" w:color="C9952A" w:sz="10" w:space="6"/>
        </w:pBdr>
        <w:spacing w:after="160" w:before="400"/>
      </w:pPr>
      <w:r>
        <w:rPr>
          <w:rFonts w:ascii="Arial" w:cs="Arial" w:eastAsia="Arial" w:hAnsi="Arial"/>
          <w:b/>
          <w:bCs/>
          <w:color w:val="1A2744"/>
          <w:sz w:val="34"/>
          <w:szCs w:val="34"/>
        </w:rPr>
        <w:t xml:space="preserve">1. What Is a Project (مشروع)?</w:t>
      </w:r>
    </w:p>
    <w:p>
      <w:pPr>
        <w:spacing w:after="80" w:before="60"/>
      </w:pPr>
      <w:r>
        <w:rPr>
          <w:rFonts w:ascii="Arial" w:cs="Arial" w:eastAsia="Arial" w:hAnsi="Arial"/>
          <w:sz w:val="21"/>
          <w:szCs w:val="21"/>
        </w:rPr>
        <w:t xml:space="preserve">A project (Mashrou') is a combination of cards held in a player's hand at the start of a round that earns bonus points (abnaat) for their team. Projects are the ONLY bonus system in Baloot aside from the last-trick bonus. Understanding them exactly — how they are declared, ordered, revealed, and scored — is critical to matching Kammelna's behaviour.</w:t>
      </w:r>
    </w:p>
    <w:p>
      <w:pPr>
        <w:spacing w:after="0" w:before="160"/>
      </w:pPr>
      <w:r>
        <w:t xml:space="preserve"/>
      </w:r>
    </w:p>
    <w:p>
      <w:pPr>
        <w:spacing w:after="80" w:before="60"/>
      </w:pPr>
      <w:r>
        <w:rPr>
          <w:rFonts w:ascii="Arial" w:cs="Arial" w:eastAsia="Arial" w:hAnsi="Arial"/>
          <w:b/>
          <w:bCs/>
          <w:sz w:val="21"/>
          <w:szCs w:val="21"/>
        </w:rPr>
        <w:t xml:space="preserve">Core principle: </w:t>
      </w:r>
      <w:r>
        <w:rPr>
          <w:rFonts w:ascii="Arial" w:cs="Arial" w:eastAsia="Arial" w:hAnsi="Arial"/>
          <w:sz w:val="21"/>
          <w:szCs w:val="21"/>
        </w:rPr>
        <w:t xml:space="preserve">Projects are not played from the hand like tricks. They are declared verbally in Trick 1 and physically revealed at the start of Trick 2. A player's hand remains intact throughout — the project cards are just shown briefly then picked back up.</w:t>
      </w:r>
    </w:p>
    <w:p>
      <w:pPr>
        <w:spacing w:after="0" w:before="200"/>
      </w:pPr>
      <w:r>
        <w:t xml:space="preserve"/>
      </w:r>
    </w:p>
    <w:p>
      <w:pPr>
        <w:pStyle w:val="Heading1"/>
        <w:pBdr>
          <w:bottom w:val="single" w:color="C9952A" w:sz="10" w:space="6"/>
        </w:pBdr>
        <w:spacing w:after="160" w:before="400"/>
      </w:pPr>
      <w:r>
        <w:rPr>
          <w:rFonts w:ascii="Arial" w:cs="Arial" w:eastAsia="Arial" w:hAnsi="Arial"/>
          <w:b/>
          <w:bCs/>
          <w:color w:val="1A2744"/>
          <w:sz w:val="34"/>
          <w:szCs w:val="34"/>
        </w:rPr>
        <w:t xml:space="preserve">2. All Project Types — Rules &amp; Points</w:t>
      </w:r>
    </w:p>
    <w:p>
      <w:pPr>
        <w:spacing w:after="80" w:before="60"/>
      </w:pPr>
      <w:r>
        <w:rPr>
          <w:rFonts w:ascii="Arial" w:cs="Arial" w:eastAsia="Arial" w:hAnsi="Arial"/>
          <w:sz w:val="21"/>
          <w:szCs w:val="21"/>
        </w:rPr>
        <w:t xml:space="preserve">Each player may declare a maximum of TWO projects per round (Baloot is added automatically if achieved and is not counted toward the two-project limit).</w:t>
      </w:r>
    </w:p>
    <w:p>
      <w:pPr>
        <w:spacing w:after="0" w:before="160"/>
      </w:pPr>
      <w:r>
        <w:t xml:space="preserve"/>
      </w:r>
    </w:p>
    <w:p>
      <w:pPr>
        <w:pStyle w:val="Heading2"/>
        <w:spacing w:after="120" w:before="300"/>
      </w:pPr>
      <w:r>
        <w:rPr>
          <w:rFonts w:ascii="Arial" w:cs="Arial" w:eastAsia="Arial" w:hAnsi="Arial"/>
          <w:b/>
          <w:bCs/>
          <w:color w:val="2E5090"/>
          <w:sz w:val="26"/>
          <w:szCs w:val="26"/>
        </w:rPr>
        <w:t xml:space="preserve">2.1 Sequential Projects (Same Suit)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rPr>
          <w:tblHeader/>
        </w:trPr>
        <w:tc>
          <w:tcPr>
            <w:tcW w:type="dxa" w:w="180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Name (Arabic)</w:t>
            </w:r>
          </w:p>
        </w:tc>
        <w:tc>
          <w:tcPr>
            <w:tcW w:type="dxa" w:w="160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Cards Required</w:t>
            </w:r>
          </w:p>
        </w:tc>
        <w:tc>
          <w:tcPr>
            <w:tcW w:type="dxa" w:w="320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Example</w:t>
            </w:r>
          </w:p>
        </w:tc>
        <w:tc>
          <w:tcPr>
            <w:tcW w:type="dxa" w:w="276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Abnaat Value</w:t>
            </w:r>
          </w:p>
        </w:tc>
      </w:tr>
      <w:tr>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Sira / Sara (سرى)</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3 consecutive, same suit</w:t>
            </w:r>
          </w:p>
        </w:tc>
        <w:tc>
          <w:tcPr>
            <w:tcW w:type="dxa" w:w="3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7♥  8♥  9♥</w:t>
            </w:r>
          </w:p>
        </w:tc>
        <w:tc>
          <w:tcPr>
            <w:tcW w:type="dxa" w:w="2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20 abnaat</w:t>
            </w:r>
          </w:p>
        </w:tc>
      </w:tr>
      <w:tr>
        <w:tc>
          <w:tcPr>
            <w:tcW w:type="dxa" w:w="18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Khamseen / 50 (خمسين)</w:t>
            </w:r>
          </w:p>
        </w:tc>
        <w:tc>
          <w:tcPr>
            <w:tcW w:type="dxa" w:w="16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4 consecutive, same suit</w:t>
            </w:r>
          </w:p>
        </w:tc>
        <w:tc>
          <w:tcPr>
            <w:tcW w:type="dxa" w:w="32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7♥  8♥  9♥  10♥</w:t>
            </w:r>
          </w:p>
        </w:tc>
        <w:tc>
          <w:tcPr>
            <w:tcW w:type="dxa" w:w="276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50 abnaat</w:t>
            </w:r>
          </w:p>
        </w:tc>
      </w:tr>
      <w:tr>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Mia / 100 (مية)</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5 consecutive, same suit (Hokum only)</w:t>
            </w:r>
          </w:p>
        </w:tc>
        <w:tc>
          <w:tcPr>
            <w:tcW w:type="dxa" w:w="3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7♥ 8♥ 9♥ 10♥ J♥</w:t>
            </w:r>
          </w:p>
        </w:tc>
        <w:tc>
          <w:tcPr>
            <w:tcW w:type="dxa" w:w="2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100 abnaat</w:t>
            </w:r>
          </w:p>
        </w:tc>
      </w:tr>
      <w:tr>
        <w:tc>
          <w:tcPr>
            <w:tcW w:type="dxa" w:w="18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6-card run</w:t>
            </w:r>
          </w:p>
        </w:tc>
        <w:tc>
          <w:tcPr>
            <w:tcW w:type="dxa" w:w="16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6 consecutive, same suit</w:t>
            </w:r>
          </w:p>
        </w:tc>
        <w:tc>
          <w:tcPr>
            <w:tcW w:type="dxa" w:w="32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7♥ … Q♥</w:t>
            </w:r>
          </w:p>
        </w:tc>
        <w:tc>
          <w:tcPr>
            <w:tcW w:type="dxa" w:w="276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150 abnaat</w:t>
            </w:r>
          </w:p>
        </w:tc>
      </w:tr>
      <w:tr>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7-card run</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7 consecutive, same suit</w:t>
            </w:r>
          </w:p>
        </w:tc>
        <w:tc>
          <w:tcPr>
            <w:tcW w:type="dxa" w:w="3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7♥ … K♥</w:t>
            </w:r>
          </w:p>
        </w:tc>
        <w:tc>
          <w:tcPr>
            <w:tcW w:type="dxa" w:w="2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200 abnaat</w:t>
            </w:r>
          </w:p>
        </w:tc>
      </w:tr>
      <w:tr>
        <w:tc>
          <w:tcPr>
            <w:tcW w:type="dxa" w:w="18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8-card run (all)</w:t>
            </w:r>
          </w:p>
        </w:tc>
        <w:tc>
          <w:tcPr>
            <w:tcW w:type="dxa" w:w="16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All 8 cards of one suit</w:t>
            </w:r>
          </w:p>
        </w:tc>
        <w:tc>
          <w:tcPr>
            <w:tcW w:type="dxa" w:w="32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7♥ … A♥</w:t>
            </w:r>
          </w:p>
        </w:tc>
        <w:tc>
          <w:tcPr>
            <w:tcW w:type="dxa" w:w="276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250 abnaat</w:t>
            </w:r>
          </w:p>
        </w:tc>
      </w:tr>
    </w:tbl>
    <w:p>
      <w:pPr>
        <w:spacing w:after="0" w:before="180"/>
      </w:pPr>
      <w:r>
        <w:t xml:space="preserve"/>
      </w:r>
    </w:p>
    <w:p>
      <w:pPr>
        <w:pStyle w:val="Heading2"/>
        <w:spacing w:after="120" w:before="300"/>
      </w:pPr>
      <w:r>
        <w:rPr>
          <w:rFonts w:ascii="Arial" w:cs="Arial" w:eastAsia="Arial" w:hAnsi="Arial"/>
          <w:b/>
          <w:bCs/>
          <w:color w:val="2E5090"/>
          <w:sz w:val="26"/>
          <w:szCs w:val="26"/>
        </w:rPr>
        <w:t xml:space="preserve">2.2 Four-of-a-Kind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Name</w:t>
            </w:r>
          </w:p>
        </w:tc>
        <w:tc>
          <w:tcPr>
            <w:tcW w:type="dxa" w:w="240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Cards Required</w:t>
            </w:r>
          </w:p>
        </w:tc>
        <w:tc>
          <w:tcPr>
            <w:tcW w:type="dxa" w:w="240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Condition</w:t>
            </w:r>
          </w:p>
        </w:tc>
        <w:tc>
          <w:tcPr>
            <w:tcW w:type="dxa" w:w="216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Abnaat Value</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Mia / 100 (مية)</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4x same rank: 10, J, Q, or K</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Hokum OR Sun</w:t>
            </w:r>
          </w:p>
        </w:tc>
        <w:tc>
          <w:tcPr>
            <w:tcW w:type="dxa" w:w="2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100 abnaat</w:t>
            </w:r>
          </w:p>
        </w:tc>
      </w:tr>
      <w:tr>
        <w:tc>
          <w:tcPr>
            <w:tcW w:type="dxa" w:w="2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Mia / 100 — Aces (إكك)</w:t>
            </w:r>
          </w:p>
        </w:tc>
        <w:tc>
          <w:tcPr>
            <w:tcW w:type="dxa" w:w="2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4 Aces</w:t>
            </w:r>
          </w:p>
        </w:tc>
        <w:tc>
          <w:tcPr>
            <w:tcW w:type="dxa" w:w="2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Hokum only</w:t>
            </w:r>
          </w:p>
        </w:tc>
        <w:tc>
          <w:tcPr>
            <w:tcW w:type="dxa" w:w="216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100 abnaat</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400 (أربعمية)</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4 Aces</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Sun only</w:t>
            </w:r>
          </w:p>
        </w:tc>
        <w:tc>
          <w:tcPr>
            <w:tcW w:type="dxa" w:w="2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100 abnaat (= 26 pts)</w:t>
            </w:r>
          </w:p>
        </w:tc>
      </w:tr>
      <w:tr>
        <w:tc>
          <w:tcPr>
            <w:tcW w:type="dxa" w:w="2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Jacks 100</w:t>
            </w:r>
          </w:p>
        </w:tc>
        <w:tc>
          <w:tcPr>
            <w:tcW w:type="dxa" w:w="2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4 Jacks (ولد)</w:t>
            </w:r>
          </w:p>
        </w:tc>
        <w:tc>
          <w:tcPr>
            <w:tcW w:type="dxa" w:w="2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Any</w:t>
            </w:r>
          </w:p>
        </w:tc>
        <w:tc>
          <w:tcPr>
            <w:tcW w:type="dxa" w:w="216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200 abnaat</w:t>
            </w:r>
          </w:p>
        </w:tc>
      </w:tr>
    </w:tbl>
    <w:p>
      <w:pPr>
        <w:spacing w:after="0" w:before="180"/>
      </w:pPr>
      <w:r>
        <w:t xml:space="preserve"/>
      </w:r>
    </w:p>
    <w:p>
      <w:pPr>
        <w:pStyle w:val="Heading2"/>
        <w:spacing w:after="120" w:before="300"/>
      </w:pPr>
      <w:r>
        <w:rPr>
          <w:rFonts w:ascii="Arial" w:cs="Arial" w:eastAsia="Arial" w:hAnsi="Arial"/>
          <w:b/>
          <w:bCs/>
          <w:color w:val="2E5090"/>
          <w:sz w:val="26"/>
          <w:szCs w:val="26"/>
        </w:rPr>
        <w:t xml:space="preserve">2.3 Baloot (بلوت) — Special Project</w:t>
      </w:r>
    </w:p>
    <w:p>
      <w:pPr>
        <w:spacing w:after="80" w:before="60"/>
      </w:pPr>
      <w:r>
        <w:rPr>
          <w:rFonts w:ascii="Arial" w:cs="Arial" w:eastAsia="Arial" w:hAnsi="Arial"/>
          <w:sz w:val="21"/>
          <w:szCs w:val="21"/>
        </w:rPr>
        <w:t xml:space="preserve">Baloot is the King AND Queen of the Hokum (trump) suit held by one player. It has completely different declaration and reveal rules from all other projects:</w:t>
      </w:r>
    </w:p>
    <w:p>
      <w:pPr>
        <w:spacing w:after="0" w:before="80"/>
      </w:pPr>
      <w:r>
        <w:t xml:space="preserve"/>
      </w:r>
    </w:p>
    <w:p>
      <w:pPr>
        <w:pStyle w:val="ListParagraph"/>
        <w:numPr>
          <w:ilvl w:val="0"/>
          <w:numId w:val="2"/>
        </w:numPr>
        <w:spacing w:after="60" w:before="40"/>
      </w:pPr>
      <w:r>
        <w:rPr>
          <w:rFonts w:ascii="Arial" w:cs="Arial" w:eastAsia="Arial" w:hAnsi="Arial"/>
          <w:sz w:val="21"/>
          <w:szCs w:val="21"/>
        </w:rPr>
        <w:t xml:space="preserve">Only available in Hokum rounds. Does NOT exist in Sun.</w:t>
      </w:r>
    </w:p>
    <w:p>
      <w:pPr>
        <w:pStyle w:val="ListParagraph"/>
        <w:numPr>
          <w:ilvl w:val="0"/>
          <w:numId w:val="2"/>
        </w:numPr>
        <w:spacing w:after="60" w:before="40"/>
      </w:pPr>
      <w:r>
        <w:rPr>
          <w:rFonts w:ascii="Arial" w:cs="Arial" w:eastAsia="Arial" w:hAnsi="Arial"/>
          <w:sz w:val="21"/>
          <w:szCs w:val="21"/>
        </w:rPr>
        <w:t xml:space="preserve">NOT declared in Trick 1 with other projects.</w:t>
      </w:r>
    </w:p>
    <w:p>
      <w:pPr>
        <w:pStyle w:val="ListParagraph"/>
        <w:numPr>
          <w:ilvl w:val="0"/>
          <w:numId w:val="2"/>
        </w:numPr>
        <w:spacing w:after="60" w:before="40"/>
      </w:pPr>
      <w:r>
        <w:rPr>
          <w:rFonts w:ascii="Arial" w:cs="Arial" w:eastAsia="Arial" w:hAnsi="Arial"/>
          <w:sz w:val="21"/>
          <w:szCs w:val="21"/>
        </w:rPr>
        <w:t xml:space="preserve">Declared at the moment the second of the two cards (King or Queen) is played to any trick, by saying 'Baloot' before the card is laid down.</w:t>
      </w:r>
    </w:p>
    <w:p>
      <w:pPr>
        <w:pStyle w:val="ListParagraph"/>
        <w:numPr>
          <w:ilvl w:val="0"/>
          <w:numId w:val="2"/>
        </w:numPr>
        <w:spacing w:after="60" w:before="40"/>
      </w:pPr>
      <w:r>
        <w:rPr>
          <w:rFonts w:ascii="Arial" w:cs="Arial" w:eastAsia="Arial" w:hAnsi="Arial"/>
          <w:sz w:val="21"/>
          <w:szCs w:val="21"/>
        </w:rPr>
        <w:t xml:space="preserve">Scores 2 game points directly — it bypasses abnaat entirely.</w:t>
      </w:r>
    </w:p>
    <w:p>
      <w:pPr>
        <w:pStyle w:val="ListParagraph"/>
        <w:numPr>
          <w:ilvl w:val="0"/>
          <w:numId w:val="2"/>
        </w:numPr>
        <w:spacing w:after="60" w:before="40"/>
      </w:pPr>
      <w:r>
        <w:rPr>
          <w:rFonts w:ascii="Arial" w:cs="Arial" w:eastAsia="Arial" w:hAnsi="Arial"/>
          <w:sz w:val="21"/>
          <w:szCs w:val="21"/>
        </w:rPr>
        <w:t xml:space="preserve">Can be declared by EITHER team, even the team that lost the project comparison.</w:t>
      </w:r>
    </w:p>
    <w:p>
      <w:pPr>
        <w:pStyle w:val="ListParagraph"/>
        <w:numPr>
          <w:ilvl w:val="0"/>
          <w:numId w:val="2"/>
        </w:numPr>
        <w:spacing w:after="60" w:before="40"/>
      </w:pPr>
      <w:r>
        <w:rPr>
          <w:rFonts w:ascii="Arial" w:cs="Arial" w:eastAsia="Arial" w:hAnsi="Arial"/>
          <w:sz w:val="21"/>
          <w:szCs w:val="21"/>
        </w:rPr>
        <w:t xml:space="preserve">Cannot be declared if both cards are inside a Mia (100) project. If only one card is in a Sira or 50, it CAN still be declared.</w:t>
      </w:r>
    </w:p>
    <w:p>
      <w:pPr>
        <w:spacing w:after="0" w:before="200"/>
      </w:pPr>
      <w:r>
        <w:t xml:space="preserve"/>
      </w:r>
    </w:p>
    <w:p>
      <w:pPr>
        <w:pStyle w:val="Heading1"/>
        <w:pBdr>
          <w:bottom w:val="single" w:color="C9952A" w:sz="10" w:space="6"/>
        </w:pBdr>
        <w:spacing w:after="160" w:before="400"/>
      </w:pPr>
      <w:r>
        <w:rPr>
          <w:rFonts w:ascii="Arial" w:cs="Arial" w:eastAsia="Arial" w:hAnsi="Arial"/>
          <w:b/>
          <w:bCs/>
          <w:color w:val="1A2744"/>
          <w:sz w:val="34"/>
          <w:szCs w:val="34"/>
        </w:rPr>
        <w:t xml:space="preserve">3. Card Rank Order for Project Comparison</w:t>
      </w:r>
    </w:p>
    <w:p>
      <w:pPr>
        <w:spacing w:after="80" w:before="60"/>
      </w:pPr>
      <w:r>
        <w:rPr>
          <w:rFonts w:ascii="Arial" w:cs="Arial" w:eastAsia="Arial" w:hAnsi="Arial"/>
          <w:sz w:val="21"/>
          <w:szCs w:val="21"/>
        </w:rPr>
        <w:t xml:space="preserve">Card rank from LOW to HIGH for comparing project values: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7 (lowest)</w:t>
            </w:r>
          </w:p>
        </w:tc>
        <w:tc>
          <w:tcPr>
            <w:tcW w:type="dxa" w:w="117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8</w:t>
            </w:r>
          </w:p>
        </w:tc>
        <w:tc>
          <w:tcPr>
            <w:tcW w:type="dxa" w:w="117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9</w:t>
            </w:r>
          </w:p>
        </w:tc>
        <w:tc>
          <w:tcPr>
            <w:tcW w:type="dxa" w:w="117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10</w:t>
            </w:r>
          </w:p>
        </w:tc>
        <w:tc>
          <w:tcPr>
            <w:tcW w:type="dxa" w:w="117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J (Walad)</w:t>
            </w:r>
          </w:p>
        </w:tc>
        <w:tc>
          <w:tcPr>
            <w:tcW w:type="dxa" w:w="117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Q (Bint)</w:t>
            </w:r>
          </w:p>
        </w:tc>
        <w:tc>
          <w:tcPr>
            <w:tcW w:type="dxa" w:w="117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 (Shayeb)</w:t>
            </w:r>
          </w:p>
        </w:tc>
        <w:tc>
          <w:tcPr>
            <w:tcW w:type="dxa" w:w="117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 (Eka — highest)</w:t>
            </w:r>
          </w:p>
        </w:tc>
      </w:tr>
      <w:tr>
        <w:tc>
          <w:tcPr>
            <w:tcW w:type="dxa" w:w="117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0 pts</w:t>
            </w:r>
          </w:p>
        </w:tc>
        <w:tc>
          <w:tcPr>
            <w:tcW w:type="dxa" w:w="117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0 pts</w:t>
            </w:r>
          </w:p>
        </w:tc>
        <w:tc>
          <w:tcPr>
            <w:tcW w:type="dxa" w:w="117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0 pts (14 in Hokum)</w:t>
            </w:r>
          </w:p>
        </w:tc>
        <w:tc>
          <w:tcPr>
            <w:tcW w:type="dxa" w:w="117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10 pts</w:t>
            </w:r>
          </w:p>
        </w:tc>
        <w:tc>
          <w:tcPr>
            <w:tcW w:type="dxa" w:w="117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2 pts (20 in Hokum)</w:t>
            </w:r>
          </w:p>
        </w:tc>
        <w:tc>
          <w:tcPr>
            <w:tcW w:type="dxa" w:w="117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3 pts</w:t>
            </w:r>
          </w:p>
        </w:tc>
        <w:tc>
          <w:tcPr>
            <w:tcW w:type="dxa" w:w="117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4 pts</w:t>
            </w:r>
          </w:p>
        </w:tc>
        <w:tc>
          <w:tcPr>
            <w:tcW w:type="dxa" w:w="117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11 pts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DD8" w:sz="1"/>
              <w:left w:val="single" w:color="C5CDD8" w:sz="1"/>
              <w:bottom w:val="single" w:color="C5CDD8" w:sz="1"/>
              <w:right w:val="single" w:color="C5CDD8" w:sz="1"/>
            </w:tcBorders>
            <w:shd w:fill="7A4F00"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NOTE</w:t>
            </w:r>
          </w:p>
        </w:tc>
        <w:tc>
          <w:tcPr>
            <w:tcW w:type="dxa" w:w="7960"/>
            <w:tcBorders>
              <w:top w:val="single" w:color="C5CDD8" w:sz="1"/>
              <w:left w:val="single" w:color="C5CDD8" w:sz="1"/>
              <w:bottom w:val="single" w:color="C5CDD8" w:sz="1"/>
              <w:right w:val="single" w:color="C5CDD8" w:sz="1"/>
            </w:tcBorders>
            <w:shd w:fill="FFF8E8" w:val="clear"/>
            <w:tcMar>
              <w:top w:type="dxa" w:w="100"/>
              <w:left w:type="dxa" w:w="160"/>
              <w:bottom w:type="dxa" w:w="100"/>
              <w:right w:type="dxa" w:w="120"/>
            </w:tcMar>
          </w:tcPr>
          <w:p>
            <w:r>
              <w:rPr>
                <w:rFonts w:ascii="Arial" w:cs="Arial" w:eastAsia="Arial" w:hAnsi="Arial"/>
                <w:sz w:val="21"/>
                <w:szCs w:val="21"/>
              </w:rPr>
              <w:t xml:space="preserve">The rank order above is used ONLY for comparing which project wins. The Hokum suit has a different card ranking during trick play (J &gt; 9 &gt; A &gt; 10 &gt; K &gt; Q). Do not mix these two rankings in your logic.</w:t>
            </w:r>
          </w:p>
        </w:tc>
      </w:tr>
    </w:tbl>
    <w:p>
      <w:pPr>
        <w:spacing w:after="0" w:before="200"/>
      </w:pPr>
      <w:r>
        <w:t xml:space="preserve"/>
      </w:r>
    </w:p>
    <w:p>
      <w:pPr>
        <w:pStyle w:val="Heading1"/>
        <w:pBdr>
          <w:bottom w:val="single" w:color="C9952A" w:sz="10" w:space="6"/>
        </w:pBdr>
        <w:spacing w:after="160" w:before="400"/>
      </w:pPr>
      <w:r>
        <w:rPr>
          <w:rFonts w:ascii="Arial" w:cs="Arial" w:eastAsia="Arial" w:hAnsi="Arial"/>
          <w:b/>
          <w:bCs/>
          <w:color w:val="1A2744"/>
          <w:sz w:val="34"/>
          <w:szCs w:val="34"/>
        </w:rPr>
        <w:t xml:space="preserve">4. Complete Phase-by-Phase Walkthrough (Kammelna Style)</w:t>
      </w:r>
    </w:p>
    <w:p>
      <w:pPr>
        <w:spacing w:after="80" w:before="60"/>
      </w:pPr>
      <w:r>
        <w:rPr>
          <w:rFonts w:ascii="Arial" w:cs="Arial" w:eastAsia="Arial" w:hAnsi="Arial"/>
          <w:sz w:val="21"/>
          <w:szCs w:val="21"/>
        </w:rPr>
        <w:t xml:space="preserve">This section describes every phase of project handling in exact Kammelna order. Your implementation must follow this sequence precisely.</w:t>
      </w:r>
    </w:p>
    <w:p>
      <w:pPr>
        <w:spacing w:after="0" w:before="180"/>
      </w:pPr>
      <w:r>
        <w:t xml:space="preserve"/>
      </w:r>
    </w:p>
    <w:p>
      <w:pPr>
        <w:pStyle w:val="Heading2"/>
        <w:spacing w:after="120" w:before="300"/>
      </w:pPr>
      <w:r>
        <w:rPr>
          <w:rFonts w:ascii="Arial" w:cs="Arial" w:eastAsia="Arial" w:hAnsi="Arial"/>
          <w:b/>
          <w:bCs/>
          <w:color w:val="2E5090"/>
          <w:sz w:val="26"/>
          <w:szCs w:val="26"/>
        </w:rPr>
        <w:t xml:space="preserve">PHASE 1 — Cards Are Dealt, Bidding Completes</w:t>
      </w:r>
    </w:p>
    <w:p>
      <w:pPr>
        <w:spacing w:after="80" w:before="60"/>
      </w:pPr>
      <w:r>
        <w:rPr>
          <w:rFonts w:ascii="Arial" w:cs="Arial" w:eastAsia="Arial" w:hAnsi="Arial"/>
          <w:sz w:val="21"/>
          <w:szCs w:val="21"/>
        </w:rPr>
        <w:t xml:space="preserve">After all 8 cards are dealt to each player and the buyer declares Sun or Hokum, the system performs a silent background scan of every player's hand and detects all eligible projects. No UI is shown yet. The game simply knows which players have projects, what type, and what the top card of each is.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DD8" w:sz="1"/>
              <w:left w:val="single" w:color="C5CDD8" w:sz="1"/>
              <w:bottom w:val="single" w:color="C5CDD8" w:sz="1"/>
              <w:right w:val="single" w:color="C5CDD8" w:sz="1"/>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KAMMELNA BEHAVIOUR</w:t>
            </w:r>
          </w:p>
        </w:tc>
        <w:tc>
          <w:tcPr>
            <w:tcW w:type="dxa" w:w="796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sz w:val="21"/>
                <w:szCs w:val="21"/>
              </w:rPr>
              <w:t xml:space="preserve">The project detection happens immediately after card distribution is complete and game type is confirmed. It is a backend operation — nothing appears on screen at this point.</w:t>
            </w:r>
          </w:p>
        </w:tc>
      </w:tr>
    </w:tbl>
    <w:p>
      <w:pPr>
        <w:spacing w:after="0" w:before="200"/>
      </w:pPr>
      <w:r>
        <w:t xml:space="preserve"/>
      </w:r>
    </w:p>
    <w:p>
      <w:pPr>
        <w:pStyle w:val="Heading2"/>
        <w:spacing w:after="120" w:before="300"/>
      </w:pPr>
      <w:r>
        <w:rPr>
          <w:rFonts w:ascii="Arial" w:cs="Arial" w:eastAsia="Arial" w:hAnsi="Arial"/>
          <w:b/>
          <w:bCs/>
          <w:color w:val="2E5090"/>
          <w:sz w:val="26"/>
          <w:szCs w:val="26"/>
        </w:rPr>
        <w:t xml:space="preserve">PHASE 2 — Trick 1: The Buyer Plays the Opening Card</w:t>
      </w:r>
    </w:p>
    <w:p>
      <w:pPr>
        <w:spacing w:after="80" w:before="60"/>
      </w:pPr>
      <w:r>
        <w:rPr>
          <w:rFonts w:ascii="Arial" w:cs="Arial" w:eastAsia="Arial" w:hAnsi="Arial"/>
          <w:sz w:val="21"/>
          <w:szCs w:val="21"/>
        </w:rPr>
        <w:t xml:space="preserve">The buyer (المشتري) leads the very first card of the round. This is the card that 'opens' the table. In Kammelna this is treated as the trigger event for the project declaration window.</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CDD8" w:sz="1"/>
              <w:left w:val="single" w:color="C5CDD8" w:sz="1"/>
              <w:bottom w:val="single" w:color="C5CDD8" w:sz="1"/>
              <w:right w:val="single" w:color="C5CDD8" w:sz="1"/>
            </w:tcBorders>
            <w:shd w:fill="1D6A35"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2A</w:t>
            </w:r>
          </w:p>
        </w:tc>
        <w:tc>
          <w:tcPr>
            <w:tcW w:type="dxa" w:w="872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b/>
                <w:bCs/>
                <w:color w:val="1A2744"/>
                <w:sz w:val="22"/>
                <w:szCs w:val="22"/>
              </w:rPr>
              <w:t xml:space="preserve">Buyer plays opening card</w:t>
            </w:r>
          </w:p>
          <w:p>
            <w:pPr>
              <w:spacing w:after="0" w:before="40"/>
            </w:pPr>
            <w:r>
              <w:rPr>
                <w:rFonts w:ascii="Arial" w:cs="Arial" w:eastAsia="Arial" w:hAnsi="Arial"/>
                <w:color w:val="333333"/>
                <w:sz w:val="20"/>
                <w:szCs w:val="20"/>
              </w:rPr>
              <w:t xml:space="preserve">The card animates to the table centre. Audio: card-play sound. The table is now 'open'.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CDD8" w:sz="1"/>
              <w:left w:val="single" w:color="C5CDD8" w:sz="1"/>
              <w:bottom w:val="single" w:color="C5CDD8" w:sz="1"/>
              <w:right w:val="single" w:color="C5CDD8" w:sz="1"/>
            </w:tcBorders>
            <w:shd w:fill="2E5090"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2B</w:t>
            </w:r>
          </w:p>
        </w:tc>
        <w:tc>
          <w:tcPr>
            <w:tcW w:type="dxa" w:w="872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b/>
                <w:bCs/>
                <w:color w:val="1A2744"/>
                <w:sz w:val="22"/>
                <w:szCs w:val="22"/>
              </w:rPr>
              <w:t xml:space="preserve">Declaration window opens</w:t>
            </w:r>
          </w:p>
          <w:p>
            <w:pPr>
              <w:spacing w:after="0" w:before="40"/>
            </w:pPr>
            <w:r>
              <w:rPr>
                <w:rFonts w:ascii="Arial" w:cs="Arial" w:eastAsia="Arial" w:hAnsi="Arial"/>
                <w:color w:val="333333"/>
                <w:sz w:val="20"/>
                <w:szCs w:val="20"/>
              </w:rPr>
              <w:t xml:space="preserve">Immediately after the opening card lands, the system checks: does the next player in turn order have a project? If YES, a project declaration prompt appears for them. If NO, their turn passes silently.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DD8" w:sz="1"/>
              <w:left w:val="single" w:color="C5CDD8" w:sz="1"/>
              <w:bottom w:val="single" w:color="C5CDD8" w:sz="1"/>
              <w:right w:val="single" w:color="C5CDD8" w:sz="1"/>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IMPORTANT — TURN ORDER FOR DECLARATION</w:t>
            </w:r>
          </w:p>
        </w:tc>
        <w:tc>
          <w:tcPr>
            <w:tcW w:type="dxa" w:w="796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sz w:val="21"/>
                <w:szCs w:val="21"/>
              </w:rPr>
              <w:t xml:space="preserve">Declaration goes counter-clockwise (right to left in Arabic play convention): Buyer plays first, then the player to the Buyer's RIGHT declares (or passes), then the Buyer's partner, then the fourth player. This is the SAME order as trick play. Every player gets exactly one opportunity to declare before the window closes.</w:t>
            </w:r>
          </w:p>
        </w:tc>
      </w:tr>
    </w:tbl>
    <w:p>
      <w:pPr>
        <w:spacing w:after="0" w:before="200"/>
      </w:pPr>
      <w:r>
        <w:t xml:space="preserve"/>
      </w:r>
    </w:p>
    <w:p>
      <w:pPr>
        <w:pStyle w:val="Heading2"/>
        <w:spacing w:after="120" w:before="300"/>
      </w:pPr>
      <w:r>
        <w:rPr>
          <w:rFonts w:ascii="Arial" w:cs="Arial" w:eastAsia="Arial" w:hAnsi="Arial"/>
          <w:b/>
          <w:bCs/>
          <w:color w:val="2E5090"/>
          <w:sz w:val="26"/>
          <w:szCs w:val="26"/>
        </w:rPr>
        <w:t xml:space="preserve">PHASE 3 — Declaration by Each Player (Trick 1 Window)</w:t>
      </w:r>
    </w:p>
    <w:p>
      <w:pPr>
        <w:spacing w:after="80" w:before="60"/>
      </w:pPr>
      <w:r>
        <w:rPr>
          <w:rFonts w:ascii="Arial" w:cs="Arial" w:eastAsia="Arial" w:hAnsi="Arial"/>
          <w:sz w:val="21"/>
          <w:szCs w:val="21"/>
        </w:rPr>
        <w:t xml:space="preserve">Each player who has a project is prompted by Kammelna to declare it before they play their own card. Here is the exact sub-flow for each player's declaration turn: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CDD8" w:sz="1"/>
              <w:left w:val="single" w:color="C5CDD8" w:sz="1"/>
              <w:bottom w:val="single" w:color="C5CDD8" w:sz="1"/>
              <w:right w:val="single" w:color="C5CDD8" w:sz="1"/>
            </w:tcBorders>
            <w:shd w:fill="2E5090"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3A</w:t>
            </w:r>
          </w:p>
        </w:tc>
        <w:tc>
          <w:tcPr>
            <w:tcW w:type="dxa" w:w="872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b/>
                <w:bCs/>
                <w:color w:val="1A2744"/>
                <w:sz w:val="22"/>
                <w:szCs w:val="22"/>
              </w:rPr>
              <w:t xml:space="preserve">Player is prompted</w:t>
            </w:r>
          </w:p>
          <w:p>
            <w:pPr>
              <w:spacing w:after="0" w:before="40"/>
            </w:pPr>
            <w:r>
              <w:rPr>
                <w:rFonts w:ascii="Arial" w:cs="Arial" w:eastAsia="Arial" w:hAnsi="Arial"/>
                <w:color w:val="333333"/>
                <w:sz w:val="20"/>
                <w:szCs w:val="20"/>
              </w:rPr>
              <w:t xml:space="preserve">A small UI prompt appears (either a button or auto-trigger) indicating they can declare a project. Audio: a soft notification chime (distinct from trick audio).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CDD8" w:sz="1"/>
              <w:left w:val="single" w:color="C5CDD8" w:sz="1"/>
              <w:bottom w:val="single" w:color="C5CDD8" w:sz="1"/>
              <w:right w:val="single" w:color="C5CDD8" w:sz="1"/>
            </w:tcBorders>
            <w:shd w:fill="2E5090"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3B</w:t>
            </w:r>
          </w:p>
        </w:tc>
        <w:tc>
          <w:tcPr>
            <w:tcW w:type="dxa" w:w="872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b/>
                <w:bCs/>
                <w:color w:val="1A2744"/>
                <w:sz w:val="22"/>
                <w:szCs w:val="22"/>
              </w:rPr>
              <w:t xml:space="preserve">Player announces project type</w:t>
            </w:r>
          </w:p>
          <w:p>
            <w:pPr>
              <w:spacing w:after="0" w:before="40"/>
            </w:pPr>
            <w:r>
              <w:rPr>
                <w:rFonts w:ascii="Arial" w:cs="Arial" w:eastAsia="Arial" w:hAnsi="Arial"/>
                <w:color w:val="333333"/>
                <w:sz w:val="20"/>
                <w:szCs w:val="20"/>
              </w:rPr>
              <w:t xml:space="preserve">The player selects their project type from a list: Sira / 50 / 100 / 400. If the player has more than one eligible project, they select the one they want to declare (they may declare up to TWO). The system records the project type and the top card value internally.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CDD8" w:sz="1"/>
              <w:left w:val="single" w:color="C5CDD8" w:sz="1"/>
              <w:bottom w:val="single" w:color="C5CDD8" w:sz="1"/>
              <w:right w:val="single" w:color="C5CDD8" w:sz="1"/>
            </w:tcBorders>
            <w:shd w:fill="2E5090"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3C</w:t>
            </w:r>
          </w:p>
        </w:tc>
        <w:tc>
          <w:tcPr>
            <w:tcW w:type="dxa" w:w="872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b/>
                <w:bCs/>
                <w:color w:val="1A2744"/>
                <w:sz w:val="22"/>
                <w:szCs w:val="22"/>
              </w:rPr>
              <w:t xml:space="preserve">Kammelna asks: 'What is your top card?'</w:t>
            </w:r>
          </w:p>
          <w:p>
            <w:pPr>
              <w:spacing w:after="0" w:before="40"/>
            </w:pPr>
            <w:r>
              <w:rPr>
                <w:rFonts w:ascii="Arial" w:cs="Arial" w:eastAsia="Arial" w:hAnsi="Arial"/>
                <w:color w:val="333333"/>
                <w:sz w:val="20"/>
                <w:szCs w:val="20"/>
              </w:rPr>
              <w:t xml:space="preserve">If there is ANY opposing project already declared, Kammelna prompts the declaring player to name their highest card. In physical play this is the negotiation step — you ask your opponent's highest card and they must answer honestly. In digital Kammelna this is handled automatically by the system since it knows all hands.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CDD8" w:sz="1"/>
              <w:left w:val="single" w:color="C5CDD8" w:sz="1"/>
              <w:bottom w:val="single" w:color="C5CDD8" w:sz="1"/>
              <w:right w:val="single" w:color="C5CDD8" w:sz="1"/>
            </w:tcBorders>
            <w:shd w:fill="2E5090"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3D</w:t>
            </w:r>
          </w:p>
        </w:tc>
        <w:tc>
          <w:tcPr>
            <w:tcW w:type="dxa" w:w="872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b/>
                <w:bCs/>
                <w:color w:val="1A2744"/>
                <w:sz w:val="22"/>
                <w:szCs w:val="22"/>
              </w:rPr>
              <w:t xml:space="preserve">Player plays their card to Trick 1</w:t>
            </w:r>
          </w:p>
          <w:p>
            <w:pPr>
              <w:spacing w:after="0" w:before="40"/>
            </w:pPr>
            <w:r>
              <w:rPr>
                <w:rFonts w:ascii="Arial" w:cs="Arial" w:eastAsia="Arial" w:hAnsi="Arial"/>
                <w:color w:val="333333"/>
                <w:sz w:val="20"/>
                <w:szCs w:val="20"/>
              </w:rPr>
              <w:t xml:space="preserve">After declaring (or choosing to pass), the player plays their card to the trick normally. Play continues to the next player.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DD8" w:sz="1"/>
              <w:left w:val="single" w:color="C5CDD8" w:sz="1"/>
              <w:bottom w:val="single" w:color="C5CDD8" w:sz="1"/>
              <w:right w:val="single" w:color="C5CDD8" w:sz="1"/>
            </w:tcBorders>
            <w:shd w:fill="A32020"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KEY RULE</w:t>
            </w:r>
          </w:p>
        </w:tc>
        <w:tc>
          <w:tcPr>
            <w:tcW w:type="dxa" w:w="7960"/>
            <w:tcBorders>
              <w:top w:val="single" w:color="C5CDD8" w:sz="1"/>
              <w:left w:val="single" w:color="C5CDD8" w:sz="1"/>
              <w:bottom w:val="single" w:color="C5CDD8" w:sz="1"/>
              <w:right w:val="single" w:color="C5CDD8" w:sz="1"/>
            </w:tcBorders>
            <w:shd w:fill="FDF0F0" w:val="clear"/>
            <w:tcMar>
              <w:top w:type="dxa" w:w="100"/>
              <w:left w:type="dxa" w:w="160"/>
              <w:bottom w:type="dxa" w:w="100"/>
              <w:right w:type="dxa" w:w="120"/>
            </w:tcMar>
          </w:tcPr>
          <w:p>
            <w:r>
              <w:rPr>
                <w:rFonts w:ascii="Arial" w:cs="Arial" w:eastAsia="Arial" w:hAnsi="Arial"/>
                <w:sz w:val="21"/>
                <w:szCs w:val="21"/>
              </w:rPr>
              <w:t xml:space="preserve">A player may ONLY declare a project before they play their own card in Trick 1. Once their card hits the table their declaration window is permanently closed for this round. If a player forgets to declare they lose the right — the project cannot be claimed later.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DD8" w:sz="1"/>
              <w:left w:val="single" w:color="C5CDD8" w:sz="1"/>
              <w:bottom w:val="single" w:color="C5CDD8" w:sz="1"/>
              <w:right w:val="single" w:color="C5CDD8" w:sz="1"/>
            </w:tcBorders>
            <w:shd w:fill="7A4F00"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TWO PROJECTS RULE</w:t>
            </w:r>
          </w:p>
        </w:tc>
        <w:tc>
          <w:tcPr>
            <w:tcW w:type="dxa" w:w="7960"/>
            <w:tcBorders>
              <w:top w:val="single" w:color="C5CDD8" w:sz="1"/>
              <w:left w:val="single" w:color="C5CDD8" w:sz="1"/>
              <w:bottom w:val="single" w:color="C5CDD8" w:sz="1"/>
              <w:right w:val="single" w:color="C5CDD8" w:sz="1"/>
            </w:tcBorders>
            <w:shd w:fill="FFF8E8" w:val="clear"/>
            <w:tcMar>
              <w:top w:type="dxa" w:w="100"/>
              <w:left w:type="dxa" w:w="160"/>
              <w:bottom w:type="dxa" w:w="100"/>
              <w:right w:type="dxa" w:w="120"/>
            </w:tcMar>
          </w:tcPr>
          <w:p>
            <w:r>
              <w:rPr>
                <w:rFonts w:ascii="Arial" w:cs="Arial" w:eastAsia="Arial" w:hAnsi="Arial"/>
                <w:sz w:val="21"/>
                <w:szCs w:val="21"/>
              </w:rPr>
              <w:t xml:space="preserve">A player may declare up to TWO separate projects in one round. They must declare BOTH in their single declaration window during Trick 1. They cannot declare one in Trick 1 and another later.</w:t>
            </w:r>
          </w:p>
        </w:tc>
      </w:tr>
    </w:tbl>
    <w:p>
      <w:pPr>
        <w:spacing w:after="0" w:before="200"/>
      </w:pPr>
      <w:r>
        <w:t xml:space="preserve"/>
      </w:r>
    </w:p>
    <w:p>
      <w:pPr>
        <w:pStyle w:val="Heading2"/>
        <w:spacing w:after="120" w:before="300"/>
      </w:pPr>
      <w:r>
        <w:rPr>
          <w:rFonts w:ascii="Arial" w:cs="Arial" w:eastAsia="Arial" w:hAnsi="Arial"/>
          <w:b/>
          <w:bCs/>
          <w:color w:val="2E5090"/>
          <w:sz w:val="26"/>
          <w:szCs w:val="26"/>
        </w:rPr>
        <w:t xml:space="preserve">PHASE 4 — Trick 1 Completes, System Runs Comparison</w:t>
      </w:r>
    </w:p>
    <w:p>
      <w:pPr>
        <w:spacing w:after="80" w:before="60"/>
      </w:pPr>
      <w:r>
        <w:rPr>
          <w:rFonts w:ascii="Arial" w:cs="Arial" w:eastAsia="Arial" w:hAnsi="Arial"/>
          <w:sz w:val="21"/>
          <w:szCs w:val="21"/>
        </w:rPr>
        <w:t xml:space="preserve">After all four players have played their cards to Trick 1 (and each has had their declaration opportunity), the trick is resolved normally. Then, before Trick 2 begins, the system runs the project comparison algorithm.</w:t>
      </w:r>
    </w:p>
    <w:p>
      <w:pPr>
        <w:spacing w:after="0" w:before="120"/>
      </w:pPr>
      <w:r>
        <w:t xml:space="preserve"/>
      </w:r>
    </w:p>
    <w:p>
      <w:pPr>
        <w:spacing w:after="80" w:before="220"/>
      </w:pPr>
      <w:r>
        <w:rPr>
          <w:rFonts w:ascii="Arial" w:cs="Arial" w:eastAsia="Arial" w:hAnsi="Arial"/>
          <w:b/>
          <w:bCs/>
          <w:color w:val="1A2744"/>
          <w:sz w:val="23"/>
          <w:szCs w:val="23"/>
        </w:rPr>
        <w:t xml:space="preserve">4.1 The Comparison Algorithm — Exact Hierarchy</w:t>
      </w:r>
    </w:p>
    <w:p>
      <w:pPr>
        <w:spacing w:after="80" w:before="60"/>
      </w:pPr>
      <w:r>
        <w:rPr>
          <w:rFonts w:ascii="Arial" w:cs="Arial" w:eastAsia="Arial" w:hAnsi="Arial"/>
          <w:sz w:val="21"/>
          <w:szCs w:val="21"/>
        </w:rPr>
        <w:t xml:space="preserve">Kammelna compares the BEST project from each team (not individual players). The comparison works through these levels in order, stopping as soon as a winner is found: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200"/>
        <w:gridCol w:w="6520"/>
      </w:tblGrid>
      <w:tr>
        <w:trPr>
          <w:tblHeader/>
        </w:trPr>
        <w:tc>
          <w:tcPr>
            <w:tcW w:type="dxa" w:w="64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Level</w:t>
            </w:r>
          </w:p>
        </w:tc>
        <w:tc>
          <w:tcPr>
            <w:tcW w:type="dxa" w:w="220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Criterion</w:t>
            </w:r>
          </w:p>
        </w:tc>
        <w:tc>
          <w:tcPr>
            <w:tcW w:type="dxa" w:w="652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Rule</w:t>
            </w:r>
          </w:p>
        </w:tc>
      </w:tr>
      <w:tr>
        <w:tc>
          <w:tcPr>
            <w:tcW w:type="dxa" w:w="64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1st</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Project Length</w:t>
            </w:r>
          </w:p>
        </w:tc>
        <w:tc>
          <w:tcPr>
            <w:tcW w:type="dxa" w:w="652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Longer sequence always beats shorter. A 50 (4 cards) beats a Sira (3 cards). A 100 (5 cards) beats a 50. If lengths differ, comparison stops here.</w:t>
            </w:r>
          </w:p>
        </w:tc>
      </w:tr>
      <w:tr>
        <w:tc>
          <w:tcPr>
            <w:tcW w:type="dxa" w:w="64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2nd</w:t>
            </w:r>
          </w:p>
        </w:tc>
        <w:tc>
          <w:tcPr>
            <w:tcW w:type="dxa" w:w="22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Top Card Value</w:t>
            </w:r>
          </w:p>
        </w:tc>
        <w:tc>
          <w:tcPr>
            <w:tcW w:type="dxa" w:w="652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If lengths are equal, the project containing the higher top card wins. Example: Sira topped by Ace beats a Sira topped by Queen.</w:t>
            </w:r>
          </w:p>
        </w:tc>
      </w:tr>
      <w:tr>
        <w:tc>
          <w:tcPr>
            <w:tcW w:type="dxa" w:w="64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3rd</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Hokum (Trump) Suit</w:t>
            </w:r>
          </w:p>
        </w:tc>
        <w:tc>
          <w:tcPr>
            <w:tcW w:type="dxa" w:w="652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If top cards are equal value but different suits, the project in the Hokum suit wins.</w:t>
            </w:r>
          </w:p>
        </w:tc>
      </w:tr>
      <w:tr>
        <w:tc>
          <w:tcPr>
            <w:tcW w:type="dxa" w:w="64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4th</w:t>
            </w:r>
          </w:p>
        </w:tc>
        <w:tc>
          <w:tcPr>
            <w:tcW w:type="dxa" w:w="22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Turn Order (Tiebreaker)</w:t>
            </w:r>
          </w:p>
        </w:tc>
        <w:tc>
          <w:tcPr>
            <w:tcW w:type="dxa" w:w="652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If all three levels are tied (same length, same top card, same suit type — i.e. both in non-trump suits of equal rank), the team whose player declared FIRST wins. First = closest to the right of the dealer in play order. This is NOT a Sawa.</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DD8" w:sz="1"/>
              <w:left w:val="single" w:color="C5CDD8" w:sz="1"/>
              <w:bottom w:val="single" w:color="C5CDD8" w:sz="1"/>
              <w:right w:val="single" w:color="C5CDD8" w:sz="1"/>
            </w:tcBorders>
            <w:shd w:fill="A32020"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SAWA CLARIFICATION</w:t>
            </w:r>
          </w:p>
        </w:tc>
        <w:tc>
          <w:tcPr>
            <w:tcW w:type="dxa" w:w="7960"/>
            <w:tcBorders>
              <w:top w:val="single" w:color="C5CDD8" w:sz="1"/>
              <w:left w:val="single" w:color="C5CDD8" w:sz="1"/>
              <w:bottom w:val="single" w:color="C5CDD8" w:sz="1"/>
              <w:right w:val="single" w:color="C5CDD8" w:sz="1"/>
            </w:tcBorders>
            <w:shd w:fill="FDF0F0" w:val="clear"/>
            <w:tcMar>
              <w:top w:type="dxa" w:w="100"/>
              <w:left w:type="dxa" w:w="160"/>
              <w:bottom w:type="dxa" w:w="100"/>
              <w:right w:type="dxa" w:w="120"/>
            </w:tcMar>
          </w:tcPr>
          <w:p>
            <w:r>
              <w:rPr>
                <w:rFonts w:ascii="Arial" w:cs="Arial" w:eastAsia="Arial" w:hAnsi="Arial"/>
                <w:sz w:val="21"/>
                <w:szCs w:val="21"/>
              </w:rPr>
              <w:t xml:space="preserve">In Kammelna, a true Sawa (where neither team scores) only happens if both teams are on the SAME team — which is impossible. The turn-order tiebreaker resolves all cross-team ties. Sawa within the same team means both partner projects can be shown (see Phase 5). Do NOT implement a Sawa outcome that gives zero project points when the two teams tie — use turn order instead.</w:t>
            </w:r>
          </w:p>
        </w:tc>
      </w:tr>
    </w:tbl>
    <w:p>
      <w:pPr>
        <w:spacing w:after="0" w:before="160"/>
      </w:pPr>
      <w:r>
        <w:t xml:space="preserve"/>
      </w:r>
    </w:p>
    <w:p>
      <w:pPr>
        <w:spacing w:after="80" w:before="220"/>
      </w:pPr>
      <w:r>
        <w:rPr>
          <w:rFonts w:ascii="Arial" w:cs="Arial" w:eastAsia="Arial" w:hAnsi="Arial"/>
          <w:b/>
          <w:bCs/>
          <w:color w:val="1A2744"/>
          <w:sz w:val="23"/>
          <w:szCs w:val="23"/>
        </w:rPr>
        <w:t xml:space="preserve">4.2 Special Case: Both Players on the SAME Team Have Projects</w:t>
      </w:r>
    </w:p>
    <w:p>
      <w:pPr>
        <w:spacing w:after="80" w:before="60"/>
      </w:pPr>
      <w:r>
        <w:rPr>
          <w:rFonts w:ascii="Arial" w:cs="Arial" w:eastAsia="Arial" w:hAnsi="Arial"/>
          <w:sz w:val="21"/>
          <w:szCs w:val="21"/>
        </w:rPr>
        <w:t xml:space="preserve">If BOTH players on Team A have declared projects, Kammelna does NOT compare between teammates. Instead:</w:t>
      </w:r>
    </w:p>
    <w:p>
      <w:pPr>
        <w:spacing w:after="0" w:before="80"/>
      </w:pPr>
      <w:r>
        <w:t xml:space="preserve"/>
      </w:r>
    </w:p>
    <w:p>
      <w:pPr>
        <w:pStyle w:val="ListParagraph"/>
        <w:numPr>
          <w:ilvl w:val="0"/>
          <w:numId w:val="2"/>
        </w:numPr>
        <w:spacing w:after="60" w:before="40"/>
      </w:pPr>
      <w:r>
        <w:rPr>
          <w:rFonts w:ascii="Arial" w:cs="Arial" w:eastAsia="Arial" w:hAnsi="Arial"/>
          <w:sz w:val="21"/>
          <w:szCs w:val="21"/>
        </w:rPr>
        <w:t xml:space="preserve">The BEST project between the two teammates is selected as Team A's entry in the inter-team comparison.</w:t>
      </w:r>
    </w:p>
    <w:p>
      <w:pPr>
        <w:pStyle w:val="ListParagraph"/>
        <w:numPr>
          <w:ilvl w:val="0"/>
          <w:numId w:val="2"/>
        </w:numPr>
        <w:spacing w:after="60" w:before="40"/>
      </w:pPr>
      <w:r>
        <w:rPr>
          <w:rFonts w:ascii="Arial" w:cs="Arial" w:eastAsia="Arial" w:hAnsi="Arial"/>
          <w:sz w:val="21"/>
          <w:szCs w:val="21"/>
        </w:rPr>
        <w:t xml:space="preserve">That best project is compared against Team B's best project using the hierarchy above.</w:t>
      </w:r>
    </w:p>
    <w:p>
      <w:pPr>
        <w:pStyle w:val="ListParagraph"/>
        <w:numPr>
          <w:ilvl w:val="0"/>
          <w:numId w:val="2"/>
        </w:numPr>
        <w:spacing w:after="60" w:before="40"/>
      </w:pPr>
      <w:r>
        <w:rPr>
          <w:rFonts w:ascii="Arial" w:cs="Arial" w:eastAsia="Arial" w:hAnsi="Arial"/>
          <w:sz w:val="21"/>
          <w:szCs w:val="21"/>
        </w:rPr>
        <w:t xml:space="preserve">If Team A wins the comparison, BOTH Team A players reveal their projects (see Phase 5).</w:t>
      </w:r>
    </w:p>
    <w:p>
      <w:pPr>
        <w:pStyle w:val="ListParagraph"/>
        <w:numPr>
          <w:ilvl w:val="0"/>
          <w:numId w:val="2"/>
        </w:numPr>
        <w:spacing w:after="60" w:before="40"/>
      </w:pPr>
      <w:r>
        <w:rPr>
          <w:rFonts w:ascii="Arial" w:cs="Arial" w:eastAsia="Arial" w:hAnsi="Arial"/>
          <w:sz w:val="21"/>
          <w:szCs w:val="21"/>
        </w:rPr>
        <w:t xml:space="preserve">If Team A loses, neither Team A player reveals anything.</w:t>
      </w:r>
    </w:p>
    <w:p>
      <w:pPr>
        <w:spacing w:after="0" w:before="200"/>
      </w:pPr>
      <w:r>
        <w:t xml:space="preserve"/>
      </w:r>
    </w:p>
    <w:p>
      <w:pPr>
        <w:pStyle w:val="Heading2"/>
        <w:spacing w:after="120" w:before="300"/>
      </w:pPr>
      <w:r>
        <w:rPr>
          <w:rFonts w:ascii="Arial" w:cs="Arial" w:eastAsia="Arial" w:hAnsi="Arial"/>
          <w:b/>
          <w:bCs/>
          <w:color w:val="2E5090"/>
          <w:sz w:val="26"/>
          <w:szCs w:val="26"/>
        </w:rPr>
        <w:t xml:space="preserve">PHASE 5 — Trick 2: Project Reveal</w:t>
      </w:r>
    </w:p>
    <w:p>
      <w:pPr>
        <w:spacing w:after="80" w:before="60"/>
      </w:pPr>
      <w:r>
        <w:rPr>
          <w:rFonts w:ascii="Arial" w:cs="Arial" w:eastAsia="Arial" w:hAnsi="Arial"/>
          <w:sz w:val="21"/>
          <w:szCs w:val="21"/>
        </w:rPr>
        <w:t xml:space="preserve">This is the visible moment. Before the first card of Trick 2 is played, Kammelna triggers the reveal sequence for the winning team. The exact reveal flow is: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CDD8" w:sz="1"/>
              <w:left w:val="single" w:color="C5CDD8" w:sz="1"/>
              <w:bottom w:val="single" w:color="C5CDD8" w:sz="1"/>
              <w:right w:val="single" w:color="C5CDD8" w:sz="1"/>
            </w:tcBorders>
            <w:shd w:fill="1D6A35"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5A</w:t>
            </w:r>
          </w:p>
        </w:tc>
        <w:tc>
          <w:tcPr>
            <w:tcW w:type="dxa" w:w="872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b/>
                <w:bCs/>
                <w:color w:val="1A2744"/>
                <w:sz w:val="22"/>
                <w:szCs w:val="22"/>
              </w:rPr>
              <w:t xml:space="preserve">Winning player spreads project cards face-up</w:t>
            </w:r>
          </w:p>
          <w:p>
            <w:pPr>
              <w:spacing w:after="0" w:before="40"/>
            </w:pPr>
            <w:r>
              <w:rPr>
                <w:rFonts w:ascii="Arial" w:cs="Arial" w:eastAsia="Arial" w:hAnsi="Arial"/>
                <w:color w:val="333333"/>
                <w:sz w:val="20"/>
                <w:szCs w:val="20"/>
              </w:rPr>
              <w:t xml:space="preserve">The player whose project won the comparison lays those specific cards face-up on the table (they remain in the player's hand — it is a visual reveal only). In Kammelna UI, these cards animate outward or light up on screen.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CDD8" w:sz="1"/>
              <w:left w:val="single" w:color="C5CDD8" w:sz="1"/>
              <w:bottom w:val="single" w:color="C5CDD8" w:sz="1"/>
              <w:right w:val="single" w:color="C5CDD8" w:sz="1"/>
            </w:tcBorders>
            <w:shd w:fill="1D6A35"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5B</w:t>
            </w:r>
          </w:p>
        </w:tc>
        <w:tc>
          <w:tcPr>
            <w:tcW w:type="dxa" w:w="872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b/>
                <w:bCs/>
                <w:color w:val="1A2744"/>
                <w:sz w:val="22"/>
                <w:szCs w:val="22"/>
              </w:rPr>
              <w:t xml:space="preserve">Partner also reveals if they have a project</w:t>
            </w:r>
          </w:p>
          <w:p>
            <w:pPr>
              <w:spacing w:after="0" w:before="40"/>
            </w:pPr>
            <w:r>
              <w:rPr>
                <w:rFonts w:ascii="Arial" w:cs="Arial" w:eastAsia="Arial" w:hAnsi="Arial"/>
                <w:color w:val="333333"/>
                <w:sz w:val="20"/>
                <w:szCs w:val="20"/>
              </w:rPr>
              <w:t xml:space="preserve">If the winning player's partner also declared a project, their cards are revealed immediately after. Both are shown simultaneously or in quick succession. The losing team's project is never shown.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CDD8" w:sz="1"/>
              <w:left w:val="single" w:color="C5CDD8" w:sz="1"/>
              <w:bottom w:val="single" w:color="C5CDD8" w:sz="1"/>
              <w:right w:val="single" w:color="C5CDD8" w:sz="1"/>
            </w:tcBorders>
            <w:shd w:fill="1D6A35"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5C</w:t>
            </w:r>
          </w:p>
        </w:tc>
        <w:tc>
          <w:tcPr>
            <w:tcW w:type="dxa" w:w="872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b/>
                <w:bCs/>
                <w:color w:val="1A2744"/>
                <w:sz w:val="22"/>
                <w:szCs w:val="22"/>
              </w:rPr>
              <w:t xml:space="preserve">Audio trigger</w:t>
            </w:r>
          </w:p>
          <w:p>
            <w:pPr>
              <w:spacing w:after="0" w:before="40"/>
            </w:pPr>
            <w:r>
              <w:rPr>
                <w:rFonts w:ascii="Arial" w:cs="Arial" w:eastAsia="Arial" w:hAnsi="Arial"/>
                <w:color w:val="333333"/>
                <w:sz w:val="20"/>
                <w:szCs w:val="20"/>
              </w:rPr>
              <w:t xml:space="preserve">Kammelna plays a distinct project reveal audio cue at this moment — a celebratory sound, different from the standard card play sound. This is how players know a project has been confirmed.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CDD8" w:sz="1"/>
              <w:left w:val="single" w:color="C5CDD8" w:sz="1"/>
              <w:bottom w:val="single" w:color="C5CDD8" w:sz="1"/>
              <w:right w:val="single" w:color="C5CDD8" w:sz="1"/>
            </w:tcBorders>
            <w:shd w:fill="1D6A35"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5D</w:t>
            </w:r>
          </w:p>
        </w:tc>
        <w:tc>
          <w:tcPr>
            <w:tcW w:type="dxa" w:w="872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b/>
                <w:bCs/>
                <w:color w:val="1A2744"/>
                <w:sz w:val="22"/>
                <w:szCs w:val="22"/>
              </w:rPr>
              <w:t xml:space="preserve">Project badge / points indicator</w:t>
            </w:r>
          </w:p>
          <w:p>
            <w:pPr>
              <w:spacing w:after="0" w:before="40"/>
            </w:pPr>
            <w:r>
              <w:rPr>
                <w:rFonts w:ascii="Arial" w:cs="Arial" w:eastAsia="Arial" w:hAnsi="Arial"/>
                <w:color w:val="333333"/>
                <w:sz w:val="20"/>
                <w:szCs w:val="20"/>
              </w:rPr>
              <w:t xml:space="preserve">The winning project(s) display their abnaat value on screen as a badge or overlay. Example: 'Sira +20'. This stays visible for a brief duration then dismisses.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CDD8" w:sz="1"/>
              <w:left w:val="single" w:color="C5CDD8" w:sz="1"/>
              <w:bottom w:val="single" w:color="C5CDD8" w:sz="1"/>
              <w:right w:val="single" w:color="C5CDD8" w:sz="1"/>
            </w:tcBorders>
            <w:shd w:fill="1D6A35"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5E</w:t>
            </w:r>
          </w:p>
        </w:tc>
        <w:tc>
          <w:tcPr>
            <w:tcW w:type="dxa" w:w="872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b/>
                <w:bCs/>
                <w:color w:val="1A2744"/>
                <w:sz w:val="22"/>
                <w:szCs w:val="22"/>
              </w:rPr>
              <w:t xml:space="preserve">Cards picked back up</w:t>
            </w:r>
          </w:p>
          <w:p>
            <w:pPr>
              <w:spacing w:after="0" w:before="40"/>
            </w:pPr>
            <w:r>
              <w:rPr>
                <w:rFonts w:ascii="Arial" w:cs="Arial" w:eastAsia="Arial" w:hAnsi="Arial"/>
                <w:color w:val="333333"/>
                <w:sz w:val="20"/>
                <w:szCs w:val="20"/>
              </w:rPr>
              <w:t xml:space="preserve">After the reveal, the project cards are returned to the player's hand. They are still playable for the rest of the round. The reveal is visual only.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CDD8" w:sz="1"/>
              <w:left w:val="single" w:color="C5CDD8" w:sz="1"/>
              <w:bottom w:val="single" w:color="C5CDD8" w:sz="1"/>
              <w:right w:val="single" w:color="C5CDD8" w:sz="1"/>
            </w:tcBorders>
            <w:shd w:fill="2E5090"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5F</w:t>
            </w:r>
          </w:p>
        </w:tc>
        <w:tc>
          <w:tcPr>
            <w:tcW w:type="dxa" w:w="872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b/>
                <w:bCs/>
                <w:color w:val="1A2744"/>
                <w:sz w:val="22"/>
                <w:szCs w:val="22"/>
              </w:rPr>
              <w:t xml:space="preserve">Trick 2 begins normally</w:t>
            </w:r>
          </w:p>
          <w:p>
            <w:pPr>
              <w:spacing w:after="0" w:before="40"/>
            </w:pPr>
            <w:r>
              <w:rPr>
                <w:rFonts w:ascii="Arial" w:cs="Arial" w:eastAsia="Arial" w:hAnsi="Arial"/>
                <w:color w:val="333333"/>
                <w:sz w:val="20"/>
                <w:szCs w:val="20"/>
              </w:rPr>
              <w:t xml:space="preserve">The winner of Trick 1 now leads Trick 2. Play continues as normal.</w:t>
            </w:r>
          </w:p>
        </w:tc>
      </w:tr>
    </w:tbl>
    <w:p>
      <w:pPr>
        <w:spacing w:after="0" w:before="200"/>
      </w:pPr>
      <w:r>
        <w:t xml:space="preserve"/>
      </w:r>
    </w:p>
    <w:p>
      <w:pPr>
        <w:pStyle w:val="Heading2"/>
        <w:spacing w:after="120" w:before="300"/>
      </w:pPr>
      <w:r>
        <w:rPr>
          <w:rFonts w:ascii="Arial" w:cs="Arial" w:eastAsia="Arial" w:hAnsi="Arial"/>
          <w:b/>
          <w:bCs/>
          <w:color w:val="2E5090"/>
          <w:sz w:val="26"/>
          <w:szCs w:val="26"/>
        </w:rPr>
        <w:t xml:space="preserve">PHASE 6 — Audio Cues Reference</w:t>
      </w:r>
    </w:p>
    <w:p>
      <w:pPr>
        <w:spacing w:after="80" w:before="60"/>
      </w:pPr>
      <w:r>
        <w:rPr>
          <w:rFonts w:ascii="Arial" w:cs="Arial" w:eastAsia="Arial" w:hAnsi="Arial"/>
          <w:sz w:val="21"/>
          <w:szCs w:val="21"/>
        </w:rPr>
        <w:t xml:space="preserve">Kammelna uses distinct audio to signal project events. Your implementation must match these audio triggers exactly: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Event</w:t>
            </w:r>
          </w:p>
        </w:tc>
        <w:tc>
          <w:tcPr>
            <w:tcW w:type="dxa" w:w="340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When It Fires</w:t>
            </w:r>
          </w:p>
        </w:tc>
        <w:tc>
          <w:tcPr>
            <w:tcW w:type="dxa" w:w="336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Audio Type</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Project prompt for player</w:t>
            </w:r>
          </w:p>
        </w:tc>
        <w:tc>
          <w:tcPr>
            <w:tcW w:type="dxa" w:w="3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When a player's declaration window opens in Trick 1</w:t>
            </w:r>
          </w:p>
        </w:tc>
        <w:tc>
          <w:tcPr>
            <w:tcW w:type="dxa" w:w="3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Soft notification chime — distinct, subtle. Not intrusive.</w:t>
            </w:r>
          </w:p>
        </w:tc>
      </w:tr>
      <w:tr>
        <w:tc>
          <w:tcPr>
            <w:tcW w:type="dxa" w:w="26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Player declares a project</w:t>
            </w:r>
          </w:p>
        </w:tc>
        <w:tc>
          <w:tcPr>
            <w:tcW w:type="dxa" w:w="3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When a player confirms their project type selection</w:t>
            </w:r>
          </w:p>
        </w:tc>
        <w:tc>
          <w:tcPr>
            <w:tcW w:type="dxa" w:w="336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Short acknowledgement tone</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Project reveal (winning team)</w:t>
            </w:r>
          </w:p>
        </w:tc>
        <w:tc>
          <w:tcPr>
            <w:tcW w:type="dxa" w:w="3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At the start of Trick 2, when project cards animate on screen</w:t>
            </w:r>
          </w:p>
        </w:tc>
        <w:tc>
          <w:tcPr>
            <w:tcW w:type="dxa" w:w="3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Celebratory reveal sound — louder, positive, distinct from card play</w:t>
            </w:r>
          </w:p>
        </w:tc>
      </w:tr>
      <w:tr>
        <w:tc>
          <w:tcPr>
            <w:tcW w:type="dxa" w:w="26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Sawa / tie (if applicable)</w:t>
            </w:r>
          </w:p>
        </w:tc>
        <w:tc>
          <w:tcPr>
            <w:tcW w:type="dxa" w:w="3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When a turn-order tie is resolved (silent win)</w:t>
            </w:r>
          </w:p>
        </w:tc>
        <w:tc>
          <w:tcPr>
            <w:tcW w:type="dxa" w:w="336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No special audio — play continues normally</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No projects this round</w:t>
            </w:r>
          </w:p>
        </w:tc>
        <w:tc>
          <w:tcPr>
            <w:tcW w:type="dxa" w:w="3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When neither team declared a project</w:t>
            </w:r>
          </w:p>
        </w:tc>
        <w:tc>
          <w:tcPr>
            <w:tcW w:type="dxa" w:w="3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No audio — round continues silently</w:t>
            </w:r>
          </w:p>
        </w:tc>
      </w:tr>
      <w:tr>
        <w:tc>
          <w:tcPr>
            <w:tcW w:type="dxa" w:w="26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Baloot declaration</w:t>
            </w:r>
          </w:p>
        </w:tc>
        <w:tc>
          <w:tcPr>
            <w:tcW w:type="dxa" w:w="3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When player says 'Baloot' as 2nd card is played</w:t>
            </w:r>
          </w:p>
        </w:tc>
        <w:tc>
          <w:tcPr>
            <w:tcW w:type="dxa" w:w="336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Distinct Baloot audio cue — usually a unique sound separate from all others</w:t>
            </w:r>
          </w:p>
        </w:tc>
      </w:tr>
    </w:tbl>
    <w:p>
      <w:pPr>
        <w:spacing w:after="0" w:before="200"/>
      </w:pPr>
      <w:r>
        <w:t xml:space="preserve"/>
      </w:r>
    </w:p>
    <w:p>
      <w:pPr>
        <w:pStyle w:val="Heading1"/>
        <w:pBdr>
          <w:bottom w:val="single" w:color="C9952A" w:sz="10" w:space="6"/>
        </w:pBdr>
        <w:spacing w:after="160" w:before="400"/>
      </w:pPr>
      <w:r>
        <w:rPr>
          <w:rFonts w:ascii="Arial" w:cs="Arial" w:eastAsia="Arial" w:hAnsi="Arial"/>
          <w:b/>
          <w:bCs/>
          <w:color w:val="1A2744"/>
          <w:sz w:val="34"/>
          <w:szCs w:val="34"/>
        </w:rPr>
        <w:t xml:space="preserve">5. Scoring Integration — Projects Into Abnaat</w:t>
      </w:r>
    </w:p>
    <w:p>
      <w:pPr>
        <w:spacing w:after="80" w:before="60"/>
      </w:pPr>
      <w:r>
        <w:rPr>
          <w:rFonts w:ascii="Arial" w:cs="Arial" w:eastAsia="Arial" w:hAnsi="Arial"/>
          <w:sz w:val="21"/>
          <w:szCs w:val="21"/>
        </w:rPr>
        <w:t xml:space="preserve">Projects are scored as abnaat (bonus points), NOT as game points directly (except Baloot). The abnaat are then converted to game points via the nashra formula. The exact flow is: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CDD8" w:sz="1"/>
              <w:left w:val="single" w:color="C5CDD8" w:sz="1"/>
              <w:bottom w:val="single" w:color="C5CDD8" w:sz="1"/>
              <w:right w:val="single" w:color="C5CDD8" w:sz="1"/>
            </w:tcBorders>
            <w:shd w:fill="2E5090"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1</w:t>
            </w:r>
          </w:p>
        </w:tc>
        <w:tc>
          <w:tcPr>
            <w:tcW w:type="dxa" w:w="872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b/>
                <w:bCs/>
                <w:color w:val="1A2744"/>
                <w:sz w:val="22"/>
                <w:szCs w:val="22"/>
              </w:rPr>
              <w:t xml:space="preserve">Collect trick abnaat</w:t>
            </w:r>
          </w:p>
          <w:p>
            <w:pPr>
              <w:spacing w:after="0" w:before="40"/>
            </w:pPr>
            <w:r>
              <w:rPr>
                <w:rFonts w:ascii="Arial" w:cs="Arial" w:eastAsia="Arial" w:hAnsi="Arial"/>
                <w:color w:val="333333"/>
                <w:sz w:val="20"/>
                <w:szCs w:val="20"/>
              </w:rPr>
              <w:t xml:space="preserve">At the end of all 8 tricks, count total trick abnaat for each team based on card values won. Plus 10 abnaat for the team that took the last trick (Ard/Ground bonus).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CDD8" w:sz="1"/>
              <w:left w:val="single" w:color="C5CDD8" w:sz="1"/>
              <w:bottom w:val="single" w:color="C5CDD8" w:sz="1"/>
              <w:right w:val="single" w:color="C5CDD8" w:sz="1"/>
            </w:tcBorders>
            <w:shd w:fill="2E5090"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2</w:t>
            </w:r>
          </w:p>
        </w:tc>
        <w:tc>
          <w:tcPr>
            <w:tcW w:type="dxa" w:w="872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b/>
                <w:bCs/>
                <w:color w:val="1A2744"/>
                <w:sz w:val="22"/>
                <w:szCs w:val="22"/>
              </w:rPr>
              <w:t xml:space="preserve">Add winning project abnaat</w:t>
            </w:r>
          </w:p>
          <w:p>
            <w:pPr>
              <w:spacing w:after="0" w:before="40"/>
            </w:pPr>
            <w:r>
              <w:rPr>
                <w:rFonts w:ascii="Arial" w:cs="Arial" w:eastAsia="Arial" w:hAnsi="Arial"/>
                <w:color w:val="333333"/>
                <w:sz w:val="20"/>
                <w:szCs w:val="20"/>
              </w:rPr>
              <w:t xml:space="preserve">Add the project abnaat ONLY for the winning team. This is added to that team's trick abnaat. The losing team gets zero project abnaat regardless of what they declared.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CDD8" w:sz="1"/>
              <w:left w:val="single" w:color="C5CDD8" w:sz="1"/>
              <w:bottom w:val="single" w:color="C5CDD8" w:sz="1"/>
              <w:right w:val="single" w:color="C5CDD8" w:sz="1"/>
            </w:tcBorders>
            <w:shd w:fill="2E5090"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3</w:t>
            </w:r>
          </w:p>
        </w:tc>
        <w:tc>
          <w:tcPr>
            <w:tcW w:type="dxa" w:w="872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b/>
                <w:bCs/>
                <w:color w:val="1A2744"/>
                <w:sz w:val="22"/>
                <w:szCs w:val="22"/>
              </w:rPr>
              <w:t xml:space="preserve">Add partner's project abnaat if applicable</w:t>
            </w:r>
          </w:p>
          <w:p>
            <w:pPr>
              <w:spacing w:after="0" w:before="40"/>
            </w:pPr>
            <w:r>
              <w:rPr>
                <w:rFonts w:ascii="Arial" w:cs="Arial" w:eastAsia="Arial" w:hAnsi="Arial"/>
                <w:color w:val="333333"/>
                <w:sz w:val="20"/>
                <w:szCs w:val="20"/>
              </w:rPr>
              <w:t xml:space="preserve">If both players on the winning team had projects, both project values are added. Example: Player 1 wins with Sira (+20) and their partner also had Sira (+20), so winning team adds +40 total.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CDD8" w:sz="1"/>
              <w:left w:val="single" w:color="C5CDD8" w:sz="1"/>
              <w:bottom w:val="single" w:color="C5CDD8" w:sz="1"/>
              <w:right w:val="single" w:color="C5CDD8" w:sz="1"/>
            </w:tcBorders>
            <w:shd w:fill="2E5090"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4</w:t>
            </w:r>
          </w:p>
        </w:tc>
        <w:tc>
          <w:tcPr>
            <w:tcW w:type="dxa" w:w="872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b/>
                <w:bCs/>
                <w:color w:val="1A2744"/>
                <w:sz w:val="22"/>
                <w:szCs w:val="22"/>
              </w:rPr>
              <w:t xml:space="preserve">Check buyer success threshold</w:t>
            </w:r>
          </w:p>
          <w:p>
            <w:pPr>
              <w:spacing w:after="0" w:before="40"/>
            </w:pPr>
            <w:r>
              <w:rPr>
                <w:rFonts w:ascii="Arial" w:cs="Arial" w:eastAsia="Arial" w:hAnsi="Arial"/>
                <w:color w:val="333333"/>
                <w:sz w:val="20"/>
                <w:szCs w:val="20"/>
              </w:rPr>
              <w:t xml:space="preserve">Sun: buyer must exceed 65 abnaat (66+ to win). Hokum: buyer must exceed 81 (82+ to win). Compare FINAL abnaat (tricks + projects) against threshold.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CDD8" w:sz="1"/>
              <w:left w:val="single" w:color="C5CDD8" w:sz="1"/>
              <w:bottom w:val="single" w:color="C5CDD8" w:sz="1"/>
              <w:right w:val="single" w:color="C5CDD8" w:sz="1"/>
            </w:tcBorders>
            <w:shd w:fill="2E5090"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5</w:t>
            </w:r>
          </w:p>
        </w:tc>
        <w:tc>
          <w:tcPr>
            <w:tcW w:type="dxa" w:w="8720"/>
            <w:tcBorders>
              <w:top w:val="single" w:color="C5CDD8" w:sz="1"/>
              <w:left w:val="single" w:color="C5CDD8" w:sz="1"/>
              <w:bottom w:val="single" w:color="C5CDD8" w:sz="1"/>
              <w:right w:val="single" w:color="C5CDD8" w:sz="1"/>
            </w:tcBorders>
            <w:shd w:fill="F5F7FA" w:val="clear"/>
            <w:tcMar>
              <w:top w:type="dxa" w:w="100"/>
              <w:left w:type="dxa" w:w="160"/>
              <w:bottom w:type="dxa" w:w="100"/>
              <w:right w:type="dxa" w:w="120"/>
            </w:tcMar>
          </w:tcPr>
          <w:p>
            <w:r>
              <w:rPr>
                <w:rFonts w:ascii="Arial" w:cs="Arial" w:eastAsia="Arial" w:hAnsi="Arial"/>
                <w:b/>
                <w:bCs/>
                <w:color w:val="1A2744"/>
                <w:sz w:val="22"/>
                <w:szCs w:val="22"/>
              </w:rPr>
              <w:t xml:space="preserve">Apply nashra formula</w:t>
            </w:r>
          </w:p>
          <w:p>
            <w:pPr>
              <w:spacing w:after="0" w:before="40"/>
            </w:pPr>
            <w:r>
              <w:rPr>
                <w:rFonts w:ascii="Arial" w:cs="Arial" w:eastAsia="Arial" w:hAnsi="Arial"/>
                <w:color w:val="333333"/>
                <w:sz w:val="20"/>
                <w:szCs w:val="20"/>
              </w:rPr>
              <w:t xml:space="preserve">ONLY AFTER project abnaat is merged: convert final abnaat to game points. Sun: round to nearest 10, x2, /10. Hokum: /10 round down. Never convert first then add projects — this is a common bug.</w:t>
            </w:r>
          </w:p>
        </w:tc>
      </w:tr>
    </w:tbl>
    <w:p>
      <w:pPr>
        <w:spacing w:after="0" w:before="160"/>
      </w:pPr>
      <w:r>
        <w:t xml:space="preserve"/>
      </w:r>
    </w:p>
    <w:p>
      <w:pPr>
        <w:pStyle w:val="Heading2"/>
        <w:spacing w:after="120" w:before="300"/>
      </w:pPr>
      <w:r>
        <w:rPr>
          <w:rFonts w:ascii="Arial" w:cs="Arial" w:eastAsia="Arial" w:hAnsi="Arial"/>
          <w:b/>
          <w:bCs/>
          <w:color w:val="2E5090"/>
          <w:sz w:val="26"/>
          <w:szCs w:val="26"/>
        </w:rPr>
        <w:t xml:space="preserve">5.1 Failed Buyer — Project Transfer</w:t>
      </w:r>
    </w:p>
    <w:p>
      <w:pPr>
        <w:spacing w:after="80" w:before="60"/>
      </w:pPr>
      <w:r>
        <w:rPr>
          <w:rFonts w:ascii="Arial" w:cs="Arial" w:eastAsia="Arial" w:hAnsi="Arial"/>
          <w:sz w:val="21"/>
          <w:szCs w:val="21"/>
        </w:rPr>
        <w:t xml:space="preserve">If the buyer fails (their team's total abnaat, including their own projects, is not enough to beat the defender's team):</w:t>
      </w:r>
    </w:p>
    <w:p>
      <w:pPr>
        <w:spacing w:after="0" w:before="80"/>
      </w:pPr>
      <w:r>
        <w:t xml:space="preserve"/>
      </w:r>
    </w:p>
    <w:p>
      <w:pPr>
        <w:pStyle w:val="ListParagraph"/>
        <w:numPr>
          <w:ilvl w:val="0"/>
          <w:numId w:val="2"/>
        </w:numPr>
        <w:spacing w:after="60" w:before="40"/>
      </w:pPr>
      <w:r>
        <w:rPr>
          <w:rFonts w:ascii="Arial" w:cs="Arial" w:eastAsia="Arial" w:hAnsi="Arial"/>
          <w:sz w:val="21"/>
          <w:szCs w:val="21"/>
        </w:rPr>
        <w:t xml:space="preserve">The buying team receives ZERO game points for the round.</w:t>
      </w:r>
    </w:p>
    <w:p>
      <w:pPr>
        <w:pStyle w:val="ListParagraph"/>
        <w:numPr>
          <w:ilvl w:val="0"/>
          <w:numId w:val="2"/>
        </w:numPr>
        <w:spacing w:after="60" w:before="40"/>
      </w:pPr>
      <w:r>
        <w:rPr>
          <w:rFonts w:ascii="Arial" w:cs="Arial" w:eastAsia="Arial" w:hAnsi="Arial"/>
          <w:sz w:val="21"/>
          <w:szCs w:val="21"/>
        </w:rPr>
        <w:t xml:space="preserve">ALL project abnaat from the buying team transfers to the defending team.</w:t>
      </w:r>
    </w:p>
    <w:p>
      <w:pPr>
        <w:pStyle w:val="ListParagraph"/>
        <w:numPr>
          <w:ilvl w:val="0"/>
          <w:numId w:val="2"/>
        </w:numPr>
        <w:spacing w:after="60" w:before="40"/>
      </w:pPr>
      <w:r>
        <w:rPr>
          <w:rFonts w:ascii="Arial" w:cs="Arial" w:eastAsia="Arial" w:hAnsi="Arial"/>
          <w:sz w:val="21"/>
          <w:szCs w:val="21"/>
        </w:rPr>
        <w:t xml:space="preserve">Defending team receives: their trick abnaat + 10 (last trick) + defending team's own projects + buyer's transferred projects — all converted through the nashra formula.</w:t>
      </w:r>
    </w:p>
    <w:p>
      <w:pPr>
        <w:pStyle w:val="ListParagraph"/>
        <w:numPr>
          <w:ilvl w:val="0"/>
          <w:numId w:val="2"/>
        </w:numPr>
        <w:spacing w:after="60" w:before="40"/>
      </w:pPr>
      <w:r>
        <w:rPr>
          <w:rFonts w:ascii="Arial" w:cs="Arial" w:eastAsia="Arial" w:hAnsi="Arial"/>
          <w:sz w:val="21"/>
          <w:szCs w:val="21"/>
        </w:rPr>
        <w:t xml:space="preserve">In Sun this results in 26 game points for defenders. In Hokum 16 points.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DD8" w:sz="1"/>
              <w:left w:val="single" w:color="C5CDD8" w:sz="1"/>
              <w:bottom w:val="single" w:color="C5CDD8" w:sz="1"/>
              <w:right w:val="single" w:color="C5CDD8" w:sz="1"/>
            </w:tcBorders>
            <w:shd w:fill="1D6A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EXAMPLE (Hokum, Buyer Fails)</w:t>
            </w:r>
          </w:p>
        </w:tc>
        <w:tc>
          <w:tcPr>
            <w:tcW w:type="dxa" w:w="7960"/>
            <w:tcBorders>
              <w:top w:val="single" w:color="C5CDD8" w:sz="1"/>
              <w:left w:val="single" w:color="C5CDD8" w:sz="1"/>
              <w:bottom w:val="single" w:color="C5CDD8" w:sz="1"/>
              <w:right w:val="single" w:color="C5CDD8" w:sz="1"/>
            </w:tcBorders>
            <w:shd w:fill="F0FBF0" w:val="clear"/>
            <w:tcMar>
              <w:top w:type="dxa" w:w="100"/>
              <w:left w:type="dxa" w:w="160"/>
              <w:bottom w:type="dxa" w:w="100"/>
              <w:right w:type="dxa" w:w="120"/>
            </w:tcMar>
          </w:tcPr>
          <w:p>
            <w:r>
              <w:rPr>
                <w:rFonts w:ascii="Arial" w:cs="Arial" w:eastAsia="Arial" w:hAnsi="Arial"/>
                <w:sz w:val="21"/>
                <w:szCs w:val="21"/>
              </w:rPr>
              <w:t xml:space="preserve">Buyer team trick abnaat: 60. Buyer team had Sira (+20). Defender trick abnaat: 82 (with last trick +10 already included). Defender had no projects. Result: Buyer = 0. Defender = (82 + 20) / 10 = 10.2 rounded down = 10, but they get the max 16 because buyer failed. Buyer's project transfers so defenders get 16 + 2 (Sira converted) = 18 total.</w:t>
            </w:r>
          </w:p>
        </w:tc>
      </w:tr>
    </w:tbl>
    <w:p>
      <w:pPr>
        <w:spacing w:after="0" w:before="160"/>
      </w:pPr>
      <w:r>
        <w:t xml:space="preserve"/>
      </w:r>
    </w:p>
    <w:p>
      <w:pPr>
        <w:pStyle w:val="Heading2"/>
        <w:spacing w:after="120" w:before="300"/>
      </w:pPr>
      <w:r>
        <w:rPr>
          <w:rFonts w:ascii="Arial" w:cs="Arial" w:eastAsia="Arial" w:hAnsi="Arial"/>
          <w:b/>
          <w:bCs/>
          <w:color w:val="2E5090"/>
          <w:sz w:val="26"/>
          <w:szCs w:val="26"/>
        </w:rPr>
        <w:t xml:space="preserve">5.2 Kabout (All Tricks Won)</w:t>
      </w:r>
    </w:p>
    <w:p>
      <w:pPr>
        <w:spacing w:after="80" w:before="60"/>
      </w:pPr>
      <w:r>
        <w:rPr>
          <w:rFonts w:ascii="Arial" w:cs="Arial" w:eastAsia="Arial" w:hAnsi="Arial"/>
          <w:sz w:val="21"/>
          <w:szCs w:val="21"/>
        </w:rPr>
        <w:t xml:space="preserve">If one team wins ALL 8 tricks (Kabout):</w:t>
      </w:r>
    </w:p>
    <w:p>
      <w:pPr>
        <w:spacing w:after="0" w:before="80"/>
      </w:pPr>
      <w:r>
        <w:t xml:space="preserve"/>
      </w:r>
    </w:p>
    <w:p>
      <w:pPr>
        <w:pStyle w:val="ListParagraph"/>
        <w:numPr>
          <w:ilvl w:val="0"/>
          <w:numId w:val="2"/>
        </w:numPr>
        <w:spacing w:after="60" w:before="40"/>
      </w:pPr>
      <w:r>
        <w:rPr>
          <w:rFonts w:ascii="Arial" w:cs="Arial" w:eastAsia="Arial" w:hAnsi="Arial"/>
          <w:sz w:val="21"/>
          <w:szCs w:val="21"/>
        </w:rPr>
        <w:t xml:space="preserve">That team gets 44 game points in Sun (88 if exposed card was an Ace) or 25 in Hokum.</w:t>
      </w:r>
    </w:p>
    <w:p>
      <w:pPr>
        <w:pStyle w:val="ListParagraph"/>
        <w:numPr>
          <w:ilvl w:val="0"/>
          <w:numId w:val="2"/>
        </w:numPr>
        <w:spacing w:after="60" w:before="40"/>
      </w:pPr>
      <w:r>
        <w:rPr>
          <w:rFonts w:ascii="Arial" w:cs="Arial" w:eastAsia="Arial" w:hAnsi="Arial"/>
          <w:sz w:val="21"/>
          <w:szCs w:val="21"/>
        </w:rPr>
        <w:t xml:space="preserve">The Kabout team adds their own project points to these totals.</w:t>
      </w:r>
    </w:p>
    <w:p>
      <w:pPr>
        <w:pStyle w:val="ListParagraph"/>
        <w:numPr>
          <w:ilvl w:val="0"/>
          <w:numId w:val="2"/>
        </w:numPr>
        <w:spacing w:after="60" w:before="40"/>
      </w:pPr>
      <w:r>
        <w:rPr>
          <w:rFonts w:ascii="Arial" w:cs="Arial" w:eastAsia="Arial" w:hAnsi="Arial"/>
          <w:sz w:val="21"/>
          <w:szCs w:val="21"/>
        </w:rPr>
        <w:t xml:space="preserve">The losing team's projects are worth ZERO — they won no tricks and have no base to add them to.</w:t>
      </w:r>
    </w:p>
    <w:p>
      <w:pPr>
        <w:spacing w:after="0" w:before="200"/>
      </w:pPr>
      <w:r>
        <w:t xml:space="preserve"/>
      </w:r>
    </w:p>
    <w:p>
      <w:pPr>
        <w:pStyle w:val="Heading1"/>
        <w:pBdr>
          <w:bottom w:val="single" w:color="C9952A" w:sz="10" w:space="6"/>
        </w:pBdr>
        <w:spacing w:after="160" w:before="400"/>
      </w:pPr>
      <w:r>
        <w:rPr>
          <w:rFonts w:ascii="Arial" w:cs="Arial" w:eastAsia="Arial" w:hAnsi="Arial"/>
          <w:b/>
          <w:bCs/>
          <w:color w:val="1A2744"/>
          <w:sz w:val="34"/>
          <w:szCs w:val="34"/>
        </w:rPr>
        <w:t xml:space="preserve">6. Exact Turn Order for Declaration</w:t>
      </w:r>
    </w:p>
    <w:p>
      <w:pPr>
        <w:spacing w:after="80" w:before="60"/>
      </w:pPr>
      <w:r>
        <w:rPr>
          <w:rFonts w:ascii="Arial" w:cs="Arial" w:eastAsia="Arial" w:hAnsi="Arial"/>
          <w:sz w:val="21"/>
          <w:szCs w:val="21"/>
        </w:rPr>
        <w:t xml:space="preserve">The order in which players declare projects in Trick 1 follows the same counter-clockwise play order used for the tricks themselves. Here is the exact sequence: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Order</w:t>
            </w:r>
          </w:p>
        </w:tc>
        <w:tc>
          <w:tcPr>
            <w:tcW w:type="dxa" w:w="240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Player</w:t>
            </w:r>
          </w:p>
        </w:tc>
        <w:tc>
          <w:tcPr>
            <w:tcW w:type="dxa" w:w="624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Happens</w:t>
            </w:r>
          </w:p>
        </w:tc>
      </w:tr>
      <w:tr>
        <w:tc>
          <w:tcPr>
            <w:tcW w:type="dxa" w:w="72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1st</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Buyer (المشتري)</w:t>
            </w:r>
          </w:p>
        </w:tc>
        <w:tc>
          <w:tcPr>
            <w:tcW w:type="dxa" w:w="624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Plays opening card. Declaration window does NOT apply to the buyer at this step — they have already 'opened' by playing. However the buyer CAN declare a project. In Kammelna the buyer's declaration prompt appears AFTER they play their opening card, before the next player's turn.</w:t>
            </w:r>
          </w:p>
        </w:tc>
      </w:tr>
      <w:tr>
        <w:tc>
          <w:tcPr>
            <w:tcW w:type="dxa" w:w="72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2nd</w:t>
            </w:r>
          </w:p>
        </w:tc>
        <w:tc>
          <w:tcPr>
            <w:tcW w:type="dxa" w:w="2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Player to Buyer's right</w:t>
            </w:r>
          </w:p>
        </w:tc>
        <w:tc>
          <w:tcPr>
            <w:tcW w:type="dxa" w:w="624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Declaration prompt appears before they play their Trick 1 card. They declare or pass, then play.</w:t>
            </w:r>
          </w:p>
        </w:tc>
      </w:tr>
      <w:tr>
        <w:tc>
          <w:tcPr>
            <w:tcW w:type="dxa" w:w="72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3rd</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Buyer's partner</w:t>
            </w:r>
          </w:p>
        </w:tc>
        <w:tc>
          <w:tcPr>
            <w:tcW w:type="dxa" w:w="624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Same — prompt before their Trick 1 card.</w:t>
            </w:r>
          </w:p>
        </w:tc>
      </w:tr>
      <w:tr>
        <w:tc>
          <w:tcPr>
            <w:tcW w:type="dxa" w:w="72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4th</w:t>
            </w:r>
          </w:p>
        </w:tc>
        <w:tc>
          <w:tcPr>
            <w:tcW w:type="dxa" w:w="2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Last player</w:t>
            </w:r>
          </w:p>
        </w:tc>
        <w:tc>
          <w:tcPr>
            <w:tcW w:type="dxa" w:w="624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Same — prompt before their Trick 1 card. After this player plays, the declaration window is permanently closed.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DD8" w:sz="1"/>
              <w:left w:val="single" w:color="C5CDD8" w:sz="1"/>
              <w:bottom w:val="single" w:color="C5CDD8" w:sz="1"/>
              <w:right w:val="single" w:color="C5CDD8" w:sz="1"/>
            </w:tcBorders>
            <w:shd w:fill="7A4F00"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WHY ORDER MATTERS</w:t>
            </w:r>
          </w:p>
        </w:tc>
        <w:tc>
          <w:tcPr>
            <w:tcW w:type="dxa" w:w="7960"/>
            <w:tcBorders>
              <w:top w:val="single" w:color="C5CDD8" w:sz="1"/>
              <w:left w:val="single" w:color="C5CDD8" w:sz="1"/>
              <w:bottom w:val="single" w:color="C5CDD8" w:sz="1"/>
              <w:right w:val="single" w:color="C5CDD8" w:sz="1"/>
            </w:tcBorders>
            <w:shd w:fill="FFF8E8" w:val="clear"/>
            <w:tcMar>
              <w:top w:type="dxa" w:w="100"/>
              <w:left w:type="dxa" w:w="160"/>
              <w:bottom w:type="dxa" w:w="100"/>
              <w:right w:type="dxa" w:w="120"/>
            </w:tcMar>
          </w:tcPr>
          <w:p>
            <w:r>
              <w:rPr>
                <w:rFonts w:ascii="Arial" w:cs="Arial" w:eastAsia="Arial" w:hAnsi="Arial"/>
                <w:sz w:val="21"/>
                <w:szCs w:val="21"/>
              </w:rPr>
              <w:t xml:space="preserve">The order of declaration determines the tiebreaker at Level 4 of the comparison. The player who declared FIRST (i.e., the one closest to dealer's right in play sequence) wins any perfect tie. Your system must log the declaration order, not just the project values.</w:t>
            </w:r>
          </w:p>
        </w:tc>
      </w:tr>
    </w:tbl>
    <w:p>
      <w:pPr>
        <w:spacing w:after="0" w:before="200"/>
      </w:pPr>
      <w:r>
        <w:t xml:space="preserve"/>
      </w:r>
    </w:p>
    <w:p>
      <w:pPr>
        <w:pStyle w:val="Heading1"/>
        <w:pBdr>
          <w:bottom w:val="single" w:color="C9952A" w:sz="10" w:space="6"/>
        </w:pBdr>
        <w:spacing w:after="160" w:before="400"/>
      </w:pPr>
      <w:r>
        <w:rPr>
          <w:rFonts w:ascii="Arial" w:cs="Arial" w:eastAsia="Arial" w:hAnsi="Arial"/>
          <w:b/>
          <w:bCs/>
          <w:color w:val="1A2744"/>
          <w:sz w:val="34"/>
          <w:szCs w:val="34"/>
        </w:rPr>
        <w:t xml:space="preserve">7. UI State Reference — What to Show at Each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Phase</w:t>
            </w:r>
          </w:p>
        </w:tc>
        <w:tc>
          <w:tcPr>
            <w:tcW w:type="dxa" w:w="358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Show</w:t>
            </w:r>
          </w:p>
        </w:tc>
        <w:tc>
          <w:tcPr>
            <w:tcW w:type="dxa" w:w="358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 NOT Show</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After deal, before Trick 1</w:t>
            </w:r>
          </w:p>
        </w:tc>
        <w:tc>
          <w:tcPr>
            <w:tcW w:type="dxa" w:w="3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Nothing project-related</w:t>
            </w:r>
          </w:p>
        </w:tc>
        <w:tc>
          <w:tcPr>
            <w:tcW w:type="dxa" w:w="3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Any project badge, indicator, or prompt</w:t>
            </w:r>
          </w:p>
        </w:tc>
      </w:tr>
      <w:tr>
        <w:tc>
          <w:tcPr>
            <w:tcW w:type="dxa" w:w="22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Buyer plays opening card</w:t>
            </w:r>
          </w:p>
        </w:tc>
        <w:tc>
          <w:tcPr>
            <w:tcW w:type="dxa" w:w="358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Normal card-play animation</w:t>
            </w:r>
          </w:p>
        </w:tc>
        <w:tc>
          <w:tcPr>
            <w:tcW w:type="dxa" w:w="358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Project prompts (buyer prompt comes AFTER their card lands)</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Each player's declaration turn</w:t>
            </w:r>
          </w:p>
        </w:tc>
        <w:tc>
          <w:tcPr>
            <w:tcW w:type="dxa" w:w="3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Declaration prompt for THAT player only. Not visible to opponents.</w:t>
            </w:r>
          </w:p>
        </w:tc>
        <w:tc>
          <w:tcPr>
            <w:tcW w:type="dxa" w:w="3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Other players' project types or card values</w:t>
            </w:r>
          </w:p>
        </w:tc>
      </w:tr>
      <w:tr>
        <w:tc>
          <w:tcPr>
            <w:tcW w:type="dxa" w:w="22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After all Trick 1 cards played — comparison</w:t>
            </w:r>
          </w:p>
        </w:tc>
        <w:tc>
          <w:tcPr>
            <w:tcW w:type="dxa" w:w="358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Brief loading or 'comparing...' state if needed</w:t>
            </w:r>
          </w:p>
        </w:tc>
        <w:tc>
          <w:tcPr>
            <w:tcW w:type="dxa" w:w="358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Either team's project details</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Trick 2 reveal — winning team</w:t>
            </w:r>
          </w:p>
        </w:tc>
        <w:tc>
          <w:tcPr>
            <w:tcW w:type="dxa" w:w="3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Winning player's cards face-up + project name + abnaat value. Partner's cards if applicable.</w:t>
            </w:r>
          </w:p>
        </w:tc>
        <w:tc>
          <w:tcPr>
            <w:tcW w:type="dxa" w:w="3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Losing team's project cards, type, or value — ever</w:t>
            </w:r>
          </w:p>
        </w:tc>
      </w:tr>
      <w:tr>
        <w:tc>
          <w:tcPr>
            <w:tcW w:type="dxa" w:w="22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Turn-order tiebreak win</w:t>
            </w:r>
          </w:p>
        </w:tc>
        <w:tc>
          <w:tcPr>
            <w:tcW w:type="dxa" w:w="358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Winner's project revealed as normal. No 'tie' notice needed.</w:t>
            </w:r>
          </w:p>
        </w:tc>
        <w:tc>
          <w:tcPr>
            <w:tcW w:type="dxa" w:w="358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Any indication that a tiebreaker occurred</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Nashra screen</w:t>
            </w:r>
          </w:p>
        </w:tc>
        <w:tc>
          <w:tcPr>
            <w:tcW w:type="dxa" w:w="3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Final project abnaat merged into team total. Show combined score.</w:t>
            </w:r>
          </w:p>
        </w:tc>
        <w:tc>
          <w:tcPr>
            <w:tcW w:type="dxa" w:w="3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Raw project points as separate line after nashra conversion</w:t>
            </w:r>
          </w:p>
        </w:tc>
      </w:tr>
      <w:tr>
        <w:tc>
          <w:tcPr>
            <w:tcW w:type="dxa" w:w="22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Baloot declaration</w:t>
            </w:r>
          </w:p>
        </w:tc>
        <w:tc>
          <w:tcPr>
            <w:tcW w:type="dxa" w:w="358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Small 'Baloot!' indicator + 2-point badge when player plays 2nd card</w:t>
            </w:r>
          </w:p>
        </w:tc>
        <w:tc>
          <w:tcPr>
            <w:tcW w:type="dxa" w:w="358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Baloot as part of project comparison — it is independent</w:t>
            </w:r>
          </w:p>
        </w:tc>
      </w:tr>
    </w:tbl>
    <w:p>
      <w:pPr>
        <w:spacing w:after="0" w:before="200"/>
      </w:pPr>
      <w:r>
        <w:t xml:space="preserve"/>
      </w:r>
    </w:p>
    <w:p>
      <w:pPr>
        <w:pStyle w:val="Heading1"/>
        <w:pBdr>
          <w:bottom w:val="single" w:color="C9952A" w:sz="10" w:space="6"/>
        </w:pBdr>
        <w:spacing w:after="160" w:before="400"/>
      </w:pPr>
      <w:r>
        <w:rPr>
          <w:rFonts w:ascii="Arial" w:cs="Arial" w:eastAsia="Arial" w:hAnsi="Arial"/>
          <w:b/>
          <w:bCs/>
          <w:color w:val="1A2744"/>
          <w:sz w:val="34"/>
          <w:szCs w:val="34"/>
        </w:rPr>
        <w:t xml:space="preserve">8. Bug Checklist Mapped to Kammelna Correct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rPr>
          <w:tblHeader/>
        </w:trPr>
        <w:tc>
          <w:tcPr>
            <w:tcW w:type="dxa" w:w="56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440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Bug Description</w:t>
            </w:r>
          </w:p>
        </w:tc>
        <w:tc>
          <w:tcPr>
            <w:tcW w:type="dxa" w:w="4400"/>
            <w:tcBorders>
              <w:top w:val="single" w:color="C5CDD8" w:sz="1"/>
              <w:left w:val="single" w:color="C5CDD8" w:sz="1"/>
              <w:bottom w:val="single" w:color="C5CDD8" w:sz="1"/>
              <w:right w:val="single" w:color="C5CDD8"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Kammelna Correct Behaviour</w:t>
            </w:r>
          </w:p>
        </w:tc>
      </w:tr>
      <w:tr>
        <w:tc>
          <w:tcPr>
            <w:tcW w:type="dxa" w:w="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Projects appear before the opening card is played</w:t>
            </w:r>
          </w:p>
        </w:tc>
        <w:tc>
          <w:tcPr>
            <w:tcW w:type="dxa" w:w="4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Declaration window opens only AFTER buyer's opening card lands in Trick 1</w:t>
            </w:r>
          </w:p>
        </w:tc>
      </w:tr>
      <w:tr>
        <w:tc>
          <w:tcPr>
            <w:tcW w:type="dxa" w:w="56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2</w:t>
            </w:r>
          </w:p>
        </w:tc>
        <w:tc>
          <w:tcPr>
            <w:tcW w:type="dxa" w:w="4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Projects appear at start of Round 2 before any card is played</w:t>
            </w:r>
          </w:p>
        </w:tc>
        <w:tc>
          <w:tcPr>
            <w:tcW w:type="dxa" w:w="4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Reveal happens at start of Trick 2 but is triggered by the Trick 2 lead — not before it</w:t>
            </w:r>
          </w:p>
        </w:tc>
      </w:tr>
      <w:tr>
        <w:tc>
          <w:tcPr>
            <w:tcW w:type="dxa" w:w="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Both teams' projects are shown simultaneously</w:t>
            </w:r>
          </w:p>
        </w:tc>
        <w:tc>
          <w:tcPr>
            <w:tcW w:type="dxa" w:w="4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Only winning team reveals. Losing team's project is never shown to anyone.</w:t>
            </w:r>
          </w:p>
        </w:tc>
      </w:tr>
      <w:tr>
        <w:tc>
          <w:tcPr>
            <w:tcW w:type="dxa" w:w="56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4</w:t>
            </w:r>
          </w:p>
        </w:tc>
        <w:tc>
          <w:tcPr>
            <w:tcW w:type="dxa" w:w="4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Sawa forces opponent into Hakam</w:t>
            </w:r>
          </w:p>
        </w:tc>
        <w:tc>
          <w:tcPr>
            <w:tcW w:type="dxa" w:w="4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Sawa has no effect on Hakam. A Sawa in projects means neither team scores project points. Hakam is a separate system triggered only by a failed buy.</w:t>
            </w:r>
          </w:p>
        </w:tc>
      </w:tr>
      <w:tr>
        <w:tc>
          <w:tcPr>
            <w:tcW w:type="dxa" w:w="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Both players' project abnaat counted for winning team even when opponent had the project</w:t>
            </w:r>
          </w:p>
        </w:tc>
        <w:tc>
          <w:tcPr>
            <w:tcW w:type="dxa" w:w="4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Only the WINNING TEAM's projects are scored. Losing team's project abnaat = 0 unless buyer fails (then it transfers).</w:t>
            </w:r>
          </w:p>
        </w:tc>
      </w:tr>
      <w:tr>
        <w:tc>
          <w:tcPr>
            <w:tcW w:type="dxa" w:w="56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6</w:t>
            </w:r>
          </w:p>
        </w:tc>
        <w:tc>
          <w:tcPr>
            <w:tcW w:type="dxa" w:w="4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Projects added to nashra AFTER conversion</w:t>
            </w:r>
          </w:p>
        </w:tc>
        <w:tc>
          <w:tcPr>
            <w:tcW w:type="dxa" w:w="4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Always add project abnaat BEFORE nashra conversion. Projects are abnaat, not neqat.</w:t>
            </w:r>
          </w:p>
        </w:tc>
      </w:tr>
      <w:tr>
        <w:tc>
          <w:tcPr>
            <w:tcW w:type="dxa" w:w="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Tie between teams resolved as Sawa (zero points)</w:t>
            </w:r>
          </w:p>
        </w:tc>
        <w:tc>
          <w:tcPr>
            <w:tcW w:type="dxa" w:w="4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Kammelna resolves ties by turn order — the team whose player declared first wins the comparison.</w:t>
            </w:r>
          </w:p>
        </w:tc>
      </w:tr>
      <w:tr>
        <w:tc>
          <w:tcPr>
            <w:tcW w:type="dxa" w:w="56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8</w:t>
            </w:r>
          </w:p>
        </w:tc>
        <w:tc>
          <w:tcPr>
            <w:tcW w:type="dxa" w:w="4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Partner's project not shown when team wins</w:t>
            </w:r>
          </w:p>
        </w:tc>
        <w:tc>
          <w:tcPr>
            <w:tcW w:type="dxa" w:w="4400"/>
            <w:tcBorders>
              <w:top w:val="single" w:color="C5CDD8" w:sz="1"/>
              <w:left w:val="single" w:color="C5CDD8" w:sz="1"/>
              <w:bottom w:val="single" w:color="C5CDD8" w:sz="1"/>
              <w:right w:val="single" w:color="C5CDD8" w:sz="1"/>
            </w:tcBorders>
            <w:shd w:fill="E8ECF2" w:val="clear"/>
            <w:tcMar>
              <w:top w:type="dxa" w:w="80"/>
              <w:left w:type="dxa" w:w="120"/>
              <w:bottom w:type="dxa" w:w="80"/>
              <w:right w:type="dxa" w:w="120"/>
            </w:tcMar>
          </w:tcPr>
          <w:p>
            <w:r>
              <w:rPr>
                <w:rFonts w:ascii="Arial" w:cs="Arial" w:eastAsia="Arial" w:hAnsi="Arial"/>
                <w:sz w:val="20"/>
                <w:szCs w:val="20"/>
              </w:rPr>
              <w:t xml:space="preserve">If both teammates declared projects AND their team won, BOTH partners reveal their projects in Trick 2.</w:t>
            </w:r>
          </w:p>
        </w:tc>
      </w:tr>
      <w:tr>
        <w:tc>
          <w:tcPr>
            <w:tcW w:type="dxa" w:w="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Baloot compared as part of project comparison in Trick 1</w:t>
            </w:r>
          </w:p>
        </w:tc>
        <w:tc>
          <w:tcPr>
            <w:tcW w:type="dxa" w:w="4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sz w:val="20"/>
                <w:szCs w:val="20"/>
              </w:rPr>
              <w:t xml:space="preserve">Baloot is NOT declared in Trick 1. It has its own declaration moment when the 2nd card (K or Q) is played in any trick. Never include Baloot in the Sira/50/100 comparison.</w:t>
            </w:r>
          </w:p>
        </w:tc>
      </w:tr>
    </w:tbl>
    <w:p>
      <w:pPr>
        <w:spacing w:after="0" w:before="300"/>
      </w:pPr>
      <w:r>
        <w:t xml:space="preserve"/>
      </w:r>
    </w:p>
    <w:p>
      <w:pPr>
        <w:pBdr>
          <w:top w:val="single" w:color="C9952A" w:sz="6" w:space="8"/>
        </w:pBdr>
        <w:spacing w:after="0" w:before="200"/>
        <w:jc w:val="center"/>
      </w:pPr>
      <w:r>
        <w:rPr>
          <w:rFonts w:ascii="Arial" w:cs="Arial" w:eastAsia="Arial" w:hAnsi="Arial"/>
          <w:color w:val="999999"/>
          <w:sz w:val="18"/>
          <w:szCs w:val="18"/>
        </w:rPr>
        <w:t xml:space="preserve">End of Kammelna Projects Implementation Guide  —  Developer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4"/>
      </w:pBdr>
      <w:jc w:val="center"/>
    </w:pPr>
    <w:r>
      <w:rPr>
        <w:rFonts w:ascii="Arial" w:cs="Arial" w:eastAsia="Arial" w:hAnsi="Arial"/>
        <w:color w:val="999999"/>
        <w:sz w:val="17"/>
        <w:szCs w:val="17"/>
      </w:rPr>
      <w:t xml:space="preserve">Confidential — Developer Reference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52A" w:sz="6" w:space="4"/>
      </w:pBdr>
    </w:pPr>
    <w:r>
      <w:rPr>
        <w:rFonts w:ascii="Arial" w:cs="Arial" w:eastAsia="Arial" w:hAnsi="Arial"/>
        <w:b/>
        <w:bCs/>
        <w:color w:val="1A2744"/>
        <w:sz w:val="19"/>
        <w:szCs w:val="19"/>
      </w:rPr>
      <w:t xml:space="preserve">KAMMELNA BALOOT  </w:t>
    </w:r>
    <w:r>
      <w:rPr>
        <w:rFonts w:ascii="Arial" w:cs="Arial" w:eastAsia="Arial" w:hAnsi="Arial"/>
        <w:color w:val="777777"/>
        <w:sz w:val="18"/>
        <w:szCs w:val="18"/>
      </w:rPr>
      <w:t xml:space="preserve">|  Projects Complete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744"/>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2026-05-05T06:21:40.366Z</dcterms:created>
  <dcterms:modified xsi:type="dcterms:W3CDTF">2026-05-05T06:21:40.368Z</dcterms:modified>
</cp:coreProperties>
</file>

<file path=docProps/custom.xml><?xml version="1.0" encoding="utf-8"?>
<Properties xmlns="http://schemas.openxmlformats.org/officeDocument/2006/custom-properties" xmlns:vt="http://schemas.openxmlformats.org/officeDocument/2006/docPropsVTypes"/>
</file>