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03 Aug 2026, 09:57  ·  10 deals  ·  9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64 ingested → 39 after de-duplication (25 duplicates removed) → 10 relevant deals.</w:t>
      </w:r>
    </w:p>
    <w:p>
      <w:pPr>
        <w:pStyle w:val="ListBullet"/>
      </w:pPr>
      <w:r>
        <w:t>Most active categories: Beauty &amp; Personal Care (4), Other / Diversified (3), Food (1).</w:t>
      </w:r>
    </w:p>
    <w:p>
      <w:pPr>
        <w:pStyle w:val="ListBullet"/>
      </w:pPr>
      <w:r>
        <w:t>Average source credibility: 0.69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rPr>
          <w:b/>
          <w:color w:val="0B5C4A"/>
        </w:rPr>
        <w:t xml:space="preserve">Salt Capital → Dispense Logic: </w:t>
      </w:r>
      <w:r>
        <w:t>Salt Capital acquires majority stake in Dispense Logic, expanding beverage distribution portfolio</w:t>
      </w:r>
    </w:p>
    <w:p>
      <w:r>
        <w:rPr>
          <w:color w:val="666666"/>
          <w:sz w:val="17"/>
        </w:rPr>
        <w:t>Beverages  ·  Source: africabusinessplus.com  ·  credibility 0.40  ·  relevance 55</w:t>
      </w:r>
    </w:p>
    <w:p>
      <w:r>
        <w:rPr>
          <w:i/>
          <w:color w:val="1A5FB4"/>
          <w:sz w:val="17"/>
        </w:rPr>
        <w:t>https://news.google.com/rss/articles/CBMi2gFBVV95cUxQN3VpS3JsdV83czFJb1RhZnloLUljdkJxejQtV3FubEVxdXd5M0liSE9mbS1wWnZEeE0weTY5NER5cmlTM21zOS1zRU5hQ1Ywam11R0FwalpvV1pmOER3dFBHaWxvY2c4a2R3SjAtUGswODVscW9GdS1ZcmRaVnc3cFNtMmlwU3hkQkxrRHNaMVU5R3hheEt1dUxfM0lweEl4WldtdlY1MHZNZzc4OGhKN19wLVllTlRNRDBFMldjSmdoVktLcXg3WTR3WUk5b3ZqVS1Ja3VLQWNmZw?oc=5</w:t>
      </w:r>
    </w:p>
    <w:p>
      <w:r>
        <w:rPr>
          <w:b/>
        </w:rPr>
        <w:t xml:space="preserve">2. </w:t>
      </w:r>
      <w:r>
        <w:t>ITC eyes Rs 8 lakh crore FMCG opportunity by 2035, bets on AI and acquisitions</w:t>
      </w:r>
    </w:p>
    <w:p>
      <w:r>
        <w:rPr>
          <w:color w:val="666666"/>
          <w:sz w:val="17"/>
        </w:rPr>
        <w:t>Other / Diversified  ·  Source: The Economic Times  ·  credibility 1.00  ·  relevance 48 · corroborated by 2 sources</w:t>
      </w:r>
    </w:p>
    <w:p>
      <w:r>
        <w:rPr>
          <w:i/>
          <w:color w:val="1A5FB4"/>
          <w:sz w:val="17"/>
        </w:rPr>
        <w:t>https://news.google.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?oc=5</w:t>
      </w:r>
    </w:p>
    <w:p>
      <w:r>
        <w:rPr>
          <w:b/>
        </w:rPr>
        <w:t xml:space="preserve">3. </w:t>
      </w:r>
      <w:r>
        <w:t>Beauty, personal care firms expand portfolios with acquisitions, new products</w:t>
      </w:r>
    </w:p>
    <w:p>
      <w:r>
        <w:rPr>
          <w:color w:val="666666"/>
          <w:sz w:val="17"/>
        </w:rPr>
        <w:t>Beauty &amp; Personal Care  ·  Source: Interaksyon  ·  credibility 0.40  ·  relevance 48</w:t>
      </w:r>
    </w:p>
    <w:p>
      <w:r>
        <w:rPr>
          <w:i/>
          <w:color w:val="1A5FB4"/>
          <w:sz w:val="17"/>
        </w:rPr>
        <w:t>https://news.google.com/rss/articles/CBMi3gFBVV95cUxQVU9IdU1IOU5wWndNcUgzbkJiZG5JMktYajN5aUdiSnJNVjJHaHQtSTJjX3FUdXJJekdLUlBmZE50U01GeHVSQVBEZ05WS0d5SU9TemVFOFNqRzU1Mk5RTFB2eE5ZV1pjX04wXzEyWDNlTXNUaURtMTZmSG9kSFdybjg1UU5fZ2ROYjloQno4clVYUHQ1VVFsNEJOaHV1c0E1aGVWVWsxWjJ0dFI4VThUOTdieUU5RlZaVlZPNGVzQWlNSl9Nd1JoM1Y1WUVCSHRxV0Q3UlZKY1pkLUVTNGc?oc=5</w:t>
      </w:r>
    </w:p>
    <w:p>
      <w:r>
        <w:rPr>
          <w:b/>
        </w:rPr>
        <w:t xml:space="preserve">4. </w:t>
      </w:r>
      <w:r>
        <w:t>FMCG companies reap rewards from digital-first brand acquisitions as online bets drive growth</w:t>
      </w:r>
    </w:p>
    <w:p>
      <w:r>
        <w:rPr>
          <w:color w:val="666666"/>
          <w:sz w:val="17"/>
        </w:rPr>
        <w:t>Other / Diversified  ·  Source: The Economic Times  ·  credibility 1.00  ·  relevance 42</w:t>
      </w:r>
    </w:p>
    <w:p>
      <w:r>
        <w:rPr>
          <w:i/>
          <w:color w:val="1A5FB4"/>
          <w:sz w:val="17"/>
        </w:rPr>
        <w:t>https://news.google.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?oc=5</w:t>
      </w:r>
    </w:p>
    <w:p>
      <w:r>
        <w:rPr>
          <w:b/>
        </w:rPr>
        <w:t xml:space="preserve">5. </w:t>
      </w:r>
      <w:r>
        <w:t>Rise Baking Company Acquires Jimmy's Gourmet Bakery to Expand Its Cookie Empire</w:t>
      </w:r>
    </w:p>
    <w:p>
      <w:r>
        <w:rPr>
          <w:color w:val="666666"/>
          <w:sz w:val="17"/>
        </w:rPr>
        <w:t>Food  ·  Source: Food &amp; Beverage Magazine  ·  credibility 0.40  ·  relevance 42</w:t>
      </w:r>
    </w:p>
    <w:p>
      <w:r>
        <w:rPr>
          <w:i/>
          <w:color w:val="1A5FB4"/>
          <w:sz w:val="17"/>
        </w:rPr>
        <w:t>https://news.google.com/rss/articles/CBMiigFBVV95cUxQQUNvSm1pN21lclFsa2g2YzExN3kyYWR6ZEI1ZlhDNGNQWUI1VnkyUDBWeGhRT3NsTkt2a2wxVU5ERjYzYTluanlLLU9wcGRYd1JiU2pZNXh0SjdRUE1tejZhMjIzMjZXckFZRWMwLV9qREtnUTRYRTcyVnlBNFVrRzNfb2JkY2ZzRlE?oc=5</w:t>
      </w:r>
    </w:p>
    <w:p>
      <w:r>
        <w:rPr>
          <w:b/>
        </w:rPr>
        <w:t xml:space="preserve">6. </w:t>
      </w:r>
      <w:r>
        <w:t>Cardinal Health expands home care business with two tuck-in acquisitions</w:t>
      </w:r>
    </w:p>
    <w:p>
      <w:r>
        <w:rPr>
          <w:color w:val="666666"/>
          <w:sz w:val="17"/>
        </w:rPr>
        <w:t>Home &amp; Household Care  ·  Source: PR Newswire  ·  credibility 1.00  ·  relevance 39</w:t>
      </w:r>
    </w:p>
    <w:p>
      <w:r>
        <w:rPr>
          <w:i/>
          <w:color w:val="1A5FB4"/>
          <w:sz w:val="17"/>
        </w:rPr>
        <w:t>https://news.google.com/rss/articles/CBMixwFBVV95cUxNbnlDM0RwUjVRMjdObGFQMkhZQXc5OFJFR1ZXRjFTWTc3YzB3XzhFcmhNbnBKUlZFRzZmNEoxUkZkVjhIRkFnb25PbU5ScHpHemZEeTgya2tlV2dNX1NXUW1Bak53SHpFcktmNUE0VWk1eTVtYzZNeGV5end4eHFXNVBINXlqWVVWRmFTbmc4YXpqN2FuY29YS19XTE9UWVdudjNsZWkwYk9YYVVtNnJOZnI0V2lyNHhwVlN4cW5UZUxYTXdKcXhZ?oc=5</w:t>
      </w:r>
    </w:p>
    <w:p>
      <w:r>
        <w:rPr>
          <w:b/>
        </w:rPr>
        <w:t xml:space="preserve">7. </w:t>
      </w:r>
      <w:r>
        <w:t>From Acquisitions to Openings, the Latest in India’s Booming Beauty Business</w:t>
      </w:r>
    </w:p>
    <w:p>
      <w:r>
        <w:rPr>
          <w:color w:val="666666"/>
          <w:sz w:val="17"/>
        </w:rPr>
        <w:t>Beauty &amp; Personal Care  ·  Source: WWD  ·  credibility 0.75  ·  relevance 39</w:t>
      </w:r>
    </w:p>
    <w:p>
      <w:r>
        <w:rPr>
          <w:i/>
          <w:color w:val="1A5FB4"/>
          <w:sz w:val="17"/>
        </w:rPr>
        <w:t>https://news.google.com/rss/articles/CBMiywFBVV95cUxQbE5xbF9id0ZIbnhWNEEtc3BxZTA5T3dNLVo2NWVucEFsUmQ3akQxSGI2RnZPR1FReG1wR1pjdFZ2Wko1VmtzenJFdkJzWGJKZ1NKQ096RHZXSFNwZ1RmYUdLSGQyTlhySTdCZWV2dE1LcVZuUVp4dm1EbXZOVzB3cGdGN3pRMHFFNXlGMndQWkVVLWhqYlMyUHJ6VVZCMmZfWTlvcnl5MklGTXNDejdVNHhvMjBLVXY4T05Ld0tleEpKYnI0VWNXMHh5WQ?oc=5</w:t>
      </w:r>
    </w:p>
    <w:p>
      <w:r>
        <w:rPr>
          <w:b/>
        </w:rPr>
        <w:t xml:space="preserve">8. </w:t>
      </w:r>
      <w:r>
        <w:t>Is K-beauty incubator The Founders looking to acquire Dr. Jart+ from Estée Lauder Companies?</w:t>
      </w:r>
    </w:p>
    <w:p>
      <w:r>
        <w:rPr>
          <w:color w:val="666666"/>
          <w:sz w:val="17"/>
        </w:rPr>
        <w:t>Beauty &amp; Personal Care  ·  Source: Cosmetics Business  ·  credibility 0.75  ·  relevance 35 · corroborated by 3 sources</w:t>
      </w:r>
    </w:p>
    <w:p>
      <w:r>
        <w:rPr>
          <w:i/>
          <w:color w:val="1A5FB4"/>
          <w:sz w:val="17"/>
        </w:rPr>
        <w:t>https://news.google.com/rss/articles/CBMikgFBVV95cUxOaGFwT2JGUHgxT2QwOFd6VGY2dkZYcERaM1p3WFdWX3dUX2dlWnM4MFp3LVZsZzNWNzNRdXlmUUtDc25DV0h1bkZKLWhEZ0F2ckthcF9XWkhYa2o4ZW9TS0lEclhwcUgxQkJjYWw3NmtQdExvNlk1aTBneDRlOVJWdHA0eER3cE1weFR4dHJKZS04dw?oc=5</w:t>
      </w:r>
    </w:p>
    <w:p>
      <w:r>
        <w:rPr>
          <w:b/>
        </w:rPr>
        <w:t xml:space="preserve">9. </w:t>
      </w:r>
      <w:r>
        <w:t>Recode Studios to acquire up to 51% stake in beauty brand Aflairza</w:t>
      </w:r>
    </w:p>
    <w:p>
      <w:r>
        <w:rPr>
          <w:color w:val="666666"/>
          <w:sz w:val="17"/>
        </w:rPr>
        <w:t>Beauty &amp; Personal Care  ·  Source: afaqs!  ·  credibility 0.75  ·  relevance 33</w:t>
      </w:r>
    </w:p>
    <w:p>
      <w:r>
        <w:rPr>
          <w:i/>
          <w:color w:val="1A5FB4"/>
          <w:sz w:val="17"/>
        </w:rPr>
        <w:t>https://news.google.com/rss/articles/CBMiqgFBVV95cUxOTDZZMFgtUVR4dGtFZ3JQQmEyem1Ca0hnamZfTUhxdUt4bmViU0hYVEJXVkVhNGs3Z3paXzhZSVhfTkdSSzQzV01vanFWbk1tVHhyYWRlR3l4RllNbF9WdG1SbXFmU0FhdkxuQzdaQlFUSkVTaGN5Ynh6V3dYTTNSWTRQTGpQOTMzMDA5OEVjdDloNDdZZ29uYnhSN29jMDNSQndsbm9MSW9Udw?oc=5</w:t>
      </w:r>
    </w:p>
    <w:p>
      <w:r>
        <w:rPr>
          <w:b/>
        </w:rPr>
        <w:t xml:space="preserve">10. </w:t>
      </w:r>
      <w:r>
        <w:t>Russia's Arnest Agrees to Buy Reckitt's Local Business, Extending Foreign Asset Buying Spree – FT</w:t>
      </w:r>
    </w:p>
    <w:p>
      <w:r>
        <w:rPr>
          <w:color w:val="666666"/>
          <w:sz w:val="17"/>
        </w:rPr>
        <w:t>Other / Diversified  ·  Source: The Moscow Times  ·  credibility 0.40  ·  relevance 23</w:t>
      </w:r>
    </w:p>
    <w:p>
      <w:r>
        <w:rPr>
          <w:i/>
          <w:color w:val="1A5FB4"/>
          <w:sz w:val="17"/>
        </w:rPr>
        <w:t>https://news.google.com/rss/articles/CBMi2AFBVV95cUxNVWlfR1VrSnR1Q0ctQXp0SmdWZ0N0LUNUQ1FxdVh2dmc4R3pIQnJUVnM5ZlJIUFk3Y2JpbkRuQ1pYNWFKZjdzcGFMeE94MW9oRE0zMnpiY2kzTUNPNndVMnhVMU1tdDRDd0tJb0k0a2xVSjNkYnBydWpoSHhFREZjS24xOWdVazM4US1uQzhDbElpME5sOUU1ejJSbVd3SnFDbVRxWkVyXzQxUC0tWWpsQlo5TkVPblM5V0dkbnYzV1pwMW9KVXZJbzJyLWx5OFVoeF9WUHBXVnU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Home &amp; Household Care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Beverages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