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funboost 分布式函数调度框架</w:t>
      </w:r>
    </w:p>
    <w:p/>
    <w:p>
      <w:r>
        <w:t xml:space="preserve">funboost 是一个 Python 分布式函数调度框架，支持 20+ 种消息中间件，一行代码即可实现函数的分布式调度。</w:t>
      </w:r>
    </w:p>
    <w:p/>
    <w:p>
      <w:pPr>
        <w:pStyle w:val="Heading2"/>
      </w:pPr>
      <w:r>
        <w:t>核心特性</w:t>
      </w:r>
    </w:p>
    <w:p/>
    <w:p>
      <w:pPr>
        <w:pStyle w:val="Heading3"/>
      </w:pPr>
      <w:r>
        <w:t>一键切换中间件</w:t>
      </w:r>
    </w:p>
    <w:p>
      <w:r>
        <w:t xml:space="preserve">通过设置 broker_kind 参数，可以在 Redis、RabbitMQ、Kafka、Celery 等 20 种消息中间件之间一键切换，无需修改业务代码。</w:t>
      </w:r>
    </w:p>
    <w:p/>
    <w:p>
      <w:pPr>
        <w:pStyle w:val="Heading3"/>
      </w:pPr>
      <w:r>
        <w:t>智能并发控制</w:t>
      </w:r>
    </w:p>
    <w:p>
      <w:r>
        <w:t xml:space="preserve">支持 threading、eventlet、gevent、asyncio 四种并发模式。通过 concurrent_mode 参数一键切换。智能线程池会根据函数实际耗时自动调节并发数量。</w:t>
      </w:r>
    </w:p>
    <w:p/>
    <w:p>
      <w:pPr>
        <w:pStyle w:val="Heading3"/>
      </w:pPr>
      <w:r>
        <w:t>精确 QPS 控制</w:t>
      </w:r>
    </w:p>
    <w:p>
      <w:r>
        <w:t xml:space="preserve">qps 参数可以精确控制每秒执行次数，无论函数本身耗时多久，框架都能保证指定的 QPS 速率。</w:t>
      </w:r>
    </w:p>
    <w:p/>
    <w:p>
      <w:pPr>
        <w:pStyle w:val="Heading2"/>
      </w:pPr>
      <w:r>
        <w:t>使用示例</w:t>
      </w:r>
    </w:p>
    <w:p/>
    <w:p>
      <w:r>
        <w:t xml:space="preserve">使用 @boost 装饰器即可将普通函数变成分布式任务：</w:t>
      </w:r>
    </w:p>
    <w:p/>
    <w:p>
      <w:r>
        <w:t xml:space="preserve">- f2.push(1, 2) 发布消息到队列</w:t>
      </w:r>
    </w:p>
    <w:p>
      <w:r>
        <w:t xml:space="preserve">- f2.consume() 启动消费</w:t>
      </w:r>
    </w:p>
    <w:p>
      <w:r>
        <w:t xml:space="preserve">- f2.clear() 清空队列</w:t>
      </w:r>
    </w:p>
    <w:p/>
    <w:p>
      <w:pPr>
        <w:pStyle w:val="Heading2"/>
      </w:pPr>
      <w:r>
        <w:t>适用场景</w:t>
      </w:r>
    </w:p>
    <w:p/>
    <w:p>
      <w:r>
        <w:t xml:space="preserve">- 分布式任务调度</w:t>
      </w:r>
    </w:p>
    <w:p>
      <w:r>
        <w:t xml:space="preserve">- 爬虫数据采集</w:t>
      </w:r>
    </w:p>
    <w:p>
      <w:r>
        <w:t xml:space="preserve">- 异步消息处理</w:t>
      </w:r>
    </w:p>
    <w:p>
      <w:r>
        <w:t xml:space="preserve">- 定时任务执行</w:t>
      </w:r>
    </w:p>
    <w:p>
      <w:r>
        <w:t xml:space="preserve">- 批量数据处理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