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ActiveMQ从入门到精通（一）</w:t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原文地址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"http://www.jianshu.com/p/ecdc6eab554c"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http://www.jianshu.com/p/ecdc6eab554c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</w:pPr>
      <w:r>
        <w:t>这是关于消息中间件ActiveMQ的一个系列专题文章，将涵盖JMS、ActiveMQ的初步入门及API详细使用、两种经典的消息模式（PTP and Pub/Sub）、与Spring整合、ActiveMQ集群、监控与配置优化等。话不多说，我们来一起瞧一瞧！</w:t>
      </w:r>
    </w:p>
    <w:p>
      <w:pPr>
        <w:pStyle w:val="2"/>
        <w:keepNext w:val="0"/>
        <w:keepLines w:val="0"/>
        <w:widowControl/>
        <w:suppressLineNumbers w:val="0"/>
      </w:pPr>
      <w:r>
        <w:t>JMS</w:t>
      </w:r>
    </w:p>
    <w:p>
      <w:pPr>
        <w:pStyle w:val="5"/>
        <w:keepNext w:val="0"/>
        <w:keepLines w:val="0"/>
        <w:widowControl/>
        <w:suppressLineNumbers w:val="0"/>
      </w:pPr>
      <w:r>
        <w:t>首先来说较早以前，也就是没有JMS的那个时候，很多应用系统存在一些缺陷：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1.通信的同步性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client端发起调用后，必须等待server处理完成并返回结果后才能继续执行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2.client 和 server 的生命周期耦合太高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client进程和server服务进程都必须可用，如果server出现问题或者网络故障，那么client端会收到异常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3.点对点通信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client端的一次调用只能发送给某一个单独的服务对象，无法一对多</w:t>
      </w:r>
    </w:p>
    <w:p>
      <w:pPr>
        <w:pStyle w:val="5"/>
        <w:keepNext w:val="0"/>
        <w:keepLines w:val="0"/>
        <w:widowControl/>
        <w:suppressLineNumbers w:val="0"/>
      </w:pPr>
      <w:r>
        <w:t>JMS，即Java Message Service，通过面向消息中间件（MOM：Message Oriented Middleware）的方式很好的解决了上面的问题。大致的过程是这样的：发送者把消息发送给消息服务器，消息服务器将消息存放在若干队列/主题中，在合适的时候，消息服务器会将消息转发给接受者。在这个过程中，发送和接受是异步的，也就是发送无需等待，而且发送者和接受者的生命周期也没有必然关系；在pub/sub模式下，也可以完成一对多的通信，即让一个消息有多个接受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"http://upload-images.jianshu.io/upload_images/4943997-8db5cc9102dd25b7.png?imageMogr2/auto-orient/strip|imageView2/2/w/1240"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1575" cy="30003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JMS</w:t>
      </w:r>
    </w:p>
    <w:p>
      <w:pPr>
        <w:pStyle w:val="5"/>
        <w:keepNext w:val="0"/>
        <w:keepLines w:val="0"/>
        <w:widowControl/>
        <w:suppressLineNumbers w:val="0"/>
      </w:pPr>
      <w:r>
        <w:t>需要注意的是，JMS只是定义了Java访问消息中间件的接口，其实就是在包javax.jms中，你会发现这个包下除了异常定义，其他都是interface。我们可以扫一眼，比如Message：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"http://upload-images.jianshu.io/upload_images/4943997-f3399196b80eefc4.png?imageMogr2/auto-orient/strip|imageView2/2/w/1240"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9600" cy="3333750"/>
            <wp:effectExtent l="0" t="0" r="0" b="0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Message接口</w:t>
      </w:r>
    </w:p>
    <w:p>
      <w:pPr>
        <w:pStyle w:val="5"/>
        <w:keepNext w:val="0"/>
        <w:keepLines w:val="0"/>
        <w:widowControl/>
        <w:suppressLineNumbers w:val="0"/>
      </w:pPr>
      <w:r>
        <w:t>我想你应该发现了，JMS只给出接口，然后由具体的中间件去实现，比如ActiveMQ就是实现了JMS的一种Provider，还有阿里巴巴的RocketMQ（后续专题中在为大家介绍）。这些消息中间件都符合JMS规范。说起规范，自然要定义一些术语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Provider/MessageProvider：生产者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Consumer/MessageConsumer：消费者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PTP：Point To Point，点对点通信消息模型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Pub/Sub：Publish/Subscribe，发布订阅消息模型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Queue：队列，目标类型之一，和PTP结合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Topic：主题，目标类型之一，和Pub/Sub结合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ConnectionFactory：连接工厂，JMS用它创建连接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Connnection：JMS Client到JMS Provider的连接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Destination：消息目的地，由Session创建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Session：会话，由Connection创建，实质上就是发送、接受消息的一个线程，因此生产者、消费者都是Session创建的</w:t>
      </w:r>
    </w:p>
    <w:p>
      <w:pPr>
        <w:pStyle w:val="5"/>
        <w:keepNext w:val="0"/>
        <w:keepLines w:val="0"/>
        <w:widowControl/>
        <w:suppressLineNumbers w:val="0"/>
      </w:pPr>
      <w:r>
        <w:t>初步来看，Session非常核心，因为很多东西都是它创建的，在后文中可以通过代码来进一步认识这些术语。</w:t>
      </w:r>
    </w:p>
    <w:p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ActiveMQ QuickStart</w:t>
      </w:r>
    </w:p>
    <w:p>
      <w:pPr>
        <w:pStyle w:val="5"/>
        <w:keepNext w:val="0"/>
        <w:keepLines w:val="0"/>
        <w:widowControl/>
        <w:suppressLineNumbers w:val="0"/>
      </w:pPr>
      <w:r>
        <w:t>ActiveMQ是Apache出品的，非常流行的消息中间件，可以说要掌握消息中间件，需要从ActiveMQ开始，要掌握更加强大的RocketMQ，也需要ActiveMQ的基础，因此我们来搞定它吧。官网地址：http://activemq.apache.org/，目前最新的版本是5.14.4，我这边将以最新版来讲解。这篇文章主要是ActiveMQ的初步，因此我这边暂时用windows版本，后期采用Linux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"http://upload-images.jianshu.io/upload_images/4943997-71c5744eab391a46.png?imageMogr2/auto-orient/strip|imageView2/2/w/1240"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4600" cy="3762375"/>
            <wp:effectExtent l="0" t="0" r="0" b="9525"/>
            <wp:docPr id="14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ActiveMQ目录结构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bin下面存放的是ActiveMQ的启动脚本activemq.bat，注意分32、64位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conf里面是配置文件，重点关注的是activemq.xml、jetty.xml、jetty-realm.properties。在登录ActiveMQ Web控制台需要用户名、密码信息；在JMS CLIENT和ActiveMQ进行何种协议的连接、端口是什么等这些信息都在上面的配置文件中可以体现。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data目录下是ActiveMQ进行消息持久化存放的地方，默认采用的是kahadb，当然我们可以采用leveldb，或者采用JDBC存储到MySQL，或者干脆不使用持久化机制。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webapps，注意ActiveMQ自带Jetty提供Web管控台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lib中ActiveMQ为我们提供了分功能的JAR包，当然也提供了activemq-all-5.14.4.jar</w:t>
      </w:r>
    </w:p>
    <w:p>
      <w:pPr>
        <w:pStyle w:val="5"/>
        <w:keepNext w:val="0"/>
        <w:keepLines w:val="0"/>
        <w:widowControl/>
        <w:suppressLineNumbers w:val="0"/>
      </w:pPr>
      <w:r>
        <w:t>在JDK安装没有问题的情况下，直接activemq.bat启动它，并访问Web控制台！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"http://upload-images.jianshu.io/upload_images/4943997-0119a86cd0b1f1c8.png?imageMogr2/auto-orient/strip|imageView2/2/w/1240"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48800" cy="5267325"/>
            <wp:effectExtent l="0" t="0" r="0" b="9525"/>
            <wp:docPr id="5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 Start</w:t>
      </w:r>
    </w:p>
    <w:p>
      <w:pPr>
        <w:pStyle w:val="5"/>
        <w:keepNext w:val="0"/>
        <w:keepLines w:val="0"/>
        <w:widowControl/>
        <w:suppressLineNumbers w:val="0"/>
      </w:pPr>
      <w:r>
        <w:t>到这里，ActiveMQ就已经启动了，So easy~ 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访问ActiveMQ web控制台的用户名、密码在哪里配置的？URL当中的端口是在哪里配置的？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"http://upload-images.jianshu.io/upload_images/4943997-fa34079f1bfd6689.png?imageMogr2/auto-orient/strip|imageView2/2/w/1240"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43075" cy="800100"/>
            <wp:effectExtent l="0" t="0" r="9525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username/pwd 4 access web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"http://upload-images.jianshu.io/upload_images/4943997-bf9e5c861681ae5d.png?imageMogr2/auto-orient/strip|imageView2/2/w/1240"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2114550"/>
            <wp:effectExtent l="0" t="0" r="9525" b="0"/>
            <wp:docPr id="6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port 4 web console</w:t>
      </w:r>
    </w:p>
    <w:p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Write Code 4 ActiveMQ</w:t>
      </w:r>
    </w:p>
    <w:p>
      <w:pPr>
        <w:pStyle w:val="5"/>
        <w:keepNext w:val="0"/>
        <w:keepLines w:val="0"/>
        <w:widowControl/>
        <w:suppressLineNumbers w:val="0"/>
      </w:pPr>
      <w:r>
        <w:t>来一个HelloWorld级别的例子，来感受下ActiveMQ。具体来说，我这边会写一个生产者用于发送消息，一个消费者用于接收消息。实际上，JMS是有“套路”的，下面我将以生产者为例详细说明。</w:t>
      </w:r>
    </w:p>
    <w:p>
      <w:pPr>
        <w:pStyle w:val="3"/>
        <w:keepNext w:val="0"/>
        <w:keepLines w:val="0"/>
        <w:widowControl/>
        <w:suppressLineNumbers w:val="0"/>
      </w:pPr>
      <w:r>
        <w:t>第一步：创建ConnectionFactory连接工厂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"http://upload-images.jianshu.io/upload_images/4943997-781d5aa0a7a939aa.png?imageMogr2/auto-orient/strip|imageView2/2/w/1240"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3100" cy="2238375"/>
            <wp:effectExtent l="0" t="0" r="0" b="9525"/>
            <wp:docPr id="8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ConnectionFactory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实际上，这里是存在安全隐患的，也就是任何人一旦知道MQ的地址，就可以连接访问了，我们可以在activemq.xml中配置指定的用户、密码才能访问ActiveMQ。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关于broker_bind_url，默认就是tcp://localhost:61616，说明是采用TCP协议，61616端口。其实对于ActiveMQ不仅仅支持TCP协议，还有其他协议，开启了多个端口。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"http://upload-images.jianshu.io/upload_images/4943997-c1e63b0e8e552281.png?imageMogr2/auto-orient/strip|imageView2/2/w/1240"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44050" cy="2933700"/>
            <wp:effectExtent l="0" t="0" r="0" b="0"/>
            <wp:docPr id="12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第二步：创建Connection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"http://upload-images.jianshu.io/upload_images/4943997-b8051dcad7612464.png?imageMogr2/auto-orient/strip|imageView2/2/w/1240"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875" cy="676275"/>
            <wp:effectExtent l="0" t="0" r="9525" b="9525"/>
            <wp:docPr id="11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Connection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Connection就代表了应用程序和消息服务器之间的通信链路。获得了连接工厂后，就可以创建Connection。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事实上，ConnectionFactory存在重载方法：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Connection createConnection(String username,String password) 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也就是说我们也可以在这里指定用户名、密码进行验证</w:t>
      </w:r>
    </w:p>
    <w:p>
      <w:pPr>
        <w:pStyle w:val="3"/>
        <w:keepNext w:val="0"/>
        <w:keepLines w:val="0"/>
        <w:widowControl/>
        <w:suppressLineNumbers w:val="0"/>
      </w:pPr>
      <w:r>
        <w:t>第三步：创建Session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"http://upload-images.jianshu.io/upload_images/4943997-81d4c0500d0a89f0.png?imageMogr2/auto-orient/strip|imageView2/2/w/1240"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81775" cy="781050"/>
            <wp:effectExtent l="0" t="0" r="9525" b="0"/>
            <wp:docPr id="10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Session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Session，用于发送和接受消息，而且是单线程的，支持事务的。如果Session开启事务支持，那么Session将保存一组信息，要么commit到MQ，要么回滚这些消息。Session可以创建MessageProducer/MessageConsumer。</w:t>
      </w:r>
    </w:p>
    <w:p>
      <w:pPr>
        <w:pStyle w:val="3"/>
        <w:keepNext w:val="0"/>
        <w:keepLines w:val="0"/>
        <w:widowControl/>
        <w:suppressLineNumbers w:val="0"/>
      </w:pPr>
      <w:r>
        <w:t>第四步：创建Destination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"http://upload-images.jianshu.io/upload_images/4943997-a0cdfa21bbf76ca4.png?imageMogr2/auto-orient/strip|imageView2/2/w/1240"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725" cy="514350"/>
            <wp:effectExtent l="0" t="0" r="9525" b="0"/>
            <wp:docPr id="1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Destination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所谓消息目标，就是消息发送和接受的地点，要么queue，要么topic。</w:t>
      </w:r>
    </w:p>
    <w:p>
      <w:pPr>
        <w:pStyle w:val="3"/>
        <w:keepNext w:val="0"/>
        <w:keepLines w:val="0"/>
        <w:widowControl/>
        <w:suppressLineNumbers w:val="0"/>
      </w:pPr>
      <w:r>
        <w:t>第五步：创建MessageProducer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"http://upload-images.jianshu.io/upload_images/4943997-ac96792440b866f1.png?imageMogr2/auto-orient/strip|imageView2/2/w/1240"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4975" cy="495300"/>
            <wp:effectExtent l="0" t="0" r="9525" b="0"/>
            <wp:docPr id="4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MessageProducer</w:t>
      </w:r>
    </w:p>
    <w:p>
      <w:pPr>
        <w:pStyle w:val="3"/>
        <w:keepNext w:val="0"/>
        <w:keepLines w:val="0"/>
        <w:widowControl/>
        <w:suppressLineNumbers w:val="0"/>
      </w:pPr>
      <w:r>
        <w:t>第六步：设置持久化方式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"http://upload-images.jianshu.io/upload_images/4943997-a2af0f8b3b89bfd6.png?imageMogr2/auto-orient/strip|imageView2/2/w/1240"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0200" cy="723900"/>
            <wp:effectExtent l="0" t="0" r="0" b="0"/>
            <wp:docPr id="9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持久化方式设置</w:t>
      </w:r>
    </w:p>
    <w:p>
      <w:pPr>
        <w:pStyle w:val="3"/>
        <w:keepNext w:val="0"/>
        <w:keepLines w:val="0"/>
        <w:widowControl/>
        <w:suppressLineNumbers w:val="0"/>
      </w:pPr>
      <w:r>
        <w:t>第七步：定义消息对象，并发送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"http://upload-images.jianshu.io/upload_images/4943997-0b1f3b4da395760e.png?imageMogr2/auto-orient/strip|imageView2/2/w/1240"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1009650"/>
            <wp:effectExtent l="0" t="0" r="0" b="0"/>
            <wp:docPr id="15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生产者和消费者之间传递的对象，由3个主要部分构成：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消息头（路由）+消息属性（消息选择器，以后介绍）+消息体（JMS规范的5种类型消息）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"http://upload-images.jianshu.io/upload_images/4943997-286cfaa695cbec0d.png?imageMogr2/auto-orient/strip|imageView2/2/w/1240"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6525" cy="1152525"/>
            <wp:effectExtent l="0" t="0" r="9525" b="9525"/>
            <wp:docPr id="16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消息类型</w:t>
      </w:r>
    </w:p>
    <w:p>
      <w:pPr>
        <w:pStyle w:val="3"/>
        <w:keepNext w:val="0"/>
        <w:keepLines w:val="0"/>
        <w:widowControl/>
        <w:suppressLineNumbers w:val="0"/>
      </w:pPr>
      <w:r>
        <w:t>第八步：释放连接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"http://upload-images.jianshu.io/upload_images/4943997-d7312ca04e182337.png?imageMogr2/auto-orient/strip|imageView2/2/w/1240"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725" cy="1076325"/>
            <wp:effectExtent l="0" t="0" r="9525" b="9525"/>
            <wp:docPr id="17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release resource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必须close connection，只有这样ActiveMQ才会释放资源！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消费者的代码和上面非常类似，只不过就是创建MessageConsumer进行receive而已，注意receive()/receive(long)/receiveNoWait()，这些说明消费者可以采用阻塞模式、非阻塞模式接受消息。</w:t>
      </w:r>
    </w:p>
    <w:p>
      <w:pPr>
        <w:pStyle w:val="5"/>
        <w:keepNext w:val="0"/>
        <w:keepLines w:val="0"/>
        <w:widowControl/>
        <w:suppressLineNumbers w:val="0"/>
      </w:pPr>
      <w:r>
        <w:t>程序运行后，我们来看一下管控台：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"http://upload-images.jianshu.io/upload_images/4943997-08222ff9210ade28.png?imageMogr2/auto-orient/strip|imageView2/2/w/1240"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0" cy="4114800"/>
            <wp:effectExtent l="0" t="0" r="0" b="0"/>
            <wp:docPr id="18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 Web Info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Messages Enqueued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：表示生产了多少条消息，记做P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Messages Dequeued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：表示消费了多少条消息，记做C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Number Of Consumers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：表示在该队列上还有多少消费者在等待接受消息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"http://127.0.0.1:8161/admin/queues.jsp" \t "http://www.jianshu.com/p/_blank"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Number Of Pending Messages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t>：表示还有多少条消息没有被消费，实际上是表示消息的积压程度，就是P-C</w:t>
      </w:r>
    </w:p>
    <w:p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在说说Session</w:t>
      </w:r>
    </w:p>
    <w:p>
      <w:pPr>
        <w:pStyle w:val="5"/>
        <w:keepNext w:val="0"/>
        <w:keepLines w:val="0"/>
        <w:widowControl/>
        <w:suppressLineNumbers w:val="0"/>
      </w:pPr>
      <w:r>
        <w:t>在通过Connection创建Session的时候，需要设置2个参数，一个是否支持事务，另一个是签收的模式。我们重点说一下签收模式：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"http://upload-images.jianshu.io/upload_images/4943997-0f17e077f5591245.png?imageMogr2/auto-orient/strip|imageView2/2/w/1240"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81425" cy="895350"/>
            <wp:effectExtent l="0" t="0" r="9525" b="0"/>
            <wp:docPr id="19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签收模式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什么是签收？通俗点说，就是消费者接受到消息后，需要告诉消息服务器，我收到消息了。当消息服务器收到回执后，本条消息将失效。因此签收将对PTP模式产生很大影响。如果消费者收到消息后，并不签收，那么本条消息继续有效，很可能会被其他消费者消费掉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AUTO_ACKNOWLEDGE：表示在消费者receive消息的时候自动的签收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CLIENT_ACKNOWLEDGE：表示消费者receive消息后必须手动的调用acknowledge()方法进行签收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DUPS_OK_ACKNOWLEDGE：签不签收无所谓了，只要消费者能够容忍重复的消息接受，当然这样会降低Session的开销</w:t>
      </w:r>
    </w:p>
    <w:p>
      <w:pPr>
        <w:pStyle w:val="5"/>
        <w:keepNext w:val="0"/>
        <w:keepLines w:val="0"/>
        <w:widowControl/>
        <w:suppressLineNumbers w:val="0"/>
      </w:pPr>
      <w:r>
        <w:t>在实际中，我们应该采用哪种签收模式呢？CLIENT_ACKNOWLEDGE，采用手动的方式较自动的方式可能更好些，因为接收到了消息，并不意味着成功的处理了消息，假设我们采用手动签收的方式，只有在消息成功处理的前提下才进行签收，那么只要消息处理失败，那么消息还有效，仍然会继续消费，直至成功处理！</w:t>
      </w:r>
    </w:p>
    <w:p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关于消息的priority/ttl/deliveryMode</w:t>
      </w:r>
    </w:p>
    <w:p>
      <w:pPr>
        <w:pStyle w:val="5"/>
        <w:keepNext w:val="0"/>
        <w:keepLines w:val="0"/>
        <w:widowControl/>
        <w:suppressLineNumbers w:val="0"/>
      </w:pPr>
      <w:r>
        <w:t>消息有优先级及存活时间，在MessageProducer进行send的时候，存在多个重载方法，我们来看一下：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"http://upload-images.jianshu.io/upload_images/4943997-e68fc1cc8fd69640.png?imageMogr2/auto-orient/strip|imageView2/2/w/1240"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7275" cy="781050"/>
            <wp:effectExtent l="0" t="0" r="9525" b="0"/>
            <wp:docPr id="20" name="图片 2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send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上面的code当中，我们创建生产者的时候，指定了Destination，设置了持久化方式，实际上这些都可以不必指定的，而是到send的时候指定。而且在实际业务开发中，往往根据各种判断，来决定将这条消息发往哪个Queue，因此往往不会在MessageProducer创建的时候指定Destination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TTL，消息的存活时间，一句话：生产者生产了消息，如果消费者不来消费，那么这条消息保持多久的有效期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riority，消息优先级，0-9。0-4是普通消息，5-9是加急消息，消息默认级别是4。注意，消息优先级只是一个理论上的概念，并不能绝对保证优先级高的消息一定被消费者优先消费！也就是说ActiveMQ并不能保证消费的顺序性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deliveryMode，如果不指定，默认是持久化的消息。如果可以容忍消息的丢失，那么采用非持久化的方式，将会改善性能、减少存储的开销。</w:t>
      </w:r>
    </w:p>
    <w:p/>
    <w:p/>
    <w:p>
      <w:pPr>
        <w:pStyle w:val="2"/>
        <w:keepNext w:val="0"/>
        <w:keepLines w:val="0"/>
        <w:widowControl/>
        <w:suppressLineNumbers w:val="0"/>
      </w:pPr>
      <w:r>
        <w:t>ActiveMQ从入门到精通（二）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7"/>
          <w:rFonts w:ascii="宋体" w:hAnsi="宋体" w:eastAsia="宋体" w:cs="宋体"/>
          <w:sz w:val="24"/>
          <w:szCs w:val="24"/>
        </w:rPr>
        <w:instrText xml:space="preserve">INCLUDEPICTURE \d "http://upload.jianshu.io/users/upload_avatars/4943997/0cd57ea1-160b-4af4-9a7c-9ea4e9a4f341.jpg?imageMogr2/auto-orient/strip|imageView2/1/w/144/h/144" \* MERGEFORMATINET </w:instrText>
      </w:r>
      <w:r>
        <w:rPr>
          <w:rStyle w:val="7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" cy="1371600"/>
            <wp:effectExtent l="0" t="0" r="0" b="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作者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张丰哲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2017.03.19 14:19 字数 2713 阅读 364评论 2喜欢 17</w:t>
      </w:r>
    </w:p>
    <w:p>
      <w:pPr>
        <w:pStyle w:val="5"/>
        <w:keepNext w:val="0"/>
        <w:keepLines w:val="0"/>
        <w:widowControl/>
        <w:suppressLineNumbers w:val="0"/>
      </w:pPr>
      <w:r>
        <w:t>接上一篇</w:t>
      </w:r>
      <w:r>
        <w:fldChar w:fldCharType="begin"/>
      </w:r>
      <w:r>
        <w:instrText xml:space="preserve"> HYPERLINK "http://www.jianshu.com/p/ecdc6eab554c" \t "http://www.jianshu.com/p/_blank" </w:instrText>
      </w:r>
      <w:r>
        <w:fldChar w:fldCharType="separate"/>
      </w:r>
      <w:r>
        <w:rPr>
          <w:rStyle w:val="7"/>
        </w:rPr>
        <w:t>《ActiveMQ从入门到精通（一）》</w:t>
      </w:r>
      <w:r>
        <w:fldChar w:fldCharType="end"/>
      </w:r>
      <w:r>
        <w:t>，本篇主要讨论的话题是：消息的顺序消费、JMS Selectors、消息的同步/异步接受方式、Message、P2P/PubSub、持久化订阅、持久化消息到MySQL以及与Spring整合等知识。</w:t>
      </w:r>
    </w:p>
    <w:p>
      <w:pPr>
        <w:pStyle w:val="2"/>
        <w:keepNext w:val="0"/>
        <w:keepLines w:val="0"/>
        <w:widowControl/>
        <w:suppressLineNumbers w:val="0"/>
      </w:pPr>
      <w:r>
        <w:t>消息的顺序消费</w:t>
      </w:r>
    </w:p>
    <w:p>
      <w:pPr>
        <w:pStyle w:val="5"/>
        <w:keepNext w:val="0"/>
        <w:keepLines w:val="0"/>
        <w:widowControl/>
        <w:suppressLineNumbers w:val="0"/>
      </w:pPr>
      <w:r>
        <w:t>在上一篇文章中，我们已经明确知道了ActiveMQ并不能保证消费的顺序性，即便我们使用了消息优先级。而在实际开发中，有些场景又是需要对消息进行顺序消费的，比如：用户从下单、到支付、再到发货等。如果使用ActiveMQ该如何保证消费的顺序性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"http://upload-images.jianshu.io/upload_images/4943997-911633cc460bcd90.png?imageMogr2/auto-orient/strip|imageView2/2/w/1240"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82100" cy="4552950"/>
            <wp:effectExtent l="0" t="0" r="0" b="0"/>
            <wp:docPr id="28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消息消费顺序性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首先来说，在实际中，我们并不需要的是对全部消息的全局有序消费，我们仅仅需要的是局部业务有序性消费。比如说，我们仅仅需要的是一个用户的下订单、支付、发货这个过程的3条消息有序消费。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比如，我们可以根据用户ID简单做一个HASH，将消息定位到不同的队列上，也就意味着同一个用户的消息将发往同一个队列。这样做的好处在于，多个队列之间可以并行处理。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然后，在队列上可以对一段时间上的消息按照用户分组进行排序，这只是一个少量消息的局部排序而已，比如Queue-A上有一个用户的3条消息（订单消息msg1、支付消息msg2、发货消息msg3），那么，msg1将交给订单业务系统，处理完成后，msg2交给支付系统，处理完成后，msg3交给发货系统。</w:t>
      </w:r>
      <w:r>
        <w:rPr>
          <w:rFonts w:hint="eastAsia" w:ascii="宋体" w:hAnsi="宋体" w:eastAsia="宋体" w:cs="宋体"/>
          <w:b/>
          <w:sz w:val="24"/>
          <w:szCs w:val="24"/>
        </w:rPr>
        <w:t>虽然这个处理过程是同步的（一条消息处理完，在接着处理），但是它的并发性，系统的处理能力并没有下降！为什么这么说呢？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假设，msg1/msg2/msg3处理各需要0.1S，如果订单业务系统、支付系统、发货系统并没有分开，而是一个“大系统”，那么显然订单业务在0.1S完成后，需要等待后面的支付、发货逻辑处理完才能继续工作，意味着订单业务干了0.1S的活，等了0.2S，导致在0.3秒内订单业务只处理了1条消息。而现在这3个系统是分开的，那么在0.3S内，订单业务系统可以处理3条消息，而且没有业务系统闲着！</w:t>
      </w:r>
    </w:p>
    <w:p>
      <w:pPr>
        <w:pStyle w:val="5"/>
        <w:keepNext w:val="0"/>
        <w:keepLines w:val="0"/>
        <w:widowControl/>
        <w:suppressLineNumbers w:val="0"/>
      </w:pPr>
      <w:r>
        <w:t>实际上，RocketMQ在消费顺序性这块要比ActiveMQ要强大些，后期在RocketMQ专题中再为大家介绍。</w:t>
      </w:r>
    </w:p>
    <w:p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JMS Selectors</w:t>
      </w:r>
    </w:p>
    <w:p>
      <w:pPr>
        <w:pStyle w:val="5"/>
        <w:keepNext w:val="0"/>
        <w:keepLines w:val="0"/>
        <w:widowControl/>
        <w:suppressLineNumbers w:val="0"/>
      </w:pPr>
      <w:r>
        <w:t>JMS Selectors，即消息选择器。在</w:t>
      </w:r>
      <w:r>
        <w:fldChar w:fldCharType="begin"/>
      </w:r>
      <w:r>
        <w:instrText xml:space="preserve"> HYPERLINK "http://www.jianshu.com/p/ecdc6eab554c" \t "http://www.jianshu.com/p/_blank" </w:instrText>
      </w:r>
      <w:r>
        <w:fldChar w:fldCharType="separate"/>
      </w:r>
      <w:r>
        <w:rPr>
          <w:rStyle w:val="7"/>
        </w:rPr>
        <w:t>《ActiveMQ从入门到精通（一）》</w:t>
      </w:r>
      <w:r>
        <w:fldChar w:fldCharType="end"/>
      </w:r>
      <w:r>
        <w:t>中，介绍过消息的组成部分，其中谈到消息对象有消息属性，用于消息选择器。我们来看一个代码片段，你就会明白：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"http://upload-images.jianshu.io/upload_images/4943997-3b35b24a0473b09e.png?imageMogr2/auto-orient/strip|imageView2/2/w/1240"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15150" cy="3581400"/>
            <wp:effectExtent l="0" t="0" r="0" b="0"/>
            <wp:docPr id="26" name="图片 2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生产者片段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"http://upload-images.jianshu.io/upload_images/4943997-284b1666851d5403.png?imageMogr2/auto-orient/strip|imageView2/2/w/1240"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4125" cy="3943350"/>
            <wp:effectExtent l="0" t="0" r="9525" b="0"/>
            <wp:docPr id="25" name="图片 2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消费者片段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需要注意一下几点：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第一，生产者端需要设置消息属性，一定要注意的是setXxxProperty(filed,value)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第二，给出条件，其实本质上就是SQL92语法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第三，创建消费者的时候，指定条件即可</w:t>
      </w:r>
    </w:p>
    <w:p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消息的同步 AND 异步 接受</w:t>
      </w:r>
    </w:p>
    <w:p>
      <w:pPr>
        <w:pStyle w:val="5"/>
        <w:keepNext w:val="0"/>
        <w:keepLines w:val="0"/>
        <w:widowControl/>
        <w:suppressLineNumbers w:val="0"/>
      </w:pPr>
      <w:r>
        <w:t>消息的接受，我们已经知道，可以通过消费者的receive()/receive(long time)/receiveNoWait()，这种方式是client端主动接受消息，可以理解为消息的同步接受。要知道这种同步的消息接受方式，是让我们很难受的，我们不得不写一个死循环来不断接受消息。那么有没有一种比较优雅的方式，比如我们设置一个类似消息监听的机制，一旦队列上有消息了，那么回调我们的message handler进行处理呢？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"http://upload-images.jianshu.io/upload_images/4943997-3509c1aee5e74506.png?imageMogr2/auto-orient/strip|imageView2/2/w/1240"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3257550"/>
            <wp:effectExtent l="0" t="0" r="9525" b="0"/>
            <wp:docPr id="30" name="图片 3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 Listener</w:t>
      </w:r>
    </w:p>
    <w:p>
      <w:pPr>
        <w:pStyle w:val="5"/>
        <w:keepNext w:val="0"/>
        <w:keepLines w:val="0"/>
        <w:widowControl/>
        <w:suppressLineNumbers w:val="0"/>
      </w:pPr>
      <w:r>
        <w:t>消息的异步接受是指当消息到达时，ActiveMQ主动通知客户端。可以通过注册一个实现了MessageListener接口的对象到MessageConsumer。MessageListener只有一个必须要实现的方法，即onMessage。在发往Destination的消息时，会调用该方法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这种异步接受“貌似”是ActiveMQ主动的推送消息给消费者，其本质还是消费者轮询消息服务器导致的，只不过这个过程被封装了！</w:t>
      </w:r>
    </w:p>
    <w:p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Message</w:t>
      </w:r>
    </w:p>
    <w:p>
      <w:pPr>
        <w:pStyle w:val="5"/>
        <w:keepNext w:val="0"/>
        <w:keepLines w:val="0"/>
        <w:widowControl/>
        <w:suppressLineNumbers w:val="0"/>
      </w:pPr>
      <w:r>
        <w:t>JMS程序的核心在于，生产和消费的消息能够被其他程序所使用到。JMS Message是一个既简单又不乏灵活的基本格式，由消息头、属性、消息体3部分组成。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"http://upload-images.jianshu.io/upload_images/4943997-3680cac31c8a41d2.png?imageMogr2/auto-orient/strip|imageView2/2/w/1240"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3050" cy="3219450"/>
            <wp:effectExtent l="0" t="0" r="0" b="0"/>
            <wp:docPr id="29" name="图片 3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IMG_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Message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注意，在消费者端，我们接受到消息后，一般需要通过instanceof来判断类型后在进行处理！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在ActiveMQ中，还存在一类临时消息，就是通过创建临时队列/临时主题，如果Connection一旦关闭，那么临时目标就关闭，消息内容也就消失。了解下即可，实际中并不适用。</w:t>
      </w:r>
    </w:p>
    <w:p>
      <w:pPr>
        <w:keepNext w:val="0"/>
        <w:keepLines w:val="0"/>
        <w:widowControl/>
        <w:suppressLineNumbers w:val="0"/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P2P or Pub/Sub</w:t>
      </w:r>
    </w:p>
    <w:p>
      <w:pPr>
        <w:pStyle w:val="5"/>
        <w:keepNext w:val="0"/>
        <w:keepLines w:val="0"/>
        <w:widowControl/>
        <w:suppressLineNumbers w:val="0"/>
      </w:pPr>
      <w:r>
        <w:t>上2张图，你就会明白这2种模式的区别了。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"http://upload-images.jianshu.io/upload_images/4943997-f79ad25956fa831e.png?imageMogr2/auto-orient/strip|imageView2/2/w/1240"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3038475"/>
            <wp:effectExtent l="0" t="0" r="9525" b="9525"/>
            <wp:docPr id="22" name="图片 3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5" descr="IMG_2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P2P</w:t>
      </w:r>
    </w:p>
    <w:p>
      <w:pPr>
        <w:pStyle w:val="5"/>
        <w:keepNext w:val="0"/>
        <w:keepLines w:val="0"/>
        <w:widowControl/>
        <w:suppressLineNumbers w:val="0"/>
      </w:pPr>
      <w:r>
        <w:t>生产者端发送一条消息，消费者端只会有一个消费者消费这个消息。好像打电话，一对一通信！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"http://upload-images.jianshu.io/upload_images/4943997-5bcadb73dae73d2b.png?imageMogr2/auto-orient/strip|imageView2/2/w/1240"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3095625"/>
            <wp:effectExtent l="0" t="0" r="0" b="9525"/>
            <wp:docPr id="24" name="图片 3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6" descr="IMG_2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Pub/Sub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一对多通信，发送一条消息，所有订阅了该目标的消费者都会收到消息。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P2P、Pub/Sub在代码上的区别点仅仅在于，目标类型的创建是createQueue or createTopic，其他一切照旧！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对于订阅模式，对订阅者提出了特殊的要求，要想收到消息，必须先订阅，而且订阅进程必须一直处于运行状态！实际上，有时候消费者重启了下，那么这个消费者将丢失掉一些消息，那么能否避免这样的情况呢？ActiveMQ已经替我们想好了，就是持久化订阅！</w:t>
      </w:r>
    </w:p>
    <w:p>
      <w:pPr>
        <w:keepNext w:val="0"/>
        <w:keepLines w:val="0"/>
        <w:widowControl/>
        <w:suppressLineNumbers w:val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持久化订阅</w:t>
      </w:r>
    </w:p>
    <w:p>
      <w:pPr>
        <w:pStyle w:val="5"/>
        <w:keepNext w:val="0"/>
        <w:keepLines w:val="0"/>
        <w:widowControl/>
        <w:suppressLineNumbers w:val="0"/>
      </w:pPr>
      <w:r>
        <w:t>所谓持久化订阅，打个比方，就是说跟MQ打声招呼，即便我不在，那么给我发送的消息暂存在MQ，等我来了，再给我发过来。说白了，持久化订阅，需要给MQ备个案（你是谁，想在哪个Topic上搞特殊化）！看一个代码片段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"http://upload-images.jianshu.io/upload_images/4943997-158c6472bdc04a02.png?imageMogr2/auto-orient/strip|imageView2/2/w/1240"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86575" cy="4457700"/>
            <wp:effectExtent l="0" t="0" r="9525" b="0"/>
            <wp:docPr id="23" name="图片 3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8" descr="IMG_2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持久化订阅机制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每一个持久化订阅者都应该有一个唯一的ID作为标示以及要在哪个Topic上进行持久化订阅，一旦这些信息告知MQ之后，那么以后不论持久化订阅者在不在线，那么他的消息会暂存在MQ，以后都会发给他！</w:t>
      </w:r>
    </w:p>
    <w:p>
      <w:pPr>
        <w:keepNext w:val="0"/>
        <w:keepLines w:val="0"/>
        <w:widowControl/>
        <w:suppressLineNumbers w:val="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持久化消息到MySQL</w:t>
      </w:r>
    </w:p>
    <w:p>
      <w:pPr>
        <w:pStyle w:val="5"/>
        <w:keepNext w:val="0"/>
        <w:keepLines w:val="0"/>
        <w:widowControl/>
        <w:suppressLineNumbers w:val="0"/>
      </w:pPr>
      <w:r>
        <w:t>在前文中已经提及默认情况下，ActiveMQ是开启持久化消息机制的，并且是持久化到kahadb的，但是"很可惜"kahadb对我们不是很友好的可视化，其实ActiveMQ提供了配置的方式让我们来选择持久化消息到哪里，这里我以到MySQL为例来说明。(实际上ActiveMQ已经在conf配置文件中提供了相应的例子，我这里就简单说明下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"http://upload-images.jianshu.io/upload_images/4943997-cae8b962f20b1890.png?imageMogr2/auto-orient/strip|imageView2/2/w/1240"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8875" cy="1362075"/>
            <wp:effectExtent l="0" t="0" r="9525" b="9525"/>
            <wp:docPr id="21" name="图片 4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0" descr="IMG_2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在activemq.xml的&lt;broker&gt;节点中增加MySQL信息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注意到这个bean的id，这个是要被引用的。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"http://upload-images.jianshu.io/upload_images/4943997-184b2ebca411b49a.png?imageMogr2/auto-orient/strip|imageView2/2/w/1240"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8575" cy="1638300"/>
            <wp:effectExtent l="0" t="0" r="9525" b="0"/>
            <wp:docPr id="31" name="图片 4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 descr="IMG_2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注释kahadb，启用持久化到MySQL配置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实际中，我们会持久化到哪里呢？一般情况下，比如到kahadb，比如到leveldb，因为这些数据库的性能要较MySQL更高些，我们并不关心消息的“可视化”，更加关心的是消息在持久化的同时更加高效！</w:t>
      </w:r>
    </w:p>
    <w:p>
      <w:pPr>
        <w:keepNext w:val="0"/>
        <w:keepLines w:val="0"/>
        <w:widowControl/>
        <w:suppressLineNumbers w:val="0"/>
      </w:pP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与Spring整合</w:t>
      </w:r>
    </w:p>
    <w:p>
      <w:pPr>
        <w:pStyle w:val="5"/>
        <w:keepNext w:val="0"/>
        <w:keepLines w:val="0"/>
        <w:widowControl/>
        <w:suppressLineNumbers w:val="0"/>
      </w:pPr>
      <w:r>
        <w:t>这里我将为大家演示Spring和ActiveMQ整合的核心要素。采用Spring，不要Web容器，不涉及Spring-MVC，而且在这里我将采用JUnit + Spring-Test来进行测试！在文章末尾我将提供源码下载。OK，先来看一眼工程截图：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"http://upload-images.jianshu.io/upload_images/4943997-1870c6773850d484.png?imageMogr2/auto-orient/strip|imageView2/2/w/1240"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9025" cy="5305425"/>
            <wp:effectExtent l="0" t="0" r="9525" b="9525"/>
            <wp:docPr id="32" name="图片 4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3" descr="IMG_2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工程结构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第一步：POM.XML配置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"http://upload-images.jianshu.io/upload_images/4943997-d2b3a0132ac49f6d.png?imageMogr2/auto-orient/strip|imageView2/2/w/1240"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3175" cy="5419725"/>
            <wp:effectExtent l="0" t="0" r="9525" b="9525"/>
            <wp:docPr id="33" name="图片 4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4" descr="IMG_2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maven dependency tree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第二步：MQ信息配置文件、Spring配置文件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"http://upload-images.jianshu.io/upload_images/4943997-2a266264081fbd1a.png?imageMogr2/auto-orient/strip|imageView2/2/w/1240"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7675" cy="1733550"/>
            <wp:effectExtent l="0" t="0" r="9525" b="0"/>
            <wp:docPr id="34" name="图片 4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5" descr="IMG_2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activemq.properties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"http://upload-images.jianshu.io/upload_images/4943997-a9ce3cfdd80e52b4.png?imageMogr2/auto-orient/strip|imageView2/2/w/1240"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96075" cy="4324350"/>
            <wp:effectExtent l="0" t="0" r="9525" b="0"/>
            <wp:docPr id="35" name="图片 4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6" descr="IMG_2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spring-context.xml</w:t>
      </w:r>
    </w:p>
    <w:p>
      <w:pPr>
        <w:pStyle w:val="5"/>
        <w:keepNext w:val="0"/>
        <w:keepLines w:val="0"/>
        <w:widowControl/>
        <w:suppressLineNumbers w:val="0"/>
      </w:pPr>
      <w:r>
        <w:t>下面我们重点关注spring-activemq.xml：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"http://upload-images.jianshu.io/upload_images/4943997-b2dcbd468ff5a1ab.png?imageMogr2/auto-orient/strip|imageView2/2/w/1240"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39025" cy="4191000"/>
            <wp:effectExtent l="0" t="0" r="9525" b="0"/>
            <wp:docPr id="36" name="图片 4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7" descr="IMG_2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ConnectionFactory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注意从ActiveMQConectionFactory到PooledConnectionFactory，到Spring提供的SingleConnectionFactory，就是一个适配的过程。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"http://upload-images.jianshu.io/upload_images/4943997-fe9f3cdad94c56dd.png?imageMogr2/auto-orient/strip|imageView2/2/w/1240"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96350" cy="4552950"/>
            <wp:effectExtent l="0" t="0" r="0" b="0"/>
            <wp:docPr id="37" name="图片 4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 descr="IMG_2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生产者、消费者配置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注意Spring的套路经常是这样的，提供XxxTemplate，比如HibernateTemplate，对于JMS，提供了JmsTemplate。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生产者应该持有JmsTemplate进行发送消息。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消费者，提供监听器、监听的目的地、连接工厂即可。</w:t>
      </w:r>
    </w:p>
    <w:p>
      <w:pPr>
        <w:pStyle w:val="5"/>
        <w:keepNext w:val="0"/>
        <w:keepLines w:val="0"/>
        <w:widowControl/>
        <w:suppressLineNumbers w:val="0"/>
      </w:pPr>
      <w:r>
        <w:t>上面的配置，只是一个非常简单的示例，比如是发送到队列，还是发送到主题，事务的配置，签收机制的配置，ttl/priority等配置在后文通过看一下源码，你就会知道该如何配置了。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第三步：消费者实现监听器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"http://upload-images.jianshu.io/upload_images/4943997-69df19aee8a68d0c.png?imageMogr2/auto-orient/strip|imageView2/2/w/1240"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05650" cy="2657475"/>
            <wp:effectExtent l="0" t="0" r="0" b="9525"/>
            <wp:docPr id="38" name="图片 4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9" descr="IMG_27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spring提供的接口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第四步：生产者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"http://upload-images.jianshu.io/upload_images/4943997-e9559d8f95e6d52a.png?imageMogr2/auto-orient/strip|imageView2/2/w/1240"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19850" cy="3857625"/>
            <wp:effectExtent l="0" t="0" r="0" b="9525"/>
            <wp:docPr id="39" name="图片 5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通过注入拿到JmsTemplate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第五步：利用Junit4 + SpringTest方式进行测试</w:t>
      </w:r>
    </w:p>
    <w:p>
      <w:pPr>
        <w:pStyle w:val="5"/>
        <w:keepNext w:val="0"/>
        <w:keepLines w:val="0"/>
        <w:widowControl/>
        <w:suppressLineNumbers w:val="0"/>
      </w:pPr>
      <w:r>
        <w:t>我们以前在测试Spring这一块，大都是通过手动编码的方式（加载XML，setter/getter bean）进行，这里我将为大家介绍一种全新的方式测试Spring程序！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"http://upload-images.jianshu.io/upload_images/4943997-1926bd8655f28f85.png?imageMogr2/auto-orient/strip|imageView2/2/w/1240"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5925" cy="809625"/>
            <wp:effectExtent l="0" t="0" r="9525" b="9525"/>
            <wp:docPr id="40" name="图片 5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1" descr="IMG_27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测试基类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为什么要提供一个测试基类呢？因为我们可能有很多个测试类，如果有了这个基类，其他测试类继承它，就可以自动获得测试基类的属性了。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@RunWith  指明采用SpringJunit4进行测试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@ContextConfiguration 告诉配置文件在哪里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"http://upload-images.jianshu.io/upload_images/4943997-913114331753695b.png?imageMogr2/auto-orient/strip|imageView2/2/w/1240"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1581150"/>
            <wp:effectExtent l="0" t="0" r="0" b="0"/>
            <wp:docPr id="41" name="图片 5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2" descr="IMG_27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生产者测试类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发现没有，这样写Junit单元测试，和以前感觉不一样！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其实，SpringTest + Junit4还提供了很多功能强大的地方，比如可以设置数据库事务。如果我们在测试的过程结束后，希望回滚数据库的话，很简单，只需要在相应方法上打上注解即可。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运行结果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"http://upload-images.jianshu.io/upload_images/4943997-711774ef72f51fd3.png?imageMogr2/auto-orient/strip|imageView2/2/w/1240"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53250" cy="1514475"/>
            <wp:effectExtent l="0" t="0" r="0" b="9525"/>
            <wp:docPr id="42" name="图片 5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3" descr="IMG_27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Test Result</w:t>
      </w:r>
    </w:p>
    <w:p>
      <w:pPr>
        <w:pStyle w:val="2"/>
        <w:keepNext w:val="0"/>
        <w:keepLines w:val="0"/>
        <w:widowControl/>
        <w:suppressLineNumbers w:val="0"/>
      </w:pPr>
      <w:r>
        <w:t>JmsTemplate</w:t>
      </w:r>
    </w:p>
    <w:p>
      <w:pPr>
        <w:pStyle w:val="5"/>
        <w:keepNext w:val="0"/>
        <w:keepLines w:val="0"/>
        <w:widowControl/>
        <w:suppressLineNumbers w:val="0"/>
      </w:pPr>
      <w:r>
        <w:t>看一下属性：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"http://upload-images.jianshu.io/upload_images/4943997-fc31fa573a826f7b.png?imageMogr2/auto-orient/strip|imageView2/2/w/1240"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72275" cy="3133725"/>
            <wp:effectExtent l="0" t="0" r="9525" b="9525"/>
            <wp:docPr id="43" name="图片 5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 descr="IMG_27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JmsTemplate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很多属性，是不是很熟悉呢？</w:t>
      </w:r>
    </w:p>
    <w:p>
      <w:pPr>
        <w:pStyle w:val="5"/>
        <w:keepNext w:val="0"/>
        <w:keepLines w:val="0"/>
        <w:widowControl/>
        <w:suppressLineNumbers w:val="0"/>
      </w:pPr>
      <w:r>
        <w:t>JmsTemplate的父类中有一个重要属性：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"http://upload-images.jianshu.io/upload_images/4943997-e83631f9808a6db8.png?imageMogr2/auto-orient/strip|imageView2/2/w/1240"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05600" cy="704850"/>
            <wp:effectExtent l="0" t="0" r="0" b="0"/>
            <wp:docPr id="44" name="图片 5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 descr="IMG_27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pubSubDomain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默认情况下，是P2P模式，如果将这个属性配置成true，那么将是主题模式。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OK，到这里这篇博客的内容就介绍完毕了，下一篇是关于ActiveMQ集群方面的知识，See you again.</w:t>
      </w:r>
    </w:p>
    <w:p>
      <w:pPr>
        <w:pStyle w:val="5"/>
        <w:keepNext w:val="0"/>
        <w:keepLines w:val="0"/>
        <w:widowControl/>
        <w:suppressLineNumbers w:val="0"/>
      </w:pPr>
      <w:r>
        <w:t>本篇博客工程代码下载地址： </w:t>
      </w:r>
    </w:p>
    <w:p>
      <w:pPr>
        <w:pStyle w:val="5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"http://pan.baidu.com/s/1i4HEZsx" </w:instrText>
      </w:r>
      <w:r>
        <w:fldChar w:fldCharType="separate"/>
      </w:r>
      <w:r>
        <w:rPr>
          <w:rStyle w:val="7"/>
        </w:rPr>
        <w:t>http://pan.baidu.com/s/1i4HEZsx</w:t>
      </w:r>
      <w:r>
        <w:fldChar w:fldCharType="end"/>
      </w:r>
      <w:r>
        <w:rPr>
          <w:rFonts w:hint="eastAsia"/>
          <w:lang w:val="en-US" w:eastAsia="zh-CN"/>
        </w:rPr>
        <w:t xml:space="preserve">   </w:t>
      </w:r>
      <w:r>
        <w:t>密码：h2hh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t>ActiveMQ从入门到精通（三）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7"/>
          <w:rFonts w:ascii="宋体" w:hAnsi="宋体" w:eastAsia="宋体" w:cs="宋体"/>
          <w:sz w:val="24"/>
          <w:szCs w:val="24"/>
        </w:rPr>
        <w:instrText xml:space="preserve">INCLUDEPICTURE \d "http://upload.jianshu.io/users/upload_avatars/4943997/0cd57ea1-160b-4af4-9a7c-9ea4e9a4f341.jpg?imageMogr2/auto-orient/strip|imageView2/1/w/144/h/144" \* MERGEFORMATINET </w:instrText>
      </w:r>
      <w:r>
        <w:rPr>
          <w:rStyle w:val="7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1600" cy="1371600"/>
            <wp:effectExtent l="0" t="0" r="0" b="0"/>
            <wp:docPr id="45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作者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"http://www.jianshu.com/u/cb569cce501b"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张丰哲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2017.03.25 20:25 字数 951 阅读 204评论 2喜欢 10</w:t>
      </w:r>
    </w:p>
    <w:p>
      <w:pPr>
        <w:pStyle w:val="5"/>
        <w:keepNext w:val="0"/>
        <w:keepLines w:val="0"/>
        <w:widowControl/>
        <w:suppressLineNumbers w:val="0"/>
      </w:pPr>
      <w:r>
        <w:t>这是ActiveMQ系列的最后一篇文章，主要是关于ActiveMQ集群，这里采用的方式是：Zookeeper+LevelDB+ActiveMQ。前面2篇博客地址如下：</w:t>
      </w:r>
      <w:r>
        <w:fldChar w:fldCharType="begin"/>
      </w:r>
      <w:r>
        <w:instrText xml:space="preserve"> HYPERLINK "http://www.jianshu.com/p/ecdc6eab554c" \t "http://www.jianshu.com/p/_blank" </w:instrText>
      </w:r>
      <w:r>
        <w:fldChar w:fldCharType="separate"/>
      </w:r>
      <w:r>
        <w:rPr>
          <w:rStyle w:val="7"/>
        </w:rPr>
        <w:t>《ActiveMQ从入门到精通（一）》</w:t>
      </w:r>
      <w:r>
        <w:fldChar w:fldCharType="end"/>
      </w:r>
      <w:r>
        <w:t>、</w:t>
      </w:r>
      <w:r>
        <w:fldChar w:fldCharType="begin"/>
      </w:r>
      <w:r>
        <w:instrText xml:space="preserve"> HYPERLINK "http://www.jianshu.com/p/f7a7105b3c27" \t "http://www.jianshu.com/p/_blank" </w:instrText>
      </w:r>
      <w:r>
        <w:fldChar w:fldCharType="separate"/>
      </w:r>
      <w:r>
        <w:rPr>
          <w:rStyle w:val="7"/>
        </w:rPr>
        <w:t>《ActiveMQ从入门到精通（二）》</w:t>
      </w:r>
      <w:r>
        <w:fldChar w:fldCharType="end"/>
      </w:r>
      <w:r>
        <w:t>。</w:t>
      </w:r>
    </w:p>
    <w:p>
      <w:pPr>
        <w:pStyle w:val="2"/>
        <w:keepNext w:val="0"/>
        <w:keepLines w:val="0"/>
        <w:widowControl/>
        <w:suppressLineNumbers w:val="0"/>
      </w:pPr>
      <w:r>
        <w:t>利用Zookeeper实现ActiveMQ的高可用</w:t>
      </w:r>
    </w:p>
    <w:p>
      <w:pPr>
        <w:pStyle w:val="5"/>
        <w:keepNext w:val="0"/>
        <w:keepLines w:val="0"/>
        <w:widowControl/>
        <w:suppressLineNumbers w:val="0"/>
      </w:pPr>
      <w:r>
        <w:t>话不多说，先来看一张ActiveMQ官方提供的架构图：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"http://upload-images.jianshu.io/upload_images/4943997-0ff7f1bc4eca63a9.png?imageMogr2/auto-orient/strip|imageView2/2/w/1240"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6425" cy="2562225"/>
            <wp:effectExtent l="0" t="0" r="9525" b="9525"/>
            <wp:docPr id="46" name="图片 5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7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Zookeeper + ActiveMQ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Master/Slave broker的信息要注册到ZK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注意到只有Master对外提供了服务，Slave是待机状态。当Master出现故障，ZK内部的选举机制，会让一个Slave升级成Master对外提供服务。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关于ZK，以后博主会有专题进行介绍，这里不做详细讲解，只需要了解通过ZK的协调、选举、容错机制等会实现ActiveMQ的高可用。</w:t>
      </w:r>
    </w:p>
    <w:p>
      <w:pPr>
        <w:pStyle w:val="5"/>
        <w:keepNext w:val="0"/>
        <w:keepLines w:val="0"/>
        <w:widowControl/>
        <w:suppressLineNumbers w:val="0"/>
      </w:pPr>
      <w:r>
        <w:t>既然要做到高可用，那么ZK也得是高可用的，所以这里的搭建方案是这样的：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"http://upload-images.jianshu.io/upload_images/4943997-b510730237021a95.png?imageMogr2/auto-orient/strip|imageView2/2/w/1240"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350" cy="2809875"/>
            <wp:effectExtent l="0" t="0" r="0" b="9525"/>
            <wp:docPr id="47" name="图片 5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8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搭建方案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第一步：JDK环境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"http://upload-images.jianshu.io/upload_images/4943997-5f154d42952749ea.png?imageMogr2/auto-orient/strip|imageView2/2/w/1240"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819150"/>
            <wp:effectExtent l="0" t="0" r="0" b="0"/>
            <wp:docPr id="48" name="图片 5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9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jdk环境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保证这3台机器都安装了JDK，并配置了JAVA环境变量。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第二步：配置Zookeeper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"http://upload-images.jianshu.io/upload_images/4943997-491adee2ef89dced.png?imageMogr2/auto-orient/strip|imageView2/2/w/1240"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71925" cy="762000"/>
            <wp:effectExtent l="0" t="0" r="9525" b="0"/>
            <wp:docPr id="49" name="图片 6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0" descr="IMG_2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zk环境变量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为什么要配置ZK环境变量呢？很简单，我想在命令行下直接使用ZK相关的命令，而不是进入到安装ZK目录下的bin，更不想用绝对路径。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"http://upload-images.jianshu.io/upload_images/4943997-7548952ea42c5afb.png?imageMogr2/auto-orient/strip|imageView2/2/w/1240"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0125" cy="4410075"/>
            <wp:effectExtent l="0" t="0" r="9525" b="9525"/>
            <wp:docPr id="50" name="图片 6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1" descr="IMG_2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zoo.cfg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注意dataDir目录的指定；注意2181是外部访问ZK的端口；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2888:3888是ZK集群内部通信（比如ZK原子广播消息）的端口，注意server.X的定义，这是将ZK集群中的实例进行编号，实际上需要在dataDir目录中新建myid文件，并与之保持一致。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"http://upload-images.jianshu.io/upload_images/4943997-a533f8e5504f628c.png?imageMogr2/auto-orient/strip|imageView2/2/w/1240"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4125" cy="514350"/>
            <wp:effectExtent l="0" t="0" r="9525" b="0"/>
            <wp:docPr id="51" name="图片 6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2" descr="IMG_2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myid文件</w:t>
      </w: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第三步：启动ZK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"http://upload-images.jianshu.io/upload_images/4943997-3cc34e926d7082d9.png?imageMogr2/auto-orient/strip|imageView2/2/w/1240"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0275" cy="2028825"/>
            <wp:effectExtent l="0" t="0" r="9525" b="9525"/>
            <wp:docPr id="52" name="图片 6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3" descr="IMG_2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zkServer start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可以通过netstat命令查看2722进程，发现ZK的端口是2181，这和zoo.cfg的配置是一致的。让3台机器的ZK都启动起来。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"http://upload-images.jianshu.io/upload_images/4943997-c442cd2503732b13.png?imageMogr2/auto-orient/strip|imageView2/2/w/1240"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48475" cy="1352550"/>
            <wp:effectExtent l="0" t="0" r="9525" b="0"/>
            <wp:docPr id="53" name="图片 6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4" descr="IMG_2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zk status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b/>
        </w:rPr>
        <w:t>第四步：ActiveMQ主从配置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注意了，由于我将在3台物理机上搭建一台Master，2台Slave，因此我这边不需要对端口配置文件进行改动。比如WEB管控台的jetty.xml。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"http://upload-images.jianshu.io/upload_images/4943997-ed54137aea33d668.png?imageMogr2/auto-orient/strip|imageView2/2/w/1240"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48525" cy="704850"/>
            <wp:effectExtent l="0" t="0" r="9525" b="0"/>
            <wp:docPr id="54" name="图片 6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5" descr="IMG_2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activemq.xml:brokerName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3台机器应该对外只有一个统一的名称，就是这个brokerName。3台机器都修改成一个名称即可。</w:t>
      </w:r>
    </w:p>
    <w:p>
      <w:pPr>
        <w:pStyle w:val="5"/>
        <w:keepNext w:val="0"/>
        <w:keepLines w:val="0"/>
        <w:widowControl/>
        <w:suppressLineNumbers w:val="0"/>
      </w:pPr>
      <w:r>
        <w:t>这里持久化，我将采用LevelDB，因此需要修改持久化配置：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"http://upload-images.jianshu.io/upload_images/4943997-1adebb3c2915aa85.png?imageMogr2/auto-orient/strip|imageView2/2/w/1240"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2209800"/>
            <wp:effectExtent l="0" t="0" r="0" b="0"/>
            <wp:docPr id="55" name="图片 6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6" descr="IMG_2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leveldb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注意bind地址，其实是ActiveMQ集群内部通信的TCP端口，和ActiveMQ对外提供的消息端口（默认61616）不要搞混了。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hostname即本机的主机名称。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给出ZK集群的列表以及zkPath。zkPath下面其实存放着ActiveMQ的节点，在后续你会看到。</w:t>
      </w:r>
    </w:p>
    <w:p>
      <w:pPr>
        <w:pStyle w:val="5"/>
        <w:keepNext w:val="0"/>
        <w:keepLines w:val="0"/>
        <w:widowControl/>
        <w:suppressLineNumbers w:val="0"/>
      </w:pPr>
      <w:r>
        <w:t>启动3台机器上的ActiveMQ，然后利用ZooInspector你可以看到：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"http://upload-images.jianshu.io/upload_images/4943997-d6c3373a0ad2310b.png?imageMogr2/auto-orient/strip|imageView2/2/w/1240"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82100" cy="1943100"/>
            <wp:effectExtent l="0" t="0" r="0" b="0"/>
            <wp:docPr id="56" name="图片 6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7" descr="IMG_2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121节点是Master</w:t>
      </w:r>
    </w:p>
    <w:p>
      <w:pPr>
        <w:pStyle w:val="5"/>
        <w:keepNext w:val="0"/>
        <w:keepLines w:val="0"/>
        <w:widowControl/>
        <w:suppressLineNumbers w:val="0"/>
      </w:pPr>
      <w:r>
        <w:t>此时此刻，基于ZK的ActiveMQ的高可用方案就做好了。那么JAVA端访问ActiveMQ有什么变化么？其实就是在创建ConnectionFactory的时候给定的URL有变化：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b/>
          <w:sz w:val="24"/>
          <w:szCs w:val="24"/>
        </w:rPr>
        <w:t>failover:(tcp://192.168.99.121:61616,tcp://192.168.99.122:61616,tcp://192.168.99.123:61616)?Randomize=false</w:t>
      </w:r>
    </w:p>
    <w:p>
      <w:pPr>
        <w:pStyle w:val="5"/>
        <w:keepNext w:val="0"/>
        <w:keepLines w:val="0"/>
        <w:widowControl/>
        <w:suppressLineNumbers w:val="0"/>
      </w:pPr>
      <w:r>
        <w:t>就是一个失败转移协议！</w:t>
      </w:r>
    </w:p>
    <w:p>
      <w:pPr>
        <w:pStyle w:val="5"/>
        <w:keepNext w:val="0"/>
        <w:keepLines w:val="0"/>
        <w:widowControl/>
        <w:suppressLineNumbers w:val="0"/>
      </w:pPr>
      <w:r>
        <w:t>上面只是做了一个ActiveMQ的高可用方案，那么ActiveMQ集群呢？其实所谓的ActiveMQ集群就是多个ActiveMQ高可用之间产生关联：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"http://upload-images.jianshu.io/upload_images/4943997-bbbfce5e27717e71.png?imageMogr2/auto-orient/strip|imageView2/2/w/1240"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1150" cy="3495675"/>
            <wp:effectExtent l="0" t="0" r="0" b="9525"/>
            <wp:docPr id="57" name="图片 6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8" descr="IMG_2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ActiveMQ集群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高可用的ActiveMQ-1,ActiveMQ-2,...,ActiveMQ-N就可以组建ActiveMQ集群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在配置上很简单，其实就是ActiveMQ-1要知道ActiveMQ-2的信息而已，这里大家可以自行百度，不在演示了。</w:t>
      </w:r>
    </w:p>
    <w:p>
      <w:pPr>
        <w:pStyle w:val="5"/>
        <w:keepNext w:val="0"/>
        <w:keepLines w:val="0"/>
        <w:widowControl/>
        <w:suppressLineNumbers w:val="0"/>
      </w:pPr>
      <w:r>
        <w:t>整个ActiveMQ从入门到精通系列就结束了，希望对大家有帮助！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在使用腾讯云服务器的时候,可能会遇到启动activemq异常.</w:t>
      </w:r>
    </w:p>
    <w:p>
      <w:r>
        <w:drawing>
          <wp:inline distT="0" distB="0" distL="114300" distR="114300">
            <wp:extent cx="5273675" cy="503555"/>
            <wp:effectExtent l="0" t="0" r="3175" b="10795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这时候</w:t>
      </w:r>
      <w:r>
        <w:rPr>
          <w:rFonts w:hint="eastAsia"/>
          <w:lang w:val="en-US" w:eastAsia="zh-CN"/>
        </w:rPr>
        <w:t xml:space="preserve">: </w:t>
      </w:r>
      <w:r>
        <w:drawing>
          <wp:inline distT="0" distB="0" distL="114300" distR="114300">
            <wp:extent cx="5273040" cy="2806065"/>
            <wp:effectExtent l="0" t="0" r="3810" b="13335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注释掉该文件的这一行就可以了</w:t>
      </w:r>
      <w:r>
        <w:rPr>
          <w:rFonts w:hint="eastAsia"/>
          <w:lang w:val="en-US" w:eastAsia="zh-CN"/>
        </w:rPr>
        <w:t>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AF2371"/>
    <w:rsid w:val="685725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2018-07-17T07:48:59Z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