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  <w:rtl w:val="0"/>
        </w:rPr>
        <w:t>Closed parking lot _ Pham Tien Anh</w:t>
      </w:r>
    </w:p>
    <w:p>
      <w:pPr>
        <w:spacing w:before="240" w:after="24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  <w:rtl w:val="0"/>
        </w:rPr>
        <w:t>Payment slip</w:t>
      </w:r>
    </w:p>
    <w:p>
      <w:pPr>
        <w:spacing w:before="240" w:after="240"/>
        <w:jc w:val="left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</w:rPr>
        <w:drawing>
          <wp:inline distT="114300" distB="114300" distL="114300" distR="114300">
            <wp:extent cx="5730875" cy="3810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lang w:val="en-US"/>
        </w:rPr>
      </w:pPr>
      <w:r>
        <w:rPr>
          <w:b/>
          <w:color w:val="666666"/>
          <w:sz w:val="20"/>
          <w:szCs w:val="20"/>
          <w:rtl w:val="0"/>
        </w:rPr>
        <w:t xml:space="preserve">Contract ID :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{{ContractId}}</w:t>
      </w:r>
    </w:p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rtl w:val="0"/>
          <w:lang w:val="en-US"/>
        </w:rPr>
      </w:pPr>
      <w:r>
        <w:rPr>
          <w:b/>
          <w:color w:val="666666"/>
          <w:sz w:val="20"/>
          <w:szCs w:val="20"/>
          <w:rtl w:val="0"/>
        </w:rPr>
        <w:t xml:space="preserve">Customer Name :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</w:t>
      </w:r>
      <w:r>
        <w:rPr>
          <w:b/>
          <w:color w:val="666666"/>
          <w:sz w:val="20"/>
          <w:szCs w:val="20"/>
          <w:rtl w:val="0"/>
        </w:rPr>
        <w:t>{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CustomerName</w:t>
      </w:r>
      <w:r>
        <w:rPr>
          <w:b/>
          <w:color w:val="666666"/>
          <w:sz w:val="20"/>
          <w:szCs w:val="20"/>
          <w:rtl w:val="0"/>
        </w:rPr>
        <w:t>}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}</w:t>
      </w:r>
    </w:p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lang w:val="en-US"/>
        </w:rPr>
      </w:pPr>
      <w:bookmarkStart w:id="0" w:name="_GoBack"/>
      <w:bookmarkEnd w:id="0"/>
      <w:r>
        <w:rPr>
          <w:b/>
          <w:color w:val="666666"/>
          <w:sz w:val="20"/>
          <w:szCs w:val="20"/>
          <w:rtl w:val="0"/>
        </w:rPr>
        <w:t xml:space="preserve">Vehicle Id :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{{VehicleId}}</w:t>
      </w:r>
    </w:p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lang w:val="en-US"/>
        </w:rPr>
      </w:pPr>
      <w:r>
        <w:rPr>
          <w:b/>
          <w:color w:val="666666"/>
          <w:sz w:val="20"/>
          <w:szCs w:val="20"/>
          <w:rtl w:val="0"/>
        </w:rPr>
        <w:t xml:space="preserve">Vehicle Type :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{{VehicleType}}</w:t>
      </w:r>
    </w:p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rtl w:val="0"/>
          <w:lang w:val="en-US"/>
        </w:rPr>
      </w:pPr>
      <w:r>
        <w:rPr>
          <w:b/>
          <w:color w:val="666666"/>
          <w:sz w:val="20"/>
          <w:szCs w:val="20"/>
          <w:rtl w:val="0"/>
        </w:rPr>
        <w:t xml:space="preserve">Pay Date : </w:t>
      </w:r>
      <w:r>
        <w:rPr>
          <w:rFonts w:hint="default"/>
          <w:b/>
          <w:color w:val="666666"/>
          <w:sz w:val="20"/>
          <w:szCs w:val="20"/>
          <w:rtl w:val="0"/>
          <w:lang w:val="en-US"/>
        </w:rPr>
        <w:t>{{payday}}</w:t>
      </w:r>
    </w:p>
    <w:tbl>
      <w:tblPr>
        <w:tblStyle w:val="13"/>
        <w:tblW w:w="9027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9"/>
        <w:gridCol w:w="3009"/>
        <w:gridCol w:w="300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BEBEBE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20"/>
                <w:szCs w:val="20"/>
                <w:rtl w:val="0"/>
                <w14:textFill>
                  <w14:solidFill>
                    <w14:schemeClr w14:val="tx1"/>
                  </w14:solidFill>
                </w14:textFill>
              </w:rPr>
              <w:t>Service Id</w:t>
            </w:r>
          </w:p>
        </w:tc>
        <w:tc>
          <w:tcPr>
            <w:tcW w:w="3009" w:type="dxa"/>
            <w:shd w:val="clear" w:color="auto" w:fill="BEBEBE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20"/>
                <w:szCs w:val="20"/>
                <w:rtl w:val="0"/>
                <w14:textFill>
                  <w14:solidFill>
                    <w14:schemeClr w14:val="tx1"/>
                  </w14:solidFill>
                </w14:textFill>
              </w:rPr>
              <w:t xml:space="preserve">Service Name </w:t>
            </w:r>
          </w:p>
        </w:tc>
        <w:tc>
          <w:tcPr>
            <w:tcW w:w="3009" w:type="dxa"/>
            <w:shd w:val="clear" w:color="auto" w:fill="BEBEBE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:sz w:val="20"/>
                <w:szCs w:val="20"/>
                <w:rtl w:val="0"/>
                <w14:textFill>
                  <w14:solidFill>
                    <w14:schemeClr w14:val="tx1"/>
                  </w14:solidFill>
                </w14:textFill>
              </w:rPr>
              <w:t>Price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{{</w:t>
            </w:r>
            <w:r>
              <w:rPr>
                <w:rFonts w:hint="default" w:ascii="Arial" w:hAnsi="Arial" w:eastAsia="Cascadia Mono" w:cs="Arial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Service_DTO</w:t>
            </w: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.ServiceId}}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Arial" w:hAnsi="Arial" w:cs="Arial"/>
                <w:b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{{</w:t>
            </w:r>
            <w:r>
              <w:rPr>
                <w:rFonts w:hint="default" w:ascii="Arial" w:hAnsi="Arial" w:eastAsia="Cascadia Mono" w:cs="Arial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Service_DTO</w:t>
            </w: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.NameService}}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Arial" w:hAnsi="Arial" w:cs="Arial"/>
                <w:b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{{</w:t>
            </w:r>
            <w:r>
              <w:rPr>
                <w:rFonts w:hint="default" w:ascii="Arial" w:hAnsi="Arial" w:eastAsia="Cascadia Mono" w:cs="Arial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Service_DTO</w:t>
            </w:r>
            <w:r>
              <w:rPr>
                <w:rFonts w:hint="default" w:ascii="Arial" w:hAnsi="Arial" w:cs="Arial"/>
                <w:color w:val="808080" w:themeColor="text1" w:themeTint="80"/>
                <w:sz w:val="20"/>
                <w:szCs w:val="20"/>
                <w:lang w:val="en-US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.Price}}</w:t>
            </w:r>
          </w:p>
        </w:tc>
      </w:tr>
    </w:tbl>
    <w:p>
      <w:pPr>
        <w:spacing w:before="240" w:after="240"/>
        <w:jc w:val="left"/>
        <w:rPr>
          <w:rFonts w:hint="default"/>
          <w:b/>
          <w:color w:val="666666"/>
          <w:sz w:val="20"/>
          <w:szCs w:val="20"/>
          <w:rtl w:val="0"/>
          <w:lang w:val="en-US"/>
        </w:rPr>
      </w:pPr>
    </w:p>
    <w:p>
      <w:pPr>
        <w:spacing w:before="240" w:after="240"/>
        <w:jc w:val="left"/>
        <w:rPr>
          <w:b/>
          <w:color w:val="999999"/>
          <w:sz w:val="28"/>
          <w:szCs w:val="28"/>
        </w:rPr>
      </w:pP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28"/>
          <w:szCs w:val="28"/>
          <w:rtl w:val="0"/>
        </w:rPr>
        <w:tab/>
      </w:r>
      <w:r>
        <w:rPr>
          <w:b/>
          <w:color w:val="999999"/>
          <w:sz w:val="28"/>
          <w:szCs w:val="28"/>
          <w:rtl w:val="0"/>
        </w:rPr>
        <w:tab/>
      </w:r>
      <w:r>
        <w:rPr>
          <w:b/>
          <w:color w:val="999999"/>
          <w:sz w:val="28"/>
          <w:szCs w:val="28"/>
          <w:rtl w:val="0"/>
        </w:rPr>
        <w:t xml:space="preserve">Total : </w:t>
      </w:r>
      <w:r>
        <w:rPr>
          <w:rFonts w:hint="default"/>
          <w:b/>
          <w:color w:val="999999"/>
          <w:sz w:val="28"/>
          <w:szCs w:val="28"/>
          <w:rtl w:val="0"/>
          <w:lang w:val="en-US"/>
        </w:rPr>
        <w:t>{{price}}</w:t>
      </w:r>
      <w:r>
        <w:rPr>
          <w:b/>
          <w:color w:val="999999"/>
          <w:sz w:val="28"/>
          <w:szCs w:val="28"/>
          <w:rtl w:val="0"/>
        </w:rPr>
        <w:t>$</w:t>
      </w:r>
    </w:p>
    <w:p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172A27"/>
    <w:rsid w:val="085F279C"/>
    <w:rsid w:val="0AF60402"/>
    <w:rsid w:val="0DF00CF9"/>
    <w:rsid w:val="130003A3"/>
    <w:rsid w:val="16405C70"/>
    <w:rsid w:val="2C6B1568"/>
    <w:rsid w:val="4DA263B4"/>
    <w:rsid w:val="556F020E"/>
    <w:rsid w:val="5BBC2292"/>
    <w:rsid w:val="6A190C13"/>
    <w:rsid w:val="6C150F61"/>
    <w:rsid w:val="6C902F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autoRedefine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autoRedefine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autoRedefine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9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autoRedefine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autoRedefine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autoRedefine/>
    <w:qFormat/>
    <w:uiPriority w:val="0"/>
  </w:style>
  <w:style w:type="table" w:customStyle="1" w:styleId="13">
    <w:name w:val="_Style 10"/>
    <w:basedOn w:val="12"/>
    <w:autoRedefine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0</TotalTime>
  <ScaleCrop>false</ScaleCrop>
  <LinksUpToDate>false</LinksUpToDate>
  <Application>WPS Office_12.2.0.16731_F1E327BC-269C-435d-A152-05C5408002CA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2024-05-06T04:44:00Z</dcterms:created>
  <dc:creator>LENOVO</dc:creator>
  <cp:lastModifiedBy>Phạm Tiến Anh</cp:lastModifiedBy>
  <dcterms:modified xsi:type="dcterms:W3CDTF">2024-05-06T06:08:48Z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C498538F16584661A50C76C9F178BE82_12</vt:lpwstr>
  </property>
</Properties>
</file>